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68A" w:rsidRPr="00C60967" w:rsidRDefault="00E23D3D" w:rsidP="00F53686">
      <w:pPr>
        <w:spacing w:line="380" w:lineRule="exact"/>
        <w:ind w:right="-45"/>
        <w:rPr>
          <w:rFonts w:ascii="Arial" w:eastAsia="Arial Unicode MS" w:hAnsi="Arial" w:cs="Arial Unicode MS"/>
          <w:b/>
          <w:bCs/>
          <w:sz w:val="22"/>
          <w:szCs w:val="22"/>
        </w:rPr>
      </w:pPr>
      <w:r w:rsidRPr="00C60967">
        <w:rPr>
          <w:rFonts w:ascii="Arial" w:eastAsia="Arial Unicode MS" w:hAnsi="Arial" w:cs="Arial Unicode MS"/>
          <w:b/>
          <w:bCs/>
          <w:sz w:val="22"/>
          <w:szCs w:val="22"/>
        </w:rPr>
        <w:t xml:space="preserve">Total </w:t>
      </w:r>
      <w:r w:rsidR="00EA6E37" w:rsidRPr="00C60967">
        <w:rPr>
          <w:rFonts w:ascii="Arial" w:eastAsia="Arial Unicode MS" w:hAnsi="Arial" w:cs="Arial Unicode MS"/>
          <w:b/>
          <w:bCs/>
          <w:sz w:val="22"/>
          <w:szCs w:val="22"/>
        </w:rPr>
        <w:t>A</w:t>
      </w:r>
      <w:r w:rsidRPr="00C60967">
        <w:rPr>
          <w:rFonts w:ascii="Arial" w:eastAsia="Arial Unicode MS" w:hAnsi="Arial" w:cs="Arial Unicode MS"/>
          <w:b/>
          <w:bCs/>
          <w:sz w:val="22"/>
          <w:szCs w:val="22"/>
        </w:rPr>
        <w:t xml:space="preserve">ccess </w:t>
      </w:r>
      <w:r w:rsidR="00EA6E37" w:rsidRPr="00C60967">
        <w:rPr>
          <w:rFonts w:ascii="Arial" w:eastAsia="Arial Unicode MS" w:hAnsi="Arial" w:cs="Arial Unicode MS"/>
          <w:b/>
          <w:bCs/>
          <w:sz w:val="22"/>
          <w:szCs w:val="22"/>
        </w:rPr>
        <w:t>C</w:t>
      </w:r>
      <w:r w:rsidRPr="00C60967">
        <w:rPr>
          <w:rFonts w:ascii="Arial" w:eastAsia="Arial Unicode MS" w:hAnsi="Arial" w:cs="Arial Unicode MS"/>
          <w:b/>
          <w:bCs/>
          <w:sz w:val="22"/>
          <w:szCs w:val="22"/>
        </w:rPr>
        <w:t xml:space="preserve">ommunication </w:t>
      </w:r>
      <w:r w:rsidR="00EA6E37" w:rsidRPr="00C60967">
        <w:rPr>
          <w:rFonts w:ascii="Arial" w:eastAsia="Arial Unicode MS" w:hAnsi="Arial" w:cs="Arial Unicode MS"/>
          <w:b/>
          <w:bCs/>
          <w:sz w:val="22"/>
          <w:szCs w:val="22"/>
        </w:rPr>
        <w:t>P</w:t>
      </w:r>
      <w:r w:rsidRPr="00C60967">
        <w:rPr>
          <w:rFonts w:ascii="Arial" w:eastAsia="Arial Unicode MS" w:hAnsi="Arial" w:cs="Arial Unicode MS"/>
          <w:b/>
          <w:bCs/>
          <w:sz w:val="22"/>
          <w:szCs w:val="22"/>
        </w:rPr>
        <w:t xml:space="preserve">ublic </w:t>
      </w:r>
      <w:r w:rsidR="00EA6E37" w:rsidRPr="00C60967">
        <w:rPr>
          <w:rFonts w:ascii="Arial" w:eastAsia="Arial Unicode MS" w:hAnsi="Arial" w:cs="Arial Unicode MS"/>
          <w:b/>
          <w:bCs/>
          <w:sz w:val="22"/>
          <w:szCs w:val="22"/>
        </w:rPr>
        <w:t>Company L</w:t>
      </w:r>
      <w:r w:rsidRPr="00C60967">
        <w:rPr>
          <w:rFonts w:ascii="Arial" w:eastAsia="Arial Unicode MS" w:hAnsi="Arial" w:cs="Arial Unicode MS"/>
          <w:b/>
          <w:bCs/>
          <w:sz w:val="22"/>
          <w:szCs w:val="22"/>
        </w:rPr>
        <w:t xml:space="preserve">imited and </w:t>
      </w:r>
      <w:r w:rsidR="00A12BAA" w:rsidRPr="00C60967">
        <w:rPr>
          <w:rFonts w:ascii="Arial" w:eastAsia="Arial Unicode MS" w:hAnsi="Arial" w:cs="Arial Unicode MS"/>
          <w:b/>
          <w:bCs/>
          <w:sz w:val="22"/>
          <w:szCs w:val="22"/>
        </w:rPr>
        <w:t xml:space="preserve">its </w:t>
      </w:r>
      <w:r w:rsidRPr="00C60967">
        <w:rPr>
          <w:rFonts w:ascii="Arial" w:eastAsia="Arial Unicode MS" w:hAnsi="Arial" w:cs="Arial Unicode MS"/>
          <w:b/>
          <w:bCs/>
          <w:sz w:val="22"/>
          <w:szCs w:val="22"/>
        </w:rPr>
        <w:t>subsidiaries</w:t>
      </w:r>
    </w:p>
    <w:p w:rsidR="00E0768A" w:rsidRPr="00C60967" w:rsidRDefault="00E23D3D" w:rsidP="00E23D3D">
      <w:pPr>
        <w:spacing w:line="380" w:lineRule="exact"/>
        <w:ind w:right="-45"/>
        <w:rPr>
          <w:rFonts w:ascii="Arial" w:eastAsia="Arial Unicode MS" w:hAnsi="Arial" w:cs="Arial Unicode MS"/>
          <w:b/>
          <w:bCs/>
          <w:sz w:val="22"/>
          <w:szCs w:val="22"/>
        </w:rPr>
      </w:pPr>
      <w:r w:rsidRPr="00C60967">
        <w:rPr>
          <w:rFonts w:ascii="Arial" w:eastAsia="Arial Unicode MS" w:hAnsi="Arial" w:cs="Arial Unicode MS"/>
          <w:b/>
          <w:bCs/>
          <w:sz w:val="22"/>
          <w:szCs w:val="22"/>
        </w:rPr>
        <w:t xml:space="preserve">Notes to consolidated </w:t>
      </w:r>
      <w:r w:rsidR="00EA2EFB" w:rsidRPr="00C60967">
        <w:rPr>
          <w:rFonts w:ascii="Arial" w:eastAsia="Arial Unicode MS" w:hAnsi="Arial" w:cs="Arial Unicode MS"/>
          <w:b/>
          <w:bCs/>
          <w:sz w:val="22"/>
          <w:szCs w:val="22"/>
        </w:rPr>
        <w:t xml:space="preserve">interim </w:t>
      </w:r>
      <w:r w:rsidRPr="00C60967">
        <w:rPr>
          <w:rFonts w:ascii="Arial" w:eastAsia="Arial Unicode MS" w:hAnsi="Arial" w:cs="Arial Unicode MS"/>
          <w:b/>
          <w:bCs/>
          <w:sz w:val="22"/>
          <w:szCs w:val="22"/>
        </w:rPr>
        <w:t>financial statements</w:t>
      </w:r>
    </w:p>
    <w:p w:rsidR="00E0768A" w:rsidRPr="00C60967" w:rsidRDefault="00EA6E37" w:rsidP="00E23D3D">
      <w:pPr>
        <w:spacing w:line="380" w:lineRule="exact"/>
        <w:ind w:right="-45"/>
        <w:rPr>
          <w:rFonts w:ascii="Arial" w:eastAsia="Arial Unicode MS" w:hAnsi="Arial" w:cs="Arial Unicode MS"/>
          <w:b/>
          <w:bCs/>
          <w:sz w:val="22"/>
          <w:szCs w:val="22"/>
        </w:rPr>
      </w:pPr>
      <w:r w:rsidRPr="00C60967">
        <w:rPr>
          <w:rFonts w:ascii="Arial" w:eastAsia="Arial Unicode MS" w:hAnsi="Arial" w:cs="Arial Unicode MS"/>
          <w:b/>
          <w:bCs/>
          <w:sz w:val="22"/>
          <w:szCs w:val="22"/>
        </w:rPr>
        <w:t xml:space="preserve">For the </w:t>
      </w:r>
      <w:r w:rsidR="005C0332" w:rsidRPr="00C60967">
        <w:rPr>
          <w:rFonts w:ascii="Arial" w:eastAsia="Arial Unicode MS" w:hAnsi="Arial" w:cs="Arial Unicode MS"/>
          <w:b/>
          <w:bCs/>
          <w:sz w:val="22"/>
          <w:szCs w:val="22"/>
        </w:rPr>
        <w:t xml:space="preserve">three-month </w:t>
      </w:r>
      <w:r w:rsidR="00544565" w:rsidRPr="00C60967">
        <w:rPr>
          <w:rFonts w:ascii="Arial" w:eastAsia="Arial Unicode MS" w:hAnsi="Arial" w:cs="Arial Unicode MS"/>
          <w:b/>
          <w:bCs/>
          <w:sz w:val="22"/>
          <w:szCs w:val="22"/>
        </w:rPr>
        <w:t xml:space="preserve">and </w:t>
      </w:r>
      <w:r w:rsidR="00F07C3B">
        <w:rPr>
          <w:rFonts w:ascii="Arial" w:eastAsia="Arial Unicode MS" w:hAnsi="Arial" w:cs="Arial Unicode MS"/>
          <w:b/>
          <w:bCs/>
          <w:sz w:val="22"/>
          <w:szCs w:val="22"/>
        </w:rPr>
        <w:t>nine</w:t>
      </w:r>
      <w:r w:rsidR="00544565" w:rsidRPr="00C60967">
        <w:rPr>
          <w:rFonts w:ascii="Arial" w:eastAsia="Arial Unicode MS" w:hAnsi="Arial" w:cs="Arial Unicode MS"/>
          <w:b/>
          <w:bCs/>
          <w:sz w:val="22"/>
          <w:szCs w:val="22"/>
        </w:rPr>
        <w:t xml:space="preserve">-month </w:t>
      </w:r>
      <w:r w:rsidR="00DF667E" w:rsidRPr="00C60967">
        <w:rPr>
          <w:rFonts w:ascii="Arial" w:eastAsia="Arial Unicode MS" w:hAnsi="Arial" w:cs="Arial Unicode MS"/>
          <w:b/>
          <w:bCs/>
          <w:sz w:val="22"/>
          <w:szCs w:val="22"/>
        </w:rPr>
        <w:t>period</w:t>
      </w:r>
      <w:r w:rsidR="00544565" w:rsidRPr="00C60967">
        <w:rPr>
          <w:rFonts w:ascii="Arial" w:eastAsia="Arial Unicode MS" w:hAnsi="Arial" w:cs="Arial Unicode MS"/>
          <w:b/>
          <w:bCs/>
          <w:sz w:val="22"/>
          <w:szCs w:val="22"/>
        </w:rPr>
        <w:t>s</w:t>
      </w:r>
      <w:r w:rsidRPr="00C60967">
        <w:rPr>
          <w:rFonts w:ascii="Arial" w:eastAsia="Arial Unicode MS" w:hAnsi="Arial" w:cs="Arial Unicode MS"/>
          <w:b/>
          <w:bCs/>
          <w:sz w:val="22"/>
          <w:szCs w:val="22"/>
        </w:rPr>
        <w:t xml:space="preserve"> ended </w:t>
      </w:r>
      <w:r w:rsidR="003A10A4" w:rsidRPr="00C60967">
        <w:rPr>
          <w:rFonts w:ascii="Arial" w:eastAsia="Arial Unicode MS" w:hAnsi="Arial" w:cs="Arial Unicode MS"/>
          <w:b/>
          <w:bCs/>
          <w:sz w:val="22"/>
          <w:szCs w:val="22"/>
        </w:rPr>
        <w:t xml:space="preserve">30 </w:t>
      </w:r>
      <w:r w:rsidR="00F07C3B">
        <w:rPr>
          <w:rFonts w:ascii="Arial" w:eastAsia="Arial Unicode MS" w:hAnsi="Arial" w:cs="Arial Unicode MS"/>
          <w:b/>
          <w:bCs/>
          <w:sz w:val="22"/>
          <w:szCs w:val="22"/>
        </w:rPr>
        <w:t>September</w:t>
      </w:r>
      <w:r w:rsidR="00BD1F06" w:rsidRPr="00C60967">
        <w:rPr>
          <w:rFonts w:ascii="Arial" w:eastAsia="Arial Unicode MS" w:hAnsi="Arial" w:cs="Arial Unicode MS"/>
          <w:b/>
          <w:bCs/>
          <w:sz w:val="22"/>
          <w:szCs w:val="22"/>
        </w:rPr>
        <w:t xml:space="preserve"> </w:t>
      </w:r>
      <w:r w:rsidR="00146078" w:rsidRPr="00C60967">
        <w:rPr>
          <w:rFonts w:ascii="Arial" w:eastAsia="Arial Unicode MS" w:hAnsi="Arial" w:cs="Arial Unicode MS"/>
          <w:b/>
          <w:bCs/>
          <w:sz w:val="22"/>
          <w:szCs w:val="22"/>
        </w:rPr>
        <w:t>2017</w:t>
      </w:r>
      <w:r w:rsidR="00F87077" w:rsidRPr="00C60967">
        <w:rPr>
          <w:rFonts w:ascii="Arial" w:eastAsia="Arial Unicode MS" w:hAnsi="Arial" w:cs="Arial Unicode MS"/>
          <w:b/>
          <w:bCs/>
          <w:sz w:val="22"/>
          <w:szCs w:val="22"/>
        </w:rPr>
        <w:t xml:space="preserve"> </w:t>
      </w:r>
    </w:p>
    <w:p w:rsidR="0085633B" w:rsidRPr="00C60967" w:rsidRDefault="0085633B" w:rsidP="002909E4">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1.</w:t>
      </w:r>
      <w:r w:rsidRPr="00C60967">
        <w:rPr>
          <w:rFonts w:ascii="Arial" w:hAnsi="Arial" w:cs="Arial"/>
          <w:b/>
          <w:bCs/>
          <w:sz w:val="22"/>
          <w:szCs w:val="22"/>
        </w:rPr>
        <w:tab/>
      </w:r>
      <w:r w:rsidR="00E23D3D" w:rsidRPr="00C60967">
        <w:rPr>
          <w:rFonts w:ascii="Arial" w:hAnsi="Arial" w:cs="Arial"/>
          <w:b/>
          <w:bCs/>
          <w:sz w:val="22"/>
          <w:szCs w:val="22"/>
        </w:rPr>
        <w:t>General information</w:t>
      </w:r>
    </w:p>
    <w:p w:rsidR="0085633B" w:rsidRPr="00C60967" w:rsidRDefault="0085633B" w:rsidP="00BC5E35">
      <w:pPr>
        <w:tabs>
          <w:tab w:val="left" w:pos="720"/>
        </w:tabs>
        <w:spacing w:before="120" w:after="120" w:line="380" w:lineRule="exact"/>
        <w:ind w:left="547" w:hanging="540"/>
        <w:jc w:val="thaiDistribute"/>
        <w:rPr>
          <w:rFonts w:ascii="Arial" w:hAnsi="Arial" w:cs="Arial"/>
          <w:b/>
          <w:bCs/>
          <w:sz w:val="22"/>
          <w:szCs w:val="22"/>
        </w:rPr>
      </w:pPr>
      <w:r w:rsidRPr="00C60967">
        <w:rPr>
          <w:rFonts w:ascii="Arial" w:hAnsi="Arial" w:cs="Arial"/>
          <w:b/>
          <w:bCs/>
          <w:sz w:val="22"/>
          <w:szCs w:val="22"/>
        </w:rPr>
        <w:t>1.1</w:t>
      </w:r>
      <w:r w:rsidRPr="00C60967">
        <w:rPr>
          <w:rFonts w:ascii="Arial" w:hAnsi="Arial" w:cs="Arial"/>
          <w:b/>
          <w:bCs/>
          <w:sz w:val="22"/>
          <w:szCs w:val="22"/>
        </w:rPr>
        <w:tab/>
      </w:r>
      <w:r w:rsidR="00504F38" w:rsidRPr="00C60967">
        <w:rPr>
          <w:rFonts w:ascii="Arial" w:hAnsi="Arial" w:cs="Arial"/>
          <w:b/>
          <w:bCs/>
          <w:sz w:val="22"/>
          <w:szCs w:val="22"/>
        </w:rPr>
        <w:t>Corporate</w:t>
      </w:r>
      <w:r w:rsidRPr="00C60967">
        <w:rPr>
          <w:rFonts w:ascii="Arial" w:hAnsi="Arial" w:cs="Arial"/>
          <w:b/>
          <w:bCs/>
          <w:sz w:val="22"/>
          <w:szCs w:val="22"/>
        </w:rPr>
        <w:t xml:space="preserve"> information</w:t>
      </w:r>
    </w:p>
    <w:p w:rsidR="00164701" w:rsidRPr="00C60967" w:rsidRDefault="00164701" w:rsidP="00164701">
      <w:pPr>
        <w:tabs>
          <w:tab w:val="left" w:pos="720"/>
        </w:tabs>
        <w:spacing w:before="120" w:after="120" w:line="380" w:lineRule="exact"/>
        <w:ind w:left="547" w:hanging="540"/>
        <w:jc w:val="thaiDistribute"/>
        <w:rPr>
          <w:rFonts w:ascii="Arial" w:hAnsi="Arial" w:cs="Arial"/>
          <w:sz w:val="22"/>
          <w:szCs w:val="22"/>
        </w:rPr>
      </w:pPr>
      <w:r w:rsidRPr="00C60967">
        <w:rPr>
          <w:rFonts w:ascii="Arial" w:hAnsi="Arial" w:cs="Arial"/>
          <w:sz w:val="22"/>
          <w:szCs w:val="22"/>
        </w:rPr>
        <w:tab/>
        <w:t>Total Access Communication Public Company Limited (“the Company”) is a public company incorporated and domiciled in Thailand. The Company listed on the Stock Exchange of Thailand in 2007.</w:t>
      </w:r>
    </w:p>
    <w:p w:rsidR="00164701" w:rsidRPr="00C60967" w:rsidRDefault="00164701" w:rsidP="00164701">
      <w:pPr>
        <w:tabs>
          <w:tab w:val="left" w:pos="720"/>
        </w:tabs>
        <w:spacing w:before="120" w:after="120" w:line="380" w:lineRule="exact"/>
        <w:ind w:left="547" w:hanging="540"/>
        <w:jc w:val="thaiDistribute"/>
        <w:rPr>
          <w:rFonts w:ascii="Arial" w:hAnsi="Arial" w:cs="Arial"/>
          <w:sz w:val="22"/>
          <w:szCs w:val="22"/>
        </w:rPr>
      </w:pPr>
      <w:r w:rsidRPr="00C60967">
        <w:rPr>
          <w:rFonts w:ascii="Arial" w:hAnsi="Arial" w:cs="Arial"/>
          <w:sz w:val="22"/>
          <w:szCs w:val="22"/>
        </w:rPr>
        <w:tab/>
        <w:t>The Company has two major shareholders who are Telenor Asia Pte Ltd., a company incorporated in Singapore, and Thai Telco Holding Co., Ltd., a company incorporated in Thailand. The Company is principally engaged in the provision of wireless telecommunications services and the sale of handsets and accessories.</w:t>
      </w:r>
    </w:p>
    <w:p w:rsidR="00164701" w:rsidRPr="00C60967" w:rsidRDefault="00164701" w:rsidP="00164701">
      <w:pPr>
        <w:tabs>
          <w:tab w:val="left" w:pos="720"/>
        </w:tabs>
        <w:spacing w:before="120" w:after="120" w:line="380" w:lineRule="exact"/>
        <w:ind w:left="547" w:hanging="540"/>
        <w:jc w:val="thaiDistribute"/>
        <w:rPr>
          <w:rFonts w:ascii="Arial" w:hAnsi="Arial" w:cs="Arial"/>
          <w:sz w:val="22"/>
          <w:szCs w:val="22"/>
          <w:lang w:val="en-GB"/>
        </w:rPr>
      </w:pPr>
      <w:r w:rsidRPr="00C60967">
        <w:rPr>
          <w:rFonts w:ascii="Arial" w:hAnsi="Arial" w:cs="Arial"/>
          <w:sz w:val="22"/>
          <w:szCs w:val="22"/>
        </w:rPr>
        <w:tab/>
        <w:t>The Company’s registered address is 319 Chamchuri Square Building, 41</w:t>
      </w:r>
      <w:r w:rsidRPr="00C60967">
        <w:rPr>
          <w:rFonts w:ascii="Arial" w:hAnsi="Arial" w:cs="Arial"/>
          <w:sz w:val="22"/>
          <w:szCs w:val="22"/>
          <w:vertAlign w:val="superscript"/>
        </w:rPr>
        <w:t>st</w:t>
      </w:r>
      <w:r w:rsidRPr="00C60967">
        <w:rPr>
          <w:rFonts w:ascii="Arial" w:hAnsi="Arial" w:cs="Arial"/>
          <w:sz w:val="22"/>
          <w:szCs w:val="22"/>
        </w:rPr>
        <w:t xml:space="preserve"> Fl., Phayathai Road, Pathumwan, Bangkok.</w:t>
      </w:r>
    </w:p>
    <w:p w:rsidR="005009D3" w:rsidRPr="00C60967" w:rsidRDefault="00E0482C" w:rsidP="005009D3">
      <w:pPr>
        <w:spacing w:before="120" w:after="120" w:line="380" w:lineRule="exact"/>
        <w:ind w:left="547" w:hanging="547"/>
        <w:jc w:val="both"/>
        <w:rPr>
          <w:rFonts w:ascii="Arial" w:hAnsi="Arial" w:cs="Arial"/>
          <w:b/>
          <w:bCs/>
          <w:sz w:val="22"/>
          <w:szCs w:val="22"/>
        </w:rPr>
      </w:pPr>
      <w:r w:rsidRPr="00C60967">
        <w:rPr>
          <w:rFonts w:ascii="Arial" w:hAnsi="Arial" w:cs="Arial"/>
          <w:b/>
          <w:bCs/>
          <w:sz w:val="22"/>
          <w:szCs w:val="22"/>
        </w:rPr>
        <w:t>1.2</w:t>
      </w:r>
      <w:r w:rsidRPr="00C60967">
        <w:rPr>
          <w:rFonts w:ascii="Arial" w:hAnsi="Arial" w:cs="Arial"/>
          <w:b/>
          <w:bCs/>
          <w:sz w:val="22"/>
          <w:szCs w:val="22"/>
        </w:rPr>
        <w:tab/>
        <w:t>Corporate</w:t>
      </w:r>
      <w:r w:rsidR="005009D3" w:rsidRPr="00C60967">
        <w:rPr>
          <w:rFonts w:ascii="Arial" w:hAnsi="Arial" w:cs="Arial"/>
          <w:b/>
          <w:bCs/>
          <w:sz w:val="22"/>
          <w:szCs w:val="22"/>
        </w:rPr>
        <w:t xml:space="preserve"> information of </w:t>
      </w:r>
      <w:r w:rsidR="0026719A" w:rsidRPr="00C60967">
        <w:rPr>
          <w:rFonts w:ascii="Arial" w:hAnsi="Arial" w:cs="Arial"/>
          <w:b/>
          <w:bCs/>
          <w:sz w:val="22"/>
          <w:szCs w:val="22"/>
        </w:rPr>
        <w:t>dtac TriNet</w:t>
      </w:r>
      <w:r w:rsidR="005009D3" w:rsidRPr="00C60967">
        <w:rPr>
          <w:rFonts w:ascii="Arial" w:hAnsi="Arial" w:cs="Arial"/>
          <w:b/>
          <w:bCs/>
          <w:sz w:val="22"/>
          <w:szCs w:val="22"/>
        </w:rPr>
        <w:t xml:space="preserve"> Company Limited</w:t>
      </w:r>
    </w:p>
    <w:p w:rsidR="005009D3" w:rsidRPr="00C60967" w:rsidRDefault="005009D3" w:rsidP="005009D3">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r w:rsidR="0026719A" w:rsidRPr="00C60967">
        <w:rPr>
          <w:rFonts w:ascii="Arial" w:hAnsi="Arial" w:cs="Arial"/>
          <w:sz w:val="22"/>
          <w:szCs w:val="22"/>
        </w:rPr>
        <w:t xml:space="preserve">dtac TriNet </w:t>
      </w:r>
      <w:r w:rsidRPr="00C60967">
        <w:rPr>
          <w:rFonts w:ascii="Arial" w:hAnsi="Arial" w:cs="Arial"/>
          <w:sz w:val="22"/>
          <w:szCs w:val="22"/>
        </w:rPr>
        <w:t>Company Limited (“</w:t>
      </w:r>
      <w:r w:rsidR="0026719A" w:rsidRPr="00C60967">
        <w:rPr>
          <w:rFonts w:ascii="Arial" w:hAnsi="Arial" w:cs="Arial"/>
          <w:sz w:val="22"/>
          <w:szCs w:val="22"/>
        </w:rPr>
        <w:t>dtac TriNet</w:t>
      </w:r>
      <w:r w:rsidRPr="00C60967">
        <w:rPr>
          <w:rFonts w:ascii="Arial" w:hAnsi="Arial" w:cs="Arial"/>
          <w:sz w:val="22"/>
          <w:szCs w:val="22"/>
        </w:rPr>
        <w:t>”) is</w:t>
      </w:r>
      <w:r w:rsidRPr="00C60967">
        <w:rPr>
          <w:rFonts w:ascii="Arial" w:hAnsi="Arial" w:cs="Arial"/>
          <w:sz w:val="22"/>
          <w:szCs w:val="22"/>
          <w:cs/>
        </w:rPr>
        <w:t xml:space="preserve"> </w:t>
      </w:r>
      <w:r w:rsidRPr="00C60967">
        <w:rPr>
          <w:rFonts w:ascii="Arial" w:hAnsi="Arial" w:cs="Arial"/>
          <w:sz w:val="22"/>
          <w:szCs w:val="22"/>
        </w:rPr>
        <w:t xml:space="preserve">a subsidiary of the Company and is incorporated and domiciled in Thailand. </w:t>
      </w:r>
      <w:r w:rsidR="0026719A" w:rsidRPr="00C60967">
        <w:rPr>
          <w:rFonts w:ascii="Arial" w:hAnsi="Arial" w:cs="Arial"/>
          <w:sz w:val="22"/>
          <w:szCs w:val="22"/>
        </w:rPr>
        <w:t xml:space="preserve">dtac TriNet </w:t>
      </w:r>
      <w:r w:rsidRPr="00C60967">
        <w:rPr>
          <w:rFonts w:ascii="Arial" w:hAnsi="Arial" w:cs="Arial"/>
          <w:sz w:val="22"/>
          <w:szCs w:val="22"/>
        </w:rPr>
        <w:t>has the following licenses to provide its services.</w:t>
      </w:r>
    </w:p>
    <w:p w:rsidR="005009D3" w:rsidRPr="00C60967" w:rsidRDefault="002E09AA" w:rsidP="002909E4">
      <w:pPr>
        <w:pStyle w:val="ListParagraph"/>
        <w:numPr>
          <w:ilvl w:val="0"/>
          <w:numId w:val="11"/>
        </w:numPr>
        <w:overflowPunct w:val="0"/>
        <w:autoSpaceDE w:val="0"/>
        <w:autoSpaceDN w:val="0"/>
        <w:adjustRightInd w:val="0"/>
        <w:spacing w:after="0" w:line="380" w:lineRule="exact"/>
        <w:jc w:val="both"/>
        <w:textAlignment w:val="baseline"/>
        <w:rPr>
          <w:rFonts w:ascii="Arial" w:eastAsia="Times New Roman" w:hAnsi="Arial" w:cs="Angsana New"/>
          <w:szCs w:val="22"/>
        </w:rPr>
      </w:pPr>
      <w:r w:rsidRPr="00C60967">
        <w:rPr>
          <w:rFonts w:ascii="Arial" w:eastAsia="Times New Roman" w:hAnsi="Arial" w:cs="Angsana New"/>
          <w:szCs w:val="22"/>
        </w:rPr>
        <w:t>A</w:t>
      </w:r>
      <w:r w:rsidR="005009D3" w:rsidRPr="00C60967">
        <w:rPr>
          <w:rFonts w:ascii="Arial" w:eastAsia="Times New Roman" w:hAnsi="Arial" w:cs="Angsana New"/>
          <w:szCs w:val="22"/>
        </w:rPr>
        <w:t xml:space="preserve"> type three telecommunication business license (for providing an international call services (International Direct Dialing</w:t>
      </w:r>
      <w:r w:rsidR="00686C22" w:rsidRPr="00C60967">
        <w:rPr>
          <w:rFonts w:ascii="Arial" w:eastAsia="Times New Roman" w:hAnsi="Arial" w:cs="Angsana New"/>
          <w:szCs w:val="22"/>
        </w:rPr>
        <w:t>)</w:t>
      </w:r>
      <w:r w:rsidR="005009D3" w:rsidRPr="00C60967">
        <w:rPr>
          <w:rFonts w:ascii="Arial" w:eastAsia="Times New Roman" w:hAnsi="Arial" w:cs="Angsana New"/>
          <w:szCs w:val="22"/>
        </w:rPr>
        <w:t>) by NTC for duration of 20 years</w:t>
      </w:r>
      <w:r w:rsidR="002909E4">
        <w:rPr>
          <w:rFonts w:ascii="Arial" w:eastAsia="Times New Roman" w:hAnsi="Arial" w:cs="Angsana New"/>
          <w:szCs w:val="22"/>
        </w:rPr>
        <w:t>, which will be expired on 5 February 2027.</w:t>
      </w:r>
    </w:p>
    <w:p w:rsidR="005009D3" w:rsidRPr="00C60967" w:rsidRDefault="002E09AA" w:rsidP="002909E4">
      <w:pPr>
        <w:pStyle w:val="ListParagraph"/>
        <w:numPr>
          <w:ilvl w:val="0"/>
          <w:numId w:val="11"/>
        </w:numPr>
        <w:overflowPunct w:val="0"/>
        <w:autoSpaceDE w:val="0"/>
        <w:autoSpaceDN w:val="0"/>
        <w:adjustRightInd w:val="0"/>
        <w:spacing w:after="0" w:line="380" w:lineRule="exact"/>
        <w:ind w:left="922"/>
        <w:contextualSpacing w:val="0"/>
        <w:jc w:val="both"/>
        <w:textAlignment w:val="baseline"/>
        <w:rPr>
          <w:rFonts w:ascii="Arial" w:eastAsia="Times New Roman" w:hAnsi="Arial" w:cs="Angsana New"/>
          <w:szCs w:val="22"/>
        </w:rPr>
      </w:pPr>
      <w:r w:rsidRPr="00C60967">
        <w:rPr>
          <w:rFonts w:ascii="Arial" w:eastAsia="Times New Roman" w:hAnsi="Arial" w:cs="Angsana New"/>
          <w:szCs w:val="22"/>
        </w:rPr>
        <w:t>A</w:t>
      </w:r>
      <w:r w:rsidR="005009D3" w:rsidRPr="00C60967">
        <w:rPr>
          <w:rFonts w:ascii="Arial" w:eastAsia="Times New Roman" w:hAnsi="Arial" w:cs="Angsana New"/>
          <w:szCs w:val="22"/>
        </w:rPr>
        <w:t xml:space="preserve"> type one telecommunication business license for Internet Service P</w:t>
      </w:r>
      <w:r w:rsidRPr="00C60967">
        <w:rPr>
          <w:rFonts w:ascii="Arial" w:eastAsia="Times New Roman" w:hAnsi="Arial" w:cs="Angsana New"/>
          <w:szCs w:val="22"/>
        </w:rPr>
        <w:t>rovider by NTC</w:t>
      </w:r>
      <w:r w:rsidR="002D7AEF" w:rsidRPr="00C60967">
        <w:rPr>
          <w:rFonts w:ascii="Arial" w:eastAsia="Times New Roman" w:hAnsi="Arial" w:cs="Angsana New"/>
          <w:szCs w:val="22"/>
        </w:rPr>
        <w:t>.</w:t>
      </w:r>
      <w:r w:rsidR="002909E4">
        <w:rPr>
          <w:rFonts w:ascii="Arial" w:eastAsia="Times New Roman" w:hAnsi="Arial" w:cs="Angsana New"/>
          <w:szCs w:val="22"/>
        </w:rPr>
        <w:t xml:space="preserve"> </w:t>
      </w:r>
      <w:r w:rsidR="002909E4" w:rsidRPr="00C60967">
        <w:rPr>
          <w:rFonts w:ascii="Arial" w:eastAsia="Times New Roman" w:hAnsi="Arial" w:cs="Angsana New"/>
          <w:szCs w:val="22"/>
        </w:rPr>
        <w:t>dtac TriNet has to pay the license fee on a yearly basis and to renew the license in every</w:t>
      </w:r>
      <w:r w:rsidR="002909E4">
        <w:rPr>
          <w:rFonts w:ascii="Arial" w:eastAsia="Times New Roman" w:hAnsi="Arial" w:cs="Angsana New"/>
          <w:szCs w:val="22"/>
        </w:rPr>
        <w:t xml:space="preserve"> </w:t>
      </w:r>
      <w:r w:rsidR="002909E4" w:rsidRPr="00C60967">
        <w:rPr>
          <w:rFonts w:ascii="Arial" w:eastAsia="Times New Roman" w:hAnsi="Arial" w:cs="Angsana New"/>
          <w:szCs w:val="22"/>
        </w:rPr>
        <w:t>5 year.</w:t>
      </w:r>
    </w:p>
    <w:p w:rsidR="005009D3" w:rsidRPr="00C60967" w:rsidRDefault="005009D3" w:rsidP="002909E4">
      <w:pPr>
        <w:pStyle w:val="ListParagraph"/>
        <w:numPr>
          <w:ilvl w:val="0"/>
          <w:numId w:val="11"/>
        </w:numPr>
        <w:tabs>
          <w:tab w:val="left" w:pos="567"/>
        </w:tabs>
        <w:overflowPunct w:val="0"/>
        <w:autoSpaceDE w:val="0"/>
        <w:autoSpaceDN w:val="0"/>
        <w:adjustRightInd w:val="0"/>
        <w:spacing w:after="0" w:line="380" w:lineRule="exact"/>
        <w:ind w:left="924" w:hanging="357"/>
        <w:contextualSpacing w:val="0"/>
        <w:jc w:val="both"/>
        <w:textAlignment w:val="baseline"/>
        <w:rPr>
          <w:rFonts w:ascii="Arial" w:eastAsia="Times New Roman" w:hAnsi="Arial" w:cs="Angsana New"/>
          <w:szCs w:val="22"/>
        </w:rPr>
      </w:pPr>
      <w:r w:rsidRPr="00C60967">
        <w:rPr>
          <w:rFonts w:ascii="Arial" w:eastAsia="Times New Roman" w:hAnsi="Arial" w:cs="Angsana New"/>
          <w:szCs w:val="22"/>
        </w:rPr>
        <w:t>Spectrum Licensing and a type three telecommunic</w:t>
      </w:r>
      <w:r w:rsidR="00983F44" w:rsidRPr="00C60967">
        <w:rPr>
          <w:rFonts w:ascii="Arial" w:eastAsia="Times New Roman" w:hAnsi="Arial" w:cs="Angsana New"/>
          <w:szCs w:val="22"/>
        </w:rPr>
        <w:t>ation business license (authoris</w:t>
      </w:r>
      <w:r w:rsidRPr="00C60967">
        <w:rPr>
          <w:rFonts w:ascii="Arial" w:eastAsia="Times New Roman" w:hAnsi="Arial" w:cs="Angsana New"/>
          <w:szCs w:val="22"/>
        </w:rPr>
        <w:t>ation to use the spectrum license) by NBTC for the validity period of 15 years (starting from 7 December 2012 and expiry on 6 December 2027) for operating telecommunication business for International Mobile Telecommunication in the frequency band 2.1GHz covered the range of 1920 - 1935 MHz paired with 2110 - 2125 MHz under the scope of the license thr</w:t>
      </w:r>
      <w:r w:rsidR="002E09AA" w:rsidRPr="00C60967">
        <w:rPr>
          <w:rFonts w:ascii="Arial" w:eastAsia="Times New Roman" w:hAnsi="Arial" w:cs="Angsana New"/>
          <w:szCs w:val="22"/>
        </w:rPr>
        <w:t>oughout the Kingdom of Thailand</w:t>
      </w:r>
      <w:r w:rsidR="002D7AEF" w:rsidRPr="00C60967">
        <w:rPr>
          <w:rFonts w:ascii="Arial" w:eastAsia="Times New Roman" w:hAnsi="Arial" w:cs="Angsana New"/>
          <w:szCs w:val="22"/>
        </w:rPr>
        <w:t>.</w:t>
      </w:r>
    </w:p>
    <w:p w:rsidR="002D7AEF" w:rsidRPr="00C60967" w:rsidRDefault="002D7AEF" w:rsidP="002909E4">
      <w:pPr>
        <w:pStyle w:val="ListParagraph"/>
        <w:numPr>
          <w:ilvl w:val="0"/>
          <w:numId w:val="11"/>
        </w:numPr>
        <w:tabs>
          <w:tab w:val="left" w:pos="567"/>
        </w:tabs>
        <w:overflowPunct w:val="0"/>
        <w:autoSpaceDE w:val="0"/>
        <w:autoSpaceDN w:val="0"/>
        <w:adjustRightInd w:val="0"/>
        <w:spacing w:after="0" w:line="380" w:lineRule="exact"/>
        <w:ind w:left="924" w:hanging="357"/>
        <w:contextualSpacing w:val="0"/>
        <w:jc w:val="both"/>
        <w:textAlignment w:val="baseline"/>
        <w:rPr>
          <w:rFonts w:ascii="Arial" w:eastAsia="Times New Roman" w:hAnsi="Arial" w:cs="Angsana New"/>
          <w:szCs w:val="22"/>
        </w:rPr>
      </w:pPr>
      <w:r w:rsidRPr="00C60967">
        <w:rPr>
          <w:rFonts w:ascii="Arial" w:eastAsia="Times New Roman" w:hAnsi="Arial" w:cs="Angsana New"/>
          <w:szCs w:val="22"/>
        </w:rPr>
        <w:t xml:space="preserve">A type two telecommunication business license by NBTC for International Internet Gateway (ITG) service and National Internet Exchange (NIE) service. dtac TriNet has to pay the license fee on a yearly basis and to renew the </w:t>
      </w:r>
      <w:r w:rsidR="003C3411" w:rsidRPr="00C60967">
        <w:rPr>
          <w:rFonts w:ascii="Arial" w:eastAsia="Times New Roman" w:hAnsi="Arial" w:cs="Angsana New"/>
          <w:szCs w:val="22"/>
        </w:rPr>
        <w:t>license in every         5 year</w:t>
      </w:r>
      <w:r w:rsidRPr="00C60967">
        <w:rPr>
          <w:rFonts w:ascii="Arial" w:eastAsia="Times New Roman" w:hAnsi="Arial" w:cs="Angsana New"/>
          <w:szCs w:val="22"/>
        </w:rPr>
        <w:t>.</w:t>
      </w:r>
    </w:p>
    <w:p w:rsidR="002D7AEF" w:rsidRPr="00C60967" w:rsidRDefault="002D7AEF" w:rsidP="002D7AEF">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C60967">
        <w:rPr>
          <w:rFonts w:ascii="Arial" w:eastAsia="Times New Roman" w:hAnsi="Arial" w:cs="Angsana New"/>
          <w:szCs w:val="22"/>
        </w:rPr>
        <w:lastRenderedPageBreak/>
        <w:t xml:space="preserve">A type three telecommunication business license by NBTC for fixed line service for period of 12 years (starting from 2 September 2015 </w:t>
      </w:r>
      <w:r w:rsidR="009C6C89" w:rsidRPr="00C60967">
        <w:rPr>
          <w:rFonts w:ascii="Arial" w:eastAsia="Times New Roman" w:hAnsi="Arial" w:cs="Angsana New"/>
          <w:szCs w:val="22"/>
        </w:rPr>
        <w:t>and expiry on 5 February 2027) which the operation has been commenced since March 2017.</w:t>
      </w:r>
    </w:p>
    <w:p w:rsidR="00FC400E" w:rsidRPr="00C60967" w:rsidRDefault="00FC400E" w:rsidP="002D7AEF">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C60967">
        <w:rPr>
          <w:rFonts w:ascii="Arial" w:hAnsi="Arial" w:cs="Arial"/>
        </w:rPr>
        <w:t>A type three telecommunication business license by NBTC for International Private Leased Circuit (IPLC) for period of 11 years (starting from 12 July 2016 and expiry on 5 February 2027)</w:t>
      </w:r>
      <w:r w:rsidR="009754D8">
        <w:rPr>
          <w:rFonts w:ascii="Arial" w:hAnsi="Arial" w:cs="Arial"/>
        </w:rPr>
        <w:t xml:space="preserve"> </w:t>
      </w:r>
      <w:r w:rsidR="009754D8" w:rsidRPr="00C60967">
        <w:rPr>
          <w:rFonts w:ascii="Arial" w:eastAsia="Times New Roman" w:hAnsi="Arial" w:cs="Angsana New"/>
          <w:szCs w:val="22"/>
        </w:rPr>
        <w:t xml:space="preserve">which the operation has been commenced since </w:t>
      </w:r>
      <w:r w:rsidR="009754D8">
        <w:rPr>
          <w:rFonts w:ascii="Arial" w:eastAsia="Times New Roman" w:hAnsi="Arial" w:cs="Angsana New"/>
          <w:szCs w:val="22"/>
        </w:rPr>
        <w:t>November 2016</w:t>
      </w:r>
      <w:r w:rsidRPr="00C60967">
        <w:rPr>
          <w:rFonts w:ascii="Arial" w:hAnsi="Arial" w:cs="Arial"/>
        </w:rPr>
        <w:t xml:space="preserve">. </w:t>
      </w:r>
    </w:p>
    <w:p w:rsidR="00D80F82" w:rsidRPr="00C60967" w:rsidRDefault="00D80F82" w:rsidP="00EC326A">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C60967">
        <w:rPr>
          <w:rFonts w:ascii="Arial" w:eastAsia="Times New Roman" w:hAnsi="Arial" w:cs="Angsana New"/>
          <w:szCs w:val="22"/>
        </w:rPr>
        <w:t>A type one telecommunication business license for resale of Leased Circuit/Channel Service for period of 5 years (starting from 22 March 2017 and expiry on 21 March 2022)</w:t>
      </w:r>
      <w:r w:rsidR="009754D8">
        <w:rPr>
          <w:rFonts w:ascii="Arial" w:eastAsia="Times New Roman" w:hAnsi="Arial" w:cs="Angsana New"/>
          <w:szCs w:val="22"/>
        </w:rPr>
        <w:t xml:space="preserve"> </w:t>
      </w:r>
      <w:r w:rsidR="009754D8" w:rsidRPr="00C60967">
        <w:rPr>
          <w:rFonts w:ascii="Arial" w:eastAsia="Times New Roman" w:hAnsi="Arial" w:cs="Angsana New"/>
          <w:szCs w:val="22"/>
        </w:rPr>
        <w:t>which the oper</w:t>
      </w:r>
      <w:r w:rsidR="009754D8">
        <w:rPr>
          <w:rFonts w:ascii="Arial" w:eastAsia="Times New Roman" w:hAnsi="Arial" w:cs="Angsana New"/>
          <w:szCs w:val="22"/>
        </w:rPr>
        <w:t>ation has been commenced since April</w:t>
      </w:r>
      <w:r w:rsidR="009754D8" w:rsidRPr="00C60967">
        <w:rPr>
          <w:rFonts w:ascii="Arial" w:eastAsia="Times New Roman" w:hAnsi="Arial" w:cs="Angsana New"/>
          <w:szCs w:val="22"/>
        </w:rPr>
        <w:t xml:space="preserve"> 2017</w:t>
      </w:r>
      <w:r w:rsidRPr="00C60967">
        <w:rPr>
          <w:rFonts w:ascii="Arial" w:eastAsia="Times New Roman" w:hAnsi="Arial" w:cs="Angsana New"/>
          <w:szCs w:val="22"/>
        </w:rPr>
        <w:t>.</w:t>
      </w:r>
    </w:p>
    <w:p w:rsidR="00EC6CAD" w:rsidRPr="00C60967" w:rsidRDefault="00EC6CAD" w:rsidP="00BC5E35">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1.</w:t>
      </w:r>
      <w:r w:rsidR="005009D3" w:rsidRPr="00C60967">
        <w:rPr>
          <w:rFonts w:ascii="Arial" w:hAnsi="Arial" w:cs="Arial"/>
          <w:b/>
          <w:bCs/>
          <w:sz w:val="22"/>
          <w:szCs w:val="22"/>
        </w:rPr>
        <w:t>3</w:t>
      </w:r>
      <w:r w:rsidRPr="00C60967">
        <w:rPr>
          <w:rFonts w:ascii="Arial" w:hAnsi="Arial" w:cs="Arial"/>
          <w:b/>
          <w:bCs/>
          <w:sz w:val="22"/>
          <w:szCs w:val="22"/>
        </w:rPr>
        <w:tab/>
        <w:t>Basis for the preparation of interim financial statements</w:t>
      </w:r>
    </w:p>
    <w:p w:rsidR="00885A35" w:rsidRPr="00C60967" w:rsidRDefault="00EC6CAD" w:rsidP="00C21070">
      <w:pPr>
        <w:tabs>
          <w:tab w:val="left" w:pos="2880"/>
        </w:tabs>
        <w:spacing w:before="120" w:after="120" w:line="380" w:lineRule="exact"/>
        <w:ind w:left="540" w:hanging="540"/>
        <w:jc w:val="thaiDistribute"/>
        <w:rPr>
          <w:rFonts w:ascii="Arial" w:hAnsi="Arial"/>
          <w:sz w:val="22"/>
          <w:szCs w:val="22"/>
        </w:rPr>
      </w:pPr>
      <w:r w:rsidRPr="00C60967">
        <w:rPr>
          <w:rFonts w:ascii="Arial" w:hAnsi="Arial"/>
          <w:sz w:val="22"/>
          <w:szCs w:val="22"/>
        </w:rPr>
        <w:tab/>
      </w:r>
      <w:r w:rsidR="00885A35" w:rsidRPr="00C60967">
        <w:rPr>
          <w:rFonts w:ascii="Arial" w:hAnsi="Arial"/>
          <w:sz w:val="22"/>
          <w:szCs w:val="22"/>
        </w:rPr>
        <w:t xml:space="preserve">These interim financial statements </w:t>
      </w:r>
      <w:r w:rsidR="0074234E" w:rsidRPr="00C60967">
        <w:rPr>
          <w:rFonts w:ascii="Arial" w:hAnsi="Arial"/>
          <w:sz w:val="22"/>
          <w:szCs w:val="22"/>
        </w:rPr>
        <w:t>are</w:t>
      </w:r>
      <w:r w:rsidR="00885A35" w:rsidRPr="00C60967">
        <w:rPr>
          <w:rFonts w:ascii="Arial" w:hAnsi="Arial"/>
          <w:sz w:val="22"/>
          <w:szCs w:val="22"/>
        </w:rPr>
        <w:t xml:space="preserve"> prepared in accordance with </w:t>
      </w:r>
      <w:r w:rsidR="00A4118B" w:rsidRPr="00C60967">
        <w:rPr>
          <w:rFonts w:ascii="Arial" w:hAnsi="Arial"/>
          <w:sz w:val="22"/>
          <w:szCs w:val="22"/>
        </w:rPr>
        <w:t xml:space="preserve">Thai </w:t>
      </w:r>
      <w:r w:rsidR="00885A35" w:rsidRPr="00C60967">
        <w:rPr>
          <w:rFonts w:ascii="Arial" w:hAnsi="Arial"/>
          <w:sz w:val="22"/>
          <w:szCs w:val="22"/>
        </w:rPr>
        <w:t xml:space="preserve">Accounting Standard No. 34 (revised </w:t>
      </w:r>
      <w:r w:rsidR="00550A09" w:rsidRPr="00C60967">
        <w:rPr>
          <w:rFonts w:ascii="Arial" w:hAnsi="Arial"/>
          <w:sz w:val="22"/>
          <w:szCs w:val="22"/>
        </w:rPr>
        <w:t>2016</w:t>
      </w:r>
      <w:r w:rsidR="00885A35" w:rsidRPr="00C60967">
        <w:rPr>
          <w:rFonts w:ascii="Arial" w:hAnsi="Arial"/>
          <w:sz w:val="22"/>
          <w:szCs w:val="22"/>
        </w:rPr>
        <w:t xml:space="preserve">) "Interim Financial Reporting", with the Company choosing to present condensed interim financial statements. However, the Company has presented the statements of financial position, </w:t>
      </w:r>
      <w:r w:rsidR="009C6C89" w:rsidRPr="00C60967">
        <w:rPr>
          <w:rFonts w:ascii="Arial" w:hAnsi="Arial"/>
          <w:sz w:val="22"/>
          <w:szCs w:val="22"/>
        </w:rPr>
        <w:t>statement of income</w:t>
      </w:r>
      <w:r w:rsidR="00885A35" w:rsidRPr="00C60967">
        <w:rPr>
          <w:rFonts w:ascii="Arial" w:hAnsi="Arial"/>
          <w:sz w:val="22"/>
          <w:szCs w:val="22"/>
        </w:rPr>
        <w:t>, comprehensive income, changes in shareholders' equity, and cash flows in the same format as that used for the annual financial statements.</w:t>
      </w:r>
    </w:p>
    <w:p w:rsidR="00EC6CAD" w:rsidRPr="00C60967" w:rsidRDefault="00256ECD" w:rsidP="00BC5E35">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The</w:t>
      </w:r>
      <w:r w:rsidR="009C6C89" w:rsidRPr="00C60967">
        <w:rPr>
          <w:rFonts w:ascii="Arial" w:hAnsi="Arial" w:cs="Arial"/>
          <w:sz w:val="22"/>
          <w:szCs w:val="22"/>
        </w:rPr>
        <w:t>se</w:t>
      </w:r>
      <w:r w:rsidR="00EC6CAD" w:rsidRPr="00C60967">
        <w:rPr>
          <w:rFonts w:ascii="Arial" w:hAnsi="Arial" w:cs="Arial"/>
          <w:sz w:val="22"/>
          <w:szCs w:val="22"/>
        </w:rPr>
        <w:t xml:space="preserve"> interim financial statements </w:t>
      </w:r>
      <w:r w:rsidR="0074234E" w:rsidRPr="00C60967">
        <w:rPr>
          <w:rFonts w:ascii="Arial" w:hAnsi="Arial"/>
          <w:sz w:val="22"/>
          <w:szCs w:val="22"/>
        </w:rPr>
        <w:t xml:space="preserve">are </w:t>
      </w:r>
      <w:r w:rsidR="00EC6CAD" w:rsidRPr="00C60967">
        <w:rPr>
          <w:rFonts w:ascii="Arial" w:hAnsi="Arial" w:cs="Arial"/>
          <w:sz w:val="22"/>
          <w:szCs w:val="22"/>
        </w:rPr>
        <w:t xml:space="preserve">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rsidR="00EC6CAD" w:rsidRPr="00C60967" w:rsidRDefault="00EC6CAD" w:rsidP="00BC5E35">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 xml:space="preserve">The interim financial statements in Thai language are the official statutory financial statements of the Company. The </w:t>
      </w:r>
      <w:r w:rsidR="0074234E" w:rsidRPr="00C60967">
        <w:rPr>
          <w:rFonts w:ascii="Arial" w:hAnsi="Arial" w:cs="Arial"/>
          <w:sz w:val="22"/>
          <w:szCs w:val="22"/>
        </w:rPr>
        <w:t xml:space="preserve">interim </w:t>
      </w:r>
      <w:r w:rsidRPr="00C60967">
        <w:rPr>
          <w:rFonts w:ascii="Arial" w:hAnsi="Arial" w:cs="Arial"/>
          <w:sz w:val="22"/>
          <w:szCs w:val="22"/>
        </w:rPr>
        <w:t>financial statements in English language have been translated from the Thai language financial statements.</w:t>
      </w:r>
    </w:p>
    <w:p w:rsidR="00A679E9" w:rsidRPr="00C60967" w:rsidRDefault="00A679E9" w:rsidP="0027625F">
      <w:pPr>
        <w:spacing w:before="120" w:after="120" w:line="380" w:lineRule="exact"/>
        <w:ind w:left="540" w:hanging="540"/>
        <w:jc w:val="thaiDistribute"/>
        <w:rPr>
          <w:rFonts w:ascii="Arial" w:hAnsi="Arial"/>
          <w:b/>
          <w:bCs/>
          <w:sz w:val="22"/>
          <w:szCs w:val="22"/>
        </w:rPr>
      </w:pPr>
      <w:r w:rsidRPr="00C60967">
        <w:rPr>
          <w:rFonts w:ascii="Arial" w:hAnsi="Arial"/>
          <w:b/>
          <w:bCs/>
          <w:sz w:val="22"/>
          <w:szCs w:val="22"/>
        </w:rPr>
        <w:t>1.4</w:t>
      </w:r>
      <w:r w:rsidRPr="00C60967">
        <w:rPr>
          <w:rFonts w:ascii="Arial" w:hAnsi="Arial"/>
          <w:b/>
          <w:bCs/>
          <w:sz w:val="22"/>
          <w:szCs w:val="22"/>
        </w:rPr>
        <w:tab/>
      </w:r>
      <w:r w:rsidRPr="00C60967">
        <w:rPr>
          <w:rFonts w:ascii="Arial" w:eastAsia="Calibri" w:hAnsi="Arial" w:cs="Arial"/>
          <w:b/>
          <w:bCs/>
          <w:sz w:val="22"/>
          <w:szCs w:val="22"/>
        </w:rPr>
        <w:t>New financial reporting standards</w:t>
      </w:r>
    </w:p>
    <w:p w:rsidR="0027625F" w:rsidRPr="00C60967" w:rsidRDefault="0027625F" w:rsidP="0027625F">
      <w:pPr>
        <w:tabs>
          <w:tab w:val="left" w:pos="1200"/>
          <w:tab w:val="left" w:pos="1800"/>
          <w:tab w:val="left" w:pos="2400"/>
          <w:tab w:val="left" w:pos="3000"/>
        </w:tabs>
        <w:spacing w:before="120" w:after="120" w:line="380" w:lineRule="exact"/>
        <w:ind w:left="540" w:hanging="540"/>
        <w:jc w:val="thaiDistribute"/>
        <w:rPr>
          <w:rFonts w:ascii="Arial" w:hAnsi="Arial" w:cs="Arial"/>
          <w:sz w:val="22"/>
          <w:szCs w:val="22"/>
        </w:rPr>
      </w:pPr>
      <w:r w:rsidRPr="00C60967">
        <w:rPr>
          <w:rFonts w:ascii="Arial" w:hAnsi="Arial"/>
          <w:b/>
          <w:bCs/>
          <w:sz w:val="22"/>
          <w:szCs w:val="22"/>
        </w:rPr>
        <w:tab/>
      </w:r>
      <w:r w:rsidRPr="00C60967">
        <w:rPr>
          <w:rFonts w:ascii="Arial" w:hAnsi="Arial" w:cs="Arial"/>
          <w:sz w:val="22"/>
          <w:szCs w:val="22"/>
        </w:rPr>
        <w:t>During the period,</w:t>
      </w:r>
      <w:r w:rsidR="00D138BB" w:rsidRPr="00C60967">
        <w:rPr>
          <w:rFonts w:ascii="Arial" w:hAnsi="Arial" w:cs="Arial"/>
          <w:sz w:val="22"/>
          <w:szCs w:val="22"/>
        </w:rPr>
        <w:t xml:space="preserve"> the Company </w:t>
      </w:r>
      <w:r w:rsidR="00740F75" w:rsidRPr="00C60967">
        <w:rPr>
          <w:rFonts w:ascii="Arial" w:hAnsi="Arial" w:cs="Arial"/>
          <w:sz w:val="22"/>
          <w:szCs w:val="22"/>
        </w:rPr>
        <w:t>and its subsidiaries have</w:t>
      </w:r>
      <w:r w:rsidR="00D138BB" w:rsidRPr="00C60967">
        <w:rPr>
          <w:rFonts w:ascii="Arial" w:hAnsi="Arial" w:cs="Arial"/>
          <w:sz w:val="22"/>
          <w:szCs w:val="22"/>
        </w:rPr>
        <w:t xml:space="preserve"> adopted </w:t>
      </w:r>
      <w:r w:rsidR="00D51A65" w:rsidRPr="00C60967">
        <w:rPr>
          <w:rFonts w:ascii="Arial" w:hAnsi="Arial" w:cs="Arial"/>
          <w:sz w:val="22"/>
          <w:szCs w:val="22"/>
        </w:rPr>
        <w:t xml:space="preserve">the revised financial reporting standards and interpretations (revised 2016) </w:t>
      </w:r>
      <w:r w:rsidR="002909E4">
        <w:rPr>
          <w:rFonts w:ascii="Arial" w:hAnsi="Arial" w:cs="Arial"/>
          <w:sz w:val="22"/>
          <w:szCs w:val="22"/>
        </w:rPr>
        <w:t>and new</w:t>
      </w:r>
      <w:r w:rsidR="00D51A65" w:rsidRPr="00C60967">
        <w:rPr>
          <w:rFonts w:ascii="Arial" w:hAnsi="Arial" w:cs="Arial"/>
          <w:sz w:val="22"/>
          <w:szCs w:val="22"/>
        </w:rPr>
        <w:t xml:space="preserve"> accounting treatment guidance </w:t>
      </w:r>
      <w:r w:rsidR="00D138BB" w:rsidRPr="00C60967">
        <w:rPr>
          <w:rFonts w:ascii="Arial" w:hAnsi="Arial" w:cs="Arial"/>
          <w:sz w:val="22"/>
          <w:szCs w:val="22"/>
        </w:rPr>
        <w:t xml:space="preserve">which </w:t>
      </w:r>
      <w:r w:rsidR="002909E4">
        <w:rPr>
          <w:rFonts w:ascii="Arial" w:hAnsi="Arial" w:cs="Arial"/>
          <w:sz w:val="22"/>
          <w:szCs w:val="22"/>
        </w:rPr>
        <w:t>are</w:t>
      </w:r>
      <w:r w:rsidR="00D138BB" w:rsidRPr="00C60967">
        <w:rPr>
          <w:rFonts w:ascii="Arial" w:hAnsi="Arial" w:cs="Arial"/>
          <w:sz w:val="22"/>
          <w:szCs w:val="22"/>
        </w:rPr>
        <w:t xml:space="preserve"> effective for fiscal years begi</w:t>
      </w:r>
      <w:r w:rsidR="00146078" w:rsidRPr="00C60967">
        <w:rPr>
          <w:rFonts w:ascii="Arial" w:hAnsi="Arial" w:cs="Arial"/>
          <w:sz w:val="22"/>
          <w:szCs w:val="22"/>
        </w:rPr>
        <w:t>nning on or after 1 January 2017</w:t>
      </w:r>
      <w:r w:rsidR="00D138BB" w:rsidRPr="00C60967">
        <w:rPr>
          <w:rFonts w:ascii="Arial" w:hAnsi="Arial" w:cs="Arial"/>
          <w:sz w:val="22"/>
          <w:szCs w:val="22"/>
        </w:rPr>
        <w:t xml:space="preserve">. </w:t>
      </w:r>
      <w:r w:rsidR="00D51A65" w:rsidRPr="00C60967">
        <w:rPr>
          <w:rFonts w:ascii="Arial" w:hAnsi="Arial" w:cs="Arial"/>
          <w:sz w:val="22"/>
          <w:szCs w:val="22"/>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w:t>
      </w:r>
      <w:r w:rsidR="00D51A65" w:rsidRPr="00C60967">
        <w:rPr>
          <w:rFonts w:ascii="Arial" w:hAnsi="Arial" w:cstheme="minorBidi" w:hint="cs"/>
          <w:sz w:val="22"/>
          <w:szCs w:val="22"/>
          <w:cs/>
        </w:rPr>
        <w:t xml:space="preserve"> </w:t>
      </w:r>
      <w:r w:rsidR="00D51A65" w:rsidRPr="00C60967">
        <w:rPr>
          <w:rFonts w:ascii="Arial" w:hAnsi="Arial" w:cstheme="minorBidi"/>
          <w:sz w:val="22"/>
          <w:szCs w:val="22"/>
        </w:rPr>
        <w:t>and its subsidiaries’</w:t>
      </w:r>
      <w:r w:rsidR="00D51A65" w:rsidRPr="00C60967">
        <w:rPr>
          <w:rFonts w:ascii="Arial" w:hAnsi="Arial" w:cs="Arial"/>
          <w:sz w:val="22"/>
          <w:szCs w:val="22"/>
        </w:rPr>
        <w:t xml:space="preserve"> financial statements</w:t>
      </w:r>
      <w:r w:rsidR="00D138BB" w:rsidRPr="00C60967">
        <w:rPr>
          <w:rFonts w:ascii="Arial" w:hAnsi="Arial" w:cs="Arial"/>
          <w:sz w:val="22"/>
          <w:szCs w:val="22"/>
        </w:rPr>
        <w:t>.</w:t>
      </w:r>
    </w:p>
    <w:p w:rsidR="00EC6CAD" w:rsidRPr="00C60967" w:rsidRDefault="00EC6CAD" w:rsidP="00AF45E0">
      <w:pPr>
        <w:spacing w:before="120" w:after="120" w:line="380" w:lineRule="exact"/>
        <w:ind w:left="540" w:hanging="540"/>
        <w:jc w:val="thaiDistribute"/>
        <w:rPr>
          <w:rFonts w:ascii="Arial" w:hAnsi="Arial"/>
          <w:b/>
          <w:bCs/>
          <w:sz w:val="22"/>
          <w:szCs w:val="22"/>
        </w:rPr>
      </w:pPr>
      <w:r w:rsidRPr="00C60967">
        <w:rPr>
          <w:rFonts w:ascii="Arial" w:hAnsi="Arial"/>
          <w:b/>
          <w:bCs/>
          <w:sz w:val="22"/>
          <w:szCs w:val="22"/>
        </w:rPr>
        <w:lastRenderedPageBreak/>
        <w:t>1.</w:t>
      </w:r>
      <w:r w:rsidR="00E51910" w:rsidRPr="00C60967">
        <w:rPr>
          <w:rFonts w:ascii="Arial" w:hAnsi="Arial"/>
          <w:b/>
          <w:bCs/>
          <w:sz w:val="22"/>
          <w:szCs w:val="22"/>
        </w:rPr>
        <w:t>5</w:t>
      </w:r>
      <w:r w:rsidR="00AF45E0" w:rsidRPr="00C60967">
        <w:rPr>
          <w:rFonts w:ascii="Arial" w:hAnsi="Arial"/>
          <w:b/>
          <w:bCs/>
          <w:sz w:val="22"/>
          <w:szCs w:val="22"/>
        </w:rPr>
        <w:tab/>
      </w:r>
      <w:r w:rsidRPr="00C60967">
        <w:rPr>
          <w:rFonts w:ascii="Arial" w:hAnsi="Arial"/>
          <w:b/>
          <w:bCs/>
          <w:sz w:val="22"/>
          <w:szCs w:val="22"/>
        </w:rPr>
        <w:t>Significant accounting policies</w:t>
      </w:r>
    </w:p>
    <w:p w:rsidR="00EC6CAD" w:rsidRPr="00C60967" w:rsidRDefault="00EC6CAD" w:rsidP="00BC5E35">
      <w:pPr>
        <w:tabs>
          <w:tab w:val="left" w:pos="720"/>
        </w:tabs>
        <w:spacing w:before="120" w:after="60" w:line="380" w:lineRule="exact"/>
        <w:ind w:left="547" w:hanging="547"/>
        <w:jc w:val="thaiDistribute"/>
        <w:rPr>
          <w:rFonts w:ascii="Arial" w:hAnsi="Arial"/>
          <w:sz w:val="22"/>
          <w:szCs w:val="22"/>
        </w:rPr>
      </w:pPr>
      <w:r w:rsidRPr="00C60967">
        <w:rPr>
          <w:rFonts w:ascii="Arial" w:hAnsi="Arial" w:cs="Arial"/>
          <w:b/>
          <w:bCs/>
          <w:sz w:val="22"/>
          <w:szCs w:val="22"/>
        </w:rPr>
        <w:tab/>
      </w:r>
      <w:r w:rsidRPr="00C60967">
        <w:rPr>
          <w:rFonts w:ascii="Arial" w:hAnsi="Arial" w:cs="Arial"/>
          <w:sz w:val="22"/>
          <w:szCs w:val="22"/>
        </w:rPr>
        <w:t xml:space="preserve">The interim financial statements are prepared using the same accounting policies and methods of computation as were adopted for the financial statements for the year ended 31 December </w:t>
      </w:r>
      <w:r w:rsidR="00AF6038" w:rsidRPr="00C60967">
        <w:rPr>
          <w:rFonts w:ascii="Arial" w:hAnsi="Arial" w:cs="Arial"/>
          <w:sz w:val="22"/>
          <w:szCs w:val="22"/>
        </w:rPr>
        <w:t>201</w:t>
      </w:r>
      <w:r w:rsidR="007A7A4B" w:rsidRPr="00C60967">
        <w:rPr>
          <w:rFonts w:ascii="Arial" w:hAnsi="Arial" w:cs="Arial"/>
          <w:sz w:val="22"/>
          <w:szCs w:val="22"/>
        </w:rPr>
        <w:t>6</w:t>
      </w:r>
      <w:r w:rsidR="00A679E9" w:rsidRPr="00C60967">
        <w:rPr>
          <w:rFonts w:ascii="Arial" w:hAnsi="Arial"/>
          <w:sz w:val="22"/>
          <w:szCs w:val="22"/>
        </w:rPr>
        <w:t>.</w:t>
      </w:r>
    </w:p>
    <w:p w:rsidR="00EC6CAD" w:rsidRPr="00C60967" w:rsidRDefault="00EC6CAD" w:rsidP="00A04DC0">
      <w:pPr>
        <w:spacing w:before="120" w:after="120" w:line="380" w:lineRule="exact"/>
        <w:ind w:left="540" w:hanging="540"/>
        <w:jc w:val="thaiDistribute"/>
        <w:rPr>
          <w:rFonts w:ascii="Arial" w:hAnsi="Arial" w:cs="Arial"/>
          <w:b/>
          <w:bCs/>
          <w:sz w:val="22"/>
          <w:szCs w:val="22"/>
        </w:rPr>
      </w:pPr>
      <w:r w:rsidRPr="00C60967">
        <w:rPr>
          <w:rFonts w:ascii="Arial" w:hAnsi="Arial" w:cs="Arial"/>
          <w:b/>
          <w:bCs/>
          <w:sz w:val="22"/>
          <w:szCs w:val="22"/>
        </w:rPr>
        <w:t>1.</w:t>
      </w:r>
      <w:r w:rsidR="00E51910" w:rsidRPr="00C60967">
        <w:rPr>
          <w:rFonts w:ascii="Arial" w:hAnsi="Arial" w:cs="Arial"/>
          <w:b/>
          <w:bCs/>
          <w:sz w:val="22"/>
          <w:szCs w:val="22"/>
        </w:rPr>
        <w:t>6</w:t>
      </w:r>
      <w:r w:rsidRPr="00C60967">
        <w:rPr>
          <w:rFonts w:ascii="Arial" w:hAnsi="Arial" w:cs="Arial"/>
          <w:b/>
          <w:bCs/>
          <w:sz w:val="22"/>
          <w:szCs w:val="22"/>
        </w:rPr>
        <w:tab/>
        <w:t>Basis of consolidation</w:t>
      </w:r>
      <w:r w:rsidR="009C6C89" w:rsidRPr="00C60967">
        <w:rPr>
          <w:rFonts w:ascii="Arial" w:hAnsi="Arial" w:cs="Arial"/>
          <w:b/>
          <w:bCs/>
          <w:sz w:val="22"/>
          <w:szCs w:val="22"/>
        </w:rPr>
        <w:t xml:space="preserve"> interim financial statements</w:t>
      </w:r>
    </w:p>
    <w:p w:rsidR="00EC6CAD" w:rsidRPr="00C60967" w:rsidRDefault="00EC6CAD" w:rsidP="00BC5E35">
      <w:pPr>
        <w:tabs>
          <w:tab w:val="left" w:pos="720"/>
        </w:tabs>
        <w:spacing w:before="60" w:after="60" w:line="380" w:lineRule="exact"/>
        <w:ind w:left="547"/>
        <w:jc w:val="thaiDistribute"/>
        <w:rPr>
          <w:rFonts w:ascii="Arial" w:hAnsi="Arial" w:cs="Arial"/>
          <w:sz w:val="22"/>
          <w:szCs w:val="22"/>
        </w:rPr>
      </w:pPr>
      <w:r w:rsidRPr="00C60967">
        <w:rPr>
          <w:rFonts w:ascii="Arial" w:hAnsi="Arial" w:cs="Arial"/>
          <w:sz w:val="22"/>
          <w:szCs w:val="22"/>
        </w:rPr>
        <w:t xml:space="preserve">The consolidated financial statements are prepared using the </w:t>
      </w:r>
      <w:r w:rsidR="000703B4" w:rsidRPr="00C60967">
        <w:rPr>
          <w:rFonts w:ascii="Arial" w:hAnsi="Arial" w:cs="Arial"/>
          <w:sz w:val="22"/>
          <w:szCs w:val="22"/>
        </w:rPr>
        <w:t xml:space="preserve">same basis as the consolidated financial statements for the year ended 31 December </w:t>
      </w:r>
      <w:r w:rsidR="0076440E" w:rsidRPr="00C60967">
        <w:rPr>
          <w:rFonts w:ascii="Arial" w:hAnsi="Arial" w:cs="Arial"/>
          <w:sz w:val="22"/>
          <w:szCs w:val="22"/>
        </w:rPr>
        <w:t>2016</w:t>
      </w:r>
      <w:r w:rsidR="000703B4" w:rsidRPr="00C60967">
        <w:rPr>
          <w:rFonts w:ascii="Arial" w:hAnsi="Arial" w:cs="Arial"/>
          <w:sz w:val="22"/>
          <w:szCs w:val="22"/>
        </w:rPr>
        <w:t xml:space="preserve"> and</w:t>
      </w:r>
      <w:r w:rsidRPr="00C60967">
        <w:rPr>
          <w:rFonts w:ascii="Arial" w:hAnsi="Arial" w:cs="Arial"/>
          <w:sz w:val="22"/>
          <w:szCs w:val="22"/>
        </w:rPr>
        <w:t xml:space="preserve"> include</w:t>
      </w:r>
      <w:r w:rsidR="005C0332" w:rsidRPr="00C60967">
        <w:rPr>
          <w:rFonts w:ascii="Arial" w:hAnsi="Arial" w:cs="Arial"/>
          <w:sz w:val="22"/>
          <w:szCs w:val="22"/>
        </w:rPr>
        <w:t>d</w:t>
      </w:r>
      <w:r w:rsidRPr="00C60967">
        <w:rPr>
          <w:rFonts w:ascii="Arial" w:hAnsi="Arial" w:cs="Arial"/>
          <w:sz w:val="22"/>
          <w:szCs w:val="22"/>
        </w:rPr>
        <w:t xml:space="preserve"> the</w:t>
      </w:r>
      <w:r w:rsidR="000703B4" w:rsidRPr="00C60967">
        <w:rPr>
          <w:rFonts w:ascii="Arial" w:hAnsi="Arial" w:cs="Arial"/>
          <w:sz w:val="22"/>
          <w:szCs w:val="22"/>
        </w:rPr>
        <w:t xml:space="preserve"> interim</w:t>
      </w:r>
      <w:r w:rsidRPr="00C60967">
        <w:rPr>
          <w:rFonts w:ascii="Arial" w:hAnsi="Arial" w:cs="Arial"/>
          <w:sz w:val="22"/>
          <w:szCs w:val="22"/>
        </w:rPr>
        <w:t xml:space="preserve"> financial statements </w:t>
      </w:r>
      <w:r w:rsidR="000703B4" w:rsidRPr="00C60967">
        <w:rPr>
          <w:rFonts w:ascii="Arial" w:hAnsi="Arial" w:cs="Arial"/>
          <w:sz w:val="22"/>
          <w:szCs w:val="22"/>
        </w:rPr>
        <w:t>for th</w:t>
      </w:r>
      <w:r w:rsidR="00EA2EFB" w:rsidRPr="00C60967">
        <w:rPr>
          <w:rFonts w:ascii="Arial" w:hAnsi="Arial" w:cs="Arial"/>
          <w:sz w:val="22"/>
          <w:szCs w:val="22"/>
        </w:rPr>
        <w:t xml:space="preserve">e </w:t>
      </w:r>
      <w:r w:rsidR="0076440E" w:rsidRPr="00C60967">
        <w:rPr>
          <w:rFonts w:ascii="Arial" w:hAnsi="Arial" w:cs="Arial"/>
          <w:sz w:val="22"/>
          <w:szCs w:val="22"/>
        </w:rPr>
        <w:t>three-month</w:t>
      </w:r>
      <w:r w:rsidR="005C0332" w:rsidRPr="00C60967">
        <w:rPr>
          <w:rFonts w:ascii="Arial" w:hAnsi="Arial" w:cs="Arial"/>
          <w:sz w:val="22"/>
          <w:szCs w:val="22"/>
        </w:rPr>
        <w:t xml:space="preserve"> </w:t>
      </w:r>
      <w:r w:rsidR="00D16F6D">
        <w:rPr>
          <w:rFonts w:ascii="Arial" w:hAnsi="Arial" w:cs="Arial"/>
          <w:sz w:val="22"/>
          <w:szCs w:val="22"/>
        </w:rPr>
        <w:t>and nine</w:t>
      </w:r>
      <w:r w:rsidR="006727F5" w:rsidRPr="00C60967">
        <w:rPr>
          <w:rFonts w:ascii="Arial" w:hAnsi="Arial" w:cs="Arial"/>
          <w:sz w:val="22"/>
          <w:szCs w:val="22"/>
        </w:rPr>
        <w:t xml:space="preserve">-month </w:t>
      </w:r>
      <w:r w:rsidR="00EA2EFB" w:rsidRPr="00C60967">
        <w:rPr>
          <w:rFonts w:ascii="Arial" w:hAnsi="Arial" w:cs="Arial"/>
          <w:sz w:val="22"/>
          <w:szCs w:val="22"/>
        </w:rPr>
        <w:t>period</w:t>
      </w:r>
      <w:r w:rsidR="002909E4">
        <w:rPr>
          <w:rFonts w:ascii="Arial" w:hAnsi="Arial" w:cs="Arial"/>
          <w:sz w:val="22"/>
          <w:szCs w:val="22"/>
        </w:rPr>
        <w:t>s</w:t>
      </w:r>
      <w:r w:rsidR="00D56BD8" w:rsidRPr="00C60967">
        <w:rPr>
          <w:rFonts w:ascii="Arial" w:hAnsi="Arial" w:cs="Arial"/>
          <w:sz w:val="22"/>
          <w:szCs w:val="22"/>
        </w:rPr>
        <w:t xml:space="preserve"> ended</w:t>
      </w:r>
      <w:r w:rsidR="0076440E" w:rsidRPr="00C60967">
        <w:rPr>
          <w:rFonts w:ascii="Arial" w:hAnsi="Arial" w:cs="Arial"/>
          <w:sz w:val="22"/>
          <w:szCs w:val="22"/>
        </w:rPr>
        <w:t xml:space="preserve"> </w:t>
      </w:r>
      <w:r w:rsidR="002909E4">
        <w:rPr>
          <w:rFonts w:ascii="Arial" w:hAnsi="Arial" w:cs="Arial"/>
          <w:sz w:val="22"/>
          <w:szCs w:val="22"/>
        </w:rPr>
        <w:t xml:space="preserve">             </w:t>
      </w:r>
      <w:r w:rsidR="003A10A4" w:rsidRPr="00C60967">
        <w:rPr>
          <w:rFonts w:ascii="Arial" w:hAnsi="Arial" w:cs="Arial"/>
          <w:sz w:val="22"/>
          <w:szCs w:val="22"/>
        </w:rPr>
        <w:t xml:space="preserve">30 </w:t>
      </w:r>
      <w:r w:rsidR="00F07C3B">
        <w:rPr>
          <w:rFonts w:ascii="Arial" w:hAnsi="Arial" w:cs="Arial"/>
          <w:sz w:val="22"/>
          <w:szCs w:val="22"/>
        </w:rPr>
        <w:t>September</w:t>
      </w:r>
      <w:r w:rsidR="00BD1F06" w:rsidRPr="00C60967">
        <w:rPr>
          <w:rFonts w:ascii="Arial" w:hAnsi="Arial" w:cs="Arial"/>
          <w:sz w:val="22"/>
          <w:szCs w:val="22"/>
        </w:rPr>
        <w:t xml:space="preserve"> </w:t>
      </w:r>
      <w:r w:rsidR="00A40156" w:rsidRPr="00C60967">
        <w:rPr>
          <w:rFonts w:ascii="Arial" w:hAnsi="Arial" w:cs="Arial"/>
          <w:sz w:val="22"/>
          <w:szCs w:val="22"/>
        </w:rPr>
        <w:t>2017</w:t>
      </w:r>
      <w:r w:rsidR="000703B4" w:rsidRPr="00C60967">
        <w:rPr>
          <w:rFonts w:ascii="Arial" w:hAnsi="Arial" w:cs="Arial"/>
          <w:sz w:val="22"/>
          <w:szCs w:val="22"/>
        </w:rPr>
        <w:t xml:space="preserve"> </w:t>
      </w:r>
      <w:r w:rsidRPr="00C60967">
        <w:rPr>
          <w:rFonts w:ascii="Arial" w:hAnsi="Arial" w:cs="Arial"/>
          <w:sz w:val="22"/>
          <w:szCs w:val="22"/>
        </w:rPr>
        <w:t>of the Company and the following subsidiary</w:t>
      </w:r>
      <w:r w:rsidR="0052119B" w:rsidRPr="00C60967">
        <w:rPr>
          <w:rFonts w:ascii="Arial" w:hAnsi="Arial" w:cs="Arial"/>
          <w:sz w:val="22"/>
          <w:szCs w:val="22"/>
        </w:rPr>
        <w:t xml:space="preserve"> companies </w:t>
      </w:r>
      <w:r w:rsidR="002909E4">
        <w:rPr>
          <w:rFonts w:ascii="Arial" w:hAnsi="Arial" w:cs="Arial"/>
          <w:sz w:val="22"/>
          <w:szCs w:val="22"/>
        </w:rPr>
        <w:t xml:space="preserve">              </w:t>
      </w:r>
      <w:r w:rsidR="0052119B" w:rsidRPr="00C60967">
        <w:rPr>
          <w:rFonts w:ascii="Arial" w:hAnsi="Arial" w:cs="Arial"/>
          <w:sz w:val="22"/>
          <w:szCs w:val="22"/>
        </w:rPr>
        <w:t>(“the subsidiaries”).</w:t>
      </w:r>
    </w:p>
    <w:tbl>
      <w:tblPr>
        <w:tblW w:w="8692" w:type="dxa"/>
        <w:tblInd w:w="558" w:type="dxa"/>
        <w:tblLayout w:type="fixed"/>
        <w:tblLook w:val="0000" w:firstRow="0" w:lastRow="0" w:firstColumn="0" w:lastColumn="0" w:noHBand="0" w:noVBand="0"/>
      </w:tblPr>
      <w:tblGrid>
        <w:gridCol w:w="2880"/>
        <w:gridCol w:w="2482"/>
        <w:gridCol w:w="1350"/>
        <w:gridCol w:w="990"/>
        <w:gridCol w:w="990"/>
      </w:tblGrid>
      <w:tr w:rsidR="00DE56C7" w:rsidRPr="00C60967" w:rsidTr="00EB314E">
        <w:trPr>
          <w:cantSplit/>
        </w:trPr>
        <w:tc>
          <w:tcPr>
            <w:tcW w:w="2880" w:type="dxa"/>
            <w:tcBorders>
              <w:top w:val="nil"/>
              <w:left w:val="nil"/>
              <w:bottom w:val="nil"/>
              <w:right w:val="nil"/>
            </w:tcBorders>
          </w:tcPr>
          <w:p w:rsidR="00DE56C7" w:rsidRPr="00C60967" w:rsidRDefault="00DE56C7" w:rsidP="009C6C89">
            <w:pPr>
              <w:spacing w:line="280" w:lineRule="exact"/>
              <w:ind w:left="162" w:right="-18" w:hanging="180"/>
              <w:jc w:val="center"/>
              <w:rPr>
                <w:rFonts w:ascii="Arial" w:eastAsia="Arial Unicode MS" w:hAnsi="Arial" w:cs="Arial"/>
                <w:sz w:val="16"/>
                <w:szCs w:val="16"/>
                <w:u w:val="single"/>
              </w:rPr>
            </w:pPr>
          </w:p>
        </w:tc>
        <w:tc>
          <w:tcPr>
            <w:tcW w:w="2482" w:type="dxa"/>
            <w:tcBorders>
              <w:top w:val="nil"/>
              <w:left w:val="nil"/>
              <w:bottom w:val="nil"/>
              <w:right w:val="nil"/>
            </w:tcBorders>
          </w:tcPr>
          <w:p w:rsidR="00DE56C7" w:rsidRPr="00C60967" w:rsidRDefault="00DE56C7" w:rsidP="009C6C89">
            <w:pPr>
              <w:spacing w:line="280" w:lineRule="exact"/>
              <w:ind w:left="-108" w:right="-108"/>
              <w:jc w:val="center"/>
              <w:rPr>
                <w:rFonts w:ascii="Arial" w:eastAsia="Arial Unicode MS" w:hAnsi="Arial" w:cs="Arial"/>
                <w:sz w:val="16"/>
                <w:szCs w:val="16"/>
              </w:rPr>
            </w:pPr>
          </w:p>
        </w:tc>
        <w:tc>
          <w:tcPr>
            <w:tcW w:w="1350" w:type="dxa"/>
            <w:tcBorders>
              <w:top w:val="nil"/>
              <w:left w:val="nil"/>
              <w:bottom w:val="nil"/>
              <w:right w:val="nil"/>
            </w:tcBorders>
          </w:tcPr>
          <w:p w:rsidR="00DE56C7" w:rsidRPr="00C60967" w:rsidRDefault="00DE56C7" w:rsidP="009C6C89">
            <w:pPr>
              <w:spacing w:line="280" w:lineRule="exact"/>
              <w:ind w:left="-108" w:right="-108"/>
              <w:jc w:val="center"/>
              <w:rPr>
                <w:rFonts w:ascii="Arial" w:eastAsia="Arial Unicode MS" w:hAnsi="Arial" w:cs="Arial"/>
                <w:sz w:val="16"/>
                <w:szCs w:val="16"/>
              </w:rPr>
            </w:pPr>
            <w:r w:rsidRPr="00C60967">
              <w:rPr>
                <w:rFonts w:ascii="Arial" w:eastAsia="Arial Unicode MS" w:hAnsi="Arial" w:cs="Arial"/>
                <w:sz w:val="16"/>
                <w:szCs w:val="16"/>
              </w:rPr>
              <w:t>Country of</w:t>
            </w:r>
          </w:p>
        </w:tc>
        <w:tc>
          <w:tcPr>
            <w:tcW w:w="1980" w:type="dxa"/>
            <w:gridSpan w:val="2"/>
            <w:tcBorders>
              <w:top w:val="nil"/>
              <w:left w:val="nil"/>
              <w:bottom w:val="nil"/>
              <w:right w:val="nil"/>
            </w:tcBorders>
          </w:tcPr>
          <w:p w:rsidR="00DE56C7" w:rsidRPr="00C60967" w:rsidRDefault="00DE56C7" w:rsidP="009C6C89">
            <w:pPr>
              <w:spacing w:line="280" w:lineRule="exact"/>
              <w:ind w:left="-108" w:right="-108"/>
              <w:jc w:val="center"/>
              <w:rPr>
                <w:rFonts w:ascii="Arial" w:eastAsia="Arial Unicode MS" w:hAnsi="Arial" w:cs="Arial"/>
                <w:sz w:val="16"/>
                <w:szCs w:val="16"/>
              </w:rPr>
            </w:pPr>
            <w:r w:rsidRPr="00C60967">
              <w:rPr>
                <w:rFonts w:ascii="Arial" w:eastAsia="Arial Unicode MS" w:hAnsi="Arial" w:cs="Arial"/>
                <w:sz w:val="16"/>
                <w:szCs w:val="16"/>
              </w:rPr>
              <w:t>Percentage</w:t>
            </w:r>
          </w:p>
        </w:tc>
      </w:tr>
      <w:tr w:rsidR="00DE56C7" w:rsidRPr="00C60967" w:rsidTr="00EB314E">
        <w:trPr>
          <w:cantSplit/>
        </w:trPr>
        <w:tc>
          <w:tcPr>
            <w:tcW w:w="2880" w:type="dxa"/>
            <w:tcBorders>
              <w:top w:val="nil"/>
              <w:left w:val="nil"/>
              <w:bottom w:val="nil"/>
              <w:right w:val="nil"/>
            </w:tcBorders>
          </w:tcPr>
          <w:p w:rsidR="00DE56C7" w:rsidRPr="00C60967" w:rsidRDefault="00DE56C7" w:rsidP="009C6C89">
            <w:pPr>
              <w:pBdr>
                <w:bottom w:val="single" w:sz="4" w:space="1" w:color="auto"/>
              </w:pBdr>
              <w:spacing w:line="280" w:lineRule="exact"/>
              <w:jc w:val="center"/>
              <w:rPr>
                <w:rFonts w:ascii="Arial" w:eastAsia="Arial Unicode MS" w:hAnsi="Arial" w:cs="Arial"/>
                <w:sz w:val="16"/>
                <w:szCs w:val="16"/>
              </w:rPr>
            </w:pPr>
            <w:r w:rsidRPr="00C60967">
              <w:rPr>
                <w:rFonts w:ascii="Arial" w:eastAsia="Arial Unicode MS" w:hAnsi="Arial" w:cs="Arial"/>
                <w:sz w:val="16"/>
                <w:szCs w:val="16"/>
              </w:rPr>
              <w:t>Company</w:t>
            </w:r>
            <w:r w:rsidR="005C0332" w:rsidRPr="00C60967">
              <w:rPr>
                <w:rFonts w:ascii="Arial" w:eastAsia="Arial Unicode MS" w:hAnsi="Arial" w:cs="Arial"/>
                <w:sz w:val="16"/>
                <w:szCs w:val="16"/>
              </w:rPr>
              <w:t>’</w:t>
            </w:r>
            <w:r w:rsidRPr="00C60967">
              <w:rPr>
                <w:rFonts w:ascii="Arial" w:eastAsia="Arial Unicode MS" w:hAnsi="Arial" w:cs="Arial"/>
                <w:sz w:val="16"/>
                <w:szCs w:val="16"/>
              </w:rPr>
              <w:t>s name</w:t>
            </w:r>
          </w:p>
        </w:tc>
        <w:tc>
          <w:tcPr>
            <w:tcW w:w="2482" w:type="dxa"/>
            <w:tcBorders>
              <w:top w:val="nil"/>
              <w:left w:val="nil"/>
              <w:bottom w:val="nil"/>
              <w:right w:val="nil"/>
            </w:tcBorders>
          </w:tcPr>
          <w:p w:rsidR="00DE56C7" w:rsidRPr="00C60967" w:rsidRDefault="00DE56C7" w:rsidP="009C6C89">
            <w:pPr>
              <w:pBdr>
                <w:bottom w:val="single" w:sz="4" w:space="1" w:color="auto"/>
              </w:pBdr>
              <w:spacing w:line="280" w:lineRule="exact"/>
              <w:ind w:right="-108"/>
              <w:jc w:val="center"/>
              <w:rPr>
                <w:rFonts w:ascii="Arial" w:eastAsia="Arial Unicode MS" w:hAnsi="Arial" w:cs="Arial"/>
                <w:sz w:val="16"/>
                <w:szCs w:val="16"/>
              </w:rPr>
            </w:pPr>
            <w:r w:rsidRPr="00C60967">
              <w:rPr>
                <w:rFonts w:ascii="Arial" w:eastAsia="Arial Unicode MS" w:hAnsi="Arial" w:cs="Arial"/>
                <w:sz w:val="16"/>
                <w:szCs w:val="16"/>
              </w:rPr>
              <w:t>Nature of business</w:t>
            </w:r>
          </w:p>
        </w:tc>
        <w:tc>
          <w:tcPr>
            <w:tcW w:w="1350" w:type="dxa"/>
            <w:tcBorders>
              <w:top w:val="nil"/>
              <w:left w:val="nil"/>
              <w:bottom w:val="nil"/>
              <w:right w:val="nil"/>
            </w:tcBorders>
          </w:tcPr>
          <w:p w:rsidR="00DE56C7" w:rsidRPr="00C60967" w:rsidRDefault="00DE56C7" w:rsidP="009C6C89">
            <w:pPr>
              <w:pBdr>
                <w:bottom w:val="single" w:sz="4" w:space="1" w:color="auto"/>
              </w:pBdr>
              <w:spacing w:line="280" w:lineRule="exact"/>
              <w:ind w:right="-108"/>
              <w:jc w:val="center"/>
              <w:rPr>
                <w:rFonts w:ascii="Arial" w:eastAsia="Arial Unicode MS" w:hAnsi="Arial" w:cs="Arial"/>
                <w:sz w:val="16"/>
                <w:szCs w:val="16"/>
              </w:rPr>
            </w:pPr>
            <w:r w:rsidRPr="00C60967">
              <w:rPr>
                <w:rFonts w:ascii="Arial" w:eastAsia="Arial Unicode MS" w:hAnsi="Arial" w:cs="Arial"/>
                <w:sz w:val="16"/>
                <w:szCs w:val="16"/>
              </w:rPr>
              <w:t>incorporation</w:t>
            </w:r>
          </w:p>
        </w:tc>
        <w:tc>
          <w:tcPr>
            <w:tcW w:w="1980" w:type="dxa"/>
            <w:gridSpan w:val="2"/>
            <w:tcBorders>
              <w:top w:val="nil"/>
              <w:left w:val="nil"/>
              <w:bottom w:val="nil"/>
              <w:right w:val="nil"/>
            </w:tcBorders>
          </w:tcPr>
          <w:p w:rsidR="00DE56C7" w:rsidRPr="00C60967" w:rsidRDefault="00DE56C7" w:rsidP="009C6C89">
            <w:pPr>
              <w:pBdr>
                <w:bottom w:val="single" w:sz="4" w:space="1" w:color="auto"/>
              </w:pBdr>
              <w:spacing w:line="280" w:lineRule="exact"/>
              <w:jc w:val="center"/>
              <w:rPr>
                <w:rFonts w:ascii="Arial" w:eastAsia="Arial Unicode MS" w:hAnsi="Arial" w:cs="Arial"/>
                <w:sz w:val="16"/>
                <w:szCs w:val="16"/>
              </w:rPr>
            </w:pPr>
            <w:r w:rsidRPr="00C60967">
              <w:rPr>
                <w:rFonts w:ascii="Arial" w:eastAsia="Arial Unicode MS" w:hAnsi="Arial" w:cs="Arial"/>
                <w:sz w:val="16"/>
                <w:szCs w:val="16"/>
              </w:rPr>
              <w:t>of shareholding</w:t>
            </w:r>
          </w:p>
        </w:tc>
      </w:tr>
      <w:tr w:rsidR="00DE56C7" w:rsidRPr="00C60967" w:rsidTr="00EB314E">
        <w:tc>
          <w:tcPr>
            <w:tcW w:w="2880" w:type="dxa"/>
            <w:tcBorders>
              <w:top w:val="nil"/>
              <w:left w:val="nil"/>
              <w:bottom w:val="nil"/>
              <w:right w:val="nil"/>
            </w:tcBorders>
          </w:tcPr>
          <w:p w:rsidR="00DE56C7" w:rsidRPr="00C60967" w:rsidRDefault="00DE56C7" w:rsidP="009C6C89">
            <w:pPr>
              <w:spacing w:line="280" w:lineRule="exact"/>
              <w:ind w:left="162" w:right="-18" w:hanging="180"/>
              <w:jc w:val="center"/>
              <w:rPr>
                <w:rFonts w:ascii="Arial" w:eastAsia="Arial Unicode MS" w:hAnsi="Arial" w:cs="Arial"/>
                <w:sz w:val="16"/>
                <w:szCs w:val="16"/>
                <w:u w:val="single"/>
              </w:rPr>
            </w:pPr>
            <w:r w:rsidRPr="00C60967">
              <w:rPr>
                <w:rFonts w:ascii="Arial" w:eastAsia="Arial Unicode MS" w:hAnsi="Arial" w:cs="Arial"/>
                <w:sz w:val="16"/>
                <w:szCs w:val="16"/>
              </w:rPr>
              <w:t xml:space="preserve">                                                                             </w:t>
            </w:r>
          </w:p>
        </w:tc>
        <w:tc>
          <w:tcPr>
            <w:tcW w:w="2482" w:type="dxa"/>
            <w:tcBorders>
              <w:top w:val="nil"/>
              <w:left w:val="nil"/>
              <w:bottom w:val="nil"/>
              <w:right w:val="nil"/>
            </w:tcBorders>
          </w:tcPr>
          <w:p w:rsidR="00DE56C7" w:rsidRPr="00C60967" w:rsidRDefault="00DE56C7" w:rsidP="009C6C89">
            <w:pPr>
              <w:spacing w:line="28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rsidR="00DE56C7" w:rsidRPr="00C60967" w:rsidRDefault="00DE56C7" w:rsidP="009C6C89">
            <w:pPr>
              <w:spacing w:line="28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rsidR="00DE56C7" w:rsidRPr="00C60967" w:rsidRDefault="002909E4" w:rsidP="00AF45E0">
            <w:pPr>
              <w:spacing w:line="280" w:lineRule="exact"/>
              <w:ind w:left="-108" w:right="-36"/>
              <w:jc w:val="center"/>
              <w:rPr>
                <w:rFonts w:ascii="Arial" w:eastAsia="Arial Unicode MS" w:hAnsi="Arial" w:cstheme="minorBidi"/>
                <w:sz w:val="16"/>
                <w:szCs w:val="16"/>
              </w:rPr>
            </w:pPr>
            <w:r>
              <w:rPr>
                <w:rFonts w:ascii="Arial" w:eastAsia="Arial Unicode MS" w:hAnsi="Arial" w:cstheme="minorBidi"/>
                <w:sz w:val="16"/>
                <w:szCs w:val="16"/>
              </w:rPr>
              <w:t>30</w:t>
            </w:r>
            <w:r w:rsidR="00452F67" w:rsidRPr="00C60967">
              <w:rPr>
                <w:rFonts w:ascii="Arial" w:eastAsia="Arial Unicode MS" w:hAnsi="Arial" w:cstheme="minorBidi"/>
                <w:sz w:val="16"/>
                <w:szCs w:val="16"/>
              </w:rPr>
              <w:t xml:space="preserve">      </w:t>
            </w:r>
            <w:r w:rsidR="00F07C3B">
              <w:rPr>
                <w:rFonts w:ascii="Arial" w:eastAsia="Arial Unicode MS" w:hAnsi="Arial" w:cstheme="minorBidi"/>
                <w:sz w:val="16"/>
                <w:szCs w:val="16"/>
              </w:rPr>
              <w:t>September</w:t>
            </w:r>
          </w:p>
        </w:tc>
        <w:tc>
          <w:tcPr>
            <w:tcW w:w="990" w:type="dxa"/>
            <w:tcBorders>
              <w:top w:val="nil"/>
              <w:left w:val="nil"/>
              <w:bottom w:val="nil"/>
              <w:right w:val="nil"/>
            </w:tcBorders>
          </w:tcPr>
          <w:p w:rsidR="00D906EC" w:rsidRPr="00C60967" w:rsidRDefault="00D906EC" w:rsidP="009C6C89">
            <w:pPr>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 xml:space="preserve">31 </w:t>
            </w:r>
          </w:p>
          <w:p w:rsidR="00DE56C7" w:rsidRPr="00C60967" w:rsidRDefault="00D906EC" w:rsidP="009C6C89">
            <w:pPr>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 xml:space="preserve">December </w:t>
            </w:r>
          </w:p>
        </w:tc>
      </w:tr>
      <w:tr w:rsidR="00085892" w:rsidRPr="00C60967" w:rsidTr="00EB314E">
        <w:tc>
          <w:tcPr>
            <w:tcW w:w="2880" w:type="dxa"/>
            <w:tcBorders>
              <w:top w:val="nil"/>
              <w:left w:val="nil"/>
              <w:bottom w:val="nil"/>
              <w:right w:val="nil"/>
            </w:tcBorders>
          </w:tcPr>
          <w:p w:rsidR="00085892" w:rsidRPr="00C60967" w:rsidRDefault="00085892" w:rsidP="009C6C89">
            <w:pPr>
              <w:spacing w:line="280" w:lineRule="exact"/>
              <w:ind w:left="162" w:right="-18" w:hanging="180"/>
              <w:jc w:val="center"/>
              <w:rPr>
                <w:rFonts w:ascii="Arial" w:eastAsia="Arial Unicode MS" w:hAnsi="Arial" w:cs="Arial"/>
                <w:sz w:val="16"/>
                <w:szCs w:val="16"/>
              </w:rPr>
            </w:pPr>
          </w:p>
        </w:tc>
        <w:tc>
          <w:tcPr>
            <w:tcW w:w="2482" w:type="dxa"/>
            <w:tcBorders>
              <w:top w:val="nil"/>
              <w:left w:val="nil"/>
              <w:bottom w:val="nil"/>
              <w:right w:val="nil"/>
            </w:tcBorders>
          </w:tcPr>
          <w:p w:rsidR="00085892" w:rsidRPr="00C60967" w:rsidRDefault="00085892" w:rsidP="009C6C89">
            <w:pPr>
              <w:spacing w:line="28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rsidR="00085892" w:rsidRPr="00C60967" w:rsidRDefault="00085892" w:rsidP="009C6C89">
            <w:pPr>
              <w:spacing w:line="28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rsidR="00085892" w:rsidRPr="00C60967" w:rsidRDefault="00085892" w:rsidP="009C6C89">
            <w:pPr>
              <w:spacing w:line="280" w:lineRule="exact"/>
              <w:ind w:left="-108" w:right="-36"/>
              <w:jc w:val="center"/>
              <w:rPr>
                <w:rFonts w:ascii="Arial" w:eastAsia="Arial Unicode MS" w:hAnsi="Arial" w:cstheme="minorBidi"/>
                <w:sz w:val="16"/>
                <w:szCs w:val="16"/>
                <w:u w:val="single"/>
              </w:rPr>
            </w:pPr>
            <w:r w:rsidRPr="00C60967">
              <w:rPr>
                <w:rFonts w:ascii="Arial" w:eastAsia="Arial Unicode MS" w:hAnsi="Arial" w:cs="Arial"/>
                <w:sz w:val="16"/>
                <w:szCs w:val="16"/>
                <w:u w:val="single"/>
              </w:rPr>
              <w:t>201</w:t>
            </w:r>
            <w:r w:rsidR="00452F67" w:rsidRPr="00C60967">
              <w:rPr>
                <w:rFonts w:ascii="Arial" w:eastAsia="Arial Unicode MS" w:hAnsi="Arial" w:cs="Arial"/>
                <w:sz w:val="16"/>
                <w:szCs w:val="16"/>
                <w:u w:val="single"/>
              </w:rPr>
              <w:t>7</w:t>
            </w:r>
          </w:p>
        </w:tc>
        <w:tc>
          <w:tcPr>
            <w:tcW w:w="990" w:type="dxa"/>
            <w:tcBorders>
              <w:top w:val="nil"/>
              <w:left w:val="nil"/>
              <w:bottom w:val="nil"/>
              <w:right w:val="nil"/>
            </w:tcBorders>
          </w:tcPr>
          <w:p w:rsidR="00085892" w:rsidRPr="00C60967" w:rsidRDefault="00452F67" w:rsidP="009C6C89">
            <w:pPr>
              <w:spacing w:line="280" w:lineRule="exact"/>
              <w:ind w:left="-108" w:right="-36"/>
              <w:jc w:val="center"/>
              <w:rPr>
                <w:rFonts w:ascii="Arial" w:eastAsia="Arial Unicode MS" w:hAnsi="Arial" w:cs="Arial"/>
                <w:sz w:val="16"/>
                <w:szCs w:val="16"/>
                <w:u w:val="single"/>
              </w:rPr>
            </w:pPr>
            <w:r w:rsidRPr="00C60967">
              <w:rPr>
                <w:rFonts w:ascii="Arial" w:eastAsia="Arial Unicode MS" w:hAnsi="Arial" w:cs="Arial"/>
                <w:sz w:val="16"/>
                <w:szCs w:val="16"/>
                <w:u w:val="single"/>
              </w:rPr>
              <w:t>2016</w:t>
            </w:r>
          </w:p>
        </w:tc>
      </w:tr>
      <w:tr w:rsidR="00DE56C7" w:rsidRPr="00C60967" w:rsidTr="00EB314E">
        <w:tc>
          <w:tcPr>
            <w:tcW w:w="2880" w:type="dxa"/>
            <w:tcBorders>
              <w:top w:val="nil"/>
              <w:left w:val="nil"/>
              <w:bottom w:val="nil"/>
              <w:right w:val="nil"/>
            </w:tcBorders>
          </w:tcPr>
          <w:p w:rsidR="00DE56C7" w:rsidRPr="00C60967" w:rsidRDefault="00DE56C7" w:rsidP="009C6C89">
            <w:pPr>
              <w:spacing w:line="280" w:lineRule="exact"/>
              <w:ind w:left="162" w:right="-18" w:hanging="180"/>
              <w:jc w:val="center"/>
              <w:rPr>
                <w:rFonts w:ascii="Arial" w:eastAsia="Arial Unicode MS" w:hAnsi="Arial" w:cs="Arial"/>
                <w:sz w:val="16"/>
                <w:szCs w:val="16"/>
              </w:rPr>
            </w:pPr>
          </w:p>
        </w:tc>
        <w:tc>
          <w:tcPr>
            <w:tcW w:w="2482" w:type="dxa"/>
            <w:tcBorders>
              <w:top w:val="nil"/>
              <w:left w:val="nil"/>
              <w:bottom w:val="nil"/>
              <w:right w:val="nil"/>
            </w:tcBorders>
          </w:tcPr>
          <w:p w:rsidR="00DE56C7" w:rsidRPr="00C60967" w:rsidRDefault="00DE56C7" w:rsidP="009C6C89">
            <w:pPr>
              <w:spacing w:line="28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rsidR="00DE56C7" w:rsidRPr="00C60967" w:rsidRDefault="00DE56C7" w:rsidP="009C6C89">
            <w:pPr>
              <w:spacing w:line="28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rsidR="00DE56C7" w:rsidRPr="00C60967" w:rsidRDefault="00DE56C7" w:rsidP="009C6C89">
            <w:pPr>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Percent</w:t>
            </w:r>
          </w:p>
        </w:tc>
        <w:tc>
          <w:tcPr>
            <w:tcW w:w="990" w:type="dxa"/>
            <w:tcBorders>
              <w:top w:val="nil"/>
              <w:left w:val="nil"/>
              <w:bottom w:val="nil"/>
              <w:right w:val="nil"/>
            </w:tcBorders>
          </w:tcPr>
          <w:p w:rsidR="00DE56C7" w:rsidRPr="00C60967" w:rsidRDefault="00DE56C7" w:rsidP="009C6C89">
            <w:pPr>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Percent</w:t>
            </w:r>
          </w:p>
        </w:tc>
      </w:tr>
      <w:tr w:rsidR="00DE56C7" w:rsidRPr="00C60967" w:rsidTr="00EB314E">
        <w:tc>
          <w:tcPr>
            <w:tcW w:w="5362" w:type="dxa"/>
            <w:gridSpan w:val="2"/>
            <w:tcBorders>
              <w:top w:val="nil"/>
              <w:left w:val="nil"/>
              <w:bottom w:val="nil"/>
              <w:right w:val="nil"/>
            </w:tcBorders>
          </w:tcPr>
          <w:p w:rsidR="00DE56C7" w:rsidRPr="00C60967" w:rsidRDefault="00DE56C7" w:rsidP="009C6C89">
            <w:pPr>
              <w:spacing w:line="280" w:lineRule="exact"/>
              <w:ind w:left="252" w:right="-180" w:hanging="204"/>
              <w:rPr>
                <w:rFonts w:ascii="Arial" w:eastAsia="Arial Unicode MS" w:hAnsi="Arial" w:cs="Arial"/>
                <w:sz w:val="16"/>
                <w:szCs w:val="16"/>
                <w:u w:val="single"/>
              </w:rPr>
            </w:pPr>
            <w:r w:rsidRPr="00C60967">
              <w:rPr>
                <w:rFonts w:ascii="Arial" w:eastAsia="Arial Unicode MS" w:hAnsi="Arial" w:cs="Arial"/>
                <w:sz w:val="16"/>
                <w:szCs w:val="16"/>
                <w:u w:val="single"/>
              </w:rPr>
              <w:t>Subsidiaries directly held by the Company</w:t>
            </w:r>
          </w:p>
        </w:tc>
        <w:tc>
          <w:tcPr>
            <w:tcW w:w="1350" w:type="dxa"/>
            <w:tcBorders>
              <w:top w:val="nil"/>
              <w:left w:val="nil"/>
              <w:bottom w:val="nil"/>
              <w:right w:val="nil"/>
            </w:tcBorders>
          </w:tcPr>
          <w:p w:rsidR="00DE56C7" w:rsidRPr="00C60967" w:rsidRDefault="00DE56C7" w:rsidP="009C6C89">
            <w:pPr>
              <w:spacing w:line="28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rsidR="00DE56C7" w:rsidRPr="00C60967" w:rsidRDefault="00DE56C7" w:rsidP="009C6C89">
            <w:pPr>
              <w:spacing w:line="28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rsidR="00DE56C7" w:rsidRPr="00C60967" w:rsidRDefault="00DE56C7" w:rsidP="009C6C89">
            <w:pPr>
              <w:spacing w:line="280" w:lineRule="exact"/>
              <w:ind w:left="252" w:right="-180" w:hanging="204"/>
              <w:rPr>
                <w:rFonts w:ascii="Arial" w:eastAsia="Arial Unicode MS" w:hAnsi="Arial" w:cs="Arial"/>
                <w:sz w:val="16"/>
                <w:szCs w:val="16"/>
                <w:u w:val="single"/>
              </w:rPr>
            </w:pPr>
          </w:p>
        </w:tc>
      </w:tr>
      <w:tr w:rsidR="00DE56C7" w:rsidRPr="00C60967" w:rsidTr="00EB314E">
        <w:tc>
          <w:tcPr>
            <w:tcW w:w="2880" w:type="dxa"/>
            <w:tcBorders>
              <w:top w:val="nil"/>
              <w:left w:val="nil"/>
              <w:bottom w:val="nil"/>
              <w:right w:val="nil"/>
            </w:tcBorders>
          </w:tcPr>
          <w:p w:rsidR="00DE56C7" w:rsidRPr="00CC67A6" w:rsidRDefault="00DE56C7" w:rsidP="009C6C89">
            <w:pPr>
              <w:spacing w:line="280" w:lineRule="exact"/>
              <w:ind w:left="252" w:right="-18" w:hanging="204"/>
              <w:rPr>
                <w:rFonts w:ascii="Arial" w:eastAsia="Arial Unicode MS" w:hAnsi="Arial" w:cs="Arial"/>
                <w:sz w:val="16"/>
                <w:szCs w:val="16"/>
              </w:rPr>
            </w:pPr>
            <w:r w:rsidRPr="00CC67A6">
              <w:rPr>
                <w:rFonts w:ascii="Arial" w:eastAsia="Arial Unicode MS" w:hAnsi="Arial" w:cs="Arial"/>
                <w:sz w:val="16"/>
                <w:szCs w:val="16"/>
              </w:rPr>
              <w:t xml:space="preserve">WorldPhone Shop Company Limited                         </w:t>
            </w:r>
          </w:p>
        </w:tc>
        <w:tc>
          <w:tcPr>
            <w:tcW w:w="2482" w:type="dxa"/>
            <w:tcBorders>
              <w:top w:val="nil"/>
              <w:left w:val="nil"/>
              <w:bottom w:val="nil"/>
              <w:right w:val="nil"/>
            </w:tcBorders>
          </w:tcPr>
          <w:p w:rsidR="00DE56C7" w:rsidRPr="00CC67A6" w:rsidRDefault="007C0293" w:rsidP="007C0293">
            <w:pPr>
              <w:spacing w:line="280" w:lineRule="exact"/>
              <w:ind w:right="-108"/>
              <w:rPr>
                <w:rFonts w:ascii="Arial" w:eastAsia="Arial Unicode MS" w:hAnsi="Arial" w:cstheme="minorBidi"/>
                <w:sz w:val="16"/>
                <w:szCs w:val="16"/>
              </w:rPr>
            </w:pPr>
            <w:r w:rsidRPr="00CC67A6">
              <w:rPr>
                <w:rFonts w:ascii="Arial" w:eastAsia="Arial Unicode MS" w:hAnsi="Arial" w:cs="Arial"/>
                <w:sz w:val="16"/>
                <w:szCs w:val="16"/>
              </w:rPr>
              <w:t xml:space="preserve">Under liquidation </w:t>
            </w:r>
            <w:r w:rsidR="00DE56C7" w:rsidRPr="00CC67A6">
              <w:rPr>
                <w:rFonts w:ascii="Arial" w:eastAsia="Arial Unicode MS" w:hAnsi="Arial" w:cs="Arial"/>
                <w:sz w:val="16"/>
                <w:szCs w:val="16"/>
              </w:rPr>
              <w:t>process</w:t>
            </w:r>
            <w:r w:rsidR="00CC67A6" w:rsidRPr="00CC67A6">
              <w:rPr>
                <w:rFonts w:ascii="Arial" w:eastAsia="Arial Unicode MS" w:hAnsi="Arial" w:cstheme="minorBidi" w:hint="cs"/>
                <w:sz w:val="16"/>
                <w:szCs w:val="16"/>
                <w:cs/>
              </w:rPr>
              <w:t xml:space="preserve"> </w:t>
            </w:r>
            <w:r w:rsidR="00CC67A6" w:rsidRPr="00CC67A6">
              <w:rPr>
                <w:rFonts w:ascii="Arial" w:eastAsia="Arial Unicode MS" w:hAnsi="Arial" w:cstheme="minorBidi"/>
                <w:sz w:val="16"/>
                <w:szCs w:val="16"/>
              </w:rPr>
              <w:t xml:space="preserve">of </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15" w:right="-43"/>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15" w:right="-43"/>
              <w:jc w:val="center"/>
              <w:rPr>
                <w:rFonts w:ascii="Arial" w:eastAsia="Arial Unicode MS" w:hAnsi="Arial" w:cs="Arial"/>
                <w:sz w:val="16"/>
                <w:szCs w:val="16"/>
              </w:rPr>
            </w:pPr>
            <w:r w:rsidRPr="00C60967">
              <w:rPr>
                <w:rFonts w:ascii="Arial" w:eastAsia="Arial Unicode MS" w:hAnsi="Arial" w:cs="Arial"/>
                <w:sz w:val="16"/>
                <w:szCs w:val="16"/>
              </w:rPr>
              <w:t>100</w:t>
            </w:r>
          </w:p>
        </w:tc>
      </w:tr>
      <w:tr w:rsidR="00CC67A6" w:rsidRPr="00C60967" w:rsidTr="00EB314E">
        <w:tc>
          <w:tcPr>
            <w:tcW w:w="2880" w:type="dxa"/>
            <w:tcBorders>
              <w:top w:val="nil"/>
              <w:left w:val="nil"/>
              <w:bottom w:val="nil"/>
              <w:right w:val="nil"/>
            </w:tcBorders>
          </w:tcPr>
          <w:p w:rsidR="00CC67A6" w:rsidRPr="00CC67A6" w:rsidRDefault="00CC67A6" w:rsidP="009C6C89">
            <w:pPr>
              <w:spacing w:line="280" w:lineRule="exact"/>
              <w:ind w:left="252" w:right="-18" w:hanging="204"/>
              <w:rPr>
                <w:rFonts w:ascii="Arial" w:eastAsia="Arial Unicode MS" w:hAnsi="Arial" w:cs="Arial"/>
                <w:sz w:val="16"/>
                <w:szCs w:val="16"/>
              </w:rPr>
            </w:pPr>
          </w:p>
        </w:tc>
        <w:tc>
          <w:tcPr>
            <w:tcW w:w="2482" w:type="dxa"/>
            <w:tcBorders>
              <w:top w:val="nil"/>
              <w:left w:val="nil"/>
              <w:bottom w:val="nil"/>
              <w:right w:val="nil"/>
            </w:tcBorders>
          </w:tcPr>
          <w:p w:rsidR="00CC67A6" w:rsidRPr="00CC67A6" w:rsidRDefault="00CC67A6" w:rsidP="007C0293">
            <w:pPr>
              <w:spacing w:line="280" w:lineRule="exact"/>
              <w:ind w:right="-108"/>
              <w:rPr>
                <w:rFonts w:ascii="Arial" w:eastAsia="Arial Unicode MS" w:hAnsi="Arial" w:cs="Arial"/>
                <w:sz w:val="16"/>
                <w:szCs w:val="16"/>
              </w:rPr>
            </w:pPr>
            <w:r w:rsidRPr="00CC67A6">
              <w:rPr>
                <w:rFonts w:ascii="Arial" w:eastAsia="Arial Unicode MS" w:hAnsi="Arial" w:cs="Arial"/>
                <w:sz w:val="16"/>
                <w:szCs w:val="16"/>
              </w:rPr>
              <w:t xml:space="preserve">   payment to creditors</w:t>
            </w:r>
          </w:p>
        </w:tc>
        <w:tc>
          <w:tcPr>
            <w:tcW w:w="1350" w:type="dxa"/>
            <w:tcBorders>
              <w:top w:val="nil"/>
              <w:left w:val="nil"/>
              <w:bottom w:val="nil"/>
              <w:right w:val="nil"/>
            </w:tcBorders>
          </w:tcPr>
          <w:p w:rsidR="00CC67A6" w:rsidRPr="00C60967" w:rsidRDefault="00CC67A6" w:rsidP="009C6C89">
            <w:pPr>
              <w:spacing w:line="280" w:lineRule="exact"/>
              <w:jc w:val="center"/>
              <w:rPr>
                <w:rFonts w:ascii="Arial" w:eastAsia="Arial Unicode MS" w:hAnsi="Arial" w:cs="Arial"/>
                <w:sz w:val="16"/>
                <w:szCs w:val="16"/>
              </w:rPr>
            </w:pPr>
          </w:p>
        </w:tc>
        <w:tc>
          <w:tcPr>
            <w:tcW w:w="990" w:type="dxa"/>
            <w:tcBorders>
              <w:top w:val="nil"/>
              <w:left w:val="nil"/>
              <w:bottom w:val="nil"/>
              <w:right w:val="nil"/>
            </w:tcBorders>
          </w:tcPr>
          <w:p w:rsidR="00CC67A6" w:rsidRPr="00C60967" w:rsidRDefault="00CC67A6" w:rsidP="009C6C89">
            <w:pPr>
              <w:tabs>
                <w:tab w:val="decimal" w:pos="522"/>
              </w:tabs>
              <w:spacing w:line="280" w:lineRule="exact"/>
              <w:ind w:left="-115" w:right="-43"/>
              <w:jc w:val="center"/>
              <w:rPr>
                <w:rFonts w:ascii="Arial" w:eastAsia="Arial Unicode MS" w:hAnsi="Arial" w:cs="Arial"/>
                <w:sz w:val="16"/>
                <w:szCs w:val="16"/>
              </w:rPr>
            </w:pPr>
          </w:p>
        </w:tc>
        <w:tc>
          <w:tcPr>
            <w:tcW w:w="990" w:type="dxa"/>
            <w:tcBorders>
              <w:top w:val="nil"/>
              <w:left w:val="nil"/>
              <w:bottom w:val="nil"/>
              <w:right w:val="nil"/>
            </w:tcBorders>
          </w:tcPr>
          <w:p w:rsidR="00CC67A6" w:rsidRPr="00C60967" w:rsidRDefault="00CC67A6" w:rsidP="009C6C89">
            <w:pPr>
              <w:tabs>
                <w:tab w:val="decimal" w:pos="522"/>
              </w:tabs>
              <w:spacing w:line="280" w:lineRule="exact"/>
              <w:ind w:left="-115" w:right="-43"/>
              <w:jc w:val="center"/>
              <w:rPr>
                <w:rFonts w:ascii="Arial" w:eastAsia="Arial Unicode MS" w:hAnsi="Arial" w:cs="Arial"/>
                <w:sz w:val="16"/>
                <w:szCs w:val="16"/>
              </w:rPr>
            </w:pPr>
          </w:p>
        </w:tc>
      </w:tr>
      <w:tr w:rsidR="00DE56C7" w:rsidRPr="00C60967" w:rsidTr="00EB314E">
        <w:tc>
          <w:tcPr>
            <w:tcW w:w="2880" w:type="dxa"/>
            <w:tcBorders>
              <w:top w:val="nil"/>
              <w:left w:val="nil"/>
              <w:bottom w:val="nil"/>
              <w:right w:val="nil"/>
            </w:tcBorders>
          </w:tcPr>
          <w:p w:rsidR="00DE56C7" w:rsidRPr="00C60967" w:rsidRDefault="00DE56C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 xml:space="preserve">TAC Property Company Limited                               </w:t>
            </w:r>
          </w:p>
        </w:tc>
        <w:tc>
          <w:tcPr>
            <w:tcW w:w="2482" w:type="dxa"/>
            <w:tcBorders>
              <w:top w:val="nil"/>
              <w:left w:val="nil"/>
              <w:bottom w:val="nil"/>
              <w:right w:val="nil"/>
            </w:tcBorders>
          </w:tcPr>
          <w:p w:rsidR="00DE56C7" w:rsidRPr="00C60967" w:rsidRDefault="00DE56C7" w:rsidP="009C6C89">
            <w:pPr>
              <w:spacing w:line="280" w:lineRule="exact"/>
              <w:ind w:right="-36"/>
              <w:rPr>
                <w:rFonts w:ascii="Arial" w:eastAsia="Arial Unicode MS" w:hAnsi="Arial" w:cs="Arial"/>
                <w:sz w:val="16"/>
                <w:szCs w:val="16"/>
              </w:rPr>
            </w:pPr>
            <w:r w:rsidRPr="00C60967">
              <w:rPr>
                <w:rFonts w:ascii="Arial" w:eastAsia="Arial Unicode MS" w:hAnsi="Arial" w:cs="Arial"/>
                <w:sz w:val="16"/>
                <w:szCs w:val="16"/>
              </w:rPr>
              <w:t>Asset management</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DE56C7" w:rsidRPr="00C60967" w:rsidTr="00EB314E">
        <w:tc>
          <w:tcPr>
            <w:tcW w:w="2880" w:type="dxa"/>
            <w:tcBorders>
              <w:top w:val="nil"/>
              <w:left w:val="nil"/>
              <w:bottom w:val="nil"/>
              <w:right w:val="nil"/>
            </w:tcBorders>
          </w:tcPr>
          <w:p w:rsidR="00DE56C7" w:rsidRPr="00C60967" w:rsidRDefault="00F73C82"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dtac TriNet</w:t>
            </w:r>
            <w:r w:rsidR="00DE56C7" w:rsidRPr="00C60967">
              <w:rPr>
                <w:rFonts w:ascii="Arial" w:eastAsia="Arial Unicode MS" w:hAnsi="Arial" w:cs="Arial"/>
                <w:sz w:val="16"/>
                <w:szCs w:val="16"/>
              </w:rPr>
              <w:t xml:space="preserve"> Company Limited</w:t>
            </w:r>
          </w:p>
        </w:tc>
        <w:tc>
          <w:tcPr>
            <w:tcW w:w="2482" w:type="dxa"/>
            <w:tcBorders>
              <w:top w:val="nil"/>
              <w:left w:val="nil"/>
              <w:bottom w:val="nil"/>
              <w:right w:val="nil"/>
            </w:tcBorders>
          </w:tcPr>
          <w:p w:rsidR="00DE56C7" w:rsidRPr="00C60967" w:rsidRDefault="00F93230" w:rsidP="009C6C89">
            <w:pPr>
              <w:spacing w:line="280" w:lineRule="exact"/>
              <w:ind w:left="102" w:right="-18" w:hanging="102"/>
              <w:rPr>
                <w:rFonts w:ascii="Arial" w:eastAsia="Arial Unicode MS" w:hAnsi="Arial" w:cs="Arial"/>
                <w:sz w:val="16"/>
                <w:szCs w:val="16"/>
              </w:rPr>
            </w:pPr>
            <w:r w:rsidRPr="00C60967">
              <w:rPr>
                <w:rFonts w:ascii="Arial" w:eastAsia="Arial Unicode MS" w:hAnsi="Arial" w:cs="Arial"/>
                <w:sz w:val="16"/>
                <w:szCs w:val="16"/>
              </w:rPr>
              <w:t>Providing t</w:t>
            </w:r>
            <w:r w:rsidR="00073561" w:rsidRPr="00C60967">
              <w:rPr>
                <w:rFonts w:ascii="Arial" w:eastAsia="Arial Unicode MS" w:hAnsi="Arial" w:cs="Arial"/>
                <w:sz w:val="16"/>
                <w:szCs w:val="16"/>
              </w:rPr>
              <w:t>elecommunication</w:t>
            </w:r>
            <w:r w:rsidRPr="00C60967">
              <w:rPr>
                <w:rFonts w:ascii="Arial" w:eastAsia="Arial Unicode MS" w:hAnsi="Arial" w:cs="Arial"/>
                <w:sz w:val="16"/>
                <w:szCs w:val="16"/>
              </w:rPr>
              <w:t>s</w:t>
            </w:r>
            <w:r w:rsidR="00073561" w:rsidRPr="00C60967">
              <w:rPr>
                <w:rFonts w:ascii="Arial" w:eastAsia="Arial Unicode MS" w:hAnsi="Arial" w:cs="Arial"/>
                <w:sz w:val="16"/>
                <w:szCs w:val="16"/>
              </w:rPr>
              <w:t xml:space="preserve"> service</w:t>
            </w:r>
            <w:r w:rsidRPr="00C60967">
              <w:rPr>
                <w:rFonts w:ascii="Arial" w:eastAsia="Arial Unicode MS" w:hAnsi="Arial" w:cs="Arial"/>
                <w:sz w:val="16"/>
                <w:szCs w:val="16"/>
              </w:rPr>
              <w:t>s</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DE56C7" w:rsidRPr="00C60967" w:rsidTr="00EB314E">
        <w:tc>
          <w:tcPr>
            <w:tcW w:w="2880" w:type="dxa"/>
            <w:tcBorders>
              <w:top w:val="nil"/>
              <w:left w:val="nil"/>
              <w:bottom w:val="nil"/>
              <w:right w:val="nil"/>
            </w:tcBorders>
          </w:tcPr>
          <w:p w:rsidR="00DE56C7" w:rsidRPr="00C60967" w:rsidRDefault="00DE56C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 xml:space="preserve">DTAC Broadband Company Limited </w:t>
            </w:r>
          </w:p>
        </w:tc>
        <w:tc>
          <w:tcPr>
            <w:tcW w:w="2482" w:type="dxa"/>
            <w:tcBorders>
              <w:top w:val="nil"/>
              <w:left w:val="nil"/>
              <w:bottom w:val="nil"/>
              <w:right w:val="nil"/>
            </w:tcBorders>
          </w:tcPr>
          <w:p w:rsidR="00D906EC" w:rsidRPr="00C60967" w:rsidRDefault="00F93230" w:rsidP="009C6C89">
            <w:pPr>
              <w:spacing w:line="280" w:lineRule="exact"/>
              <w:ind w:left="102" w:right="-18" w:hanging="102"/>
              <w:rPr>
                <w:rFonts w:ascii="Arial" w:eastAsia="Arial Unicode MS" w:hAnsi="Arial" w:cs="Arial"/>
                <w:sz w:val="16"/>
                <w:szCs w:val="16"/>
              </w:rPr>
            </w:pPr>
            <w:r w:rsidRPr="00C60967">
              <w:rPr>
                <w:rFonts w:ascii="Arial" w:eastAsia="Arial Unicode MS" w:hAnsi="Arial" w:cs="Arial"/>
                <w:sz w:val="16"/>
                <w:szCs w:val="16"/>
              </w:rPr>
              <w:t>P</w:t>
            </w:r>
            <w:r w:rsidR="00DE56C7" w:rsidRPr="00C60967">
              <w:rPr>
                <w:rFonts w:ascii="Arial" w:eastAsia="Arial Unicode MS" w:hAnsi="Arial" w:cs="Arial"/>
                <w:sz w:val="16"/>
                <w:szCs w:val="16"/>
              </w:rPr>
              <w:t>roviding telecommunications services</w:t>
            </w:r>
            <w:r w:rsidR="000A2C5E" w:rsidRPr="00C60967">
              <w:rPr>
                <w:rFonts w:ascii="Arial" w:eastAsia="Arial Unicode MS" w:hAnsi="Arial" w:cs="Arial"/>
                <w:sz w:val="16"/>
                <w:szCs w:val="16"/>
              </w:rPr>
              <w:t xml:space="preserve"> (WiFi services) with </w:t>
            </w:r>
            <w:r w:rsidRPr="00C60967">
              <w:rPr>
                <w:rFonts w:ascii="Arial" w:eastAsia="Arial Unicode MS" w:hAnsi="Arial" w:cs="Arial"/>
                <w:sz w:val="16"/>
                <w:szCs w:val="16"/>
              </w:rPr>
              <w:t>internet license type I</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DE56C7" w:rsidRPr="00C60967" w:rsidTr="00EB314E">
        <w:tc>
          <w:tcPr>
            <w:tcW w:w="2880" w:type="dxa"/>
            <w:tcBorders>
              <w:top w:val="nil"/>
              <w:left w:val="nil"/>
              <w:bottom w:val="nil"/>
              <w:right w:val="nil"/>
            </w:tcBorders>
          </w:tcPr>
          <w:p w:rsidR="00DE56C7" w:rsidRPr="00C60967" w:rsidRDefault="00DE56C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 xml:space="preserve">United Communication Industry </w:t>
            </w:r>
          </w:p>
          <w:p w:rsidR="00DE56C7" w:rsidRPr="00C60967" w:rsidRDefault="00DE56C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ab/>
              <w:t xml:space="preserve">Public Company Limited </w:t>
            </w:r>
          </w:p>
        </w:tc>
        <w:tc>
          <w:tcPr>
            <w:tcW w:w="2482" w:type="dxa"/>
            <w:tcBorders>
              <w:top w:val="nil"/>
              <w:left w:val="nil"/>
              <w:bottom w:val="nil"/>
              <w:right w:val="nil"/>
            </w:tcBorders>
          </w:tcPr>
          <w:p w:rsidR="00DE56C7" w:rsidRPr="00C60967" w:rsidRDefault="009754D8" w:rsidP="009754D8">
            <w:pPr>
              <w:spacing w:line="280" w:lineRule="exact"/>
              <w:ind w:left="102" w:right="-180" w:hanging="102"/>
              <w:rPr>
                <w:rFonts w:ascii="Arial" w:eastAsia="Arial Unicode MS" w:hAnsi="Arial" w:cs="Arial"/>
                <w:sz w:val="16"/>
                <w:szCs w:val="16"/>
              </w:rPr>
            </w:pPr>
            <w:r w:rsidRPr="00C60967">
              <w:rPr>
                <w:rFonts w:ascii="Arial" w:eastAsia="Arial Unicode MS" w:hAnsi="Arial" w:cs="Arial"/>
                <w:sz w:val="16"/>
                <w:szCs w:val="16"/>
              </w:rPr>
              <w:t xml:space="preserve">Under liquidation process </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34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99.81</w:t>
            </w:r>
          </w:p>
        </w:tc>
        <w:tc>
          <w:tcPr>
            <w:tcW w:w="990" w:type="dxa"/>
            <w:tcBorders>
              <w:top w:val="nil"/>
              <w:left w:val="nil"/>
              <w:bottom w:val="nil"/>
              <w:right w:val="nil"/>
            </w:tcBorders>
          </w:tcPr>
          <w:p w:rsidR="00DE56C7" w:rsidRPr="00C60967" w:rsidRDefault="00DE56C7" w:rsidP="009C6C89">
            <w:pPr>
              <w:tabs>
                <w:tab w:val="decimal" w:pos="34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99.81</w:t>
            </w:r>
          </w:p>
        </w:tc>
      </w:tr>
      <w:tr w:rsidR="00DE56C7" w:rsidRPr="00C60967" w:rsidTr="00EB314E">
        <w:tc>
          <w:tcPr>
            <w:tcW w:w="2880" w:type="dxa"/>
            <w:tcBorders>
              <w:top w:val="nil"/>
              <w:left w:val="nil"/>
              <w:bottom w:val="nil"/>
              <w:right w:val="nil"/>
            </w:tcBorders>
          </w:tcPr>
          <w:p w:rsidR="00DE56C7" w:rsidRPr="00C60967" w:rsidRDefault="00DE56C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 xml:space="preserve">PaySbuy Company Limited </w:t>
            </w:r>
          </w:p>
          <w:p w:rsidR="00DE56C7" w:rsidRPr="00C60967" w:rsidRDefault="00DE56C7" w:rsidP="009C6C89">
            <w:pPr>
              <w:spacing w:line="280" w:lineRule="exact"/>
              <w:ind w:left="252" w:right="-18" w:hanging="204"/>
              <w:rPr>
                <w:rFonts w:ascii="Arial" w:eastAsia="Arial Unicode MS" w:hAnsi="Arial" w:cs="Arial"/>
                <w:sz w:val="16"/>
                <w:szCs w:val="16"/>
              </w:rPr>
            </w:pPr>
          </w:p>
        </w:tc>
        <w:tc>
          <w:tcPr>
            <w:tcW w:w="2482" w:type="dxa"/>
            <w:tcBorders>
              <w:top w:val="nil"/>
              <w:left w:val="nil"/>
              <w:bottom w:val="nil"/>
              <w:right w:val="nil"/>
            </w:tcBorders>
          </w:tcPr>
          <w:p w:rsidR="00DE56C7" w:rsidRPr="00C60967" w:rsidRDefault="00F93230" w:rsidP="009C6C89">
            <w:pPr>
              <w:spacing w:line="280" w:lineRule="exact"/>
              <w:ind w:left="102" w:right="-108" w:hanging="102"/>
              <w:rPr>
                <w:rFonts w:ascii="Arial" w:eastAsia="Arial Unicode MS" w:hAnsi="Arial" w:cs="Arial"/>
                <w:sz w:val="16"/>
                <w:szCs w:val="16"/>
              </w:rPr>
            </w:pPr>
            <w:r w:rsidRPr="00C60967">
              <w:rPr>
                <w:rFonts w:ascii="Arial" w:eastAsia="Arial Unicode MS" w:hAnsi="Arial" w:cs="Arial"/>
                <w:sz w:val="16"/>
                <w:szCs w:val="16"/>
              </w:rPr>
              <w:t>P</w:t>
            </w:r>
            <w:r w:rsidR="00DE56C7" w:rsidRPr="00C60967">
              <w:rPr>
                <w:rFonts w:ascii="Arial" w:eastAsia="Arial Unicode MS" w:hAnsi="Arial" w:cs="Arial"/>
                <w:sz w:val="16"/>
                <w:szCs w:val="16"/>
              </w:rPr>
              <w:t>rovi</w:t>
            </w:r>
            <w:r w:rsidR="000A2C5E" w:rsidRPr="00C60967">
              <w:rPr>
                <w:rFonts w:ascii="Arial" w:eastAsia="Arial Unicode MS" w:hAnsi="Arial" w:cs="Arial"/>
                <w:sz w:val="16"/>
                <w:szCs w:val="16"/>
              </w:rPr>
              <w:t xml:space="preserve">de an online payment service, </w:t>
            </w:r>
            <w:r w:rsidR="00DE56C7" w:rsidRPr="00C60967">
              <w:rPr>
                <w:rFonts w:ascii="Arial" w:eastAsia="Arial Unicode MS" w:hAnsi="Arial" w:cs="Arial"/>
                <w:sz w:val="16"/>
                <w:szCs w:val="16"/>
              </w:rPr>
              <w:t>cas</w:t>
            </w:r>
            <w:r w:rsidRPr="00C60967">
              <w:rPr>
                <w:rFonts w:ascii="Arial" w:eastAsia="Arial Unicode MS" w:hAnsi="Arial" w:cs="Arial"/>
                <w:sz w:val="16"/>
                <w:szCs w:val="16"/>
              </w:rPr>
              <w:t>h card</w:t>
            </w:r>
            <w:r w:rsidR="000A2C5E" w:rsidRPr="00C60967">
              <w:rPr>
                <w:rFonts w:ascii="Arial" w:eastAsia="Arial Unicode MS" w:hAnsi="Arial" w:cs="Arial"/>
                <w:sz w:val="16"/>
                <w:szCs w:val="16"/>
              </w:rPr>
              <w:t xml:space="preserve">, </w:t>
            </w:r>
            <w:r w:rsidR="00EB314E" w:rsidRPr="00C60967">
              <w:rPr>
                <w:rFonts w:ascii="Arial" w:eastAsia="Arial Unicode MS" w:hAnsi="Arial" w:cs="Arial"/>
                <w:sz w:val="16"/>
                <w:szCs w:val="16"/>
              </w:rPr>
              <w:t xml:space="preserve">e-payment and </w:t>
            </w:r>
            <w:r w:rsidRPr="00C60967">
              <w:rPr>
                <w:rFonts w:ascii="Arial" w:eastAsia="Arial Unicode MS" w:hAnsi="Arial" w:cs="Arial"/>
                <w:sz w:val="16"/>
                <w:szCs w:val="16"/>
              </w:rPr>
              <w:t>payment</w:t>
            </w:r>
            <w:r w:rsidR="00DE56C7" w:rsidRPr="00C60967">
              <w:rPr>
                <w:rFonts w:ascii="Arial" w:eastAsia="Arial Unicode MS" w:hAnsi="Arial" w:cs="Arial"/>
                <w:sz w:val="16"/>
                <w:szCs w:val="16"/>
              </w:rPr>
              <w:t xml:space="preserve"> service</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DE56C7" w:rsidRPr="00C60967" w:rsidTr="00EB314E">
        <w:tc>
          <w:tcPr>
            <w:tcW w:w="5362" w:type="dxa"/>
            <w:gridSpan w:val="2"/>
            <w:tcBorders>
              <w:top w:val="nil"/>
              <w:left w:val="nil"/>
              <w:bottom w:val="nil"/>
              <w:right w:val="nil"/>
            </w:tcBorders>
          </w:tcPr>
          <w:p w:rsidR="00DE56C7" w:rsidRPr="00C60967" w:rsidRDefault="00164701" w:rsidP="00AF45E0">
            <w:pPr>
              <w:spacing w:line="280" w:lineRule="exact"/>
              <w:ind w:left="252" w:right="-180" w:hanging="204"/>
              <w:rPr>
                <w:rFonts w:ascii="Arial" w:eastAsia="Arial Unicode MS" w:hAnsi="Arial" w:cs="Arial"/>
                <w:sz w:val="16"/>
                <w:szCs w:val="16"/>
                <w:u w:val="single"/>
              </w:rPr>
            </w:pPr>
            <w:r w:rsidRPr="00C60967">
              <w:rPr>
                <w:rFonts w:ascii="Arial" w:eastAsia="Arial Unicode MS" w:hAnsi="Arial" w:cs="Arial"/>
                <w:sz w:val="16"/>
                <w:szCs w:val="16"/>
                <w:u w:val="single"/>
              </w:rPr>
              <w:t>Subsidiary</w:t>
            </w:r>
            <w:r w:rsidR="00DE56C7" w:rsidRPr="00C60967">
              <w:rPr>
                <w:rFonts w:ascii="Arial" w:eastAsia="Arial Unicode MS" w:hAnsi="Arial" w:cs="Arial"/>
                <w:sz w:val="16"/>
                <w:szCs w:val="16"/>
                <w:u w:val="single"/>
              </w:rPr>
              <w:t xml:space="preserve"> held through TAC Property Company Limited</w:t>
            </w:r>
          </w:p>
        </w:tc>
        <w:tc>
          <w:tcPr>
            <w:tcW w:w="1350" w:type="dxa"/>
            <w:tcBorders>
              <w:top w:val="nil"/>
              <w:left w:val="nil"/>
              <w:bottom w:val="nil"/>
              <w:right w:val="nil"/>
            </w:tcBorders>
          </w:tcPr>
          <w:p w:rsidR="00DE56C7" w:rsidRPr="00C60967" w:rsidRDefault="00DE56C7" w:rsidP="00AF45E0">
            <w:pPr>
              <w:spacing w:line="28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rsidR="00DE56C7" w:rsidRPr="00C60967" w:rsidRDefault="00DE56C7" w:rsidP="00AF45E0">
            <w:pPr>
              <w:spacing w:line="28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rsidR="00DE56C7" w:rsidRPr="00C60967" w:rsidRDefault="00DE56C7" w:rsidP="00AF45E0">
            <w:pPr>
              <w:spacing w:line="280" w:lineRule="exact"/>
              <w:ind w:left="252" w:right="-180" w:hanging="204"/>
              <w:rPr>
                <w:rFonts w:ascii="Arial" w:eastAsia="Arial Unicode MS" w:hAnsi="Arial" w:cs="Arial"/>
                <w:sz w:val="16"/>
                <w:szCs w:val="16"/>
                <w:u w:val="single"/>
              </w:rPr>
            </w:pPr>
          </w:p>
        </w:tc>
      </w:tr>
      <w:tr w:rsidR="00DE56C7" w:rsidRPr="00C60967" w:rsidTr="00EB314E">
        <w:tc>
          <w:tcPr>
            <w:tcW w:w="2880" w:type="dxa"/>
            <w:tcBorders>
              <w:top w:val="nil"/>
              <w:left w:val="nil"/>
              <w:bottom w:val="nil"/>
              <w:right w:val="nil"/>
            </w:tcBorders>
          </w:tcPr>
          <w:p w:rsidR="00DE56C7" w:rsidRPr="00C60967" w:rsidRDefault="00DE56C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 xml:space="preserve">Eastern Beach Company Limited                             </w:t>
            </w:r>
          </w:p>
        </w:tc>
        <w:tc>
          <w:tcPr>
            <w:tcW w:w="2482" w:type="dxa"/>
            <w:tcBorders>
              <w:top w:val="nil"/>
              <w:left w:val="nil"/>
              <w:bottom w:val="nil"/>
              <w:right w:val="nil"/>
            </w:tcBorders>
          </w:tcPr>
          <w:p w:rsidR="00DE56C7" w:rsidRPr="00C60967" w:rsidRDefault="00DE56C7" w:rsidP="009C6C89">
            <w:pPr>
              <w:spacing w:line="28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Asset management</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452F67" w:rsidRPr="00C60967" w:rsidTr="00B01EC2">
        <w:tc>
          <w:tcPr>
            <w:tcW w:w="5362" w:type="dxa"/>
            <w:gridSpan w:val="2"/>
            <w:tcBorders>
              <w:top w:val="nil"/>
              <w:left w:val="nil"/>
              <w:bottom w:val="nil"/>
              <w:right w:val="nil"/>
            </w:tcBorders>
          </w:tcPr>
          <w:p w:rsidR="00452F67" w:rsidRPr="00C60967" w:rsidRDefault="00452F67" w:rsidP="009C6C89">
            <w:pPr>
              <w:spacing w:line="280" w:lineRule="exact"/>
              <w:ind w:left="252" w:right="-180" w:hanging="204"/>
              <w:rPr>
                <w:rFonts w:ascii="Arial" w:eastAsia="Arial Unicode MS" w:hAnsi="Arial" w:cs="Arial"/>
                <w:sz w:val="16"/>
                <w:szCs w:val="16"/>
                <w:u w:val="single"/>
              </w:rPr>
            </w:pPr>
            <w:r w:rsidRPr="00C60967">
              <w:rPr>
                <w:rFonts w:ascii="Arial" w:eastAsia="Arial Unicode MS" w:hAnsi="Arial" w:cs="Arial"/>
                <w:sz w:val="16"/>
                <w:szCs w:val="16"/>
                <w:u w:val="single"/>
              </w:rPr>
              <w:t>Subsidiary held through dtac TriNet Company Limited</w:t>
            </w:r>
          </w:p>
        </w:tc>
        <w:tc>
          <w:tcPr>
            <w:tcW w:w="1350" w:type="dxa"/>
            <w:tcBorders>
              <w:top w:val="nil"/>
              <w:left w:val="nil"/>
              <w:bottom w:val="nil"/>
              <w:right w:val="nil"/>
            </w:tcBorders>
          </w:tcPr>
          <w:p w:rsidR="00452F67" w:rsidRPr="00C60967" w:rsidRDefault="00452F67" w:rsidP="009C6C89">
            <w:pPr>
              <w:spacing w:line="280" w:lineRule="exact"/>
              <w:jc w:val="center"/>
              <w:rPr>
                <w:rFonts w:ascii="Arial" w:eastAsia="Arial Unicode MS" w:hAnsi="Arial" w:cs="Arial"/>
                <w:sz w:val="16"/>
                <w:szCs w:val="16"/>
              </w:rPr>
            </w:pP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p>
        </w:tc>
      </w:tr>
      <w:tr w:rsidR="00452F67" w:rsidRPr="00C60967" w:rsidTr="00EB314E">
        <w:tc>
          <w:tcPr>
            <w:tcW w:w="2880" w:type="dxa"/>
            <w:tcBorders>
              <w:top w:val="nil"/>
              <w:left w:val="nil"/>
              <w:bottom w:val="nil"/>
              <w:right w:val="nil"/>
            </w:tcBorders>
          </w:tcPr>
          <w:p w:rsidR="00452F67" w:rsidRPr="00C60967" w:rsidRDefault="00452F6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dtac Accelerate Company Limited</w:t>
            </w:r>
          </w:p>
        </w:tc>
        <w:tc>
          <w:tcPr>
            <w:tcW w:w="2482" w:type="dxa"/>
            <w:tcBorders>
              <w:top w:val="nil"/>
              <w:left w:val="nil"/>
              <w:bottom w:val="nil"/>
              <w:right w:val="nil"/>
            </w:tcBorders>
          </w:tcPr>
          <w:p w:rsidR="00452F67" w:rsidRPr="00C60967" w:rsidRDefault="00F93230" w:rsidP="009C6C89">
            <w:pPr>
              <w:spacing w:line="28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Investment and support start-up companies to develop applications</w:t>
            </w:r>
          </w:p>
        </w:tc>
        <w:tc>
          <w:tcPr>
            <w:tcW w:w="1350" w:type="dxa"/>
            <w:tcBorders>
              <w:top w:val="nil"/>
              <w:left w:val="nil"/>
              <w:bottom w:val="nil"/>
              <w:right w:val="nil"/>
            </w:tcBorders>
          </w:tcPr>
          <w:p w:rsidR="00452F67" w:rsidRPr="00C60967" w:rsidRDefault="00452F6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452F67" w:rsidRPr="00C60967" w:rsidTr="00927468">
        <w:tc>
          <w:tcPr>
            <w:tcW w:w="2880" w:type="dxa"/>
            <w:tcBorders>
              <w:top w:val="nil"/>
              <w:left w:val="nil"/>
              <w:bottom w:val="nil"/>
              <w:right w:val="nil"/>
            </w:tcBorders>
          </w:tcPr>
          <w:p w:rsidR="00452F67" w:rsidRPr="00C60967" w:rsidRDefault="00452F6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dtac Digital Media Company Limited</w:t>
            </w:r>
          </w:p>
          <w:p w:rsidR="00452F67" w:rsidRPr="00C60967" w:rsidRDefault="00452F6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 xml:space="preserve">   </w:t>
            </w:r>
          </w:p>
        </w:tc>
        <w:tc>
          <w:tcPr>
            <w:tcW w:w="2482" w:type="dxa"/>
            <w:tcBorders>
              <w:top w:val="nil"/>
              <w:left w:val="nil"/>
              <w:bottom w:val="nil"/>
              <w:right w:val="nil"/>
            </w:tcBorders>
          </w:tcPr>
          <w:p w:rsidR="00452F67" w:rsidRPr="00C60967" w:rsidRDefault="00F93230" w:rsidP="009C6C89">
            <w:pPr>
              <w:spacing w:line="280" w:lineRule="exact"/>
              <w:ind w:left="102" w:hanging="102"/>
              <w:rPr>
                <w:rFonts w:ascii="Arial" w:eastAsia="Arial Unicode MS" w:hAnsi="Arial" w:cs="Arial"/>
                <w:sz w:val="16"/>
                <w:szCs w:val="16"/>
              </w:rPr>
            </w:pPr>
            <w:r w:rsidRPr="00C60967">
              <w:rPr>
                <w:rFonts w:ascii="Arial" w:eastAsia="Arial Unicode MS" w:hAnsi="Arial" w:cs="Arial"/>
                <w:sz w:val="16"/>
                <w:szCs w:val="16"/>
              </w:rPr>
              <w:t>Providing telecommunications services and operating the device business</w:t>
            </w:r>
            <w:r w:rsidR="00452F67" w:rsidRPr="00C60967">
              <w:rPr>
                <w:rFonts w:ascii="Arial" w:eastAsia="Arial Unicode MS" w:hAnsi="Arial" w:cs="Arial"/>
                <w:sz w:val="16"/>
                <w:szCs w:val="16"/>
              </w:rPr>
              <w:t xml:space="preserve"> </w:t>
            </w:r>
          </w:p>
        </w:tc>
        <w:tc>
          <w:tcPr>
            <w:tcW w:w="1350" w:type="dxa"/>
            <w:tcBorders>
              <w:top w:val="nil"/>
              <w:left w:val="nil"/>
              <w:bottom w:val="nil"/>
              <w:right w:val="nil"/>
            </w:tcBorders>
          </w:tcPr>
          <w:p w:rsidR="00452F67" w:rsidRPr="00C60967" w:rsidRDefault="00452F6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452F67" w:rsidRPr="00C60967" w:rsidRDefault="00C47BD1"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452F67" w:rsidRPr="00C60967" w:rsidTr="00EB314E">
        <w:tc>
          <w:tcPr>
            <w:tcW w:w="2880" w:type="dxa"/>
            <w:tcBorders>
              <w:top w:val="nil"/>
              <w:left w:val="nil"/>
              <w:bottom w:val="nil"/>
              <w:right w:val="nil"/>
            </w:tcBorders>
          </w:tcPr>
          <w:p w:rsidR="00452F67" w:rsidRPr="00C60967" w:rsidRDefault="00452F6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dtac Service Company Limited</w:t>
            </w:r>
          </w:p>
        </w:tc>
        <w:tc>
          <w:tcPr>
            <w:tcW w:w="2482" w:type="dxa"/>
            <w:tcBorders>
              <w:top w:val="nil"/>
              <w:left w:val="nil"/>
              <w:bottom w:val="nil"/>
              <w:right w:val="nil"/>
            </w:tcBorders>
          </w:tcPr>
          <w:p w:rsidR="00452F67" w:rsidRPr="00C60967" w:rsidRDefault="00452F67" w:rsidP="009C6C89">
            <w:pPr>
              <w:spacing w:line="28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 xml:space="preserve">Asset </w:t>
            </w:r>
            <w:r w:rsidR="00F93230" w:rsidRPr="00C60967">
              <w:rPr>
                <w:rFonts w:ascii="Arial" w:eastAsia="Arial Unicode MS" w:hAnsi="Arial" w:cs="Arial"/>
                <w:sz w:val="16"/>
                <w:szCs w:val="16"/>
              </w:rPr>
              <w:t xml:space="preserve">administrations and </w:t>
            </w:r>
            <w:r w:rsidRPr="00C60967">
              <w:rPr>
                <w:rFonts w:ascii="Arial" w:eastAsia="Arial Unicode MS" w:hAnsi="Arial" w:cs="Arial"/>
                <w:sz w:val="16"/>
                <w:szCs w:val="16"/>
              </w:rPr>
              <w:t>management</w:t>
            </w:r>
          </w:p>
        </w:tc>
        <w:tc>
          <w:tcPr>
            <w:tcW w:w="1350" w:type="dxa"/>
            <w:tcBorders>
              <w:top w:val="nil"/>
              <w:left w:val="nil"/>
              <w:bottom w:val="nil"/>
              <w:right w:val="nil"/>
            </w:tcBorders>
          </w:tcPr>
          <w:p w:rsidR="00452F67" w:rsidRPr="00C60967" w:rsidRDefault="00452F6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452F67" w:rsidRPr="00C60967" w:rsidTr="00EB314E">
        <w:tc>
          <w:tcPr>
            <w:tcW w:w="2880" w:type="dxa"/>
            <w:tcBorders>
              <w:top w:val="nil"/>
              <w:left w:val="nil"/>
              <w:bottom w:val="nil"/>
              <w:right w:val="nil"/>
            </w:tcBorders>
          </w:tcPr>
          <w:p w:rsidR="00452F67" w:rsidRPr="00C60967" w:rsidRDefault="00452F6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dtac Next Company Limited</w:t>
            </w:r>
          </w:p>
        </w:tc>
        <w:tc>
          <w:tcPr>
            <w:tcW w:w="2482" w:type="dxa"/>
            <w:tcBorders>
              <w:top w:val="nil"/>
              <w:left w:val="nil"/>
              <w:bottom w:val="nil"/>
              <w:right w:val="nil"/>
            </w:tcBorders>
          </w:tcPr>
          <w:p w:rsidR="00452F67" w:rsidRPr="00C60967" w:rsidRDefault="00F93230" w:rsidP="009C6C89">
            <w:pPr>
              <w:spacing w:line="28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Asset administrations and management</w:t>
            </w:r>
          </w:p>
        </w:tc>
        <w:tc>
          <w:tcPr>
            <w:tcW w:w="1350" w:type="dxa"/>
            <w:tcBorders>
              <w:top w:val="nil"/>
              <w:left w:val="nil"/>
              <w:bottom w:val="nil"/>
              <w:right w:val="nil"/>
            </w:tcBorders>
          </w:tcPr>
          <w:p w:rsidR="00452F67" w:rsidRPr="00C60967" w:rsidRDefault="00452F6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452F67" w:rsidRPr="00C60967" w:rsidTr="00EB314E">
        <w:tc>
          <w:tcPr>
            <w:tcW w:w="2880" w:type="dxa"/>
            <w:tcBorders>
              <w:top w:val="nil"/>
              <w:left w:val="nil"/>
              <w:bottom w:val="nil"/>
              <w:right w:val="nil"/>
            </w:tcBorders>
          </w:tcPr>
          <w:p w:rsidR="00452F67" w:rsidRPr="00C60967" w:rsidRDefault="00452F6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TeleAssets Company Limited</w:t>
            </w:r>
          </w:p>
        </w:tc>
        <w:tc>
          <w:tcPr>
            <w:tcW w:w="2482" w:type="dxa"/>
            <w:tcBorders>
              <w:top w:val="nil"/>
              <w:left w:val="nil"/>
              <w:bottom w:val="nil"/>
              <w:right w:val="nil"/>
            </w:tcBorders>
          </w:tcPr>
          <w:p w:rsidR="00452F67" w:rsidRPr="00C60967" w:rsidRDefault="00F93230" w:rsidP="009C6C89">
            <w:pPr>
              <w:spacing w:line="28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Lease of telecommunication equipment and device</w:t>
            </w:r>
          </w:p>
        </w:tc>
        <w:tc>
          <w:tcPr>
            <w:tcW w:w="1350" w:type="dxa"/>
            <w:tcBorders>
              <w:top w:val="nil"/>
              <w:left w:val="nil"/>
              <w:bottom w:val="nil"/>
              <w:right w:val="nil"/>
            </w:tcBorders>
          </w:tcPr>
          <w:p w:rsidR="00452F67" w:rsidRPr="00C60967" w:rsidRDefault="00452F6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452F67" w:rsidRPr="00C60967" w:rsidRDefault="00452F67" w:rsidP="009C6C89">
            <w:pPr>
              <w:tabs>
                <w:tab w:val="decimal" w:pos="342"/>
              </w:tabs>
              <w:spacing w:line="280" w:lineRule="exact"/>
              <w:ind w:left="-108" w:right="-36"/>
              <w:rPr>
                <w:rFonts w:ascii="Arial" w:eastAsia="Arial Unicode MS" w:hAnsi="Arial" w:cs="Arial"/>
                <w:sz w:val="16"/>
                <w:szCs w:val="16"/>
              </w:rPr>
            </w:pPr>
            <w:r w:rsidRPr="00C60967">
              <w:rPr>
                <w:rFonts w:ascii="Arial" w:eastAsia="Arial Unicode MS" w:hAnsi="Arial" w:cs="Arial"/>
                <w:sz w:val="16"/>
                <w:szCs w:val="16"/>
              </w:rPr>
              <w:t xml:space="preserve">      100</w:t>
            </w:r>
          </w:p>
        </w:tc>
        <w:tc>
          <w:tcPr>
            <w:tcW w:w="990" w:type="dxa"/>
            <w:tcBorders>
              <w:top w:val="nil"/>
              <w:left w:val="nil"/>
              <w:bottom w:val="nil"/>
              <w:right w:val="nil"/>
            </w:tcBorders>
          </w:tcPr>
          <w:p w:rsidR="00452F67" w:rsidRPr="00C60967" w:rsidRDefault="00C47BD1"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bl>
    <w:p w:rsidR="00EC6CAD" w:rsidRPr="00C60967" w:rsidRDefault="0026719A" w:rsidP="00674B9D">
      <w:pPr>
        <w:spacing w:before="240" w:after="120" w:line="380" w:lineRule="exact"/>
        <w:ind w:left="540" w:hanging="540"/>
        <w:jc w:val="thaiDistribute"/>
        <w:rPr>
          <w:rFonts w:ascii="Arial" w:hAnsi="Arial" w:cs="Arial"/>
          <w:b/>
          <w:bCs/>
          <w:sz w:val="22"/>
          <w:szCs w:val="22"/>
        </w:rPr>
      </w:pPr>
      <w:r w:rsidRPr="00C60967">
        <w:rPr>
          <w:rFonts w:ascii="Arial" w:hAnsi="Arial" w:cs="Arial"/>
          <w:b/>
          <w:bCs/>
          <w:sz w:val="22"/>
          <w:szCs w:val="22"/>
        </w:rPr>
        <w:lastRenderedPageBreak/>
        <w:t>2</w:t>
      </w:r>
      <w:r w:rsidR="00EC6CAD" w:rsidRPr="00C60967">
        <w:rPr>
          <w:rFonts w:ascii="Arial" w:hAnsi="Arial" w:cs="Arial"/>
          <w:b/>
          <w:bCs/>
          <w:sz w:val="22"/>
          <w:szCs w:val="22"/>
        </w:rPr>
        <w:t>.</w:t>
      </w:r>
      <w:r w:rsidR="00EC6CAD" w:rsidRPr="00C60967">
        <w:rPr>
          <w:rFonts w:ascii="Arial" w:hAnsi="Arial" w:cs="Arial"/>
          <w:b/>
          <w:bCs/>
          <w:sz w:val="22"/>
          <w:szCs w:val="22"/>
        </w:rPr>
        <w:tab/>
        <w:t>Agreements to operate cellular telephone services</w:t>
      </w:r>
      <w:r w:rsidR="00E879E0" w:rsidRPr="00C60967">
        <w:rPr>
          <w:rFonts w:ascii="Arial" w:hAnsi="Arial" w:cs="Arial"/>
          <w:b/>
          <w:bCs/>
          <w:sz w:val="22"/>
          <w:szCs w:val="22"/>
        </w:rPr>
        <w:t xml:space="preserve"> or </w:t>
      </w:r>
      <w:r w:rsidR="0052119B" w:rsidRPr="00C60967">
        <w:rPr>
          <w:rFonts w:ascii="Arial" w:hAnsi="Arial" w:cs="Arial"/>
          <w:b/>
          <w:bCs/>
          <w:sz w:val="22"/>
          <w:szCs w:val="22"/>
        </w:rPr>
        <w:t>C</w:t>
      </w:r>
      <w:r w:rsidR="00E879E0" w:rsidRPr="00C60967">
        <w:rPr>
          <w:rFonts w:ascii="Arial" w:hAnsi="Arial" w:cs="Arial"/>
          <w:b/>
          <w:bCs/>
          <w:sz w:val="22"/>
          <w:szCs w:val="22"/>
        </w:rPr>
        <w:t xml:space="preserve">oncession </w:t>
      </w:r>
      <w:r w:rsidR="0052119B" w:rsidRPr="00C60967">
        <w:rPr>
          <w:rFonts w:ascii="Arial" w:hAnsi="Arial" w:cs="Arial"/>
          <w:b/>
          <w:bCs/>
          <w:sz w:val="22"/>
          <w:szCs w:val="22"/>
        </w:rPr>
        <w:t>A</w:t>
      </w:r>
      <w:r w:rsidR="00F02EF0" w:rsidRPr="00C60967">
        <w:rPr>
          <w:rFonts w:ascii="Arial" w:hAnsi="Arial" w:cs="Arial"/>
          <w:b/>
          <w:bCs/>
          <w:sz w:val="22"/>
          <w:szCs w:val="22"/>
        </w:rPr>
        <w:t>greement</w:t>
      </w:r>
    </w:p>
    <w:p w:rsidR="00EC6CAD" w:rsidRPr="00C60967" w:rsidRDefault="00EC6CAD" w:rsidP="00674B9D">
      <w:pPr>
        <w:spacing w:before="120" w:after="120" w:line="380" w:lineRule="exact"/>
        <w:ind w:left="540" w:hanging="540"/>
        <w:jc w:val="thaiDistribute"/>
        <w:rPr>
          <w:rFonts w:ascii="Arial" w:hAnsi="Arial" w:cs="Arial"/>
          <w:sz w:val="22"/>
          <w:szCs w:val="22"/>
        </w:rPr>
      </w:pPr>
      <w:r w:rsidRPr="00C60967">
        <w:rPr>
          <w:rFonts w:ascii="Arial" w:hAnsi="Arial" w:cs="Arial"/>
          <w:sz w:val="22"/>
          <w:szCs w:val="22"/>
        </w:rPr>
        <w:tab/>
        <w:t xml:space="preserve">The Company has commitments and obligations under agreement </w:t>
      </w:r>
      <w:r w:rsidR="0027625F" w:rsidRPr="00C60967">
        <w:rPr>
          <w:rFonts w:ascii="Arial" w:hAnsi="Arial" w:cs="Arial"/>
          <w:sz w:val="22"/>
          <w:szCs w:val="22"/>
        </w:rPr>
        <w:t xml:space="preserve">with the Communications Authority of Thailand (CAT) </w:t>
      </w:r>
      <w:r w:rsidR="00122ABA" w:rsidRPr="00C60967">
        <w:rPr>
          <w:rFonts w:ascii="Arial" w:hAnsi="Arial" w:cs="Arial"/>
          <w:sz w:val="22"/>
          <w:szCs w:val="22"/>
        </w:rPr>
        <w:t xml:space="preserve">(currently, CAT has been privatised under the State Corporation Act B.E. 2542 (1999) to become CAT Telecom Public Company Limited) </w:t>
      </w:r>
      <w:r w:rsidR="0027625F" w:rsidRPr="00C60967">
        <w:rPr>
          <w:rFonts w:ascii="Arial" w:hAnsi="Arial" w:cs="Arial"/>
          <w:sz w:val="22"/>
          <w:szCs w:val="22"/>
        </w:rPr>
        <w:t xml:space="preserve">to operate cellular telephone service, </w:t>
      </w:r>
      <w:r w:rsidR="00A51154" w:rsidRPr="00C60967">
        <w:rPr>
          <w:rFonts w:ascii="Arial" w:hAnsi="Arial" w:cs="Arial"/>
          <w:sz w:val="22"/>
          <w:szCs w:val="22"/>
        </w:rPr>
        <w:t>for the operation periods of 27 years ending on 15 September 2018,</w:t>
      </w:r>
      <w:r w:rsidR="0027625F" w:rsidRPr="00C60967">
        <w:rPr>
          <w:rFonts w:ascii="Arial" w:hAnsi="Arial" w:cs="Arial"/>
          <w:sz w:val="22"/>
          <w:szCs w:val="22"/>
        </w:rPr>
        <w:t xml:space="preserve"> </w:t>
      </w:r>
      <w:r w:rsidRPr="00C60967">
        <w:rPr>
          <w:rFonts w:ascii="Arial" w:hAnsi="Arial" w:cs="Arial"/>
          <w:sz w:val="22"/>
          <w:szCs w:val="22"/>
        </w:rPr>
        <w:t xml:space="preserve">as described in the financial statements for the year </w:t>
      </w:r>
      <w:r w:rsidR="00732C09" w:rsidRPr="00C60967">
        <w:rPr>
          <w:rFonts w:ascii="Arial" w:hAnsi="Arial" w:cs="Arial"/>
          <w:sz w:val="22"/>
          <w:szCs w:val="22"/>
        </w:rPr>
        <w:t>ended</w:t>
      </w:r>
      <w:r w:rsidR="00122ABA" w:rsidRPr="00C60967">
        <w:rPr>
          <w:rFonts w:ascii="Arial" w:hAnsi="Arial" w:cs="Arial"/>
          <w:sz w:val="22"/>
          <w:szCs w:val="22"/>
        </w:rPr>
        <w:t xml:space="preserve"> </w:t>
      </w:r>
      <w:r w:rsidRPr="00C60967">
        <w:rPr>
          <w:rFonts w:ascii="Arial" w:hAnsi="Arial" w:cs="Arial"/>
          <w:sz w:val="22"/>
          <w:szCs w:val="22"/>
        </w:rPr>
        <w:t xml:space="preserve">31 December </w:t>
      </w:r>
      <w:r w:rsidR="00572C7D" w:rsidRPr="00C60967">
        <w:rPr>
          <w:rFonts w:ascii="Arial" w:hAnsi="Arial" w:cs="Arial"/>
          <w:sz w:val="22"/>
          <w:szCs w:val="22"/>
        </w:rPr>
        <w:t>2016</w:t>
      </w:r>
      <w:r w:rsidR="00770808" w:rsidRPr="00C60967">
        <w:rPr>
          <w:rFonts w:ascii="Arial" w:hAnsi="Arial" w:cs="Arial"/>
          <w:sz w:val="22"/>
          <w:szCs w:val="22"/>
        </w:rPr>
        <w:t>.</w:t>
      </w:r>
    </w:p>
    <w:p w:rsidR="002D7AEF" w:rsidRPr="00C60967" w:rsidRDefault="002D7AEF" w:rsidP="00674B9D">
      <w:pPr>
        <w:spacing w:before="120" w:after="120" w:line="380" w:lineRule="exact"/>
        <w:ind w:left="540" w:hanging="540"/>
        <w:jc w:val="thaiDistribute"/>
        <w:rPr>
          <w:rFonts w:ascii="Arial" w:hAnsi="Arial" w:cs="Arial"/>
          <w:sz w:val="22"/>
          <w:szCs w:val="22"/>
        </w:rPr>
      </w:pPr>
      <w:r w:rsidRPr="00C60967">
        <w:rPr>
          <w:rFonts w:ascii="Arial" w:hAnsi="Arial" w:cs="Arial"/>
          <w:sz w:val="22"/>
          <w:szCs w:val="22"/>
        </w:rPr>
        <w:tab/>
        <w:t>The Company has entered into a discussion with CAT to promote the infrastructure sharing business accompanied with exploring the possibility to set an overall solution to the disputes between them. Currently, it is still uncertain whether a solution could be reached at all.</w:t>
      </w:r>
    </w:p>
    <w:p w:rsidR="007D695F" w:rsidRPr="00C60967" w:rsidRDefault="0026719A" w:rsidP="0074234E">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3</w:t>
      </w:r>
      <w:r w:rsidR="00EC6CAD" w:rsidRPr="00C60967">
        <w:rPr>
          <w:rFonts w:ascii="Arial" w:hAnsi="Arial" w:cs="Arial"/>
          <w:b/>
          <w:bCs/>
          <w:sz w:val="22"/>
          <w:szCs w:val="22"/>
        </w:rPr>
        <w:t>.</w:t>
      </w:r>
      <w:r w:rsidR="007D695F" w:rsidRPr="00C60967">
        <w:rPr>
          <w:rFonts w:ascii="Arial" w:hAnsi="Arial" w:cs="Arial"/>
          <w:b/>
          <w:bCs/>
          <w:sz w:val="22"/>
          <w:szCs w:val="22"/>
        </w:rPr>
        <w:t xml:space="preserve"> </w:t>
      </w:r>
      <w:r w:rsidR="007D695F" w:rsidRPr="00C60967">
        <w:rPr>
          <w:rFonts w:ascii="Arial" w:hAnsi="Arial" w:cs="Arial"/>
          <w:b/>
          <w:bCs/>
          <w:sz w:val="22"/>
          <w:szCs w:val="22"/>
        </w:rPr>
        <w:tab/>
        <w:t>Interconnection charge</w:t>
      </w:r>
    </w:p>
    <w:p w:rsidR="0026719A" w:rsidRPr="00C60967" w:rsidRDefault="0026719A" w:rsidP="0026719A">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In December 2013, the NBTC issued the Notification RE: Uses and Interconnections of Telecommunication Networks B.E. 2556 (2013) (the “Interconnection Notification 2556”) to replace the NTC's Notification RE: Uses and Interconnections of Telecommunication Networks B.E. 2549 (the “Interconnection Notification 2549”) in order to be consistent with the current situation</w:t>
      </w:r>
      <w:r w:rsidR="00686C22" w:rsidRPr="00C60967">
        <w:rPr>
          <w:rFonts w:ascii="Arial" w:hAnsi="Arial" w:cs="Arial"/>
          <w:sz w:val="22"/>
          <w:szCs w:val="22"/>
        </w:rPr>
        <w:t xml:space="preserve"> and </w:t>
      </w:r>
      <w:r w:rsidRPr="00C60967">
        <w:rPr>
          <w:rFonts w:ascii="Arial" w:hAnsi="Arial" w:cs="Arial"/>
          <w:sz w:val="22"/>
          <w:szCs w:val="22"/>
        </w:rPr>
        <w:t xml:space="preserve">the Act on the Organisation for Allocation of Frequency and Regulation of Radio and Television Broadcasting Business and Telecommunications Business, B.E. 2553 (2010). The Interconnection Notification 2556 determines that operators who have telecommunication networks are required to grant other operators effective access to their networks. </w:t>
      </w:r>
    </w:p>
    <w:p w:rsidR="0026719A" w:rsidRPr="00C60967" w:rsidRDefault="0026719A" w:rsidP="0026719A">
      <w:pPr>
        <w:tabs>
          <w:tab w:val="left" w:pos="720"/>
        </w:tabs>
        <w:spacing w:before="120" w:after="120" w:line="380" w:lineRule="exact"/>
        <w:ind w:left="547"/>
        <w:jc w:val="thaiDistribute"/>
        <w:rPr>
          <w:rFonts w:ascii="Arial" w:hAnsi="Arial" w:cs="Arial"/>
          <w:sz w:val="22"/>
          <w:szCs w:val="22"/>
        </w:rPr>
      </w:pPr>
      <w:r w:rsidRPr="00C60967">
        <w:rPr>
          <w:rFonts w:ascii="Arial" w:hAnsi="Arial" w:cs="Arial"/>
          <w:sz w:val="22"/>
          <w:szCs w:val="22"/>
        </w:rPr>
        <w:t xml:space="preserve">The Company received </w:t>
      </w:r>
      <w:r w:rsidR="00863730">
        <w:rPr>
          <w:rFonts w:ascii="Arial" w:hAnsi="Arial" w:cs="Arial"/>
          <w:sz w:val="22"/>
          <w:szCs w:val="22"/>
        </w:rPr>
        <w:t xml:space="preserve">approvals under the Interconnection Notification 2549 from NTC for RIO on 29 August 2006 and </w:t>
      </w:r>
      <w:r w:rsidR="002909E4">
        <w:rPr>
          <w:rFonts w:ascii="Arial" w:hAnsi="Arial" w:cs="Arial"/>
          <w:sz w:val="22"/>
          <w:szCs w:val="22"/>
        </w:rPr>
        <w:t xml:space="preserve">under the Interconnection Notification 2556 </w:t>
      </w:r>
      <w:r w:rsidRPr="00C60967">
        <w:rPr>
          <w:rFonts w:ascii="Arial" w:hAnsi="Arial" w:cs="Arial"/>
          <w:sz w:val="22"/>
          <w:szCs w:val="22"/>
        </w:rPr>
        <w:t>from N</w:t>
      </w:r>
      <w:r w:rsidR="002909E4">
        <w:rPr>
          <w:rFonts w:ascii="Arial" w:hAnsi="Arial" w:cs="Arial"/>
          <w:sz w:val="22"/>
          <w:szCs w:val="22"/>
        </w:rPr>
        <w:t>B</w:t>
      </w:r>
      <w:r w:rsidRPr="00C60967">
        <w:rPr>
          <w:rFonts w:ascii="Arial" w:hAnsi="Arial" w:cs="Arial"/>
          <w:sz w:val="22"/>
          <w:szCs w:val="22"/>
        </w:rPr>
        <w:t xml:space="preserve">TC for RIO on </w:t>
      </w:r>
      <w:r w:rsidR="002909E4">
        <w:rPr>
          <w:rFonts w:ascii="Arial" w:hAnsi="Arial" w:cs="Arial"/>
          <w:sz w:val="22"/>
          <w:szCs w:val="22"/>
        </w:rPr>
        <w:t>30 April 2015</w:t>
      </w:r>
      <w:r w:rsidRPr="00C60967">
        <w:rPr>
          <w:rFonts w:ascii="Arial" w:hAnsi="Arial" w:cs="Arial"/>
          <w:sz w:val="22"/>
          <w:szCs w:val="22"/>
        </w:rPr>
        <w:t xml:space="preserve">. The Company has entered into interconnection charge agreements with other operators and the effective periods of the agreements are listed below. </w:t>
      </w:r>
    </w:p>
    <w:tbl>
      <w:tblPr>
        <w:tblW w:w="8682" w:type="dxa"/>
        <w:tblInd w:w="588" w:type="dxa"/>
        <w:tblLook w:val="01E0" w:firstRow="1" w:lastRow="1" w:firstColumn="1" w:lastColumn="1" w:noHBand="0" w:noVBand="0"/>
      </w:tblPr>
      <w:tblGrid>
        <w:gridCol w:w="600"/>
        <w:gridCol w:w="5040"/>
        <w:gridCol w:w="3042"/>
      </w:tblGrid>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p>
        </w:tc>
        <w:tc>
          <w:tcPr>
            <w:tcW w:w="5040" w:type="dxa"/>
          </w:tcPr>
          <w:p w:rsidR="0026719A" w:rsidRPr="00C60967" w:rsidRDefault="0026719A" w:rsidP="00EE2493">
            <w:pPr>
              <w:pBdr>
                <w:bottom w:val="single" w:sz="4" w:space="1" w:color="auto"/>
              </w:pBdr>
              <w:tabs>
                <w:tab w:val="left" w:pos="2160"/>
                <w:tab w:val="center" w:pos="5400"/>
                <w:tab w:val="center" w:pos="7560"/>
                <w:tab w:val="right" w:pos="8730"/>
              </w:tabs>
              <w:spacing w:line="340" w:lineRule="exact"/>
              <w:ind w:right="-43"/>
              <w:jc w:val="center"/>
              <w:rPr>
                <w:rFonts w:ascii="Arial" w:eastAsia="Arial Unicode MS" w:hAnsi="Arial" w:cs="Arial Unicode MS"/>
                <w:szCs w:val="22"/>
              </w:rPr>
            </w:pPr>
            <w:r w:rsidRPr="00C60967">
              <w:rPr>
                <w:rFonts w:ascii="Arial" w:eastAsia="Arial Unicode MS" w:hAnsi="Arial" w:cs="Arial Unicode MS"/>
                <w:sz w:val="22"/>
                <w:szCs w:val="22"/>
              </w:rPr>
              <w:t>Operators</w:t>
            </w:r>
          </w:p>
        </w:tc>
        <w:tc>
          <w:tcPr>
            <w:tcW w:w="3042" w:type="dxa"/>
          </w:tcPr>
          <w:p w:rsidR="0026719A" w:rsidRPr="00C60967" w:rsidRDefault="0026719A" w:rsidP="00EE2493">
            <w:pPr>
              <w:pBdr>
                <w:bottom w:val="single" w:sz="4" w:space="1" w:color="auto"/>
              </w:pBdr>
              <w:tabs>
                <w:tab w:val="left" w:pos="2160"/>
                <w:tab w:val="center" w:pos="5400"/>
                <w:tab w:val="center" w:pos="7560"/>
                <w:tab w:val="right" w:pos="8730"/>
              </w:tabs>
              <w:spacing w:line="340" w:lineRule="exact"/>
              <w:ind w:right="-43"/>
              <w:jc w:val="center"/>
              <w:rPr>
                <w:rFonts w:ascii="Arial" w:eastAsia="Arial Unicode MS" w:hAnsi="Arial" w:cs="Arial Unicode MS"/>
                <w:szCs w:val="22"/>
              </w:rPr>
            </w:pPr>
            <w:r w:rsidRPr="00C60967">
              <w:rPr>
                <w:rFonts w:ascii="Arial" w:eastAsia="Arial Unicode MS" w:hAnsi="Arial" w:cs="Arial Unicode MS"/>
                <w:sz w:val="22"/>
                <w:szCs w:val="22"/>
              </w:rPr>
              <w:t>Effective period</w:t>
            </w:r>
          </w:p>
        </w:tc>
      </w:tr>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a)</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True Move Co., Ltd.</w:t>
            </w:r>
          </w:p>
        </w:tc>
        <w:tc>
          <w:tcPr>
            <w:tcW w:w="304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17 November 2006 onwards</w:t>
            </w:r>
          </w:p>
        </w:tc>
      </w:tr>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b)</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Advance Info Service Plc.</w:t>
            </w:r>
          </w:p>
        </w:tc>
        <w:tc>
          <w:tcPr>
            <w:tcW w:w="3042" w:type="dxa"/>
          </w:tcPr>
          <w:p w:rsidR="0026719A" w:rsidRPr="00C60967" w:rsidRDefault="00B01EC2" w:rsidP="00164701">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February</w:t>
            </w:r>
            <w:r w:rsidR="0026719A" w:rsidRPr="00C60967">
              <w:rPr>
                <w:rFonts w:ascii="Arial" w:eastAsia="Arial Unicode MS" w:hAnsi="Arial" w:cs="Arial Unicode MS"/>
                <w:sz w:val="22"/>
                <w:szCs w:val="22"/>
              </w:rPr>
              <w:t xml:space="preserve"> </w:t>
            </w:r>
            <w:r w:rsidR="00164701" w:rsidRPr="00C60967">
              <w:rPr>
                <w:rFonts w:ascii="Arial" w:eastAsia="Arial Unicode MS" w:hAnsi="Arial" w:cs="Arial Unicode MS"/>
                <w:sz w:val="22"/>
                <w:szCs w:val="22"/>
              </w:rPr>
              <w:t>2007</w:t>
            </w:r>
            <w:r w:rsidR="0026719A" w:rsidRPr="00C60967">
              <w:rPr>
                <w:rFonts w:ascii="Arial" w:eastAsia="Arial Unicode MS" w:hAnsi="Arial" w:cs="Arial Unicode MS"/>
                <w:sz w:val="22"/>
                <w:szCs w:val="22"/>
              </w:rPr>
              <w:t xml:space="preserve"> onwards</w:t>
            </w:r>
          </w:p>
        </w:tc>
      </w:tr>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c)</w:t>
            </w:r>
          </w:p>
        </w:tc>
        <w:tc>
          <w:tcPr>
            <w:tcW w:w="5040" w:type="dxa"/>
          </w:tcPr>
          <w:p w:rsidR="0026719A" w:rsidRPr="00C60967" w:rsidRDefault="0026719A" w:rsidP="00B01EC2">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 xml:space="preserve">Triple T Broadband </w:t>
            </w:r>
            <w:r w:rsidR="00B01EC2" w:rsidRPr="00C60967">
              <w:rPr>
                <w:rFonts w:ascii="Arial" w:eastAsia="Arial Unicode MS" w:hAnsi="Arial" w:cs="Arial Unicode MS"/>
                <w:sz w:val="22"/>
                <w:szCs w:val="22"/>
              </w:rPr>
              <w:t>Plc.</w:t>
            </w:r>
          </w:p>
        </w:tc>
        <w:tc>
          <w:tcPr>
            <w:tcW w:w="304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22 December 2006 onwards</w:t>
            </w:r>
          </w:p>
        </w:tc>
      </w:tr>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d)</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dtac TriNet Co., Ltd.</w:t>
            </w:r>
          </w:p>
        </w:tc>
        <w:tc>
          <w:tcPr>
            <w:tcW w:w="3042" w:type="dxa"/>
          </w:tcPr>
          <w:p w:rsidR="0026719A" w:rsidRPr="00C60967" w:rsidRDefault="00B01EC2"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 xml:space="preserve">16 </w:t>
            </w:r>
            <w:r w:rsidR="0026719A" w:rsidRPr="00C60967">
              <w:rPr>
                <w:rFonts w:ascii="Arial" w:eastAsia="Arial Unicode MS" w:hAnsi="Arial" w:cs="Arial Unicode MS"/>
                <w:sz w:val="22"/>
                <w:szCs w:val="22"/>
              </w:rPr>
              <w:t>July 2007 onwards</w:t>
            </w:r>
          </w:p>
        </w:tc>
      </w:tr>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e)</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Digital Phone Co., Ltd.</w:t>
            </w:r>
          </w:p>
        </w:tc>
        <w:tc>
          <w:tcPr>
            <w:tcW w:w="3042" w:type="dxa"/>
          </w:tcPr>
          <w:p w:rsidR="0026719A" w:rsidRPr="00C60967" w:rsidRDefault="00B01EC2"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September</w:t>
            </w:r>
            <w:r w:rsidR="0026719A" w:rsidRPr="00C60967">
              <w:rPr>
                <w:rFonts w:ascii="Arial" w:eastAsia="Arial Unicode MS" w:hAnsi="Arial" w:cs="Arial Unicode MS"/>
                <w:sz w:val="22"/>
                <w:szCs w:val="22"/>
              </w:rPr>
              <w:t xml:space="preserve"> 2007 onwards</w:t>
            </w:r>
          </w:p>
        </w:tc>
      </w:tr>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f)</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CAT Telecom Plc.</w:t>
            </w:r>
          </w:p>
        </w:tc>
        <w:tc>
          <w:tcPr>
            <w:tcW w:w="304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6 July 2010 onwards</w:t>
            </w:r>
          </w:p>
        </w:tc>
      </w:tr>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g)</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True Universal Convergence Co., Ltd.</w:t>
            </w:r>
          </w:p>
        </w:tc>
        <w:tc>
          <w:tcPr>
            <w:tcW w:w="304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September 2011 onwards</w:t>
            </w:r>
          </w:p>
        </w:tc>
      </w:tr>
      <w:tr w:rsidR="002909E4" w:rsidRPr="00C60967" w:rsidTr="00452F67">
        <w:tc>
          <w:tcPr>
            <w:tcW w:w="600" w:type="dxa"/>
          </w:tcPr>
          <w:p w:rsidR="002909E4" w:rsidRPr="00C60967" w:rsidRDefault="002909E4" w:rsidP="00EE2493">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p>
        </w:tc>
        <w:tc>
          <w:tcPr>
            <w:tcW w:w="5040" w:type="dxa"/>
          </w:tcPr>
          <w:p w:rsidR="002909E4" w:rsidRPr="00C60967" w:rsidRDefault="002909E4" w:rsidP="00EE2493">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p>
        </w:tc>
        <w:tc>
          <w:tcPr>
            <w:tcW w:w="3042" w:type="dxa"/>
          </w:tcPr>
          <w:p w:rsidR="002909E4" w:rsidRPr="00C60967" w:rsidRDefault="002909E4" w:rsidP="00EE2493">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p>
        </w:tc>
      </w:tr>
      <w:tr w:rsidR="002909E4" w:rsidRPr="00C60967" w:rsidTr="00452F67">
        <w:tc>
          <w:tcPr>
            <w:tcW w:w="600" w:type="dxa"/>
          </w:tcPr>
          <w:p w:rsidR="002909E4" w:rsidRPr="00C60967" w:rsidRDefault="002909E4" w:rsidP="00EE2493">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p>
        </w:tc>
        <w:tc>
          <w:tcPr>
            <w:tcW w:w="5040" w:type="dxa"/>
          </w:tcPr>
          <w:p w:rsidR="002909E4" w:rsidRPr="00C60967" w:rsidRDefault="002909E4" w:rsidP="00EE2493">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p>
        </w:tc>
        <w:tc>
          <w:tcPr>
            <w:tcW w:w="3042" w:type="dxa"/>
          </w:tcPr>
          <w:p w:rsidR="002909E4" w:rsidRPr="00C60967" w:rsidRDefault="002909E4" w:rsidP="00EE2493">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p>
        </w:tc>
      </w:tr>
      <w:tr w:rsidR="002909E4" w:rsidRPr="00C60967" w:rsidTr="00452F67">
        <w:tc>
          <w:tcPr>
            <w:tcW w:w="600" w:type="dxa"/>
          </w:tcPr>
          <w:p w:rsidR="002909E4" w:rsidRPr="00C60967" w:rsidRDefault="002909E4" w:rsidP="00EE2493">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p>
        </w:tc>
        <w:tc>
          <w:tcPr>
            <w:tcW w:w="5040" w:type="dxa"/>
          </w:tcPr>
          <w:p w:rsidR="002909E4" w:rsidRPr="00C60967" w:rsidRDefault="002909E4" w:rsidP="00EE2493">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p>
        </w:tc>
        <w:tc>
          <w:tcPr>
            <w:tcW w:w="3042" w:type="dxa"/>
          </w:tcPr>
          <w:p w:rsidR="002909E4" w:rsidRPr="00C60967" w:rsidRDefault="002909E4" w:rsidP="00EE2493">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p>
        </w:tc>
      </w:tr>
      <w:tr w:rsidR="00AF45E0" w:rsidRPr="00C60967" w:rsidTr="001D0EBD">
        <w:tc>
          <w:tcPr>
            <w:tcW w:w="600" w:type="dxa"/>
          </w:tcPr>
          <w:p w:rsidR="00AF45E0" w:rsidRPr="00C60967" w:rsidRDefault="00AF45E0" w:rsidP="001D0EBD">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p>
        </w:tc>
        <w:tc>
          <w:tcPr>
            <w:tcW w:w="5040" w:type="dxa"/>
          </w:tcPr>
          <w:p w:rsidR="00AF45E0" w:rsidRPr="00C60967" w:rsidRDefault="00AF45E0" w:rsidP="001D0EBD">
            <w:pPr>
              <w:pBdr>
                <w:bottom w:val="single" w:sz="4" w:space="1" w:color="auto"/>
              </w:pBdr>
              <w:tabs>
                <w:tab w:val="left" w:pos="2160"/>
                <w:tab w:val="center" w:pos="5400"/>
                <w:tab w:val="center" w:pos="7560"/>
                <w:tab w:val="right" w:pos="8730"/>
              </w:tabs>
              <w:spacing w:line="340" w:lineRule="exact"/>
              <w:ind w:right="-43"/>
              <w:jc w:val="center"/>
              <w:rPr>
                <w:rFonts w:ascii="Arial" w:eastAsia="Arial Unicode MS" w:hAnsi="Arial" w:cs="Arial Unicode MS"/>
                <w:szCs w:val="22"/>
              </w:rPr>
            </w:pPr>
            <w:r w:rsidRPr="00C60967">
              <w:rPr>
                <w:rFonts w:ascii="Arial" w:eastAsia="Arial Unicode MS" w:hAnsi="Arial" w:cs="Arial Unicode MS"/>
                <w:sz w:val="22"/>
                <w:szCs w:val="22"/>
              </w:rPr>
              <w:t>Operators</w:t>
            </w:r>
          </w:p>
        </w:tc>
        <w:tc>
          <w:tcPr>
            <w:tcW w:w="3042" w:type="dxa"/>
          </w:tcPr>
          <w:p w:rsidR="00AF45E0" w:rsidRPr="00C60967" w:rsidRDefault="00AF45E0" w:rsidP="001D0EBD">
            <w:pPr>
              <w:pBdr>
                <w:bottom w:val="single" w:sz="4" w:space="1" w:color="auto"/>
              </w:pBdr>
              <w:tabs>
                <w:tab w:val="left" w:pos="2160"/>
                <w:tab w:val="center" w:pos="5400"/>
                <w:tab w:val="center" w:pos="7560"/>
                <w:tab w:val="right" w:pos="8730"/>
              </w:tabs>
              <w:spacing w:line="340" w:lineRule="exact"/>
              <w:ind w:right="-43"/>
              <w:jc w:val="center"/>
              <w:rPr>
                <w:rFonts w:ascii="Arial" w:eastAsia="Arial Unicode MS" w:hAnsi="Arial" w:cs="Arial Unicode MS"/>
                <w:szCs w:val="22"/>
              </w:rPr>
            </w:pPr>
            <w:r w:rsidRPr="00C60967">
              <w:rPr>
                <w:rFonts w:ascii="Arial" w:eastAsia="Arial Unicode MS" w:hAnsi="Arial" w:cs="Arial Unicode MS"/>
                <w:sz w:val="22"/>
                <w:szCs w:val="22"/>
              </w:rPr>
              <w:t>Effective period</w:t>
            </w:r>
          </w:p>
        </w:tc>
      </w:tr>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h)</w:t>
            </w:r>
          </w:p>
        </w:tc>
        <w:tc>
          <w:tcPr>
            <w:tcW w:w="5040" w:type="dxa"/>
          </w:tcPr>
          <w:p w:rsidR="0026719A" w:rsidRPr="00C60967" w:rsidRDefault="00A51154"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True Move H Universal Communication Co., Ltd.</w:t>
            </w:r>
          </w:p>
        </w:tc>
        <w:tc>
          <w:tcPr>
            <w:tcW w:w="304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i)</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Advanced Wireless Network Co. Ltd.</w:t>
            </w:r>
          </w:p>
        </w:tc>
        <w:tc>
          <w:tcPr>
            <w:tcW w:w="304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B01EC2" w:rsidRPr="00C60967" w:rsidTr="00452F67">
        <w:tc>
          <w:tcPr>
            <w:tcW w:w="600" w:type="dxa"/>
          </w:tcPr>
          <w:p w:rsidR="00B01EC2" w:rsidRPr="00C60967" w:rsidRDefault="00B01EC2" w:rsidP="00EE2493">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j)</w:t>
            </w:r>
          </w:p>
        </w:tc>
        <w:tc>
          <w:tcPr>
            <w:tcW w:w="5040" w:type="dxa"/>
          </w:tcPr>
          <w:p w:rsidR="00B01EC2" w:rsidRPr="00C60967" w:rsidRDefault="00B01EC2" w:rsidP="00EE2493">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True International Communication Co., Ltd.</w:t>
            </w:r>
          </w:p>
        </w:tc>
        <w:tc>
          <w:tcPr>
            <w:tcW w:w="3042" w:type="dxa"/>
          </w:tcPr>
          <w:p w:rsidR="00B01EC2" w:rsidRPr="00C60967" w:rsidRDefault="00B01EC2" w:rsidP="00164701">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1 January 201</w:t>
            </w:r>
            <w:r w:rsidR="00164701" w:rsidRPr="00C60967">
              <w:rPr>
                <w:rFonts w:ascii="Arial" w:eastAsia="Arial Unicode MS" w:hAnsi="Arial" w:cs="Arial Unicode MS"/>
                <w:sz w:val="22"/>
                <w:szCs w:val="22"/>
              </w:rPr>
              <w:t>4</w:t>
            </w:r>
            <w:r w:rsidRPr="00C60967">
              <w:rPr>
                <w:rFonts w:ascii="Arial" w:eastAsia="Arial Unicode MS" w:hAnsi="Arial" w:cs="Arial Unicode MS"/>
                <w:sz w:val="22"/>
                <w:szCs w:val="22"/>
              </w:rPr>
              <w:t xml:space="preserve"> onwards</w:t>
            </w:r>
          </w:p>
        </w:tc>
      </w:tr>
    </w:tbl>
    <w:p w:rsidR="0026719A" w:rsidRPr="00C60967" w:rsidRDefault="0026719A" w:rsidP="0054098D">
      <w:pPr>
        <w:tabs>
          <w:tab w:val="left" w:pos="720"/>
        </w:tabs>
        <w:spacing w:before="240" w:after="120" w:line="380" w:lineRule="exact"/>
        <w:ind w:left="562"/>
        <w:jc w:val="thaiDistribute"/>
        <w:rPr>
          <w:rFonts w:ascii="Arial" w:hAnsi="Arial" w:cs="Arial"/>
          <w:sz w:val="22"/>
          <w:szCs w:val="22"/>
        </w:rPr>
      </w:pPr>
      <w:r w:rsidRPr="00C60967">
        <w:rPr>
          <w:rFonts w:ascii="Arial" w:hAnsi="Arial" w:cs="Arial"/>
          <w:sz w:val="22"/>
          <w:szCs w:val="22"/>
        </w:rPr>
        <w:t>Pursuant to the Concession Agreement, the Company shall pay revenue sharing to CAT every year based on a percentage of revenues from services provided under the Concession Agreement but not less than a minimum annual revenue sharing payment as specified in it. However, the entry into the interconnection charge agreements has caused an uncertainty on the revenue share calculation payable to CAT under the Concession Agreement. Therefore, from the 17</w:t>
      </w:r>
      <w:r w:rsidRPr="00C60967">
        <w:rPr>
          <w:rFonts w:ascii="Arial" w:hAnsi="Arial" w:cs="Arial"/>
          <w:sz w:val="22"/>
          <w:szCs w:val="22"/>
          <w:vertAlign w:val="superscript"/>
        </w:rPr>
        <w:t>th</w:t>
      </w:r>
      <w:r w:rsidRPr="00C60967">
        <w:rPr>
          <w:rFonts w:ascii="Arial" w:hAnsi="Arial" w:cs="Arial"/>
          <w:sz w:val="22"/>
          <w:szCs w:val="22"/>
        </w:rPr>
        <w:t xml:space="preserve"> concession year onward, the Company has decided to calculate revenue sharing payable to CAT on the basis of service revenue, excluding interconnection charges, until a conclusion can be reached with CAT. Nevertheless, CAT has challenged the Company’s revenue share calculation in this matter by submitting a statement of claim requesting the Company to pay additional revenue share on interconnection charge (please refer to Note </w:t>
      </w:r>
      <w:r w:rsidR="00572C7D" w:rsidRPr="00C60967">
        <w:rPr>
          <w:rFonts w:ascii="Arial" w:hAnsi="Arial" w:cs="Arial"/>
          <w:sz w:val="22"/>
          <w:szCs w:val="22"/>
        </w:rPr>
        <w:t>27</w:t>
      </w:r>
      <w:r w:rsidRPr="00C60967">
        <w:rPr>
          <w:rFonts w:ascii="Arial" w:hAnsi="Arial" w:cs="Arial"/>
          <w:sz w:val="22"/>
          <w:szCs w:val="22"/>
        </w:rPr>
        <w:t xml:space="preserve"> (d) </w:t>
      </w:r>
      <w:r w:rsidR="00D138BB" w:rsidRPr="00C60967">
        <w:rPr>
          <w:rFonts w:ascii="Arial" w:hAnsi="Arial" w:cs="Arial"/>
          <w:sz w:val="22"/>
          <w:szCs w:val="22"/>
        </w:rPr>
        <w:t xml:space="preserve">to the consolidated interim financial statements </w:t>
      </w:r>
      <w:r w:rsidRPr="00C60967">
        <w:rPr>
          <w:rFonts w:ascii="Arial" w:hAnsi="Arial" w:cs="Arial"/>
          <w:sz w:val="22"/>
          <w:szCs w:val="22"/>
        </w:rPr>
        <w:t>for more details).</w:t>
      </w:r>
    </w:p>
    <w:p w:rsidR="0026719A" w:rsidRPr="00C60967" w:rsidRDefault="0026719A" w:rsidP="0026719A">
      <w:pPr>
        <w:tabs>
          <w:tab w:val="left" w:pos="720"/>
        </w:tabs>
        <w:spacing w:before="120" w:after="120" w:line="380" w:lineRule="exact"/>
        <w:ind w:left="567"/>
        <w:jc w:val="thaiDistribute"/>
        <w:rPr>
          <w:rFonts w:ascii="Arial" w:hAnsi="Arial" w:cs="Arial"/>
          <w:sz w:val="22"/>
          <w:szCs w:val="22"/>
        </w:rPr>
      </w:pPr>
      <w:r w:rsidRPr="00C60967">
        <w:rPr>
          <w:rFonts w:ascii="Arial" w:hAnsi="Arial" w:cs="Arial"/>
          <w:sz w:val="22"/>
          <w:szCs w:val="22"/>
        </w:rPr>
        <w:t>In addition, dtac TriNet has also entered into the interconnection charge agreements with other operators, which are listed below:</w:t>
      </w:r>
    </w:p>
    <w:tbl>
      <w:tblPr>
        <w:tblW w:w="8412" w:type="dxa"/>
        <w:tblInd w:w="588" w:type="dxa"/>
        <w:tblLook w:val="01E0" w:firstRow="1" w:lastRow="1" w:firstColumn="1" w:lastColumn="1" w:noHBand="0" w:noVBand="0"/>
      </w:tblPr>
      <w:tblGrid>
        <w:gridCol w:w="600"/>
        <w:gridCol w:w="5040"/>
        <w:gridCol w:w="2772"/>
      </w:tblGrid>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20" w:lineRule="exact"/>
              <w:ind w:right="-43"/>
              <w:jc w:val="both"/>
              <w:rPr>
                <w:rFonts w:ascii="Arial" w:eastAsia="Arial Unicode MS" w:hAnsi="Arial" w:cs="Arial Unicode MS"/>
                <w:szCs w:val="22"/>
              </w:rPr>
            </w:pPr>
          </w:p>
        </w:tc>
        <w:tc>
          <w:tcPr>
            <w:tcW w:w="5040" w:type="dxa"/>
          </w:tcPr>
          <w:p w:rsidR="0026719A" w:rsidRPr="00C60967" w:rsidRDefault="0026719A" w:rsidP="00EE2493">
            <w:pPr>
              <w:tabs>
                <w:tab w:val="left" w:pos="2160"/>
                <w:tab w:val="center" w:pos="5400"/>
                <w:tab w:val="center" w:pos="7560"/>
                <w:tab w:val="right" w:pos="8730"/>
              </w:tabs>
              <w:spacing w:line="320" w:lineRule="exact"/>
              <w:ind w:right="-43"/>
              <w:jc w:val="center"/>
              <w:rPr>
                <w:rFonts w:ascii="Arial" w:eastAsia="Arial Unicode MS" w:hAnsi="Arial" w:cs="Arial Unicode MS"/>
                <w:szCs w:val="22"/>
                <w:u w:val="single"/>
              </w:rPr>
            </w:pPr>
            <w:r w:rsidRPr="00C60967">
              <w:rPr>
                <w:rFonts w:ascii="Arial" w:eastAsia="Arial Unicode MS" w:hAnsi="Arial" w:cs="Arial Unicode MS"/>
                <w:sz w:val="22"/>
                <w:szCs w:val="22"/>
                <w:u w:val="single"/>
              </w:rPr>
              <w:t>Operators</w:t>
            </w:r>
          </w:p>
        </w:tc>
        <w:tc>
          <w:tcPr>
            <w:tcW w:w="2772" w:type="dxa"/>
          </w:tcPr>
          <w:p w:rsidR="0026719A" w:rsidRPr="00C60967" w:rsidRDefault="0026719A" w:rsidP="00EE2493">
            <w:pPr>
              <w:tabs>
                <w:tab w:val="left" w:pos="2160"/>
                <w:tab w:val="center" w:pos="5400"/>
                <w:tab w:val="center" w:pos="7560"/>
                <w:tab w:val="right" w:pos="8730"/>
              </w:tabs>
              <w:spacing w:line="320" w:lineRule="exact"/>
              <w:ind w:right="-43"/>
              <w:jc w:val="center"/>
              <w:rPr>
                <w:rFonts w:ascii="Arial" w:eastAsia="Arial Unicode MS" w:hAnsi="Arial" w:cs="Arial Unicode MS"/>
                <w:szCs w:val="22"/>
                <w:u w:val="single"/>
              </w:rPr>
            </w:pPr>
            <w:r w:rsidRPr="00C60967">
              <w:rPr>
                <w:rFonts w:ascii="Arial" w:eastAsia="Arial Unicode MS" w:hAnsi="Arial" w:cs="Arial Unicode MS"/>
                <w:sz w:val="22"/>
                <w:szCs w:val="22"/>
                <w:u w:val="single"/>
              </w:rPr>
              <w:t>Effective period</w:t>
            </w:r>
          </w:p>
        </w:tc>
      </w:tr>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a)</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Total Access Communication Plc.</w:t>
            </w:r>
          </w:p>
        </w:tc>
        <w:tc>
          <w:tcPr>
            <w:tcW w:w="277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b)</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True Move Co., Ltd.</w:t>
            </w:r>
          </w:p>
        </w:tc>
        <w:tc>
          <w:tcPr>
            <w:tcW w:w="277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A51154" w:rsidRPr="00C60967" w:rsidTr="00452F67">
        <w:tc>
          <w:tcPr>
            <w:tcW w:w="600" w:type="dxa"/>
          </w:tcPr>
          <w:p w:rsidR="00A51154" w:rsidRPr="00C60967" w:rsidRDefault="00A51154" w:rsidP="00A51154">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c)</w:t>
            </w:r>
          </w:p>
        </w:tc>
        <w:tc>
          <w:tcPr>
            <w:tcW w:w="5040" w:type="dxa"/>
          </w:tcPr>
          <w:p w:rsidR="00A51154" w:rsidRPr="00C60967" w:rsidRDefault="00A51154" w:rsidP="00A51154">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True Move H Universal Communication Co., Ltd.</w:t>
            </w:r>
          </w:p>
        </w:tc>
        <w:tc>
          <w:tcPr>
            <w:tcW w:w="2772" w:type="dxa"/>
          </w:tcPr>
          <w:p w:rsidR="00A51154" w:rsidRPr="00C60967" w:rsidRDefault="00A51154" w:rsidP="00A51154">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26719A" w:rsidRPr="00C60967" w:rsidTr="00452F67">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d)</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True Universal Convergence Co., Ltd.</w:t>
            </w:r>
          </w:p>
        </w:tc>
        <w:tc>
          <w:tcPr>
            <w:tcW w:w="277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FC400E" w:rsidRPr="00C60967" w:rsidTr="00452F67">
        <w:tc>
          <w:tcPr>
            <w:tcW w:w="60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e)</w:t>
            </w:r>
          </w:p>
        </w:tc>
        <w:tc>
          <w:tcPr>
            <w:tcW w:w="504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Advance Info Service Plc.</w:t>
            </w:r>
          </w:p>
        </w:tc>
        <w:tc>
          <w:tcPr>
            <w:tcW w:w="2772"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FC400E" w:rsidRPr="00C60967" w:rsidTr="00452F67">
        <w:tc>
          <w:tcPr>
            <w:tcW w:w="60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f)</w:t>
            </w:r>
          </w:p>
        </w:tc>
        <w:tc>
          <w:tcPr>
            <w:tcW w:w="504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 xml:space="preserve">Advanced Wireless </w:t>
            </w:r>
            <w:r w:rsidR="000B2F47" w:rsidRPr="00C60967">
              <w:rPr>
                <w:rFonts w:ascii="Arial" w:eastAsia="Arial Unicode MS" w:hAnsi="Arial" w:cs="Arial Unicode MS"/>
                <w:sz w:val="22"/>
                <w:szCs w:val="22"/>
              </w:rPr>
              <w:t xml:space="preserve">Network Co., </w:t>
            </w:r>
            <w:r w:rsidRPr="00C60967">
              <w:rPr>
                <w:rFonts w:ascii="Arial" w:eastAsia="Arial Unicode MS" w:hAnsi="Arial" w:cs="Arial Unicode MS"/>
                <w:sz w:val="22"/>
                <w:szCs w:val="22"/>
              </w:rPr>
              <w:t>Ltd.</w:t>
            </w:r>
          </w:p>
        </w:tc>
        <w:tc>
          <w:tcPr>
            <w:tcW w:w="2772"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FC400E" w:rsidRPr="00C60967" w:rsidTr="00452F67">
        <w:tc>
          <w:tcPr>
            <w:tcW w:w="60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g)</w:t>
            </w:r>
          </w:p>
        </w:tc>
        <w:tc>
          <w:tcPr>
            <w:tcW w:w="504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CAT Telecom Plc.</w:t>
            </w:r>
          </w:p>
        </w:tc>
        <w:tc>
          <w:tcPr>
            <w:tcW w:w="2772"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1 July 2013 onwards</w:t>
            </w:r>
          </w:p>
        </w:tc>
      </w:tr>
      <w:tr w:rsidR="00FC400E" w:rsidRPr="00C60967" w:rsidTr="00452F67">
        <w:tc>
          <w:tcPr>
            <w:tcW w:w="60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h)</w:t>
            </w:r>
          </w:p>
        </w:tc>
        <w:tc>
          <w:tcPr>
            <w:tcW w:w="504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Triple T Broadband Plc.</w:t>
            </w:r>
          </w:p>
        </w:tc>
        <w:tc>
          <w:tcPr>
            <w:tcW w:w="2772"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1 July 2013 onwards</w:t>
            </w:r>
          </w:p>
        </w:tc>
      </w:tr>
      <w:tr w:rsidR="00FC400E" w:rsidRPr="00C60967" w:rsidTr="00452F67">
        <w:tc>
          <w:tcPr>
            <w:tcW w:w="60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i)</w:t>
            </w:r>
          </w:p>
        </w:tc>
        <w:tc>
          <w:tcPr>
            <w:tcW w:w="504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True International Communication Co., Ltd.</w:t>
            </w:r>
          </w:p>
        </w:tc>
        <w:tc>
          <w:tcPr>
            <w:tcW w:w="2772"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1 January 2014 onwards</w:t>
            </w:r>
          </w:p>
        </w:tc>
      </w:tr>
    </w:tbl>
    <w:p w:rsidR="009C6C89" w:rsidRPr="00C60967" w:rsidRDefault="009C6C89" w:rsidP="00FC400E">
      <w:pPr>
        <w:tabs>
          <w:tab w:val="center" w:pos="709"/>
        </w:tabs>
        <w:spacing w:before="240" w:after="120" w:line="380" w:lineRule="exact"/>
        <w:ind w:left="547" w:right="-43" w:hanging="547"/>
        <w:jc w:val="thaiDistribute"/>
        <w:rPr>
          <w:rFonts w:ascii="Arial" w:eastAsia="Arial Unicode MS" w:hAnsi="Arial" w:cs="Arial"/>
          <w:b/>
          <w:sz w:val="22"/>
          <w:szCs w:val="22"/>
        </w:rPr>
      </w:pPr>
    </w:p>
    <w:p w:rsidR="009C6C89" w:rsidRPr="00C60967" w:rsidRDefault="009C6C89">
      <w:pPr>
        <w:overflowPunct/>
        <w:autoSpaceDE/>
        <w:autoSpaceDN/>
        <w:adjustRightInd/>
        <w:textAlignment w:val="auto"/>
        <w:rPr>
          <w:rFonts w:ascii="Arial" w:eastAsia="Arial Unicode MS" w:hAnsi="Arial" w:cs="Arial"/>
          <w:b/>
          <w:sz w:val="22"/>
          <w:szCs w:val="22"/>
        </w:rPr>
      </w:pPr>
      <w:r w:rsidRPr="00C60967">
        <w:rPr>
          <w:rFonts w:ascii="Arial" w:eastAsia="Arial Unicode MS" w:hAnsi="Arial" w:cs="Arial"/>
          <w:b/>
          <w:sz w:val="22"/>
          <w:szCs w:val="22"/>
        </w:rPr>
        <w:br w:type="page"/>
      </w:r>
    </w:p>
    <w:p w:rsidR="004C1C8F" w:rsidRPr="00C60967" w:rsidRDefault="0026719A" w:rsidP="00FC400E">
      <w:pPr>
        <w:tabs>
          <w:tab w:val="center" w:pos="709"/>
        </w:tabs>
        <w:spacing w:before="240" w:after="120" w:line="380" w:lineRule="exact"/>
        <w:ind w:left="547" w:right="-43" w:hanging="547"/>
        <w:jc w:val="thaiDistribute"/>
        <w:rPr>
          <w:rFonts w:ascii="Arial" w:eastAsia="Arial Unicode MS" w:hAnsi="Arial" w:cs="Arial Unicode MS"/>
          <w:b/>
          <w:sz w:val="22"/>
          <w:szCs w:val="22"/>
        </w:rPr>
      </w:pPr>
      <w:r w:rsidRPr="00C60967">
        <w:rPr>
          <w:rFonts w:ascii="Arial" w:eastAsia="Arial Unicode MS" w:hAnsi="Arial" w:cs="Arial"/>
          <w:b/>
          <w:sz w:val="22"/>
          <w:szCs w:val="22"/>
        </w:rPr>
        <w:lastRenderedPageBreak/>
        <w:t>4</w:t>
      </w:r>
      <w:r w:rsidR="00D55DD4" w:rsidRPr="00C60967">
        <w:rPr>
          <w:rFonts w:ascii="Arial" w:eastAsia="Arial Unicode MS" w:hAnsi="Arial" w:cs="Arial Unicode MS"/>
          <w:b/>
          <w:sz w:val="22"/>
          <w:szCs w:val="22"/>
        </w:rPr>
        <w:t>.</w:t>
      </w:r>
      <w:r w:rsidR="00D55DD4" w:rsidRPr="00C60967">
        <w:rPr>
          <w:rFonts w:ascii="Arial" w:eastAsia="Arial Unicode MS" w:hAnsi="Arial" w:cs="Arial Unicode MS"/>
          <w:b/>
          <w:sz w:val="22"/>
          <w:szCs w:val="22"/>
        </w:rPr>
        <w:tab/>
      </w:r>
      <w:r w:rsidR="004C1C8F" w:rsidRPr="00C60967">
        <w:rPr>
          <w:rFonts w:ascii="Arial" w:eastAsia="Arial Unicode MS" w:hAnsi="Arial" w:cs="Arial Unicode MS"/>
          <w:b/>
          <w:sz w:val="22"/>
          <w:szCs w:val="22"/>
        </w:rPr>
        <w:t>Trade and other receivables</w:t>
      </w:r>
    </w:p>
    <w:tbl>
      <w:tblPr>
        <w:tblW w:w="9146" w:type="dxa"/>
        <w:tblInd w:w="468" w:type="dxa"/>
        <w:tblLayout w:type="fixed"/>
        <w:tblLook w:val="0000" w:firstRow="0" w:lastRow="0" w:firstColumn="0" w:lastColumn="0" w:noHBand="0" w:noVBand="0"/>
      </w:tblPr>
      <w:tblGrid>
        <w:gridCol w:w="3330"/>
        <w:gridCol w:w="1453"/>
        <w:gridCol w:w="1453"/>
        <w:gridCol w:w="1453"/>
        <w:gridCol w:w="1457"/>
      </w:tblGrid>
      <w:tr w:rsidR="00A30384" w:rsidRPr="00C60967" w:rsidTr="00A30384">
        <w:tc>
          <w:tcPr>
            <w:tcW w:w="3330" w:type="dxa"/>
            <w:tcBorders>
              <w:top w:val="nil"/>
              <w:left w:val="nil"/>
              <w:bottom w:val="nil"/>
              <w:right w:val="nil"/>
            </w:tcBorders>
          </w:tcPr>
          <w:p w:rsidR="00A30384" w:rsidRPr="00C60967" w:rsidRDefault="00A30384" w:rsidP="00A30384">
            <w:pPr>
              <w:spacing w:line="34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rsidR="00A30384" w:rsidRPr="00C60967" w:rsidRDefault="00A30384" w:rsidP="00A30384">
            <w:pPr>
              <w:spacing w:line="340" w:lineRule="exact"/>
              <w:ind w:left="18" w:right="36"/>
              <w:jc w:val="center"/>
              <w:rPr>
                <w:rFonts w:ascii="Arial" w:eastAsia="Arial Unicode MS" w:hAnsi="Arial" w:cs="Arial Unicode MS"/>
                <w:sz w:val="16"/>
                <w:szCs w:val="16"/>
              </w:rPr>
            </w:pPr>
          </w:p>
        </w:tc>
        <w:tc>
          <w:tcPr>
            <w:tcW w:w="2910" w:type="dxa"/>
            <w:gridSpan w:val="2"/>
            <w:tcBorders>
              <w:top w:val="nil"/>
              <w:left w:val="nil"/>
              <w:bottom w:val="nil"/>
              <w:right w:val="nil"/>
            </w:tcBorders>
          </w:tcPr>
          <w:p w:rsidR="00A30384" w:rsidRPr="00C60967" w:rsidRDefault="00A30384" w:rsidP="00A30384">
            <w:pPr>
              <w:spacing w:line="340" w:lineRule="exact"/>
              <w:ind w:left="18" w:right="36"/>
              <w:jc w:val="right"/>
              <w:rPr>
                <w:rFonts w:ascii="Arial" w:eastAsia="Arial Unicode MS" w:hAnsi="Arial" w:cs="Arial Unicode MS"/>
                <w:sz w:val="16"/>
                <w:szCs w:val="16"/>
              </w:rPr>
            </w:pPr>
            <w:r w:rsidRPr="00C60967">
              <w:rPr>
                <w:rFonts w:ascii="Arial" w:eastAsia="Arial Unicode MS" w:hAnsi="Arial" w:cs="Arial Unicode MS"/>
                <w:sz w:val="16"/>
                <w:szCs w:val="16"/>
                <w:cs/>
                <w:lang w:val="en-GB"/>
              </w:rPr>
              <w:t>(</w:t>
            </w:r>
            <w:r w:rsidRPr="00C60967">
              <w:rPr>
                <w:rFonts w:ascii="Arial" w:eastAsia="Arial Unicode MS" w:hAnsi="Arial" w:cs="Arial Unicode MS"/>
                <w:sz w:val="16"/>
                <w:szCs w:val="16"/>
              </w:rPr>
              <w:t>Unit: Thousand Baht</w:t>
            </w:r>
            <w:r w:rsidRPr="00C60967">
              <w:rPr>
                <w:rFonts w:ascii="Arial" w:eastAsia="Arial Unicode MS" w:hAnsi="Arial" w:cs="Arial Unicode MS"/>
                <w:sz w:val="16"/>
                <w:szCs w:val="16"/>
                <w:cs/>
                <w:lang w:val="en-GB"/>
              </w:rPr>
              <w:t>)</w:t>
            </w:r>
          </w:p>
        </w:tc>
      </w:tr>
      <w:tr w:rsidR="00A30384" w:rsidRPr="00C60967" w:rsidTr="00A30384">
        <w:tc>
          <w:tcPr>
            <w:tcW w:w="3330" w:type="dxa"/>
            <w:tcBorders>
              <w:top w:val="nil"/>
              <w:left w:val="nil"/>
              <w:bottom w:val="nil"/>
              <w:right w:val="nil"/>
            </w:tcBorders>
          </w:tcPr>
          <w:p w:rsidR="00A30384" w:rsidRPr="00C60967" w:rsidRDefault="00A30384" w:rsidP="00A30384">
            <w:pPr>
              <w:spacing w:line="34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rsidR="00A30384" w:rsidRPr="00C60967" w:rsidRDefault="00A30384" w:rsidP="00A30384">
            <w:pPr>
              <w:pBdr>
                <w:bottom w:val="single" w:sz="6" w:space="1" w:color="auto"/>
              </w:pBdr>
              <w:spacing w:line="340" w:lineRule="exact"/>
              <w:ind w:left="18" w:right="36"/>
              <w:jc w:val="center"/>
              <w:rPr>
                <w:rFonts w:ascii="Arial" w:eastAsia="Arial Unicode MS" w:hAnsi="Arial" w:cs="Arial Unicode MS"/>
                <w:sz w:val="16"/>
                <w:szCs w:val="16"/>
              </w:rPr>
            </w:pPr>
            <w:r w:rsidRPr="00C60967">
              <w:rPr>
                <w:rFonts w:ascii="Arial" w:eastAsia="Arial Unicode MS" w:hAnsi="Arial" w:cs="Arial Unicode MS"/>
                <w:sz w:val="16"/>
                <w:szCs w:val="16"/>
              </w:rPr>
              <w:t>Consolidated financial statements</w:t>
            </w:r>
          </w:p>
        </w:tc>
        <w:tc>
          <w:tcPr>
            <w:tcW w:w="2910" w:type="dxa"/>
            <w:gridSpan w:val="2"/>
            <w:tcBorders>
              <w:top w:val="nil"/>
              <w:left w:val="nil"/>
              <w:bottom w:val="nil"/>
              <w:right w:val="nil"/>
            </w:tcBorders>
          </w:tcPr>
          <w:p w:rsidR="00A30384" w:rsidRPr="00C60967" w:rsidRDefault="00A30384" w:rsidP="00A30384">
            <w:pPr>
              <w:pBdr>
                <w:bottom w:val="single" w:sz="6" w:space="1" w:color="auto"/>
              </w:pBdr>
              <w:spacing w:line="340" w:lineRule="exact"/>
              <w:ind w:left="18" w:right="36"/>
              <w:jc w:val="center"/>
              <w:rPr>
                <w:rFonts w:ascii="Arial" w:eastAsia="Arial Unicode MS" w:hAnsi="Arial" w:cs="Arial Unicode MS"/>
                <w:sz w:val="16"/>
                <w:szCs w:val="16"/>
              </w:rPr>
            </w:pPr>
            <w:r w:rsidRPr="00C60967">
              <w:rPr>
                <w:rFonts w:ascii="Arial" w:eastAsia="Arial Unicode MS" w:hAnsi="Arial" w:cs="Arial Unicode MS"/>
                <w:sz w:val="16"/>
                <w:szCs w:val="16"/>
              </w:rPr>
              <w:t>Separate financial statements</w:t>
            </w:r>
          </w:p>
        </w:tc>
      </w:tr>
      <w:tr w:rsidR="00452F67" w:rsidRPr="00C60967" w:rsidTr="00A30384">
        <w:tc>
          <w:tcPr>
            <w:tcW w:w="3330" w:type="dxa"/>
            <w:tcBorders>
              <w:top w:val="nil"/>
              <w:left w:val="nil"/>
              <w:bottom w:val="nil"/>
              <w:right w:val="nil"/>
            </w:tcBorders>
          </w:tcPr>
          <w:p w:rsidR="00452F67" w:rsidRPr="00C60967" w:rsidRDefault="00452F67" w:rsidP="00452F67">
            <w:pPr>
              <w:spacing w:line="280" w:lineRule="exact"/>
              <w:ind w:left="162" w:right="-43" w:hanging="90"/>
              <w:jc w:val="thaiDistribute"/>
              <w:rPr>
                <w:rFonts w:ascii="Arial" w:eastAsia="Arial Unicode MS" w:hAnsi="Arial" w:cs="Arial"/>
                <w:sz w:val="16"/>
                <w:szCs w:val="16"/>
                <w:u w:val="single"/>
              </w:rPr>
            </w:pPr>
          </w:p>
        </w:tc>
        <w:tc>
          <w:tcPr>
            <w:tcW w:w="1453" w:type="dxa"/>
            <w:tcBorders>
              <w:top w:val="nil"/>
              <w:left w:val="nil"/>
              <w:bottom w:val="nil"/>
              <w:right w:val="nil"/>
            </w:tcBorders>
          </w:tcPr>
          <w:p w:rsidR="00452F67" w:rsidRPr="00C60967" w:rsidRDefault="003A10A4"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30 </w:t>
            </w:r>
            <w:r w:rsidR="00F07C3B">
              <w:rPr>
                <w:rFonts w:ascii="Arial" w:eastAsia="Arial Unicode MS" w:hAnsi="Arial" w:cs="Arial"/>
                <w:sz w:val="16"/>
                <w:szCs w:val="16"/>
              </w:rPr>
              <w:t>September</w:t>
            </w:r>
            <w:r w:rsidR="00452F67" w:rsidRPr="00C60967">
              <w:rPr>
                <w:rFonts w:ascii="Arial" w:eastAsia="Arial Unicode MS" w:hAnsi="Arial" w:cs="Arial"/>
                <w:sz w:val="16"/>
                <w:szCs w:val="16"/>
              </w:rPr>
              <w:t xml:space="preserve">      </w:t>
            </w:r>
            <w:r w:rsidR="00452F67" w:rsidRPr="00C60967">
              <w:rPr>
                <w:rFonts w:ascii="Arial" w:eastAsia="Arial Unicode MS" w:hAnsi="Arial" w:cs="Arial"/>
                <w:sz w:val="16"/>
                <w:szCs w:val="16"/>
                <w:u w:val="single"/>
              </w:rPr>
              <w:t>2017</w:t>
            </w:r>
          </w:p>
        </w:tc>
        <w:tc>
          <w:tcPr>
            <w:tcW w:w="1453" w:type="dxa"/>
            <w:tcBorders>
              <w:top w:val="nil"/>
              <w:left w:val="nil"/>
              <w:bottom w:val="nil"/>
              <w:right w:val="nil"/>
            </w:tcBorders>
          </w:tcPr>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31 December</w:t>
            </w:r>
          </w:p>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 </w:t>
            </w:r>
            <w:r w:rsidRPr="00C60967">
              <w:rPr>
                <w:rFonts w:ascii="Arial" w:eastAsia="Arial Unicode MS" w:hAnsi="Arial" w:cs="Arial"/>
                <w:sz w:val="16"/>
                <w:szCs w:val="16"/>
                <w:u w:val="single"/>
              </w:rPr>
              <w:t>2016</w:t>
            </w:r>
          </w:p>
        </w:tc>
        <w:tc>
          <w:tcPr>
            <w:tcW w:w="1453" w:type="dxa"/>
            <w:tcBorders>
              <w:top w:val="nil"/>
              <w:left w:val="nil"/>
              <w:bottom w:val="nil"/>
              <w:right w:val="nil"/>
            </w:tcBorders>
          </w:tcPr>
          <w:p w:rsidR="00452F67" w:rsidRPr="00C60967" w:rsidRDefault="003A10A4"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30 </w:t>
            </w:r>
            <w:r w:rsidR="00F07C3B">
              <w:rPr>
                <w:rFonts w:ascii="Arial" w:eastAsia="Arial Unicode MS" w:hAnsi="Arial" w:cs="Arial"/>
                <w:sz w:val="16"/>
                <w:szCs w:val="16"/>
              </w:rPr>
              <w:t>September</w:t>
            </w:r>
            <w:r w:rsidR="00452F67" w:rsidRPr="00C60967">
              <w:rPr>
                <w:rFonts w:ascii="Arial" w:eastAsia="Arial Unicode MS" w:hAnsi="Arial" w:cs="Arial"/>
                <w:sz w:val="16"/>
                <w:szCs w:val="16"/>
              </w:rPr>
              <w:t xml:space="preserve">      </w:t>
            </w:r>
            <w:r w:rsidR="00452F67" w:rsidRPr="00C60967">
              <w:rPr>
                <w:rFonts w:ascii="Arial" w:eastAsia="Arial Unicode MS" w:hAnsi="Arial" w:cs="Arial"/>
                <w:sz w:val="16"/>
                <w:szCs w:val="16"/>
                <w:u w:val="single"/>
              </w:rPr>
              <w:t>2017</w:t>
            </w:r>
          </w:p>
        </w:tc>
        <w:tc>
          <w:tcPr>
            <w:tcW w:w="1457" w:type="dxa"/>
            <w:tcBorders>
              <w:top w:val="nil"/>
              <w:left w:val="nil"/>
              <w:bottom w:val="nil"/>
              <w:right w:val="nil"/>
            </w:tcBorders>
          </w:tcPr>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31 December</w:t>
            </w:r>
          </w:p>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 </w:t>
            </w:r>
            <w:r w:rsidRPr="00C60967">
              <w:rPr>
                <w:rFonts w:ascii="Arial" w:eastAsia="Arial Unicode MS" w:hAnsi="Arial" w:cs="Arial"/>
                <w:sz w:val="16"/>
                <w:szCs w:val="16"/>
                <w:u w:val="single"/>
              </w:rPr>
              <w:t>2016</w:t>
            </w:r>
          </w:p>
        </w:tc>
      </w:tr>
      <w:tr w:rsidR="00452F67" w:rsidRPr="00C60967" w:rsidTr="00A30384">
        <w:tc>
          <w:tcPr>
            <w:tcW w:w="3330" w:type="dxa"/>
            <w:tcBorders>
              <w:top w:val="nil"/>
              <w:left w:val="nil"/>
              <w:bottom w:val="nil"/>
              <w:right w:val="nil"/>
            </w:tcBorders>
          </w:tcPr>
          <w:p w:rsidR="00452F67" w:rsidRPr="00C60967" w:rsidRDefault="00452F67" w:rsidP="00452F67">
            <w:pPr>
              <w:spacing w:line="280" w:lineRule="exact"/>
              <w:ind w:left="162" w:right="-43" w:hanging="90"/>
              <w:jc w:val="thaiDistribute"/>
              <w:rPr>
                <w:rFonts w:ascii="Arial" w:eastAsia="Arial Unicode MS" w:hAnsi="Arial" w:cs="Arial"/>
                <w:sz w:val="16"/>
                <w:szCs w:val="16"/>
                <w:u w:val="single"/>
              </w:rPr>
            </w:pPr>
          </w:p>
        </w:tc>
        <w:tc>
          <w:tcPr>
            <w:tcW w:w="1453" w:type="dxa"/>
            <w:tcBorders>
              <w:top w:val="nil"/>
              <w:left w:val="nil"/>
              <w:bottom w:val="nil"/>
              <w:right w:val="nil"/>
            </w:tcBorders>
          </w:tcPr>
          <w:p w:rsidR="00452F67" w:rsidRPr="00C60967" w:rsidRDefault="00452F67" w:rsidP="00452F67">
            <w:pPr>
              <w:spacing w:line="280" w:lineRule="exact"/>
              <w:ind w:left="-108" w:right="-43"/>
              <w:jc w:val="center"/>
              <w:rPr>
                <w:rFonts w:ascii="Arial" w:eastAsia="Arial Unicode MS" w:hAnsi="Arial" w:cs="Arial"/>
                <w:sz w:val="16"/>
                <w:szCs w:val="16"/>
                <w:u w:val="single"/>
              </w:rPr>
            </w:pPr>
          </w:p>
        </w:tc>
        <w:tc>
          <w:tcPr>
            <w:tcW w:w="1453" w:type="dxa"/>
            <w:tcBorders>
              <w:top w:val="nil"/>
              <w:left w:val="nil"/>
              <w:bottom w:val="nil"/>
              <w:right w:val="nil"/>
            </w:tcBorders>
          </w:tcPr>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(Audited)</w:t>
            </w:r>
          </w:p>
        </w:tc>
        <w:tc>
          <w:tcPr>
            <w:tcW w:w="1453" w:type="dxa"/>
            <w:tcBorders>
              <w:top w:val="nil"/>
              <w:left w:val="nil"/>
              <w:bottom w:val="nil"/>
              <w:right w:val="nil"/>
            </w:tcBorders>
          </w:tcPr>
          <w:p w:rsidR="00452F67" w:rsidRPr="00C60967" w:rsidRDefault="00452F67" w:rsidP="00452F67">
            <w:pPr>
              <w:spacing w:line="280" w:lineRule="exact"/>
              <w:ind w:left="-108" w:right="-43"/>
              <w:jc w:val="center"/>
              <w:rPr>
                <w:rFonts w:ascii="Arial" w:eastAsia="Arial Unicode MS" w:hAnsi="Arial" w:cs="Arial"/>
                <w:sz w:val="16"/>
                <w:szCs w:val="16"/>
                <w:u w:val="single"/>
              </w:rPr>
            </w:pPr>
          </w:p>
        </w:tc>
        <w:tc>
          <w:tcPr>
            <w:tcW w:w="1457" w:type="dxa"/>
            <w:tcBorders>
              <w:top w:val="nil"/>
              <w:left w:val="nil"/>
              <w:bottom w:val="nil"/>
              <w:right w:val="nil"/>
            </w:tcBorders>
          </w:tcPr>
          <w:p w:rsidR="00452F67" w:rsidRPr="00C60967" w:rsidRDefault="00452F67" w:rsidP="00452F67">
            <w:pPr>
              <w:spacing w:line="280" w:lineRule="exact"/>
              <w:ind w:left="-108" w:right="-43"/>
              <w:jc w:val="center"/>
              <w:rPr>
                <w:rFonts w:ascii="Arial" w:eastAsia="Arial Unicode MS" w:hAnsi="Arial" w:cs="Arial"/>
                <w:sz w:val="16"/>
                <w:szCs w:val="16"/>
                <w:u w:val="single"/>
              </w:rPr>
            </w:pPr>
            <w:r w:rsidRPr="00C60967">
              <w:rPr>
                <w:rFonts w:ascii="Arial" w:eastAsia="Arial Unicode MS" w:hAnsi="Arial" w:cs="Arial"/>
                <w:sz w:val="16"/>
                <w:szCs w:val="16"/>
              </w:rPr>
              <w:t>(Audited)</w:t>
            </w:r>
          </w:p>
        </w:tc>
      </w:tr>
      <w:tr w:rsidR="00452F67" w:rsidRPr="00C60967" w:rsidTr="00A30384">
        <w:tc>
          <w:tcPr>
            <w:tcW w:w="3330" w:type="dxa"/>
            <w:tcBorders>
              <w:top w:val="nil"/>
              <w:left w:val="nil"/>
              <w:bottom w:val="nil"/>
              <w:right w:val="nil"/>
            </w:tcBorders>
          </w:tcPr>
          <w:p w:rsidR="00452F67" w:rsidRPr="00C60967" w:rsidRDefault="00452F67" w:rsidP="00452F67">
            <w:pPr>
              <w:spacing w:line="320" w:lineRule="exact"/>
              <w:ind w:left="252" w:right="-43" w:hanging="180"/>
              <w:jc w:val="thaiDistribute"/>
              <w:rPr>
                <w:rFonts w:ascii="Arial" w:eastAsia="Arial Unicode MS" w:hAnsi="Arial" w:cs="Arial"/>
                <w:sz w:val="16"/>
                <w:szCs w:val="16"/>
                <w:u w:val="single"/>
              </w:rPr>
            </w:pPr>
            <w:r w:rsidRPr="00C60967">
              <w:rPr>
                <w:rFonts w:ascii="Arial" w:eastAsia="Arial Unicode MS" w:hAnsi="Arial" w:cs="Arial"/>
                <w:sz w:val="16"/>
                <w:szCs w:val="16"/>
                <w:u w:val="single"/>
              </w:rPr>
              <w:t>Trade receivables - related parties</w:t>
            </w:r>
          </w:p>
        </w:tc>
        <w:tc>
          <w:tcPr>
            <w:tcW w:w="1453" w:type="dxa"/>
            <w:tcBorders>
              <w:top w:val="nil"/>
              <w:left w:val="nil"/>
              <w:bottom w:val="nil"/>
              <w:right w:val="nil"/>
            </w:tcBorders>
          </w:tcPr>
          <w:p w:rsidR="00452F67" w:rsidRPr="00C60967" w:rsidRDefault="00452F67" w:rsidP="00452F67">
            <w:pPr>
              <w:spacing w:line="32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rsidR="00452F67" w:rsidRPr="00C60967" w:rsidRDefault="00452F67" w:rsidP="00452F67">
            <w:pPr>
              <w:spacing w:line="32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rsidR="00452F67" w:rsidRPr="00C60967" w:rsidRDefault="00452F67" w:rsidP="00452F67">
            <w:pPr>
              <w:spacing w:line="320" w:lineRule="exact"/>
              <w:ind w:left="-108" w:right="-43"/>
              <w:jc w:val="center"/>
              <w:rPr>
                <w:rFonts w:ascii="Arial" w:eastAsia="Arial Unicode MS" w:hAnsi="Arial" w:cs="Arial Unicode MS"/>
                <w:sz w:val="16"/>
                <w:szCs w:val="16"/>
                <w:u w:val="single"/>
              </w:rPr>
            </w:pPr>
          </w:p>
        </w:tc>
        <w:tc>
          <w:tcPr>
            <w:tcW w:w="1457" w:type="dxa"/>
            <w:tcBorders>
              <w:top w:val="nil"/>
              <w:left w:val="nil"/>
              <w:bottom w:val="nil"/>
              <w:right w:val="nil"/>
            </w:tcBorders>
          </w:tcPr>
          <w:p w:rsidR="00452F67" w:rsidRPr="00C60967" w:rsidRDefault="00452F67" w:rsidP="00452F67">
            <w:pPr>
              <w:spacing w:line="320" w:lineRule="exact"/>
              <w:ind w:left="-108" w:right="-43"/>
              <w:jc w:val="center"/>
              <w:rPr>
                <w:rFonts w:ascii="Arial" w:eastAsia="Arial Unicode MS" w:hAnsi="Arial" w:cs="Arial Unicode MS"/>
                <w:sz w:val="16"/>
                <w:szCs w:val="16"/>
                <w:u w:val="single"/>
              </w:rPr>
            </w:pPr>
          </w:p>
        </w:tc>
      </w:tr>
      <w:tr w:rsidR="00C47BD1" w:rsidRPr="00C60967" w:rsidTr="00A30384">
        <w:tc>
          <w:tcPr>
            <w:tcW w:w="3330" w:type="dxa"/>
            <w:tcBorders>
              <w:top w:val="nil"/>
              <w:left w:val="nil"/>
              <w:bottom w:val="nil"/>
              <w:right w:val="nil"/>
            </w:tcBorders>
          </w:tcPr>
          <w:p w:rsidR="00C47BD1" w:rsidRPr="00C60967" w:rsidRDefault="00C47BD1" w:rsidP="00C47BD1">
            <w:pPr>
              <w:spacing w:line="32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Trade receivables - related parties</w:t>
            </w:r>
          </w:p>
        </w:tc>
        <w:tc>
          <w:tcPr>
            <w:tcW w:w="1453" w:type="dxa"/>
            <w:tcBorders>
              <w:top w:val="nil"/>
              <w:left w:val="nil"/>
              <w:bottom w:val="nil"/>
              <w:right w:val="nil"/>
            </w:tcBorders>
          </w:tcPr>
          <w:p w:rsidR="00C47BD1" w:rsidRPr="00C60967" w:rsidRDefault="00CF0448" w:rsidP="00C47BD1">
            <w:pPr>
              <w:tabs>
                <w:tab w:val="decimal" w:pos="1092"/>
              </w:tabs>
              <w:spacing w:line="320" w:lineRule="exact"/>
              <w:ind w:left="-115" w:right="43"/>
              <w:rPr>
                <w:rFonts w:ascii="Arial" w:eastAsia="Arial Unicode MS" w:hAnsi="Arial" w:cs="Arial"/>
                <w:sz w:val="16"/>
                <w:szCs w:val="16"/>
              </w:rPr>
            </w:pPr>
            <w:r>
              <w:rPr>
                <w:rFonts w:ascii="Arial" w:eastAsia="Arial Unicode MS" w:hAnsi="Arial" w:cs="Arial"/>
                <w:sz w:val="16"/>
                <w:szCs w:val="16"/>
              </w:rPr>
              <w:t>934,986</w:t>
            </w:r>
          </w:p>
        </w:tc>
        <w:tc>
          <w:tcPr>
            <w:tcW w:w="1453"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r w:rsidRPr="00C60967">
              <w:rPr>
                <w:rFonts w:ascii="Arial" w:hAnsi="Arial" w:cs="Arial"/>
                <w:sz w:val="16"/>
                <w:szCs w:val="16"/>
              </w:rPr>
              <w:t>1,617,606</w:t>
            </w:r>
          </w:p>
        </w:tc>
        <w:tc>
          <w:tcPr>
            <w:tcW w:w="1453" w:type="dxa"/>
            <w:tcBorders>
              <w:top w:val="nil"/>
              <w:left w:val="nil"/>
              <w:bottom w:val="nil"/>
              <w:right w:val="nil"/>
            </w:tcBorders>
          </w:tcPr>
          <w:p w:rsidR="00C47BD1" w:rsidRPr="00C60967" w:rsidRDefault="00CF0448" w:rsidP="00C47BD1">
            <w:pPr>
              <w:tabs>
                <w:tab w:val="decimal" w:pos="1092"/>
              </w:tabs>
              <w:spacing w:line="320" w:lineRule="exact"/>
              <w:ind w:left="-18" w:right="43"/>
              <w:rPr>
                <w:rFonts w:ascii="Arial" w:hAnsi="Arial" w:cs="Arial"/>
                <w:sz w:val="16"/>
                <w:szCs w:val="16"/>
              </w:rPr>
            </w:pPr>
            <w:r>
              <w:rPr>
                <w:rFonts w:ascii="Arial" w:hAnsi="Arial" w:cs="Arial"/>
                <w:sz w:val="16"/>
                <w:szCs w:val="16"/>
              </w:rPr>
              <w:t>3,764,896</w:t>
            </w:r>
          </w:p>
        </w:tc>
        <w:tc>
          <w:tcPr>
            <w:tcW w:w="1457"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r w:rsidRPr="00C60967">
              <w:rPr>
                <w:rFonts w:ascii="Arial" w:hAnsi="Arial" w:cs="Arial"/>
                <w:sz w:val="16"/>
                <w:szCs w:val="16"/>
              </w:rPr>
              <w:t>3,972,248</w:t>
            </w:r>
          </w:p>
        </w:tc>
      </w:tr>
      <w:tr w:rsidR="00C47BD1" w:rsidRPr="00C60967" w:rsidTr="00A30384">
        <w:tc>
          <w:tcPr>
            <w:tcW w:w="3330" w:type="dxa"/>
            <w:tcBorders>
              <w:top w:val="nil"/>
              <w:left w:val="nil"/>
              <w:bottom w:val="nil"/>
              <w:right w:val="nil"/>
            </w:tcBorders>
          </w:tcPr>
          <w:p w:rsidR="00C47BD1" w:rsidRPr="00C60967" w:rsidRDefault="00C47BD1" w:rsidP="00C47BD1">
            <w:pPr>
              <w:spacing w:line="32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Less: Allowance for doubtful accounts</w:t>
            </w:r>
          </w:p>
        </w:tc>
        <w:tc>
          <w:tcPr>
            <w:tcW w:w="1453" w:type="dxa"/>
            <w:tcBorders>
              <w:top w:val="nil"/>
              <w:left w:val="nil"/>
              <w:bottom w:val="nil"/>
              <w:right w:val="nil"/>
            </w:tcBorders>
          </w:tcPr>
          <w:p w:rsidR="00C47BD1" w:rsidRPr="00C60967" w:rsidRDefault="001E4EF5" w:rsidP="00C47BD1">
            <w:pPr>
              <w:pBdr>
                <w:bottom w:val="single" w:sz="4" w:space="1" w:color="auto"/>
              </w:pBdr>
              <w:tabs>
                <w:tab w:val="decimal" w:pos="1092"/>
              </w:tabs>
              <w:spacing w:line="320" w:lineRule="exact"/>
              <w:ind w:left="-115" w:right="43"/>
              <w:rPr>
                <w:rFonts w:ascii="Arial" w:eastAsia="Arial Unicode MS" w:hAnsi="Arial" w:cs="Arial"/>
                <w:sz w:val="16"/>
                <w:szCs w:val="16"/>
              </w:rPr>
            </w:pPr>
            <w:r>
              <w:rPr>
                <w:rFonts w:ascii="Arial" w:eastAsia="Arial Unicode MS" w:hAnsi="Arial" w:cs="Arial"/>
                <w:sz w:val="16"/>
                <w:szCs w:val="16"/>
              </w:rPr>
              <w:t>(2,830)</w:t>
            </w:r>
          </w:p>
        </w:tc>
        <w:tc>
          <w:tcPr>
            <w:tcW w:w="1453" w:type="dxa"/>
            <w:tcBorders>
              <w:top w:val="nil"/>
              <w:left w:val="nil"/>
              <w:bottom w:val="nil"/>
              <w:right w:val="nil"/>
            </w:tcBorders>
          </w:tcPr>
          <w:p w:rsidR="00C47BD1" w:rsidRPr="00C60967" w:rsidRDefault="00C47BD1" w:rsidP="00C47BD1">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(2,830)</w:t>
            </w:r>
          </w:p>
        </w:tc>
        <w:tc>
          <w:tcPr>
            <w:tcW w:w="1453" w:type="dxa"/>
            <w:tcBorders>
              <w:top w:val="nil"/>
              <w:left w:val="nil"/>
              <w:bottom w:val="nil"/>
              <w:right w:val="nil"/>
            </w:tcBorders>
          </w:tcPr>
          <w:p w:rsidR="00C47BD1" w:rsidRPr="00C60967" w:rsidRDefault="001E4EF5" w:rsidP="00C47BD1">
            <w:pPr>
              <w:pBdr>
                <w:bottom w:val="single" w:sz="4" w:space="1" w:color="auto"/>
              </w:pBdr>
              <w:tabs>
                <w:tab w:val="decimal" w:pos="1092"/>
              </w:tabs>
              <w:spacing w:line="320" w:lineRule="exact"/>
              <w:ind w:left="-18" w:right="45"/>
              <w:rPr>
                <w:rFonts w:ascii="Arial" w:hAnsi="Arial" w:cs="Arial"/>
                <w:sz w:val="16"/>
                <w:szCs w:val="16"/>
              </w:rPr>
            </w:pPr>
            <w:r>
              <w:rPr>
                <w:rFonts w:ascii="Arial" w:hAnsi="Arial" w:cs="Arial"/>
                <w:sz w:val="16"/>
                <w:szCs w:val="16"/>
              </w:rPr>
              <w:t>(2,830)</w:t>
            </w:r>
          </w:p>
        </w:tc>
        <w:tc>
          <w:tcPr>
            <w:tcW w:w="1457" w:type="dxa"/>
            <w:tcBorders>
              <w:top w:val="nil"/>
              <w:left w:val="nil"/>
              <w:bottom w:val="nil"/>
              <w:right w:val="nil"/>
            </w:tcBorders>
          </w:tcPr>
          <w:p w:rsidR="00C47BD1" w:rsidRPr="00C60967" w:rsidRDefault="00C47BD1" w:rsidP="00C47BD1">
            <w:pPr>
              <w:pBdr>
                <w:bottom w:val="single" w:sz="4" w:space="1" w:color="auto"/>
              </w:pBdr>
              <w:tabs>
                <w:tab w:val="decimal" w:pos="1092"/>
              </w:tabs>
              <w:spacing w:line="320" w:lineRule="exact"/>
              <w:ind w:left="-18" w:right="45"/>
              <w:rPr>
                <w:rFonts w:ascii="Arial" w:hAnsi="Arial" w:cs="Arial"/>
                <w:sz w:val="16"/>
                <w:szCs w:val="16"/>
              </w:rPr>
            </w:pPr>
            <w:r w:rsidRPr="00C60967">
              <w:rPr>
                <w:rFonts w:ascii="Arial" w:hAnsi="Arial" w:cs="Arial"/>
                <w:sz w:val="16"/>
                <w:szCs w:val="16"/>
              </w:rPr>
              <w:t>(2,830)</w:t>
            </w:r>
          </w:p>
        </w:tc>
      </w:tr>
      <w:tr w:rsidR="00C47BD1" w:rsidRPr="00C60967" w:rsidTr="00A30384">
        <w:tc>
          <w:tcPr>
            <w:tcW w:w="3330" w:type="dxa"/>
            <w:tcBorders>
              <w:top w:val="nil"/>
              <w:left w:val="nil"/>
              <w:bottom w:val="nil"/>
              <w:right w:val="nil"/>
            </w:tcBorders>
          </w:tcPr>
          <w:p w:rsidR="00C47BD1" w:rsidRPr="00C60967" w:rsidRDefault="00C47BD1" w:rsidP="00C47BD1">
            <w:pPr>
              <w:spacing w:line="32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Total trade receivables - related</w:t>
            </w:r>
          </w:p>
        </w:tc>
        <w:tc>
          <w:tcPr>
            <w:tcW w:w="1453" w:type="dxa"/>
            <w:tcBorders>
              <w:top w:val="nil"/>
              <w:left w:val="nil"/>
              <w:bottom w:val="nil"/>
              <w:right w:val="nil"/>
            </w:tcBorders>
          </w:tcPr>
          <w:p w:rsidR="00C47BD1" w:rsidRPr="00C60967" w:rsidRDefault="00C47BD1" w:rsidP="00C47BD1">
            <w:pPr>
              <w:tabs>
                <w:tab w:val="decimal" w:pos="1092"/>
              </w:tabs>
              <w:spacing w:line="32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c>
          <w:tcPr>
            <w:tcW w:w="1453"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c>
          <w:tcPr>
            <w:tcW w:w="1457"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r>
      <w:tr w:rsidR="00C47BD1" w:rsidRPr="00C60967" w:rsidTr="00A30384">
        <w:tc>
          <w:tcPr>
            <w:tcW w:w="3330" w:type="dxa"/>
            <w:tcBorders>
              <w:top w:val="nil"/>
              <w:left w:val="nil"/>
              <w:bottom w:val="nil"/>
              <w:right w:val="nil"/>
            </w:tcBorders>
          </w:tcPr>
          <w:p w:rsidR="00C47BD1" w:rsidRPr="00C60967" w:rsidRDefault="00C47BD1" w:rsidP="00C47BD1">
            <w:pPr>
              <w:spacing w:line="32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 xml:space="preserve">   parties, net</w:t>
            </w:r>
          </w:p>
        </w:tc>
        <w:tc>
          <w:tcPr>
            <w:tcW w:w="1453" w:type="dxa"/>
            <w:tcBorders>
              <w:top w:val="nil"/>
              <w:left w:val="nil"/>
              <w:bottom w:val="nil"/>
              <w:right w:val="nil"/>
            </w:tcBorders>
          </w:tcPr>
          <w:p w:rsidR="00C47BD1" w:rsidRPr="00C60967" w:rsidRDefault="00CF0448" w:rsidP="00C47BD1">
            <w:pPr>
              <w:pBdr>
                <w:bottom w:val="single" w:sz="4" w:space="1" w:color="auto"/>
              </w:pBdr>
              <w:tabs>
                <w:tab w:val="decimal" w:pos="1092"/>
              </w:tabs>
              <w:spacing w:line="320" w:lineRule="exact"/>
              <w:ind w:left="-115" w:right="43"/>
              <w:rPr>
                <w:rFonts w:ascii="Arial" w:eastAsia="Arial Unicode MS" w:hAnsi="Arial" w:cs="Arial"/>
                <w:sz w:val="16"/>
                <w:szCs w:val="16"/>
              </w:rPr>
            </w:pPr>
            <w:r>
              <w:rPr>
                <w:rFonts w:ascii="Arial" w:eastAsia="Arial Unicode MS" w:hAnsi="Arial" w:cs="Arial"/>
                <w:sz w:val="16"/>
                <w:szCs w:val="16"/>
              </w:rPr>
              <w:t>932,156</w:t>
            </w:r>
          </w:p>
        </w:tc>
        <w:tc>
          <w:tcPr>
            <w:tcW w:w="1453" w:type="dxa"/>
            <w:tcBorders>
              <w:top w:val="nil"/>
              <w:left w:val="nil"/>
              <w:bottom w:val="nil"/>
              <w:right w:val="nil"/>
            </w:tcBorders>
          </w:tcPr>
          <w:p w:rsidR="00C47BD1" w:rsidRPr="00C60967" w:rsidRDefault="00C47BD1" w:rsidP="00C47BD1">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1,614,776</w:t>
            </w:r>
          </w:p>
        </w:tc>
        <w:tc>
          <w:tcPr>
            <w:tcW w:w="1453" w:type="dxa"/>
            <w:tcBorders>
              <w:top w:val="nil"/>
              <w:left w:val="nil"/>
              <w:bottom w:val="nil"/>
              <w:right w:val="nil"/>
            </w:tcBorders>
          </w:tcPr>
          <w:p w:rsidR="00C47BD1" w:rsidRPr="00C60967" w:rsidRDefault="00CF0448" w:rsidP="00C47BD1">
            <w:pPr>
              <w:pBdr>
                <w:bottom w:val="single" w:sz="4" w:space="1" w:color="auto"/>
              </w:pBdr>
              <w:tabs>
                <w:tab w:val="decimal" w:pos="1092"/>
              </w:tabs>
              <w:spacing w:line="320" w:lineRule="exact"/>
              <w:ind w:left="-18" w:right="43"/>
              <w:rPr>
                <w:rFonts w:ascii="Arial" w:hAnsi="Arial" w:cs="Arial"/>
                <w:sz w:val="16"/>
                <w:szCs w:val="16"/>
              </w:rPr>
            </w:pPr>
            <w:r>
              <w:rPr>
                <w:rFonts w:ascii="Arial" w:hAnsi="Arial" w:cs="Arial"/>
                <w:sz w:val="16"/>
                <w:szCs w:val="16"/>
              </w:rPr>
              <w:t>3,762,066</w:t>
            </w:r>
          </w:p>
        </w:tc>
        <w:tc>
          <w:tcPr>
            <w:tcW w:w="1457" w:type="dxa"/>
            <w:tcBorders>
              <w:top w:val="nil"/>
              <w:left w:val="nil"/>
              <w:bottom w:val="nil"/>
              <w:right w:val="nil"/>
            </w:tcBorders>
          </w:tcPr>
          <w:p w:rsidR="00C47BD1" w:rsidRPr="00C60967" w:rsidRDefault="00C47BD1" w:rsidP="00C47BD1">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3,969,418</w:t>
            </w:r>
          </w:p>
        </w:tc>
      </w:tr>
      <w:tr w:rsidR="00C47BD1" w:rsidRPr="00C60967" w:rsidTr="00A30384">
        <w:tc>
          <w:tcPr>
            <w:tcW w:w="3330" w:type="dxa"/>
            <w:tcBorders>
              <w:top w:val="nil"/>
              <w:left w:val="nil"/>
              <w:bottom w:val="nil"/>
              <w:right w:val="nil"/>
            </w:tcBorders>
          </w:tcPr>
          <w:p w:rsidR="00C47BD1" w:rsidRPr="00C60967" w:rsidRDefault="00C47BD1" w:rsidP="00C47BD1">
            <w:pPr>
              <w:spacing w:line="300" w:lineRule="exact"/>
              <w:ind w:left="252" w:right="-43" w:hanging="180"/>
              <w:jc w:val="thaiDistribute"/>
              <w:rPr>
                <w:rFonts w:ascii="Arial" w:eastAsia="Arial Unicode MS" w:hAnsi="Arial" w:cs="Arial"/>
                <w:sz w:val="16"/>
                <w:szCs w:val="16"/>
                <w:u w:val="single"/>
              </w:rPr>
            </w:pPr>
            <w:r w:rsidRPr="00C60967">
              <w:rPr>
                <w:rFonts w:ascii="Arial" w:eastAsia="Arial Unicode MS" w:hAnsi="Arial" w:cs="Arial"/>
                <w:sz w:val="16"/>
                <w:szCs w:val="16"/>
                <w:u w:val="single"/>
              </w:rPr>
              <w:t>Trade receivables - unrelated parties</w:t>
            </w:r>
          </w:p>
        </w:tc>
        <w:tc>
          <w:tcPr>
            <w:tcW w:w="1453" w:type="dxa"/>
            <w:tcBorders>
              <w:top w:val="nil"/>
              <w:left w:val="nil"/>
              <w:bottom w:val="nil"/>
              <w:right w:val="nil"/>
            </w:tcBorders>
          </w:tcPr>
          <w:p w:rsidR="00C47BD1" w:rsidRPr="00C60967" w:rsidRDefault="00C47BD1" w:rsidP="00C47BD1">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c>
          <w:tcPr>
            <w:tcW w:w="1453"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c>
          <w:tcPr>
            <w:tcW w:w="1457"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r>
      <w:tr w:rsidR="00C47BD1" w:rsidRPr="00C60967" w:rsidTr="00A30384">
        <w:tc>
          <w:tcPr>
            <w:tcW w:w="3330" w:type="dxa"/>
            <w:tcBorders>
              <w:top w:val="nil"/>
              <w:left w:val="nil"/>
              <w:bottom w:val="nil"/>
              <w:right w:val="nil"/>
            </w:tcBorders>
          </w:tcPr>
          <w:p w:rsidR="00C47BD1" w:rsidRPr="00C60967" w:rsidRDefault="00C47BD1" w:rsidP="00C47BD1">
            <w:pPr>
              <w:spacing w:line="300" w:lineRule="exact"/>
              <w:ind w:left="252" w:right="-43" w:hanging="180"/>
              <w:jc w:val="thaiDistribute"/>
              <w:rPr>
                <w:rFonts w:ascii="Arial" w:eastAsia="Arial Unicode MS" w:hAnsi="Arial" w:cs="Arial Unicode MS"/>
                <w:sz w:val="16"/>
                <w:szCs w:val="16"/>
              </w:rPr>
            </w:pPr>
            <w:r w:rsidRPr="00C60967">
              <w:rPr>
                <w:rFonts w:ascii="Arial" w:eastAsia="Arial Unicode MS" w:hAnsi="Arial" w:cs="Arial"/>
                <w:sz w:val="16"/>
                <w:szCs w:val="16"/>
              </w:rPr>
              <w:t>Trade receivables - telephone services</w:t>
            </w:r>
          </w:p>
        </w:tc>
        <w:tc>
          <w:tcPr>
            <w:tcW w:w="1453" w:type="dxa"/>
            <w:tcBorders>
              <w:top w:val="nil"/>
              <w:left w:val="nil"/>
              <w:bottom w:val="nil"/>
              <w:right w:val="nil"/>
            </w:tcBorders>
          </w:tcPr>
          <w:p w:rsidR="00C47BD1" w:rsidRPr="00C60967" w:rsidRDefault="001E4EF5" w:rsidP="00C22806">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5,199,634</w:t>
            </w:r>
          </w:p>
        </w:tc>
        <w:tc>
          <w:tcPr>
            <w:tcW w:w="1453" w:type="dxa"/>
            <w:tcBorders>
              <w:top w:val="nil"/>
              <w:left w:val="nil"/>
              <w:bottom w:val="nil"/>
              <w:right w:val="nil"/>
            </w:tcBorders>
          </w:tcPr>
          <w:p w:rsidR="00C47BD1" w:rsidRPr="00C60967" w:rsidRDefault="000B3CA4" w:rsidP="000B2F47">
            <w:pPr>
              <w:tabs>
                <w:tab w:val="decimal" w:pos="1092"/>
              </w:tabs>
              <w:spacing w:line="320" w:lineRule="exact"/>
              <w:ind w:left="-18" w:right="43"/>
              <w:rPr>
                <w:rFonts w:ascii="Arial" w:hAnsi="Arial" w:cs="Arial"/>
                <w:sz w:val="16"/>
                <w:szCs w:val="16"/>
              </w:rPr>
            </w:pPr>
            <w:r w:rsidRPr="00C60967">
              <w:rPr>
                <w:rFonts w:ascii="Arial" w:hAnsi="Arial" w:cs="Arial"/>
                <w:sz w:val="16"/>
                <w:szCs w:val="16"/>
              </w:rPr>
              <w:t>4,</w:t>
            </w:r>
            <w:r w:rsidR="000B2F47" w:rsidRPr="00C60967">
              <w:rPr>
                <w:rFonts w:ascii="Arial" w:hAnsi="Arial" w:cs="Arial"/>
                <w:sz w:val="16"/>
                <w:szCs w:val="16"/>
              </w:rPr>
              <w:t>133</w:t>
            </w:r>
            <w:r w:rsidRPr="00C60967">
              <w:rPr>
                <w:rFonts w:ascii="Arial" w:hAnsi="Arial" w:cs="Arial"/>
                <w:sz w:val="16"/>
                <w:szCs w:val="16"/>
              </w:rPr>
              <w:t>,571</w:t>
            </w:r>
          </w:p>
        </w:tc>
        <w:tc>
          <w:tcPr>
            <w:tcW w:w="1453" w:type="dxa"/>
            <w:tcBorders>
              <w:top w:val="nil"/>
              <w:left w:val="nil"/>
              <w:bottom w:val="nil"/>
              <w:right w:val="nil"/>
            </w:tcBorders>
          </w:tcPr>
          <w:p w:rsidR="00C47BD1" w:rsidRPr="00C60967" w:rsidRDefault="001E4EF5" w:rsidP="00C47BD1">
            <w:pPr>
              <w:tabs>
                <w:tab w:val="decimal" w:pos="1092"/>
              </w:tabs>
              <w:spacing w:line="320" w:lineRule="exact"/>
              <w:ind w:left="-18" w:right="43"/>
              <w:rPr>
                <w:rFonts w:ascii="Arial" w:hAnsi="Arial" w:cs="Arial"/>
                <w:sz w:val="16"/>
                <w:szCs w:val="16"/>
              </w:rPr>
            </w:pPr>
            <w:r>
              <w:rPr>
                <w:rFonts w:ascii="Arial" w:hAnsi="Arial" w:cs="Arial"/>
                <w:sz w:val="16"/>
                <w:szCs w:val="16"/>
              </w:rPr>
              <w:t>167,928</w:t>
            </w:r>
          </w:p>
        </w:tc>
        <w:tc>
          <w:tcPr>
            <w:tcW w:w="1457" w:type="dxa"/>
            <w:tcBorders>
              <w:top w:val="nil"/>
              <w:left w:val="nil"/>
              <w:bottom w:val="nil"/>
              <w:right w:val="nil"/>
            </w:tcBorders>
          </w:tcPr>
          <w:p w:rsidR="00C47BD1" w:rsidRPr="00C60967" w:rsidRDefault="004B0846" w:rsidP="000B3CA4">
            <w:pPr>
              <w:tabs>
                <w:tab w:val="decimal" w:pos="1092"/>
              </w:tabs>
              <w:spacing w:line="320" w:lineRule="exact"/>
              <w:ind w:left="-18" w:right="43"/>
              <w:rPr>
                <w:rFonts w:ascii="Arial" w:hAnsi="Arial" w:cs="Arial"/>
                <w:sz w:val="16"/>
                <w:szCs w:val="16"/>
              </w:rPr>
            </w:pPr>
            <w:r w:rsidRPr="00C60967">
              <w:rPr>
                <w:rFonts w:ascii="Arial" w:hAnsi="Arial" w:cs="Arial"/>
                <w:sz w:val="16"/>
                <w:szCs w:val="16"/>
              </w:rPr>
              <w:t>229</w:t>
            </w:r>
            <w:r w:rsidR="00C47BD1" w:rsidRPr="00C60967">
              <w:rPr>
                <w:rFonts w:ascii="Arial" w:hAnsi="Arial" w:cs="Arial"/>
                <w:sz w:val="16"/>
                <w:szCs w:val="16"/>
              </w:rPr>
              <w:t>,</w:t>
            </w:r>
            <w:r w:rsidR="000B3CA4" w:rsidRPr="00C60967">
              <w:rPr>
                <w:rFonts w:ascii="Arial" w:hAnsi="Arial" w:cs="Arial"/>
                <w:sz w:val="16"/>
                <w:szCs w:val="16"/>
              </w:rPr>
              <w:t>323</w:t>
            </w:r>
          </w:p>
        </w:tc>
      </w:tr>
      <w:tr w:rsidR="00C47BD1" w:rsidRPr="00C60967" w:rsidTr="00A30384">
        <w:tc>
          <w:tcPr>
            <w:tcW w:w="3330" w:type="dxa"/>
            <w:tcBorders>
              <w:top w:val="nil"/>
              <w:left w:val="nil"/>
              <w:bottom w:val="nil"/>
              <w:right w:val="nil"/>
            </w:tcBorders>
          </w:tcPr>
          <w:p w:rsidR="00C47BD1" w:rsidRPr="00C60967" w:rsidRDefault="00C47BD1" w:rsidP="00C47BD1">
            <w:pPr>
              <w:spacing w:line="30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Trade receivables - international</w:t>
            </w:r>
          </w:p>
        </w:tc>
        <w:tc>
          <w:tcPr>
            <w:tcW w:w="1453" w:type="dxa"/>
            <w:tcBorders>
              <w:top w:val="nil"/>
              <w:left w:val="nil"/>
              <w:bottom w:val="nil"/>
              <w:right w:val="nil"/>
            </w:tcBorders>
          </w:tcPr>
          <w:p w:rsidR="00C47BD1" w:rsidRPr="00C60967" w:rsidRDefault="00C47BD1" w:rsidP="00C47BD1">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c>
          <w:tcPr>
            <w:tcW w:w="1453"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c>
          <w:tcPr>
            <w:tcW w:w="1457"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r>
      <w:tr w:rsidR="00C47BD1" w:rsidRPr="00C60967" w:rsidTr="00A30384">
        <w:tc>
          <w:tcPr>
            <w:tcW w:w="3330" w:type="dxa"/>
            <w:tcBorders>
              <w:top w:val="nil"/>
              <w:left w:val="nil"/>
              <w:bottom w:val="nil"/>
              <w:right w:val="nil"/>
            </w:tcBorders>
          </w:tcPr>
          <w:p w:rsidR="00C47BD1" w:rsidRPr="00C60967" w:rsidRDefault="00C47BD1" w:rsidP="00C47BD1">
            <w:pPr>
              <w:spacing w:line="30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 xml:space="preserve">   telephone roaming services</w:t>
            </w:r>
          </w:p>
        </w:tc>
        <w:tc>
          <w:tcPr>
            <w:tcW w:w="1453" w:type="dxa"/>
            <w:tcBorders>
              <w:top w:val="nil"/>
              <w:left w:val="nil"/>
              <w:bottom w:val="nil"/>
              <w:right w:val="nil"/>
            </w:tcBorders>
          </w:tcPr>
          <w:p w:rsidR="00C47BD1" w:rsidRPr="00C60967" w:rsidRDefault="00CF0448" w:rsidP="00C47BD1">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1,737,516</w:t>
            </w:r>
          </w:p>
        </w:tc>
        <w:tc>
          <w:tcPr>
            <w:tcW w:w="1453"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r w:rsidRPr="00C60967">
              <w:rPr>
                <w:rFonts w:ascii="Arial" w:hAnsi="Arial" w:cs="Arial"/>
                <w:sz w:val="16"/>
                <w:szCs w:val="16"/>
              </w:rPr>
              <w:t>1,383,120</w:t>
            </w:r>
          </w:p>
        </w:tc>
        <w:tc>
          <w:tcPr>
            <w:tcW w:w="1453" w:type="dxa"/>
            <w:tcBorders>
              <w:top w:val="nil"/>
              <w:left w:val="nil"/>
              <w:bottom w:val="nil"/>
              <w:right w:val="nil"/>
            </w:tcBorders>
          </w:tcPr>
          <w:p w:rsidR="00C47BD1" w:rsidRPr="00C60967" w:rsidRDefault="001E4EF5" w:rsidP="00C47BD1">
            <w:pPr>
              <w:tabs>
                <w:tab w:val="decimal" w:pos="1092"/>
              </w:tabs>
              <w:spacing w:line="320" w:lineRule="exact"/>
              <w:ind w:left="-18" w:right="43"/>
              <w:rPr>
                <w:rFonts w:ascii="Arial" w:hAnsi="Arial" w:cs="Arial"/>
                <w:sz w:val="16"/>
                <w:szCs w:val="16"/>
              </w:rPr>
            </w:pPr>
            <w:r>
              <w:rPr>
                <w:rFonts w:ascii="Arial" w:hAnsi="Arial" w:cs="Arial"/>
                <w:sz w:val="16"/>
                <w:szCs w:val="16"/>
              </w:rPr>
              <w:t>196,155</w:t>
            </w:r>
          </w:p>
        </w:tc>
        <w:tc>
          <w:tcPr>
            <w:tcW w:w="1457"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r w:rsidRPr="00C60967">
              <w:rPr>
                <w:rFonts w:ascii="Arial" w:hAnsi="Arial" w:cs="Arial"/>
                <w:sz w:val="16"/>
                <w:szCs w:val="16"/>
              </w:rPr>
              <w:t>394,510</w:t>
            </w:r>
          </w:p>
        </w:tc>
      </w:tr>
      <w:tr w:rsidR="00C47BD1" w:rsidRPr="00C60967" w:rsidTr="00A30384">
        <w:tc>
          <w:tcPr>
            <w:tcW w:w="3330" w:type="dxa"/>
            <w:tcBorders>
              <w:top w:val="nil"/>
              <w:left w:val="nil"/>
              <w:bottom w:val="nil"/>
              <w:right w:val="nil"/>
            </w:tcBorders>
          </w:tcPr>
          <w:p w:rsidR="00C47BD1" w:rsidRPr="00C60967" w:rsidRDefault="00C47BD1" w:rsidP="00C47BD1">
            <w:pPr>
              <w:spacing w:line="30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Trade receivables - sales of E-Refill</w:t>
            </w:r>
          </w:p>
        </w:tc>
        <w:tc>
          <w:tcPr>
            <w:tcW w:w="1453" w:type="dxa"/>
            <w:tcBorders>
              <w:top w:val="nil"/>
              <w:left w:val="nil"/>
              <w:bottom w:val="nil"/>
              <w:right w:val="nil"/>
            </w:tcBorders>
          </w:tcPr>
          <w:p w:rsidR="00C47BD1" w:rsidRPr="00C60967" w:rsidRDefault="00C47BD1" w:rsidP="00C47BD1">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c>
          <w:tcPr>
            <w:tcW w:w="1453"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c>
          <w:tcPr>
            <w:tcW w:w="1457"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r>
      <w:tr w:rsidR="00C47BD1" w:rsidRPr="00C60967" w:rsidTr="001E4EF5">
        <w:tc>
          <w:tcPr>
            <w:tcW w:w="3330" w:type="dxa"/>
            <w:tcBorders>
              <w:top w:val="nil"/>
              <w:left w:val="nil"/>
              <w:bottom w:val="nil"/>
              <w:right w:val="nil"/>
            </w:tcBorders>
          </w:tcPr>
          <w:p w:rsidR="00C47BD1" w:rsidRPr="00C60967" w:rsidRDefault="00C47BD1" w:rsidP="00C47BD1">
            <w:pPr>
              <w:spacing w:line="30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 xml:space="preserve">   telephone sets and starter kits</w:t>
            </w:r>
          </w:p>
        </w:tc>
        <w:tc>
          <w:tcPr>
            <w:tcW w:w="1453" w:type="dxa"/>
            <w:tcBorders>
              <w:top w:val="nil"/>
              <w:left w:val="nil"/>
              <w:bottom w:val="nil"/>
              <w:right w:val="nil"/>
            </w:tcBorders>
          </w:tcPr>
          <w:p w:rsidR="00C47BD1" w:rsidRPr="00C60967" w:rsidRDefault="001E4EF5" w:rsidP="004B0846">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898,815</w:t>
            </w:r>
          </w:p>
        </w:tc>
        <w:tc>
          <w:tcPr>
            <w:tcW w:w="1453" w:type="dxa"/>
            <w:tcBorders>
              <w:top w:val="nil"/>
              <w:left w:val="nil"/>
              <w:right w:val="nil"/>
            </w:tcBorders>
          </w:tcPr>
          <w:p w:rsidR="00C47BD1" w:rsidRPr="00C60967" w:rsidRDefault="004B0846" w:rsidP="00C47BD1">
            <w:pPr>
              <w:tabs>
                <w:tab w:val="decimal" w:pos="1092"/>
              </w:tabs>
              <w:spacing w:line="320" w:lineRule="exact"/>
              <w:ind w:left="-18" w:right="43"/>
              <w:rPr>
                <w:rFonts w:ascii="Arial" w:hAnsi="Arial" w:cs="Arial"/>
                <w:sz w:val="16"/>
                <w:szCs w:val="16"/>
              </w:rPr>
            </w:pPr>
            <w:r w:rsidRPr="00C60967">
              <w:rPr>
                <w:rFonts w:ascii="Arial" w:hAnsi="Arial" w:cs="Arial"/>
                <w:sz w:val="16"/>
                <w:szCs w:val="16"/>
              </w:rPr>
              <w:t>1,199,002</w:t>
            </w:r>
          </w:p>
        </w:tc>
        <w:tc>
          <w:tcPr>
            <w:tcW w:w="1453" w:type="dxa"/>
            <w:tcBorders>
              <w:top w:val="nil"/>
              <w:left w:val="nil"/>
              <w:bottom w:val="nil"/>
              <w:right w:val="nil"/>
            </w:tcBorders>
          </w:tcPr>
          <w:p w:rsidR="00C47BD1" w:rsidRPr="00C60967" w:rsidRDefault="001E4EF5" w:rsidP="00C47BD1">
            <w:pPr>
              <w:tabs>
                <w:tab w:val="decimal" w:pos="1092"/>
              </w:tabs>
              <w:spacing w:line="320" w:lineRule="exact"/>
              <w:ind w:left="-18" w:right="43"/>
              <w:rPr>
                <w:rFonts w:ascii="Arial" w:hAnsi="Arial" w:cs="Arial"/>
                <w:sz w:val="16"/>
                <w:szCs w:val="16"/>
              </w:rPr>
            </w:pPr>
            <w:r>
              <w:rPr>
                <w:rFonts w:ascii="Arial" w:hAnsi="Arial" w:cs="Arial"/>
                <w:sz w:val="16"/>
                <w:szCs w:val="16"/>
              </w:rPr>
              <w:t>149,154</w:t>
            </w:r>
          </w:p>
        </w:tc>
        <w:tc>
          <w:tcPr>
            <w:tcW w:w="1457"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r w:rsidRPr="00C60967">
              <w:rPr>
                <w:rFonts w:ascii="Arial" w:hAnsi="Arial" w:cs="Arial"/>
                <w:sz w:val="16"/>
                <w:szCs w:val="16"/>
              </w:rPr>
              <w:t>284,555</w:t>
            </w:r>
          </w:p>
        </w:tc>
      </w:tr>
      <w:tr w:rsidR="007004C7" w:rsidRPr="00C60967" w:rsidTr="00CC67A6">
        <w:trPr>
          <w:trHeight w:val="377"/>
        </w:trPr>
        <w:tc>
          <w:tcPr>
            <w:tcW w:w="3330" w:type="dxa"/>
            <w:tcBorders>
              <w:top w:val="nil"/>
              <w:left w:val="nil"/>
              <w:bottom w:val="nil"/>
              <w:right w:val="nil"/>
            </w:tcBorders>
          </w:tcPr>
          <w:p w:rsidR="007004C7" w:rsidRPr="00C60967" w:rsidRDefault="007004C7" w:rsidP="00CC67A6">
            <w:pPr>
              <w:spacing w:line="300" w:lineRule="exact"/>
              <w:ind w:left="252" w:right="-36" w:hanging="180"/>
              <w:jc w:val="thaiDistribute"/>
              <w:rPr>
                <w:rFonts w:ascii="Arial" w:eastAsia="Arial Unicode MS" w:hAnsi="Arial" w:cs="Arial"/>
                <w:sz w:val="16"/>
                <w:szCs w:val="16"/>
              </w:rPr>
            </w:pPr>
            <w:r w:rsidRPr="00C60967">
              <w:rPr>
                <w:rFonts w:ascii="Arial" w:eastAsia="Arial Unicode MS" w:hAnsi="Arial" w:cs="Arial"/>
                <w:sz w:val="16"/>
                <w:szCs w:val="16"/>
              </w:rPr>
              <w:t xml:space="preserve">Trade receivables </w:t>
            </w:r>
            <w:r w:rsidRPr="00C60967">
              <w:rPr>
                <w:rFonts w:ascii="Arial" w:eastAsia="Arial Unicode MS" w:hAnsi="Arial" w:cs="Arial"/>
                <w:sz w:val="16"/>
                <w:szCs w:val="16"/>
                <w:cs/>
              </w:rPr>
              <w:t xml:space="preserve">- </w:t>
            </w:r>
            <w:r w:rsidRPr="00C60967">
              <w:rPr>
                <w:rFonts w:ascii="Arial" w:eastAsia="Arial Unicode MS" w:hAnsi="Arial" w:cs="Arial"/>
                <w:sz w:val="16"/>
                <w:szCs w:val="16"/>
              </w:rPr>
              <w:t>others</w:t>
            </w:r>
          </w:p>
        </w:tc>
        <w:tc>
          <w:tcPr>
            <w:tcW w:w="1453" w:type="dxa"/>
            <w:tcBorders>
              <w:top w:val="nil"/>
              <w:left w:val="nil"/>
              <w:bottom w:val="nil"/>
              <w:right w:val="nil"/>
            </w:tcBorders>
          </w:tcPr>
          <w:p w:rsidR="007004C7" w:rsidRPr="00C60967" w:rsidRDefault="007004C7" w:rsidP="00CC67A6">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1,357,926</w:t>
            </w:r>
          </w:p>
        </w:tc>
        <w:tc>
          <w:tcPr>
            <w:tcW w:w="1453" w:type="dxa"/>
            <w:tcBorders>
              <w:top w:val="nil"/>
              <w:left w:val="nil"/>
              <w:bottom w:val="nil"/>
              <w:right w:val="nil"/>
            </w:tcBorders>
          </w:tcPr>
          <w:p w:rsidR="007004C7" w:rsidRPr="00C60967" w:rsidRDefault="007004C7" w:rsidP="00CC67A6">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1,107,961</w:t>
            </w:r>
          </w:p>
        </w:tc>
        <w:tc>
          <w:tcPr>
            <w:tcW w:w="1453" w:type="dxa"/>
            <w:tcBorders>
              <w:top w:val="nil"/>
              <w:left w:val="nil"/>
              <w:bottom w:val="nil"/>
              <w:right w:val="nil"/>
            </w:tcBorders>
          </w:tcPr>
          <w:p w:rsidR="007004C7" w:rsidRPr="00C60967" w:rsidRDefault="007004C7" w:rsidP="00CC67A6">
            <w:pPr>
              <w:pBdr>
                <w:bottom w:val="single" w:sz="4" w:space="1" w:color="auto"/>
              </w:pBdr>
              <w:tabs>
                <w:tab w:val="decimal" w:pos="1092"/>
              </w:tabs>
              <w:spacing w:line="320" w:lineRule="exact"/>
              <w:ind w:left="-18" w:right="45"/>
              <w:rPr>
                <w:rFonts w:ascii="Arial" w:hAnsi="Arial" w:cs="Arial"/>
                <w:sz w:val="16"/>
                <w:szCs w:val="16"/>
              </w:rPr>
            </w:pPr>
            <w:r>
              <w:rPr>
                <w:rFonts w:ascii="Arial" w:hAnsi="Arial" w:cs="Arial"/>
                <w:sz w:val="16"/>
                <w:szCs w:val="16"/>
              </w:rPr>
              <w:t>830,207</w:t>
            </w:r>
          </w:p>
        </w:tc>
        <w:tc>
          <w:tcPr>
            <w:tcW w:w="1457" w:type="dxa"/>
            <w:tcBorders>
              <w:top w:val="nil"/>
              <w:left w:val="nil"/>
              <w:bottom w:val="nil"/>
              <w:right w:val="nil"/>
            </w:tcBorders>
          </w:tcPr>
          <w:p w:rsidR="007004C7" w:rsidRPr="00C60967" w:rsidRDefault="007004C7" w:rsidP="00CC67A6">
            <w:pPr>
              <w:pBdr>
                <w:bottom w:val="single" w:sz="4" w:space="1" w:color="auto"/>
              </w:pBdr>
              <w:tabs>
                <w:tab w:val="decimal" w:pos="1092"/>
              </w:tabs>
              <w:spacing w:line="320" w:lineRule="exact"/>
              <w:ind w:left="-18" w:right="45"/>
              <w:rPr>
                <w:rFonts w:ascii="Arial" w:hAnsi="Arial" w:cs="Arial"/>
                <w:sz w:val="16"/>
                <w:szCs w:val="16"/>
              </w:rPr>
            </w:pPr>
            <w:r w:rsidRPr="00C60967">
              <w:rPr>
                <w:rFonts w:ascii="Arial" w:hAnsi="Arial" w:cs="Arial"/>
                <w:sz w:val="16"/>
                <w:szCs w:val="16"/>
              </w:rPr>
              <w:t>653,585</w:t>
            </w:r>
          </w:p>
        </w:tc>
      </w:tr>
      <w:tr w:rsidR="007004C7" w:rsidRPr="00C60967" w:rsidTr="00CC67A6">
        <w:tc>
          <w:tcPr>
            <w:tcW w:w="3330" w:type="dxa"/>
            <w:tcBorders>
              <w:top w:val="nil"/>
              <w:left w:val="nil"/>
              <w:bottom w:val="nil"/>
              <w:right w:val="nil"/>
            </w:tcBorders>
          </w:tcPr>
          <w:p w:rsidR="007004C7" w:rsidRPr="00C60967" w:rsidRDefault="007004C7" w:rsidP="00CC67A6">
            <w:pPr>
              <w:spacing w:line="30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Total</w:t>
            </w:r>
          </w:p>
        </w:tc>
        <w:tc>
          <w:tcPr>
            <w:tcW w:w="1453" w:type="dxa"/>
            <w:tcBorders>
              <w:top w:val="nil"/>
              <w:left w:val="nil"/>
              <w:bottom w:val="nil"/>
              <w:right w:val="nil"/>
            </w:tcBorders>
          </w:tcPr>
          <w:p w:rsidR="007004C7" w:rsidRPr="00C60967" w:rsidRDefault="007004C7" w:rsidP="00CC67A6">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9,193,891</w:t>
            </w:r>
          </w:p>
        </w:tc>
        <w:tc>
          <w:tcPr>
            <w:tcW w:w="1453" w:type="dxa"/>
            <w:tcBorders>
              <w:top w:val="nil"/>
              <w:left w:val="nil"/>
              <w:bottom w:val="nil"/>
              <w:right w:val="nil"/>
            </w:tcBorders>
          </w:tcPr>
          <w:p w:rsidR="007004C7" w:rsidRPr="00C60967" w:rsidRDefault="007004C7" w:rsidP="00CC67A6">
            <w:pPr>
              <w:tabs>
                <w:tab w:val="decimal" w:pos="1092"/>
              </w:tabs>
              <w:spacing w:line="320" w:lineRule="exact"/>
              <w:ind w:left="-18" w:right="43"/>
              <w:rPr>
                <w:rFonts w:ascii="Arial" w:hAnsi="Arial" w:cs="Arial"/>
                <w:sz w:val="16"/>
                <w:szCs w:val="16"/>
              </w:rPr>
            </w:pPr>
            <w:r w:rsidRPr="00C60967">
              <w:rPr>
                <w:rFonts w:ascii="Arial" w:hAnsi="Arial" w:cs="Arial"/>
                <w:sz w:val="16"/>
                <w:szCs w:val="16"/>
              </w:rPr>
              <w:t>7,823,654</w:t>
            </w:r>
          </w:p>
        </w:tc>
        <w:tc>
          <w:tcPr>
            <w:tcW w:w="1453" w:type="dxa"/>
            <w:tcBorders>
              <w:top w:val="nil"/>
              <w:left w:val="nil"/>
              <w:bottom w:val="nil"/>
              <w:right w:val="nil"/>
            </w:tcBorders>
          </w:tcPr>
          <w:p w:rsidR="007004C7" w:rsidRPr="00C60967" w:rsidRDefault="007004C7" w:rsidP="00CC67A6">
            <w:pPr>
              <w:tabs>
                <w:tab w:val="decimal" w:pos="1092"/>
              </w:tabs>
              <w:spacing w:line="320" w:lineRule="exact"/>
              <w:ind w:left="-18" w:right="43"/>
              <w:rPr>
                <w:rFonts w:ascii="Arial" w:hAnsi="Arial" w:cs="Arial"/>
                <w:sz w:val="16"/>
                <w:szCs w:val="16"/>
              </w:rPr>
            </w:pPr>
            <w:r>
              <w:rPr>
                <w:rFonts w:ascii="Arial" w:hAnsi="Arial" w:cs="Arial"/>
                <w:sz w:val="16"/>
                <w:szCs w:val="16"/>
              </w:rPr>
              <w:t>1,343,444</w:t>
            </w:r>
          </w:p>
        </w:tc>
        <w:tc>
          <w:tcPr>
            <w:tcW w:w="1457" w:type="dxa"/>
            <w:tcBorders>
              <w:top w:val="nil"/>
              <w:left w:val="nil"/>
              <w:bottom w:val="nil"/>
              <w:right w:val="nil"/>
            </w:tcBorders>
          </w:tcPr>
          <w:p w:rsidR="007004C7" w:rsidRPr="00C60967" w:rsidRDefault="007004C7" w:rsidP="00CC67A6">
            <w:pPr>
              <w:tabs>
                <w:tab w:val="decimal" w:pos="1092"/>
              </w:tabs>
              <w:spacing w:line="320" w:lineRule="exact"/>
              <w:ind w:left="-18" w:right="43"/>
              <w:rPr>
                <w:rFonts w:ascii="Arial" w:hAnsi="Arial" w:cs="Arial"/>
                <w:sz w:val="16"/>
                <w:szCs w:val="16"/>
              </w:rPr>
            </w:pPr>
            <w:r w:rsidRPr="00C60967">
              <w:rPr>
                <w:rFonts w:ascii="Arial" w:hAnsi="Arial" w:cs="Arial"/>
                <w:sz w:val="16"/>
                <w:szCs w:val="16"/>
              </w:rPr>
              <w:t>1,561,973</w:t>
            </w:r>
          </w:p>
        </w:tc>
      </w:tr>
      <w:tr w:rsidR="00C47BD1" w:rsidRPr="00C60967" w:rsidTr="00365919">
        <w:trPr>
          <w:trHeight w:val="377"/>
        </w:trPr>
        <w:tc>
          <w:tcPr>
            <w:tcW w:w="3330" w:type="dxa"/>
            <w:tcBorders>
              <w:top w:val="nil"/>
              <w:left w:val="nil"/>
              <w:bottom w:val="nil"/>
              <w:right w:val="nil"/>
            </w:tcBorders>
          </w:tcPr>
          <w:p w:rsidR="00C47BD1" w:rsidRPr="00C60967" w:rsidRDefault="00C47BD1" w:rsidP="00C47BD1">
            <w:pPr>
              <w:spacing w:line="300" w:lineRule="exact"/>
              <w:ind w:left="252" w:right="-36" w:hanging="180"/>
              <w:jc w:val="thaiDistribute"/>
              <w:rPr>
                <w:rFonts w:ascii="Arial" w:eastAsia="Arial Unicode MS" w:hAnsi="Arial" w:cs="Arial"/>
                <w:sz w:val="16"/>
                <w:szCs w:val="16"/>
              </w:rPr>
            </w:pPr>
            <w:r w:rsidRPr="00C60967">
              <w:rPr>
                <w:rFonts w:ascii="Arial" w:eastAsia="Arial Unicode MS" w:hAnsi="Arial" w:cs="Arial"/>
                <w:sz w:val="16"/>
                <w:szCs w:val="16"/>
              </w:rPr>
              <w:t>Less: Allowance for doubtful accounts</w:t>
            </w:r>
          </w:p>
        </w:tc>
        <w:tc>
          <w:tcPr>
            <w:tcW w:w="1453" w:type="dxa"/>
            <w:tcBorders>
              <w:top w:val="nil"/>
              <w:left w:val="nil"/>
              <w:bottom w:val="nil"/>
              <w:right w:val="nil"/>
            </w:tcBorders>
          </w:tcPr>
          <w:p w:rsidR="00C47BD1" w:rsidRPr="00C60967" w:rsidRDefault="001E4EF5" w:rsidP="004B0846">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(1,647,510)</w:t>
            </w:r>
          </w:p>
        </w:tc>
        <w:tc>
          <w:tcPr>
            <w:tcW w:w="1453" w:type="dxa"/>
            <w:tcBorders>
              <w:top w:val="nil"/>
              <w:left w:val="nil"/>
              <w:bottom w:val="nil"/>
              <w:right w:val="nil"/>
            </w:tcBorders>
          </w:tcPr>
          <w:p w:rsidR="00C47BD1" w:rsidRPr="00C60967" w:rsidRDefault="004B0846" w:rsidP="00C47BD1">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(1,041,827)</w:t>
            </w:r>
          </w:p>
        </w:tc>
        <w:tc>
          <w:tcPr>
            <w:tcW w:w="1453" w:type="dxa"/>
            <w:tcBorders>
              <w:top w:val="nil"/>
              <w:left w:val="nil"/>
              <w:bottom w:val="nil"/>
              <w:right w:val="nil"/>
            </w:tcBorders>
          </w:tcPr>
          <w:p w:rsidR="00C47BD1" w:rsidRPr="00C60967" w:rsidRDefault="001E4EF5" w:rsidP="00C47BD1">
            <w:pPr>
              <w:pBdr>
                <w:bottom w:val="single" w:sz="4" w:space="1" w:color="auto"/>
              </w:pBdr>
              <w:tabs>
                <w:tab w:val="decimal" w:pos="1092"/>
              </w:tabs>
              <w:spacing w:line="320" w:lineRule="exact"/>
              <w:ind w:left="-18" w:right="45"/>
              <w:rPr>
                <w:rFonts w:ascii="Arial" w:hAnsi="Arial" w:cs="Arial"/>
                <w:sz w:val="16"/>
                <w:szCs w:val="16"/>
              </w:rPr>
            </w:pPr>
            <w:r>
              <w:rPr>
                <w:rFonts w:ascii="Arial" w:hAnsi="Arial" w:cs="Arial"/>
                <w:sz w:val="16"/>
                <w:szCs w:val="16"/>
              </w:rPr>
              <w:t>(269,869)</w:t>
            </w:r>
          </w:p>
        </w:tc>
        <w:tc>
          <w:tcPr>
            <w:tcW w:w="1457" w:type="dxa"/>
            <w:tcBorders>
              <w:top w:val="nil"/>
              <w:left w:val="nil"/>
              <w:bottom w:val="nil"/>
              <w:right w:val="nil"/>
            </w:tcBorders>
          </w:tcPr>
          <w:p w:rsidR="00C47BD1" w:rsidRPr="00C60967" w:rsidRDefault="00C47BD1" w:rsidP="00C47BD1">
            <w:pPr>
              <w:pBdr>
                <w:bottom w:val="single" w:sz="4" w:space="1" w:color="auto"/>
              </w:pBdr>
              <w:tabs>
                <w:tab w:val="decimal" w:pos="1092"/>
              </w:tabs>
              <w:spacing w:line="320" w:lineRule="exact"/>
              <w:ind w:left="-18" w:right="45"/>
              <w:rPr>
                <w:rFonts w:ascii="Arial" w:hAnsi="Arial" w:cs="Arial"/>
                <w:sz w:val="16"/>
                <w:szCs w:val="16"/>
              </w:rPr>
            </w:pPr>
            <w:r w:rsidRPr="00C60967">
              <w:rPr>
                <w:rFonts w:ascii="Arial" w:hAnsi="Arial" w:cs="Arial"/>
                <w:sz w:val="16"/>
                <w:szCs w:val="16"/>
              </w:rPr>
              <w:t>(222,256)</w:t>
            </w:r>
          </w:p>
        </w:tc>
      </w:tr>
      <w:tr w:rsidR="00C47BD1" w:rsidRPr="00C60967" w:rsidTr="007D32DC">
        <w:tc>
          <w:tcPr>
            <w:tcW w:w="3330" w:type="dxa"/>
            <w:tcBorders>
              <w:top w:val="nil"/>
              <w:left w:val="nil"/>
              <w:bottom w:val="nil"/>
              <w:right w:val="nil"/>
            </w:tcBorders>
          </w:tcPr>
          <w:p w:rsidR="00C47BD1" w:rsidRPr="00C60967" w:rsidRDefault="00C47BD1" w:rsidP="00C47BD1">
            <w:pPr>
              <w:spacing w:line="300" w:lineRule="exact"/>
              <w:ind w:left="252" w:right="-36" w:hanging="180"/>
              <w:jc w:val="thaiDistribute"/>
              <w:rPr>
                <w:rFonts w:ascii="Arial" w:eastAsia="Arial Unicode MS" w:hAnsi="Arial" w:cs="Arial"/>
                <w:sz w:val="16"/>
                <w:szCs w:val="16"/>
              </w:rPr>
            </w:pPr>
            <w:r w:rsidRPr="00C60967">
              <w:rPr>
                <w:rFonts w:ascii="Arial" w:eastAsia="Arial Unicode MS" w:hAnsi="Arial" w:cs="Arial"/>
                <w:sz w:val="16"/>
                <w:szCs w:val="16"/>
              </w:rPr>
              <w:t>Total trade receivables - unrelated parties,</w:t>
            </w:r>
          </w:p>
        </w:tc>
        <w:tc>
          <w:tcPr>
            <w:tcW w:w="1453" w:type="dxa"/>
            <w:tcBorders>
              <w:top w:val="nil"/>
              <w:left w:val="nil"/>
              <w:bottom w:val="nil"/>
              <w:right w:val="nil"/>
            </w:tcBorders>
          </w:tcPr>
          <w:p w:rsidR="00C47BD1" w:rsidRPr="00C60967" w:rsidRDefault="00C47BD1" w:rsidP="00C47BD1">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c>
          <w:tcPr>
            <w:tcW w:w="1453"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c>
          <w:tcPr>
            <w:tcW w:w="1457" w:type="dxa"/>
            <w:tcBorders>
              <w:top w:val="nil"/>
              <w:left w:val="nil"/>
              <w:bottom w:val="nil"/>
              <w:right w:val="nil"/>
            </w:tcBorders>
          </w:tcPr>
          <w:p w:rsidR="00C47BD1" w:rsidRPr="00C60967" w:rsidRDefault="00C47BD1" w:rsidP="00C47BD1">
            <w:pPr>
              <w:tabs>
                <w:tab w:val="decimal" w:pos="1092"/>
              </w:tabs>
              <w:spacing w:line="320" w:lineRule="exact"/>
              <w:ind w:left="-18" w:right="43"/>
              <w:rPr>
                <w:rFonts w:ascii="Arial" w:hAnsi="Arial" w:cs="Arial"/>
                <w:sz w:val="16"/>
                <w:szCs w:val="16"/>
              </w:rPr>
            </w:pPr>
          </w:p>
        </w:tc>
      </w:tr>
      <w:tr w:rsidR="00C47BD1" w:rsidRPr="00C60967" w:rsidTr="00365919">
        <w:trPr>
          <w:trHeight w:val="387"/>
        </w:trPr>
        <w:tc>
          <w:tcPr>
            <w:tcW w:w="3330" w:type="dxa"/>
            <w:tcBorders>
              <w:top w:val="nil"/>
              <w:left w:val="nil"/>
              <w:bottom w:val="nil"/>
              <w:right w:val="nil"/>
            </w:tcBorders>
          </w:tcPr>
          <w:p w:rsidR="00C47BD1" w:rsidRPr="00C60967" w:rsidRDefault="00C47BD1" w:rsidP="00C47BD1">
            <w:pPr>
              <w:spacing w:line="300" w:lineRule="exact"/>
              <w:ind w:left="252" w:right="-36" w:hanging="180"/>
              <w:jc w:val="thaiDistribute"/>
              <w:rPr>
                <w:rFonts w:ascii="Arial" w:eastAsia="Arial Unicode MS" w:hAnsi="Arial" w:cs="Arial"/>
                <w:sz w:val="16"/>
                <w:szCs w:val="16"/>
              </w:rPr>
            </w:pPr>
            <w:r w:rsidRPr="00C60967">
              <w:rPr>
                <w:rFonts w:ascii="Arial" w:eastAsia="Arial Unicode MS" w:hAnsi="Arial" w:cs="Arial"/>
                <w:sz w:val="16"/>
                <w:szCs w:val="16"/>
              </w:rPr>
              <w:t xml:space="preserve">   net</w:t>
            </w:r>
          </w:p>
        </w:tc>
        <w:tc>
          <w:tcPr>
            <w:tcW w:w="1453" w:type="dxa"/>
            <w:tcBorders>
              <w:top w:val="nil"/>
              <w:left w:val="nil"/>
              <w:bottom w:val="nil"/>
              <w:right w:val="nil"/>
            </w:tcBorders>
          </w:tcPr>
          <w:p w:rsidR="00C47BD1" w:rsidRPr="00C60967" w:rsidRDefault="00CF0448" w:rsidP="00C47BD1">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7,546,381</w:t>
            </w:r>
          </w:p>
        </w:tc>
        <w:tc>
          <w:tcPr>
            <w:tcW w:w="1453" w:type="dxa"/>
            <w:tcBorders>
              <w:top w:val="nil"/>
              <w:left w:val="nil"/>
              <w:right w:val="nil"/>
            </w:tcBorders>
          </w:tcPr>
          <w:p w:rsidR="00C47BD1" w:rsidRPr="00C60967" w:rsidRDefault="00C47BD1" w:rsidP="000B3CA4">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6,</w:t>
            </w:r>
            <w:r w:rsidR="000B3CA4" w:rsidRPr="00C60967">
              <w:rPr>
                <w:rFonts w:ascii="Arial" w:hAnsi="Arial" w:cs="Arial"/>
                <w:sz w:val="16"/>
                <w:szCs w:val="16"/>
              </w:rPr>
              <w:t>781,827</w:t>
            </w:r>
          </w:p>
        </w:tc>
        <w:tc>
          <w:tcPr>
            <w:tcW w:w="1453" w:type="dxa"/>
            <w:tcBorders>
              <w:top w:val="nil"/>
              <w:left w:val="nil"/>
              <w:bottom w:val="nil"/>
              <w:right w:val="nil"/>
            </w:tcBorders>
          </w:tcPr>
          <w:p w:rsidR="00C47BD1" w:rsidRPr="00C60967" w:rsidRDefault="001E4EF5" w:rsidP="00C47BD1">
            <w:pPr>
              <w:pBdr>
                <w:bottom w:val="single" w:sz="4" w:space="1" w:color="auto"/>
              </w:pBdr>
              <w:tabs>
                <w:tab w:val="decimal" w:pos="1092"/>
              </w:tabs>
              <w:spacing w:line="320" w:lineRule="exact"/>
              <w:ind w:left="-18" w:right="43"/>
              <w:rPr>
                <w:rFonts w:ascii="Arial" w:hAnsi="Arial" w:cs="Arial"/>
                <w:sz w:val="16"/>
                <w:szCs w:val="16"/>
              </w:rPr>
            </w:pPr>
            <w:r>
              <w:rPr>
                <w:rFonts w:ascii="Arial" w:hAnsi="Arial" w:cs="Arial"/>
                <w:sz w:val="16"/>
                <w:szCs w:val="16"/>
              </w:rPr>
              <w:t>1,073,575</w:t>
            </w:r>
          </w:p>
        </w:tc>
        <w:tc>
          <w:tcPr>
            <w:tcW w:w="1457" w:type="dxa"/>
            <w:tcBorders>
              <w:top w:val="nil"/>
              <w:left w:val="nil"/>
              <w:bottom w:val="nil"/>
              <w:right w:val="nil"/>
            </w:tcBorders>
          </w:tcPr>
          <w:p w:rsidR="00C47BD1" w:rsidRPr="00C60967" w:rsidRDefault="00C47BD1" w:rsidP="000B3CA4">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1,</w:t>
            </w:r>
            <w:r w:rsidR="000B3CA4" w:rsidRPr="00C60967">
              <w:rPr>
                <w:rFonts w:ascii="Arial" w:hAnsi="Arial" w:cs="Arial"/>
                <w:sz w:val="16"/>
                <w:szCs w:val="16"/>
              </w:rPr>
              <w:t>339,717</w:t>
            </w:r>
          </w:p>
        </w:tc>
      </w:tr>
      <w:tr w:rsidR="00C47BD1" w:rsidRPr="00C60967" w:rsidTr="000B3CA4">
        <w:trPr>
          <w:trHeight w:val="451"/>
        </w:trPr>
        <w:tc>
          <w:tcPr>
            <w:tcW w:w="3330" w:type="dxa"/>
            <w:tcBorders>
              <w:top w:val="nil"/>
              <w:left w:val="nil"/>
              <w:bottom w:val="nil"/>
              <w:right w:val="nil"/>
            </w:tcBorders>
          </w:tcPr>
          <w:p w:rsidR="00C47BD1" w:rsidRPr="00C60967" w:rsidRDefault="00C47BD1" w:rsidP="00C47BD1">
            <w:pPr>
              <w:spacing w:line="30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Total trade receivables - net</w:t>
            </w:r>
          </w:p>
        </w:tc>
        <w:tc>
          <w:tcPr>
            <w:tcW w:w="1453" w:type="dxa"/>
            <w:tcBorders>
              <w:top w:val="nil"/>
              <w:left w:val="nil"/>
              <w:bottom w:val="nil"/>
              <w:right w:val="nil"/>
            </w:tcBorders>
          </w:tcPr>
          <w:p w:rsidR="00C47BD1" w:rsidRPr="00C60967" w:rsidRDefault="00CF0448" w:rsidP="00C47BD1">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8,478,537</w:t>
            </w:r>
          </w:p>
        </w:tc>
        <w:tc>
          <w:tcPr>
            <w:tcW w:w="1453" w:type="dxa"/>
            <w:tcBorders>
              <w:top w:val="nil"/>
              <w:left w:val="nil"/>
              <w:right w:val="nil"/>
            </w:tcBorders>
          </w:tcPr>
          <w:p w:rsidR="00C47BD1" w:rsidRPr="00C60967" w:rsidRDefault="00C47BD1" w:rsidP="000B2F47">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8,</w:t>
            </w:r>
            <w:r w:rsidR="000B2F47" w:rsidRPr="00C60967">
              <w:rPr>
                <w:rFonts w:ascii="Arial" w:hAnsi="Arial" w:cs="Arial"/>
                <w:sz w:val="16"/>
                <w:szCs w:val="16"/>
              </w:rPr>
              <w:t>396,603</w:t>
            </w:r>
          </w:p>
        </w:tc>
        <w:tc>
          <w:tcPr>
            <w:tcW w:w="1453" w:type="dxa"/>
            <w:tcBorders>
              <w:top w:val="nil"/>
              <w:left w:val="nil"/>
              <w:bottom w:val="nil"/>
              <w:right w:val="nil"/>
            </w:tcBorders>
          </w:tcPr>
          <w:p w:rsidR="00C47BD1" w:rsidRPr="00C60967" w:rsidRDefault="00CF0448" w:rsidP="00C47BD1">
            <w:pPr>
              <w:pBdr>
                <w:bottom w:val="single" w:sz="4" w:space="1" w:color="auto"/>
              </w:pBdr>
              <w:tabs>
                <w:tab w:val="decimal" w:pos="1092"/>
              </w:tabs>
              <w:spacing w:line="320" w:lineRule="exact"/>
              <w:ind w:left="-18" w:right="43"/>
              <w:rPr>
                <w:rFonts w:ascii="Arial" w:hAnsi="Arial" w:cs="Arial"/>
                <w:sz w:val="16"/>
                <w:szCs w:val="16"/>
              </w:rPr>
            </w:pPr>
            <w:r>
              <w:rPr>
                <w:rFonts w:ascii="Arial" w:hAnsi="Arial" w:cs="Arial"/>
                <w:sz w:val="16"/>
                <w:szCs w:val="16"/>
              </w:rPr>
              <w:t>4,835,641</w:t>
            </w:r>
          </w:p>
        </w:tc>
        <w:tc>
          <w:tcPr>
            <w:tcW w:w="1457" w:type="dxa"/>
            <w:tcBorders>
              <w:top w:val="nil"/>
              <w:left w:val="nil"/>
              <w:bottom w:val="nil"/>
              <w:right w:val="nil"/>
            </w:tcBorders>
          </w:tcPr>
          <w:p w:rsidR="00C47BD1" w:rsidRPr="00C60967" w:rsidRDefault="00C47BD1" w:rsidP="000B3CA4">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5,30</w:t>
            </w:r>
            <w:r w:rsidR="000B3CA4" w:rsidRPr="00C60967">
              <w:rPr>
                <w:rFonts w:ascii="Arial" w:hAnsi="Arial" w:cs="Arial"/>
                <w:sz w:val="16"/>
                <w:szCs w:val="16"/>
              </w:rPr>
              <w:t>9,135</w:t>
            </w:r>
          </w:p>
        </w:tc>
      </w:tr>
      <w:tr w:rsidR="00A56C9A" w:rsidRPr="00C60967" w:rsidTr="00C740CA">
        <w:tc>
          <w:tcPr>
            <w:tcW w:w="3330" w:type="dxa"/>
            <w:tcBorders>
              <w:top w:val="nil"/>
              <w:left w:val="nil"/>
              <w:bottom w:val="nil"/>
              <w:right w:val="nil"/>
            </w:tcBorders>
          </w:tcPr>
          <w:p w:rsidR="00A56C9A" w:rsidRPr="00C60967" w:rsidRDefault="00A56C9A" w:rsidP="00C740CA">
            <w:pPr>
              <w:spacing w:line="300" w:lineRule="exact"/>
              <w:ind w:left="252" w:right="-43" w:hanging="180"/>
              <w:jc w:val="thaiDistribute"/>
              <w:rPr>
                <w:rFonts w:ascii="Arial" w:eastAsia="Arial Unicode MS" w:hAnsi="Arial" w:cs="Arial"/>
                <w:sz w:val="16"/>
                <w:szCs w:val="16"/>
                <w:u w:val="single"/>
              </w:rPr>
            </w:pPr>
            <w:r w:rsidRPr="00C60967">
              <w:rPr>
                <w:rFonts w:ascii="Arial" w:eastAsia="Arial Unicode MS" w:hAnsi="Arial" w:cs="Arial"/>
                <w:sz w:val="16"/>
                <w:szCs w:val="16"/>
                <w:u w:val="single"/>
              </w:rPr>
              <w:t>Other receivables</w:t>
            </w:r>
          </w:p>
        </w:tc>
        <w:tc>
          <w:tcPr>
            <w:tcW w:w="1453" w:type="dxa"/>
            <w:tcBorders>
              <w:top w:val="nil"/>
              <w:left w:val="nil"/>
              <w:bottom w:val="nil"/>
              <w:right w:val="nil"/>
            </w:tcBorders>
          </w:tcPr>
          <w:p w:rsidR="00A56C9A" w:rsidRPr="00C60967" w:rsidRDefault="00A56C9A" w:rsidP="00C740CA">
            <w:pPr>
              <w:tabs>
                <w:tab w:val="decimal" w:pos="1092"/>
              </w:tabs>
              <w:spacing w:line="300" w:lineRule="exact"/>
              <w:ind w:left="-115" w:right="43"/>
              <w:rPr>
                <w:rFonts w:ascii="Arial" w:eastAsia="Arial Unicode MS" w:hAnsi="Arial" w:cs="Arial"/>
                <w:sz w:val="16"/>
                <w:szCs w:val="16"/>
              </w:rPr>
            </w:pPr>
          </w:p>
        </w:tc>
        <w:tc>
          <w:tcPr>
            <w:tcW w:w="1453" w:type="dxa"/>
            <w:tcBorders>
              <w:left w:val="nil"/>
              <w:bottom w:val="nil"/>
              <w:right w:val="nil"/>
            </w:tcBorders>
          </w:tcPr>
          <w:p w:rsidR="00A56C9A" w:rsidRPr="00C60967" w:rsidRDefault="00A56C9A" w:rsidP="00C740CA">
            <w:pPr>
              <w:tabs>
                <w:tab w:val="decimal" w:pos="1092"/>
              </w:tabs>
              <w:spacing w:line="320" w:lineRule="exact"/>
              <w:ind w:left="-18" w:right="43"/>
              <w:rPr>
                <w:rFonts w:ascii="Arial" w:hAnsi="Arial" w:cs="Arial"/>
                <w:sz w:val="16"/>
                <w:szCs w:val="16"/>
              </w:rPr>
            </w:pPr>
          </w:p>
        </w:tc>
        <w:tc>
          <w:tcPr>
            <w:tcW w:w="1453" w:type="dxa"/>
            <w:tcBorders>
              <w:top w:val="nil"/>
              <w:left w:val="nil"/>
              <w:bottom w:val="nil"/>
              <w:right w:val="nil"/>
            </w:tcBorders>
          </w:tcPr>
          <w:p w:rsidR="00A56C9A" w:rsidRPr="00C60967" w:rsidRDefault="00A56C9A" w:rsidP="00C740CA">
            <w:pPr>
              <w:tabs>
                <w:tab w:val="decimal" w:pos="1092"/>
              </w:tabs>
              <w:spacing w:line="320" w:lineRule="exact"/>
              <w:ind w:left="-18" w:right="43"/>
              <w:rPr>
                <w:rFonts w:ascii="Arial" w:hAnsi="Arial" w:cs="Arial"/>
                <w:sz w:val="16"/>
                <w:szCs w:val="16"/>
              </w:rPr>
            </w:pPr>
          </w:p>
        </w:tc>
        <w:tc>
          <w:tcPr>
            <w:tcW w:w="1457" w:type="dxa"/>
            <w:tcBorders>
              <w:top w:val="nil"/>
              <w:left w:val="nil"/>
              <w:bottom w:val="nil"/>
              <w:right w:val="nil"/>
            </w:tcBorders>
          </w:tcPr>
          <w:p w:rsidR="00A56C9A" w:rsidRPr="00C60967" w:rsidRDefault="00A56C9A" w:rsidP="00C740CA">
            <w:pPr>
              <w:tabs>
                <w:tab w:val="decimal" w:pos="1092"/>
              </w:tabs>
              <w:spacing w:line="320" w:lineRule="exact"/>
              <w:ind w:left="-18" w:right="43"/>
              <w:rPr>
                <w:rFonts w:ascii="Arial" w:hAnsi="Arial" w:cs="Arial"/>
                <w:sz w:val="16"/>
                <w:szCs w:val="16"/>
              </w:rPr>
            </w:pPr>
          </w:p>
        </w:tc>
      </w:tr>
      <w:tr w:rsidR="00A56C9A" w:rsidRPr="00C60967" w:rsidTr="0078095E">
        <w:tc>
          <w:tcPr>
            <w:tcW w:w="3330" w:type="dxa"/>
            <w:tcBorders>
              <w:top w:val="nil"/>
              <w:left w:val="nil"/>
              <w:bottom w:val="nil"/>
              <w:right w:val="nil"/>
            </w:tcBorders>
          </w:tcPr>
          <w:p w:rsidR="00A56C9A" w:rsidRPr="00C60967" w:rsidRDefault="00A56C9A" w:rsidP="00C740CA">
            <w:pPr>
              <w:spacing w:line="30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Other receivables - related parties</w:t>
            </w:r>
          </w:p>
        </w:tc>
        <w:tc>
          <w:tcPr>
            <w:tcW w:w="1453" w:type="dxa"/>
            <w:tcBorders>
              <w:top w:val="nil"/>
              <w:left w:val="nil"/>
              <w:bottom w:val="nil"/>
              <w:right w:val="nil"/>
            </w:tcBorders>
          </w:tcPr>
          <w:p w:rsidR="00A56C9A" w:rsidRPr="00C60967" w:rsidRDefault="001E4EF5" w:rsidP="00C740CA">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48,422</w:t>
            </w:r>
          </w:p>
        </w:tc>
        <w:tc>
          <w:tcPr>
            <w:tcW w:w="1453" w:type="dxa"/>
            <w:tcBorders>
              <w:top w:val="nil"/>
              <w:left w:val="nil"/>
              <w:right w:val="nil"/>
            </w:tcBorders>
          </w:tcPr>
          <w:p w:rsidR="00A56C9A" w:rsidRPr="00C60967" w:rsidRDefault="00A56C9A" w:rsidP="00C740CA">
            <w:pPr>
              <w:tabs>
                <w:tab w:val="decimal" w:pos="1092"/>
              </w:tabs>
              <w:spacing w:line="320" w:lineRule="exact"/>
              <w:ind w:left="-18" w:right="43"/>
              <w:rPr>
                <w:rFonts w:ascii="Arial" w:hAnsi="Arial" w:cs="Arial"/>
                <w:sz w:val="16"/>
                <w:szCs w:val="16"/>
              </w:rPr>
            </w:pPr>
            <w:r w:rsidRPr="00C60967">
              <w:rPr>
                <w:rFonts w:ascii="Arial" w:hAnsi="Arial" w:cs="Arial"/>
                <w:sz w:val="16"/>
                <w:szCs w:val="16"/>
              </w:rPr>
              <w:t>60,560</w:t>
            </w:r>
          </w:p>
        </w:tc>
        <w:tc>
          <w:tcPr>
            <w:tcW w:w="1453" w:type="dxa"/>
            <w:tcBorders>
              <w:top w:val="nil"/>
              <w:left w:val="nil"/>
              <w:bottom w:val="nil"/>
              <w:right w:val="nil"/>
            </w:tcBorders>
          </w:tcPr>
          <w:p w:rsidR="00A56C9A" w:rsidRPr="00C60967" w:rsidRDefault="001E4EF5" w:rsidP="00C740CA">
            <w:pPr>
              <w:tabs>
                <w:tab w:val="decimal" w:pos="1092"/>
              </w:tabs>
              <w:spacing w:line="320" w:lineRule="exact"/>
              <w:ind w:left="-18" w:right="43"/>
              <w:rPr>
                <w:rFonts w:ascii="Arial" w:hAnsi="Arial" w:cs="Arial"/>
                <w:sz w:val="16"/>
                <w:szCs w:val="16"/>
              </w:rPr>
            </w:pPr>
            <w:r>
              <w:rPr>
                <w:rFonts w:ascii="Arial" w:hAnsi="Arial" w:cs="Arial"/>
                <w:sz w:val="16"/>
                <w:szCs w:val="16"/>
              </w:rPr>
              <w:t>2,781,852</w:t>
            </w:r>
          </w:p>
        </w:tc>
        <w:tc>
          <w:tcPr>
            <w:tcW w:w="1457" w:type="dxa"/>
            <w:tcBorders>
              <w:top w:val="nil"/>
              <w:left w:val="nil"/>
              <w:bottom w:val="nil"/>
              <w:right w:val="nil"/>
            </w:tcBorders>
          </w:tcPr>
          <w:p w:rsidR="00A56C9A" w:rsidRPr="00C60967" w:rsidRDefault="00A56C9A" w:rsidP="00C740CA">
            <w:pPr>
              <w:tabs>
                <w:tab w:val="decimal" w:pos="1092"/>
              </w:tabs>
              <w:spacing w:line="320" w:lineRule="exact"/>
              <w:ind w:left="-18" w:right="43"/>
              <w:rPr>
                <w:rFonts w:ascii="Arial" w:hAnsi="Arial" w:cs="Arial"/>
                <w:sz w:val="16"/>
                <w:szCs w:val="16"/>
              </w:rPr>
            </w:pPr>
            <w:r w:rsidRPr="00C60967">
              <w:rPr>
                <w:rFonts w:ascii="Arial" w:hAnsi="Arial" w:cs="Arial"/>
                <w:sz w:val="16"/>
                <w:szCs w:val="16"/>
              </w:rPr>
              <w:t>3,034,276</w:t>
            </w:r>
          </w:p>
        </w:tc>
      </w:tr>
      <w:tr w:rsidR="00A56C9A" w:rsidRPr="00C60967" w:rsidTr="00365919">
        <w:trPr>
          <w:trHeight w:val="363"/>
        </w:trPr>
        <w:tc>
          <w:tcPr>
            <w:tcW w:w="3330" w:type="dxa"/>
            <w:tcBorders>
              <w:top w:val="nil"/>
              <w:left w:val="nil"/>
              <w:bottom w:val="nil"/>
              <w:right w:val="nil"/>
            </w:tcBorders>
          </w:tcPr>
          <w:p w:rsidR="00A56C9A" w:rsidRPr="00C60967" w:rsidRDefault="00A56C9A" w:rsidP="00C740CA">
            <w:pPr>
              <w:spacing w:line="30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Others</w:t>
            </w:r>
          </w:p>
        </w:tc>
        <w:tc>
          <w:tcPr>
            <w:tcW w:w="1453" w:type="dxa"/>
            <w:tcBorders>
              <w:top w:val="nil"/>
              <w:left w:val="nil"/>
              <w:bottom w:val="nil"/>
              <w:right w:val="nil"/>
            </w:tcBorders>
          </w:tcPr>
          <w:p w:rsidR="00A56C9A" w:rsidRPr="00C60967" w:rsidRDefault="001E4EF5" w:rsidP="00C740CA">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85,656</w:t>
            </w:r>
          </w:p>
        </w:tc>
        <w:tc>
          <w:tcPr>
            <w:tcW w:w="1453" w:type="dxa"/>
            <w:tcBorders>
              <w:top w:val="nil"/>
              <w:left w:val="nil"/>
              <w:bottom w:val="single" w:sz="4" w:space="0" w:color="auto"/>
              <w:right w:val="nil"/>
            </w:tcBorders>
          </w:tcPr>
          <w:p w:rsidR="00A56C9A" w:rsidRPr="00365919" w:rsidRDefault="00A56C9A" w:rsidP="00365919">
            <w:pPr>
              <w:tabs>
                <w:tab w:val="decimal" w:pos="1092"/>
              </w:tabs>
              <w:spacing w:line="320" w:lineRule="exact"/>
              <w:ind w:right="43"/>
              <w:rPr>
                <w:rFonts w:ascii="Arial" w:hAnsi="Arial" w:cs="Arial"/>
                <w:sz w:val="16"/>
                <w:szCs w:val="16"/>
              </w:rPr>
            </w:pPr>
            <w:r w:rsidRPr="00C60967">
              <w:rPr>
                <w:rFonts w:ascii="Arial" w:hAnsi="Arial" w:cs="Arial"/>
                <w:sz w:val="16"/>
                <w:szCs w:val="16"/>
              </w:rPr>
              <w:t>534,46</w:t>
            </w:r>
            <w:r w:rsidR="00365919">
              <w:rPr>
                <w:rFonts w:ascii="Arial" w:hAnsi="Arial" w:cs="Arial"/>
                <w:sz w:val="16"/>
                <w:szCs w:val="16"/>
              </w:rPr>
              <w:t>0</w:t>
            </w:r>
          </w:p>
        </w:tc>
        <w:tc>
          <w:tcPr>
            <w:tcW w:w="1453" w:type="dxa"/>
            <w:tcBorders>
              <w:top w:val="nil"/>
              <w:left w:val="nil"/>
              <w:bottom w:val="nil"/>
              <w:right w:val="nil"/>
            </w:tcBorders>
          </w:tcPr>
          <w:p w:rsidR="00A56C9A" w:rsidRPr="00C60967" w:rsidRDefault="001E4EF5" w:rsidP="00C740CA">
            <w:pPr>
              <w:pBdr>
                <w:bottom w:val="single" w:sz="4" w:space="1" w:color="auto"/>
              </w:pBdr>
              <w:tabs>
                <w:tab w:val="decimal" w:pos="1092"/>
              </w:tabs>
              <w:spacing w:line="320" w:lineRule="exact"/>
              <w:ind w:left="-18" w:right="45"/>
              <w:rPr>
                <w:rFonts w:ascii="Arial" w:hAnsi="Arial" w:cs="Arial"/>
                <w:sz w:val="16"/>
                <w:szCs w:val="16"/>
              </w:rPr>
            </w:pPr>
            <w:r>
              <w:rPr>
                <w:rFonts w:ascii="Arial" w:hAnsi="Arial" w:cs="Arial"/>
                <w:sz w:val="16"/>
                <w:szCs w:val="16"/>
              </w:rPr>
              <w:t>42,336</w:t>
            </w:r>
          </w:p>
        </w:tc>
        <w:tc>
          <w:tcPr>
            <w:tcW w:w="1457" w:type="dxa"/>
            <w:tcBorders>
              <w:top w:val="nil"/>
              <w:left w:val="nil"/>
              <w:bottom w:val="nil"/>
              <w:right w:val="nil"/>
            </w:tcBorders>
          </w:tcPr>
          <w:p w:rsidR="00A56C9A" w:rsidRPr="00C60967" w:rsidRDefault="00A56C9A" w:rsidP="00C740CA">
            <w:pPr>
              <w:pBdr>
                <w:bottom w:val="single" w:sz="4" w:space="1" w:color="auto"/>
              </w:pBdr>
              <w:tabs>
                <w:tab w:val="decimal" w:pos="1092"/>
              </w:tabs>
              <w:spacing w:line="320" w:lineRule="exact"/>
              <w:ind w:left="-18" w:right="45"/>
              <w:rPr>
                <w:rFonts w:ascii="Arial" w:hAnsi="Arial" w:cs="Arial"/>
                <w:sz w:val="16"/>
                <w:szCs w:val="16"/>
              </w:rPr>
            </w:pPr>
            <w:r w:rsidRPr="00C60967">
              <w:rPr>
                <w:rFonts w:ascii="Arial" w:hAnsi="Arial" w:cs="Arial"/>
                <w:sz w:val="16"/>
                <w:szCs w:val="16"/>
              </w:rPr>
              <w:t>506,041</w:t>
            </w:r>
          </w:p>
        </w:tc>
      </w:tr>
      <w:tr w:rsidR="00A56C9A" w:rsidRPr="00C60967" w:rsidTr="00365919">
        <w:tc>
          <w:tcPr>
            <w:tcW w:w="3330" w:type="dxa"/>
            <w:tcBorders>
              <w:top w:val="nil"/>
              <w:left w:val="nil"/>
              <w:bottom w:val="nil"/>
              <w:right w:val="nil"/>
            </w:tcBorders>
          </w:tcPr>
          <w:p w:rsidR="00A56C9A" w:rsidRPr="00C60967" w:rsidRDefault="00A56C9A" w:rsidP="00C740CA">
            <w:pPr>
              <w:spacing w:line="30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Total</w:t>
            </w:r>
          </w:p>
        </w:tc>
        <w:tc>
          <w:tcPr>
            <w:tcW w:w="1453" w:type="dxa"/>
            <w:tcBorders>
              <w:top w:val="nil"/>
              <w:left w:val="nil"/>
              <w:bottom w:val="nil"/>
              <w:right w:val="nil"/>
            </w:tcBorders>
          </w:tcPr>
          <w:p w:rsidR="00A56C9A" w:rsidRPr="00C60967" w:rsidRDefault="001E4EF5" w:rsidP="00C740CA">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134,078</w:t>
            </w:r>
          </w:p>
        </w:tc>
        <w:tc>
          <w:tcPr>
            <w:tcW w:w="1453" w:type="dxa"/>
            <w:tcBorders>
              <w:top w:val="single" w:sz="4" w:space="0" w:color="auto"/>
              <w:left w:val="nil"/>
              <w:right w:val="nil"/>
            </w:tcBorders>
          </w:tcPr>
          <w:p w:rsidR="00A56C9A" w:rsidRPr="00C60967" w:rsidRDefault="00A56C9A" w:rsidP="00C740CA">
            <w:pPr>
              <w:tabs>
                <w:tab w:val="decimal" w:pos="1092"/>
              </w:tabs>
              <w:spacing w:line="320" w:lineRule="exact"/>
              <w:ind w:left="-18" w:right="43"/>
              <w:rPr>
                <w:rFonts w:ascii="Arial" w:hAnsi="Arial" w:cs="Arial"/>
                <w:sz w:val="16"/>
                <w:szCs w:val="16"/>
              </w:rPr>
            </w:pPr>
            <w:r w:rsidRPr="00C60967">
              <w:rPr>
                <w:rFonts w:ascii="Arial" w:hAnsi="Arial" w:cs="Arial"/>
                <w:sz w:val="16"/>
                <w:szCs w:val="16"/>
              </w:rPr>
              <w:t>595,020</w:t>
            </w:r>
          </w:p>
        </w:tc>
        <w:tc>
          <w:tcPr>
            <w:tcW w:w="1453" w:type="dxa"/>
            <w:tcBorders>
              <w:top w:val="nil"/>
              <w:left w:val="nil"/>
              <w:bottom w:val="nil"/>
              <w:right w:val="nil"/>
            </w:tcBorders>
          </w:tcPr>
          <w:p w:rsidR="00A56C9A" w:rsidRPr="00C60967" w:rsidRDefault="001E4EF5" w:rsidP="00C740CA">
            <w:pPr>
              <w:tabs>
                <w:tab w:val="decimal" w:pos="1092"/>
              </w:tabs>
              <w:spacing w:line="320" w:lineRule="exact"/>
              <w:ind w:left="-18" w:right="43"/>
              <w:rPr>
                <w:rFonts w:ascii="Arial" w:hAnsi="Arial" w:cs="Arial"/>
                <w:sz w:val="16"/>
                <w:szCs w:val="16"/>
              </w:rPr>
            </w:pPr>
            <w:r>
              <w:rPr>
                <w:rFonts w:ascii="Arial" w:hAnsi="Arial" w:cs="Arial"/>
                <w:sz w:val="16"/>
                <w:szCs w:val="16"/>
              </w:rPr>
              <w:t>2,824,188</w:t>
            </w:r>
          </w:p>
        </w:tc>
        <w:tc>
          <w:tcPr>
            <w:tcW w:w="1457" w:type="dxa"/>
            <w:tcBorders>
              <w:top w:val="nil"/>
              <w:left w:val="nil"/>
              <w:bottom w:val="nil"/>
              <w:right w:val="nil"/>
            </w:tcBorders>
          </w:tcPr>
          <w:p w:rsidR="00A56C9A" w:rsidRPr="00C60967" w:rsidRDefault="00A56C9A" w:rsidP="00C740CA">
            <w:pPr>
              <w:tabs>
                <w:tab w:val="decimal" w:pos="1092"/>
              </w:tabs>
              <w:spacing w:line="320" w:lineRule="exact"/>
              <w:ind w:left="-18" w:right="43"/>
              <w:rPr>
                <w:rFonts w:ascii="Arial" w:hAnsi="Arial" w:cs="Arial"/>
                <w:sz w:val="16"/>
                <w:szCs w:val="16"/>
              </w:rPr>
            </w:pPr>
            <w:r w:rsidRPr="00C60967">
              <w:rPr>
                <w:rFonts w:ascii="Arial" w:hAnsi="Arial" w:cs="Arial"/>
                <w:sz w:val="16"/>
                <w:szCs w:val="16"/>
              </w:rPr>
              <w:t>3,540,317</w:t>
            </w:r>
          </w:p>
        </w:tc>
      </w:tr>
      <w:tr w:rsidR="00A56C9A" w:rsidRPr="00C60967" w:rsidTr="00365919">
        <w:trPr>
          <w:trHeight w:val="387"/>
        </w:trPr>
        <w:tc>
          <w:tcPr>
            <w:tcW w:w="3330" w:type="dxa"/>
            <w:tcBorders>
              <w:top w:val="nil"/>
              <w:left w:val="nil"/>
              <w:bottom w:val="nil"/>
              <w:right w:val="nil"/>
            </w:tcBorders>
          </w:tcPr>
          <w:p w:rsidR="00A56C9A" w:rsidRPr="00C60967" w:rsidRDefault="00A56C9A" w:rsidP="00C740CA">
            <w:pPr>
              <w:spacing w:line="30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Less: Allowance for doubtful accounts</w:t>
            </w:r>
          </w:p>
        </w:tc>
        <w:tc>
          <w:tcPr>
            <w:tcW w:w="1453" w:type="dxa"/>
            <w:tcBorders>
              <w:top w:val="nil"/>
              <w:left w:val="nil"/>
              <w:bottom w:val="nil"/>
              <w:right w:val="nil"/>
            </w:tcBorders>
          </w:tcPr>
          <w:p w:rsidR="00A56C9A" w:rsidRPr="00C60967" w:rsidRDefault="001E4EF5" w:rsidP="00C740CA">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(7,918)</w:t>
            </w:r>
          </w:p>
        </w:tc>
        <w:tc>
          <w:tcPr>
            <w:tcW w:w="1453" w:type="dxa"/>
            <w:tcBorders>
              <w:top w:val="nil"/>
              <w:left w:val="nil"/>
              <w:right w:val="nil"/>
            </w:tcBorders>
          </w:tcPr>
          <w:p w:rsidR="00A56C9A" w:rsidRPr="00C60967" w:rsidRDefault="00A56C9A" w:rsidP="00C740CA">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(7,918)</w:t>
            </w:r>
          </w:p>
        </w:tc>
        <w:tc>
          <w:tcPr>
            <w:tcW w:w="1453" w:type="dxa"/>
            <w:tcBorders>
              <w:top w:val="nil"/>
              <w:left w:val="nil"/>
              <w:bottom w:val="nil"/>
              <w:right w:val="nil"/>
            </w:tcBorders>
          </w:tcPr>
          <w:p w:rsidR="00A56C9A" w:rsidRPr="00C60967" w:rsidRDefault="001E4EF5" w:rsidP="00C740CA">
            <w:pPr>
              <w:pBdr>
                <w:bottom w:val="single" w:sz="4" w:space="1" w:color="auto"/>
              </w:pBdr>
              <w:tabs>
                <w:tab w:val="decimal" w:pos="1092"/>
              </w:tabs>
              <w:spacing w:line="320" w:lineRule="exact"/>
              <w:ind w:left="-18" w:right="45"/>
              <w:rPr>
                <w:rFonts w:ascii="Arial" w:hAnsi="Arial" w:cs="Arial"/>
                <w:sz w:val="16"/>
                <w:szCs w:val="16"/>
              </w:rPr>
            </w:pPr>
            <w:r>
              <w:rPr>
                <w:rFonts w:ascii="Arial" w:hAnsi="Arial" w:cs="Arial"/>
                <w:sz w:val="16"/>
                <w:szCs w:val="16"/>
              </w:rPr>
              <w:t>(5,944)</w:t>
            </w:r>
          </w:p>
        </w:tc>
        <w:tc>
          <w:tcPr>
            <w:tcW w:w="1457" w:type="dxa"/>
            <w:tcBorders>
              <w:top w:val="nil"/>
              <w:left w:val="nil"/>
              <w:bottom w:val="nil"/>
              <w:right w:val="nil"/>
            </w:tcBorders>
          </w:tcPr>
          <w:p w:rsidR="00A56C9A" w:rsidRPr="00C60967" w:rsidRDefault="00A56C9A" w:rsidP="00C740CA">
            <w:pPr>
              <w:pBdr>
                <w:bottom w:val="single" w:sz="4" w:space="1" w:color="auto"/>
              </w:pBdr>
              <w:tabs>
                <w:tab w:val="decimal" w:pos="1092"/>
              </w:tabs>
              <w:spacing w:line="320" w:lineRule="exact"/>
              <w:ind w:left="-18" w:right="45"/>
              <w:rPr>
                <w:rFonts w:ascii="Arial" w:hAnsi="Arial" w:cs="Arial"/>
                <w:sz w:val="16"/>
                <w:szCs w:val="16"/>
              </w:rPr>
            </w:pPr>
            <w:r w:rsidRPr="00C60967">
              <w:rPr>
                <w:rFonts w:ascii="Arial" w:hAnsi="Arial" w:cs="Arial"/>
                <w:sz w:val="16"/>
                <w:szCs w:val="16"/>
              </w:rPr>
              <w:t>(5,944)</w:t>
            </w:r>
          </w:p>
        </w:tc>
      </w:tr>
      <w:tr w:rsidR="00A56C9A" w:rsidRPr="00C60967" w:rsidTr="00365919">
        <w:trPr>
          <w:trHeight w:val="467"/>
        </w:trPr>
        <w:tc>
          <w:tcPr>
            <w:tcW w:w="3330" w:type="dxa"/>
            <w:tcBorders>
              <w:top w:val="nil"/>
              <w:left w:val="nil"/>
              <w:bottom w:val="nil"/>
              <w:right w:val="nil"/>
            </w:tcBorders>
          </w:tcPr>
          <w:p w:rsidR="00A56C9A" w:rsidRPr="00C60967" w:rsidRDefault="00A56C9A" w:rsidP="00C740CA">
            <w:pPr>
              <w:spacing w:line="30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Total other receivables, net</w:t>
            </w:r>
          </w:p>
        </w:tc>
        <w:tc>
          <w:tcPr>
            <w:tcW w:w="1453" w:type="dxa"/>
            <w:tcBorders>
              <w:top w:val="nil"/>
              <w:left w:val="nil"/>
              <w:bottom w:val="nil"/>
              <w:right w:val="nil"/>
            </w:tcBorders>
          </w:tcPr>
          <w:p w:rsidR="00A56C9A" w:rsidRPr="00C60967" w:rsidRDefault="001E4EF5" w:rsidP="00C740CA">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126,160</w:t>
            </w:r>
          </w:p>
        </w:tc>
        <w:tc>
          <w:tcPr>
            <w:tcW w:w="1453" w:type="dxa"/>
            <w:tcBorders>
              <w:left w:val="nil"/>
              <w:bottom w:val="nil"/>
              <w:right w:val="nil"/>
            </w:tcBorders>
          </w:tcPr>
          <w:p w:rsidR="00A56C9A" w:rsidRPr="00C60967" w:rsidRDefault="00A56C9A" w:rsidP="00C740CA">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587,102</w:t>
            </w:r>
          </w:p>
        </w:tc>
        <w:tc>
          <w:tcPr>
            <w:tcW w:w="1453" w:type="dxa"/>
            <w:tcBorders>
              <w:top w:val="nil"/>
              <w:left w:val="nil"/>
              <w:bottom w:val="nil"/>
              <w:right w:val="nil"/>
            </w:tcBorders>
          </w:tcPr>
          <w:p w:rsidR="00A56C9A" w:rsidRPr="00C60967" w:rsidRDefault="001E4EF5" w:rsidP="00C740CA">
            <w:pPr>
              <w:pBdr>
                <w:bottom w:val="single" w:sz="4" w:space="1" w:color="auto"/>
              </w:pBdr>
              <w:tabs>
                <w:tab w:val="decimal" w:pos="1092"/>
              </w:tabs>
              <w:spacing w:line="320" w:lineRule="exact"/>
              <w:ind w:left="-18" w:right="43"/>
              <w:rPr>
                <w:rFonts w:ascii="Arial" w:hAnsi="Arial" w:cs="Arial"/>
                <w:sz w:val="16"/>
                <w:szCs w:val="16"/>
              </w:rPr>
            </w:pPr>
            <w:r>
              <w:rPr>
                <w:rFonts w:ascii="Arial" w:hAnsi="Arial" w:cs="Arial"/>
                <w:sz w:val="16"/>
                <w:szCs w:val="16"/>
              </w:rPr>
              <w:t>2,818,244</w:t>
            </w:r>
          </w:p>
        </w:tc>
        <w:tc>
          <w:tcPr>
            <w:tcW w:w="1457" w:type="dxa"/>
            <w:tcBorders>
              <w:top w:val="nil"/>
              <w:left w:val="nil"/>
              <w:bottom w:val="nil"/>
              <w:right w:val="nil"/>
            </w:tcBorders>
          </w:tcPr>
          <w:p w:rsidR="00A56C9A" w:rsidRPr="00C60967" w:rsidRDefault="00A56C9A" w:rsidP="00C740CA">
            <w:pPr>
              <w:pBdr>
                <w:bottom w:val="single" w:sz="4"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3,534,373</w:t>
            </w:r>
          </w:p>
        </w:tc>
      </w:tr>
      <w:tr w:rsidR="00A56C9A" w:rsidRPr="00C60967" w:rsidTr="00C740CA">
        <w:tc>
          <w:tcPr>
            <w:tcW w:w="3330" w:type="dxa"/>
            <w:tcBorders>
              <w:top w:val="nil"/>
              <w:left w:val="nil"/>
              <w:bottom w:val="nil"/>
              <w:right w:val="nil"/>
            </w:tcBorders>
          </w:tcPr>
          <w:p w:rsidR="00A56C9A" w:rsidRPr="00C60967" w:rsidRDefault="00A56C9A" w:rsidP="00C740CA">
            <w:pPr>
              <w:spacing w:line="300" w:lineRule="exact"/>
              <w:ind w:left="252" w:right="-43" w:hanging="180"/>
              <w:jc w:val="thaiDistribute"/>
              <w:rPr>
                <w:rFonts w:ascii="Arial" w:eastAsia="Arial Unicode MS" w:hAnsi="Arial" w:cs="Arial"/>
                <w:sz w:val="16"/>
                <w:szCs w:val="16"/>
              </w:rPr>
            </w:pPr>
            <w:r w:rsidRPr="00C60967">
              <w:rPr>
                <w:rFonts w:ascii="Arial" w:eastAsia="Arial Unicode MS" w:hAnsi="Arial" w:cs="Arial"/>
                <w:sz w:val="16"/>
                <w:szCs w:val="16"/>
              </w:rPr>
              <w:t>Total trade and other receivables - net</w:t>
            </w:r>
          </w:p>
        </w:tc>
        <w:tc>
          <w:tcPr>
            <w:tcW w:w="1453" w:type="dxa"/>
            <w:tcBorders>
              <w:top w:val="nil"/>
              <w:left w:val="nil"/>
              <w:bottom w:val="nil"/>
              <w:right w:val="nil"/>
            </w:tcBorders>
          </w:tcPr>
          <w:p w:rsidR="00A56C9A" w:rsidRPr="00C60967" w:rsidRDefault="00CF0448" w:rsidP="00C740CA">
            <w:pPr>
              <w:pBdr>
                <w:bottom w:val="double" w:sz="6"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8,604,697</w:t>
            </w:r>
          </w:p>
        </w:tc>
        <w:tc>
          <w:tcPr>
            <w:tcW w:w="1453" w:type="dxa"/>
            <w:tcBorders>
              <w:top w:val="nil"/>
              <w:left w:val="nil"/>
              <w:bottom w:val="nil"/>
              <w:right w:val="nil"/>
            </w:tcBorders>
          </w:tcPr>
          <w:p w:rsidR="00A56C9A" w:rsidRPr="00C60967" w:rsidRDefault="00A56C9A" w:rsidP="009C6C89">
            <w:pPr>
              <w:pBdr>
                <w:bottom w:val="double" w:sz="6"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8,</w:t>
            </w:r>
            <w:r w:rsidR="009C6C89" w:rsidRPr="00C60967">
              <w:rPr>
                <w:rFonts w:ascii="Arial" w:hAnsi="Arial" w:cs="Arial"/>
                <w:sz w:val="16"/>
                <w:szCs w:val="16"/>
              </w:rPr>
              <w:t>983</w:t>
            </w:r>
            <w:r w:rsidRPr="00C60967">
              <w:rPr>
                <w:rFonts w:ascii="Arial" w:hAnsi="Arial" w:cs="Arial"/>
                <w:sz w:val="16"/>
                <w:szCs w:val="16"/>
              </w:rPr>
              <w:t>,705</w:t>
            </w:r>
          </w:p>
        </w:tc>
        <w:tc>
          <w:tcPr>
            <w:tcW w:w="1453" w:type="dxa"/>
            <w:tcBorders>
              <w:top w:val="nil"/>
              <w:left w:val="nil"/>
              <w:bottom w:val="nil"/>
              <w:right w:val="nil"/>
            </w:tcBorders>
          </w:tcPr>
          <w:p w:rsidR="00A56C9A" w:rsidRPr="00C60967" w:rsidRDefault="00CF0448" w:rsidP="00C740CA">
            <w:pPr>
              <w:pBdr>
                <w:bottom w:val="double" w:sz="6" w:space="1" w:color="auto"/>
              </w:pBdr>
              <w:tabs>
                <w:tab w:val="decimal" w:pos="1092"/>
              </w:tabs>
              <w:spacing w:line="320" w:lineRule="exact"/>
              <w:ind w:left="-18" w:right="43"/>
              <w:rPr>
                <w:rFonts w:ascii="Arial" w:hAnsi="Arial" w:cs="Arial"/>
                <w:sz w:val="16"/>
                <w:szCs w:val="16"/>
              </w:rPr>
            </w:pPr>
            <w:r>
              <w:rPr>
                <w:rFonts w:ascii="Arial" w:hAnsi="Arial" w:cs="Arial"/>
                <w:sz w:val="16"/>
                <w:szCs w:val="16"/>
              </w:rPr>
              <w:t>7,653,885</w:t>
            </w:r>
          </w:p>
        </w:tc>
        <w:tc>
          <w:tcPr>
            <w:tcW w:w="1457" w:type="dxa"/>
            <w:tcBorders>
              <w:top w:val="nil"/>
              <w:left w:val="nil"/>
              <w:bottom w:val="nil"/>
              <w:right w:val="nil"/>
            </w:tcBorders>
          </w:tcPr>
          <w:p w:rsidR="00A56C9A" w:rsidRPr="00C60967" w:rsidRDefault="00A56C9A" w:rsidP="00C740CA">
            <w:pPr>
              <w:pBdr>
                <w:bottom w:val="double" w:sz="6" w:space="1" w:color="auto"/>
              </w:pBdr>
              <w:tabs>
                <w:tab w:val="decimal" w:pos="1092"/>
              </w:tabs>
              <w:spacing w:line="320" w:lineRule="exact"/>
              <w:ind w:left="-18" w:right="43"/>
              <w:rPr>
                <w:rFonts w:ascii="Arial" w:hAnsi="Arial" w:cs="Arial"/>
                <w:sz w:val="16"/>
                <w:szCs w:val="16"/>
              </w:rPr>
            </w:pPr>
            <w:r w:rsidRPr="00C60967">
              <w:rPr>
                <w:rFonts w:ascii="Arial" w:hAnsi="Arial" w:cs="Arial"/>
                <w:sz w:val="16"/>
                <w:szCs w:val="16"/>
              </w:rPr>
              <w:t>8,843,508</w:t>
            </w:r>
          </w:p>
        </w:tc>
      </w:tr>
    </w:tbl>
    <w:p w:rsidR="009C6C89" w:rsidRPr="00C60967" w:rsidRDefault="009C6C89" w:rsidP="00E640F0">
      <w:pPr>
        <w:tabs>
          <w:tab w:val="left" w:pos="720"/>
        </w:tabs>
        <w:spacing w:before="240" w:after="120" w:line="380" w:lineRule="exact"/>
        <w:ind w:left="547"/>
        <w:jc w:val="thaiDistribute"/>
        <w:rPr>
          <w:rFonts w:ascii="Arial" w:hAnsi="Arial" w:cs="Arial"/>
          <w:sz w:val="22"/>
          <w:szCs w:val="22"/>
        </w:rPr>
      </w:pPr>
    </w:p>
    <w:p w:rsidR="009C6C89" w:rsidRPr="00C60967" w:rsidRDefault="009C6C89">
      <w:pPr>
        <w:overflowPunct/>
        <w:autoSpaceDE/>
        <w:autoSpaceDN/>
        <w:adjustRightInd/>
        <w:textAlignment w:val="auto"/>
        <w:rPr>
          <w:rFonts w:ascii="Arial" w:hAnsi="Arial" w:cs="Arial"/>
          <w:sz w:val="22"/>
          <w:szCs w:val="22"/>
        </w:rPr>
      </w:pPr>
      <w:r w:rsidRPr="00C60967">
        <w:rPr>
          <w:rFonts w:ascii="Arial" w:hAnsi="Arial" w:cs="Arial"/>
          <w:sz w:val="22"/>
          <w:szCs w:val="22"/>
        </w:rPr>
        <w:br w:type="page"/>
      </w:r>
    </w:p>
    <w:p w:rsidR="004C1C8F" w:rsidRPr="00C60967" w:rsidRDefault="004C1C8F" w:rsidP="00E640F0">
      <w:pPr>
        <w:tabs>
          <w:tab w:val="left" w:pos="720"/>
        </w:tabs>
        <w:spacing w:before="240" w:after="120" w:line="380" w:lineRule="exact"/>
        <w:ind w:left="547"/>
        <w:jc w:val="thaiDistribute"/>
        <w:rPr>
          <w:rFonts w:ascii="Arial" w:hAnsi="Arial" w:cs="Arial"/>
          <w:sz w:val="22"/>
          <w:szCs w:val="22"/>
        </w:rPr>
      </w:pPr>
      <w:r w:rsidRPr="00C60967">
        <w:rPr>
          <w:rFonts w:ascii="Arial" w:hAnsi="Arial" w:cs="Arial"/>
          <w:sz w:val="22"/>
          <w:szCs w:val="22"/>
        </w:rPr>
        <w:lastRenderedPageBreak/>
        <w:t xml:space="preserve">The aging of the outstanding balances of trade receivables - related parties as at         </w:t>
      </w:r>
      <w:r w:rsidR="003A10A4" w:rsidRPr="00C60967">
        <w:rPr>
          <w:rFonts w:ascii="Arial" w:hAnsi="Arial" w:cs="Arial"/>
          <w:sz w:val="22"/>
          <w:szCs w:val="22"/>
        </w:rPr>
        <w:t xml:space="preserve">30 </w:t>
      </w:r>
      <w:r w:rsidR="00F07C3B">
        <w:rPr>
          <w:rFonts w:ascii="Arial" w:hAnsi="Arial" w:cs="Arial"/>
          <w:sz w:val="22"/>
          <w:szCs w:val="22"/>
        </w:rPr>
        <w:t>September</w:t>
      </w:r>
      <w:r w:rsidR="00BD1F06" w:rsidRPr="00C60967">
        <w:rPr>
          <w:rFonts w:ascii="Arial" w:hAnsi="Arial" w:cs="Arial"/>
          <w:sz w:val="22"/>
          <w:szCs w:val="22"/>
        </w:rPr>
        <w:t xml:space="preserve"> </w:t>
      </w:r>
      <w:r w:rsidR="000B09AC" w:rsidRPr="00C60967">
        <w:rPr>
          <w:rFonts w:ascii="Arial" w:hAnsi="Arial" w:cs="Arial"/>
          <w:sz w:val="22"/>
          <w:szCs w:val="22"/>
        </w:rPr>
        <w:t>201</w:t>
      </w:r>
      <w:r w:rsidR="00452F67" w:rsidRPr="00C60967">
        <w:rPr>
          <w:rFonts w:ascii="Arial" w:hAnsi="Arial" w:cs="Arial"/>
          <w:sz w:val="22"/>
          <w:szCs w:val="22"/>
        </w:rPr>
        <w:t>7</w:t>
      </w:r>
      <w:r w:rsidR="009B7973" w:rsidRPr="00C60967">
        <w:rPr>
          <w:rFonts w:ascii="Arial" w:hAnsi="Arial" w:cs="Arial"/>
          <w:sz w:val="22"/>
          <w:szCs w:val="22"/>
        </w:rPr>
        <w:t xml:space="preserve"> and </w:t>
      </w:r>
      <w:r w:rsidRPr="00C60967">
        <w:rPr>
          <w:rFonts w:ascii="Arial" w:hAnsi="Arial" w:cs="Arial"/>
          <w:sz w:val="22"/>
          <w:szCs w:val="22"/>
        </w:rPr>
        <w:t xml:space="preserve">31 December </w:t>
      </w:r>
      <w:r w:rsidR="00AF6038" w:rsidRPr="00C60967">
        <w:rPr>
          <w:rFonts w:ascii="Arial" w:hAnsi="Arial" w:cs="Arial"/>
          <w:sz w:val="22"/>
          <w:szCs w:val="22"/>
        </w:rPr>
        <w:t>201</w:t>
      </w:r>
      <w:r w:rsidR="00452F67" w:rsidRPr="00C60967">
        <w:rPr>
          <w:rFonts w:ascii="Arial" w:hAnsi="Arial" w:cs="Arial"/>
          <w:sz w:val="22"/>
          <w:szCs w:val="22"/>
        </w:rPr>
        <w:t>6</w:t>
      </w:r>
      <w:r w:rsidRPr="00C60967">
        <w:rPr>
          <w:rFonts w:ascii="Arial" w:hAnsi="Arial" w:cs="Arial"/>
          <w:sz w:val="22"/>
          <w:szCs w:val="22"/>
        </w:rPr>
        <w:t>, based on due date, is as follows:</w:t>
      </w:r>
    </w:p>
    <w:tbl>
      <w:tblPr>
        <w:tblW w:w="8892" w:type="dxa"/>
        <w:tblInd w:w="468" w:type="dxa"/>
        <w:tblLayout w:type="fixed"/>
        <w:tblLook w:val="0000" w:firstRow="0" w:lastRow="0" w:firstColumn="0" w:lastColumn="0" w:noHBand="0" w:noVBand="0"/>
      </w:tblPr>
      <w:tblGrid>
        <w:gridCol w:w="3042"/>
        <w:gridCol w:w="1530"/>
        <w:gridCol w:w="1440"/>
        <w:gridCol w:w="1440"/>
        <w:gridCol w:w="1440"/>
      </w:tblGrid>
      <w:tr w:rsidR="007D32DC" w:rsidRPr="00C60967" w:rsidTr="00FC400E">
        <w:trPr>
          <w:cantSplit/>
        </w:trPr>
        <w:tc>
          <w:tcPr>
            <w:tcW w:w="3042" w:type="dxa"/>
            <w:tcBorders>
              <w:top w:val="nil"/>
              <w:left w:val="nil"/>
              <w:bottom w:val="nil"/>
              <w:right w:val="nil"/>
            </w:tcBorders>
          </w:tcPr>
          <w:p w:rsidR="007D32DC" w:rsidRPr="00C60967" w:rsidRDefault="007D32DC" w:rsidP="00B01EC2">
            <w:pPr>
              <w:spacing w:line="300" w:lineRule="exact"/>
              <w:ind w:left="-18" w:right="-43"/>
              <w:jc w:val="thaiDistribute"/>
              <w:rPr>
                <w:rFonts w:ascii="Arial" w:eastAsia="Arial Unicode MS" w:hAnsi="Arial" w:cs="Arial Unicode MS"/>
                <w:sz w:val="16"/>
                <w:szCs w:val="16"/>
              </w:rPr>
            </w:pPr>
          </w:p>
        </w:tc>
        <w:tc>
          <w:tcPr>
            <w:tcW w:w="5850" w:type="dxa"/>
            <w:gridSpan w:val="4"/>
            <w:tcBorders>
              <w:top w:val="nil"/>
              <w:left w:val="nil"/>
              <w:bottom w:val="nil"/>
              <w:right w:val="nil"/>
            </w:tcBorders>
          </w:tcPr>
          <w:p w:rsidR="007D32DC" w:rsidRPr="00C60967" w:rsidRDefault="007D32DC" w:rsidP="00B01EC2">
            <w:pPr>
              <w:spacing w:line="300" w:lineRule="exact"/>
              <w:ind w:right="-43"/>
              <w:jc w:val="right"/>
              <w:rPr>
                <w:rFonts w:ascii="Arial" w:eastAsia="Arial Unicode MS" w:hAnsi="Arial" w:cs="Arial Unicode MS"/>
                <w:sz w:val="16"/>
                <w:szCs w:val="16"/>
                <w:u w:val="single"/>
                <w:cs/>
              </w:rPr>
            </w:pPr>
            <w:r w:rsidRPr="00C60967">
              <w:rPr>
                <w:rFonts w:ascii="Arial" w:eastAsia="Arial Unicode MS" w:hAnsi="Arial" w:cs="Arial Unicode MS"/>
                <w:sz w:val="16"/>
                <w:szCs w:val="16"/>
                <w:cs/>
              </w:rPr>
              <w:t>(</w:t>
            </w:r>
            <w:r w:rsidRPr="00C60967">
              <w:rPr>
                <w:rFonts w:ascii="Arial" w:eastAsia="Arial Unicode MS" w:hAnsi="Arial" w:cs="Arial Unicode MS"/>
                <w:sz w:val="16"/>
                <w:szCs w:val="16"/>
              </w:rPr>
              <w:t>Unit</w:t>
            </w:r>
            <w:r w:rsidRPr="00C60967">
              <w:rPr>
                <w:rFonts w:ascii="Arial" w:eastAsia="Arial Unicode MS" w:hAnsi="Arial" w:cs="Arial Unicode MS"/>
                <w:sz w:val="16"/>
                <w:szCs w:val="16"/>
                <w:cs/>
              </w:rPr>
              <w:t xml:space="preserve">: </w:t>
            </w:r>
            <w:r w:rsidRPr="00C60967">
              <w:rPr>
                <w:rFonts w:ascii="Arial" w:eastAsia="Arial Unicode MS" w:hAnsi="Arial" w:cs="Arial Unicode MS"/>
                <w:sz w:val="16"/>
                <w:szCs w:val="16"/>
              </w:rPr>
              <w:t>Thousand Baht</w:t>
            </w:r>
            <w:r w:rsidRPr="00C60967">
              <w:rPr>
                <w:rFonts w:ascii="Arial" w:eastAsia="Arial Unicode MS" w:hAnsi="Arial" w:cs="Arial Unicode MS"/>
                <w:sz w:val="16"/>
                <w:szCs w:val="16"/>
                <w:cs/>
              </w:rPr>
              <w:t>)</w:t>
            </w:r>
          </w:p>
        </w:tc>
      </w:tr>
      <w:tr w:rsidR="007D32DC" w:rsidRPr="00C60967" w:rsidTr="00FC400E">
        <w:trPr>
          <w:cantSplit/>
        </w:trPr>
        <w:tc>
          <w:tcPr>
            <w:tcW w:w="3042" w:type="dxa"/>
            <w:tcBorders>
              <w:top w:val="nil"/>
              <w:left w:val="nil"/>
              <w:bottom w:val="nil"/>
              <w:right w:val="nil"/>
            </w:tcBorders>
          </w:tcPr>
          <w:p w:rsidR="007D32DC" w:rsidRPr="00C60967" w:rsidRDefault="007D32DC" w:rsidP="00B01EC2">
            <w:pPr>
              <w:spacing w:line="300" w:lineRule="exact"/>
              <w:ind w:left="-18" w:right="-43"/>
              <w:jc w:val="thaiDistribute"/>
              <w:rPr>
                <w:rFonts w:ascii="Arial" w:eastAsia="Arial Unicode MS" w:hAnsi="Arial" w:cs="Arial Unicode MS"/>
                <w:sz w:val="16"/>
                <w:szCs w:val="16"/>
              </w:rPr>
            </w:pPr>
          </w:p>
        </w:tc>
        <w:tc>
          <w:tcPr>
            <w:tcW w:w="2970" w:type="dxa"/>
            <w:gridSpan w:val="2"/>
            <w:tcBorders>
              <w:top w:val="nil"/>
              <w:left w:val="nil"/>
              <w:bottom w:val="nil"/>
              <w:right w:val="nil"/>
            </w:tcBorders>
          </w:tcPr>
          <w:p w:rsidR="007D32DC" w:rsidRPr="00C60967" w:rsidRDefault="007D32DC" w:rsidP="00B01EC2">
            <w:pPr>
              <w:pBdr>
                <w:bottom w:val="single" w:sz="4" w:space="1" w:color="auto"/>
              </w:pBdr>
              <w:spacing w:line="300" w:lineRule="exact"/>
              <w:ind w:right="-43"/>
              <w:jc w:val="center"/>
              <w:rPr>
                <w:rFonts w:ascii="Arial" w:eastAsia="Arial Unicode MS" w:hAnsi="Arial" w:cs="Arial Unicode MS"/>
                <w:sz w:val="16"/>
                <w:szCs w:val="16"/>
                <w:cs/>
              </w:rPr>
            </w:pPr>
            <w:r w:rsidRPr="00C60967">
              <w:rPr>
                <w:rFonts w:ascii="Arial" w:eastAsia="Arial Unicode MS" w:hAnsi="Arial" w:cs="Arial Unicode MS"/>
                <w:sz w:val="16"/>
                <w:szCs w:val="16"/>
              </w:rPr>
              <w:t>Consolidated financial        statements</w:t>
            </w:r>
          </w:p>
        </w:tc>
        <w:tc>
          <w:tcPr>
            <w:tcW w:w="2880" w:type="dxa"/>
            <w:gridSpan w:val="2"/>
          </w:tcPr>
          <w:p w:rsidR="007D32DC" w:rsidRPr="00C60967" w:rsidRDefault="007D32DC" w:rsidP="00B01EC2">
            <w:pPr>
              <w:pBdr>
                <w:bottom w:val="single" w:sz="4" w:space="1" w:color="auto"/>
              </w:pBdr>
              <w:spacing w:line="300" w:lineRule="exact"/>
              <w:ind w:right="-43"/>
              <w:jc w:val="center"/>
              <w:rPr>
                <w:rFonts w:ascii="Arial" w:eastAsia="Arial Unicode MS" w:hAnsi="Arial" w:cs="Arial Unicode MS"/>
                <w:sz w:val="16"/>
                <w:szCs w:val="16"/>
                <w:cs/>
              </w:rPr>
            </w:pPr>
            <w:r w:rsidRPr="00C60967">
              <w:rPr>
                <w:rFonts w:ascii="Arial" w:eastAsia="Arial Unicode MS" w:hAnsi="Arial" w:cs="Arial Unicode MS"/>
                <w:sz w:val="16"/>
                <w:szCs w:val="16"/>
              </w:rPr>
              <w:t>Separate financial            statements</w:t>
            </w:r>
          </w:p>
        </w:tc>
      </w:tr>
      <w:tr w:rsidR="00452F67" w:rsidRPr="00C60967" w:rsidTr="00FC400E">
        <w:tc>
          <w:tcPr>
            <w:tcW w:w="3042" w:type="dxa"/>
            <w:tcBorders>
              <w:top w:val="nil"/>
              <w:left w:val="nil"/>
              <w:bottom w:val="nil"/>
              <w:right w:val="nil"/>
            </w:tcBorders>
          </w:tcPr>
          <w:p w:rsidR="00452F67" w:rsidRPr="00C60967" w:rsidRDefault="00452F67" w:rsidP="00452F67">
            <w:pPr>
              <w:spacing w:line="300" w:lineRule="exact"/>
              <w:ind w:left="-18" w:right="-43"/>
              <w:jc w:val="thaiDistribute"/>
              <w:rPr>
                <w:rFonts w:ascii="Arial" w:eastAsia="Arial Unicode MS" w:hAnsi="Arial" w:cs="Arial Unicode MS"/>
                <w:sz w:val="16"/>
                <w:szCs w:val="16"/>
              </w:rPr>
            </w:pPr>
          </w:p>
        </w:tc>
        <w:tc>
          <w:tcPr>
            <w:tcW w:w="1530" w:type="dxa"/>
            <w:tcBorders>
              <w:top w:val="nil"/>
              <w:left w:val="nil"/>
              <w:bottom w:val="nil"/>
              <w:right w:val="nil"/>
            </w:tcBorders>
          </w:tcPr>
          <w:p w:rsidR="00452F67" w:rsidRPr="00C60967" w:rsidRDefault="003A10A4"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30 </w:t>
            </w:r>
            <w:r w:rsidR="00F07C3B">
              <w:rPr>
                <w:rFonts w:ascii="Arial" w:eastAsia="Arial Unicode MS" w:hAnsi="Arial" w:cs="Arial"/>
                <w:sz w:val="16"/>
                <w:szCs w:val="16"/>
              </w:rPr>
              <w:t>September</w:t>
            </w:r>
            <w:r w:rsidR="00452F67" w:rsidRPr="00C60967">
              <w:rPr>
                <w:rFonts w:ascii="Arial" w:eastAsia="Arial Unicode MS" w:hAnsi="Arial" w:cs="Arial"/>
                <w:sz w:val="16"/>
                <w:szCs w:val="16"/>
              </w:rPr>
              <w:t xml:space="preserve">      </w:t>
            </w:r>
            <w:r w:rsidR="00544565" w:rsidRPr="00C60967">
              <w:rPr>
                <w:rFonts w:ascii="Arial" w:eastAsia="Arial Unicode MS" w:hAnsi="Arial" w:cs="Arial"/>
                <w:sz w:val="16"/>
                <w:szCs w:val="16"/>
              </w:rPr>
              <w:t xml:space="preserve">  </w:t>
            </w:r>
            <w:r w:rsidR="00452F67" w:rsidRPr="00C60967">
              <w:rPr>
                <w:rFonts w:ascii="Arial" w:eastAsia="Arial Unicode MS" w:hAnsi="Arial" w:cs="Arial"/>
                <w:sz w:val="16"/>
                <w:szCs w:val="16"/>
                <w:u w:val="single"/>
              </w:rPr>
              <w:t>2017</w:t>
            </w:r>
          </w:p>
        </w:tc>
        <w:tc>
          <w:tcPr>
            <w:tcW w:w="1440" w:type="dxa"/>
            <w:tcBorders>
              <w:top w:val="nil"/>
              <w:left w:val="nil"/>
              <w:bottom w:val="nil"/>
              <w:right w:val="nil"/>
            </w:tcBorders>
          </w:tcPr>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31 December</w:t>
            </w:r>
          </w:p>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 </w:t>
            </w:r>
            <w:r w:rsidRPr="00C60967">
              <w:rPr>
                <w:rFonts w:ascii="Arial" w:eastAsia="Arial Unicode MS" w:hAnsi="Arial" w:cs="Arial"/>
                <w:sz w:val="16"/>
                <w:szCs w:val="16"/>
                <w:u w:val="single"/>
              </w:rPr>
              <w:t>2016</w:t>
            </w:r>
          </w:p>
        </w:tc>
        <w:tc>
          <w:tcPr>
            <w:tcW w:w="1440" w:type="dxa"/>
          </w:tcPr>
          <w:p w:rsidR="00452F67" w:rsidRPr="00C60967" w:rsidRDefault="003A10A4"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30 </w:t>
            </w:r>
            <w:r w:rsidR="00F07C3B">
              <w:rPr>
                <w:rFonts w:ascii="Arial" w:eastAsia="Arial Unicode MS" w:hAnsi="Arial" w:cs="Arial"/>
                <w:sz w:val="16"/>
                <w:szCs w:val="16"/>
              </w:rPr>
              <w:t>September</w:t>
            </w:r>
            <w:r w:rsidR="00452F67" w:rsidRPr="00C60967">
              <w:rPr>
                <w:rFonts w:ascii="Arial" w:eastAsia="Arial Unicode MS" w:hAnsi="Arial" w:cs="Arial"/>
                <w:sz w:val="16"/>
                <w:szCs w:val="16"/>
              </w:rPr>
              <w:t xml:space="preserve">      </w:t>
            </w:r>
            <w:r w:rsidR="00452F67" w:rsidRPr="00C60967">
              <w:rPr>
                <w:rFonts w:ascii="Arial" w:eastAsia="Arial Unicode MS" w:hAnsi="Arial" w:cs="Arial"/>
                <w:sz w:val="16"/>
                <w:szCs w:val="16"/>
                <w:u w:val="single"/>
              </w:rPr>
              <w:t>2017</w:t>
            </w:r>
          </w:p>
        </w:tc>
        <w:tc>
          <w:tcPr>
            <w:tcW w:w="1440" w:type="dxa"/>
          </w:tcPr>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31 December</w:t>
            </w:r>
          </w:p>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 </w:t>
            </w:r>
            <w:r w:rsidRPr="00C60967">
              <w:rPr>
                <w:rFonts w:ascii="Arial" w:eastAsia="Arial Unicode MS" w:hAnsi="Arial" w:cs="Arial"/>
                <w:sz w:val="16"/>
                <w:szCs w:val="16"/>
                <w:u w:val="single"/>
              </w:rPr>
              <w:t>2016</w:t>
            </w:r>
          </w:p>
        </w:tc>
      </w:tr>
      <w:tr w:rsidR="00452F67" w:rsidRPr="00C60967" w:rsidTr="00FC400E">
        <w:tc>
          <w:tcPr>
            <w:tcW w:w="3042" w:type="dxa"/>
            <w:tcBorders>
              <w:top w:val="nil"/>
              <w:left w:val="nil"/>
              <w:bottom w:val="nil"/>
              <w:right w:val="nil"/>
            </w:tcBorders>
          </w:tcPr>
          <w:p w:rsidR="00452F67" w:rsidRPr="00C60967" w:rsidRDefault="00452F67" w:rsidP="00452F67">
            <w:pPr>
              <w:spacing w:line="300" w:lineRule="exact"/>
              <w:ind w:left="-18" w:right="-43"/>
              <w:jc w:val="thaiDistribute"/>
              <w:rPr>
                <w:rFonts w:ascii="Arial" w:eastAsia="Arial Unicode MS" w:hAnsi="Arial" w:cs="Arial Unicode MS"/>
                <w:sz w:val="16"/>
                <w:szCs w:val="16"/>
              </w:rPr>
            </w:pPr>
          </w:p>
        </w:tc>
        <w:tc>
          <w:tcPr>
            <w:tcW w:w="1530" w:type="dxa"/>
            <w:tcBorders>
              <w:top w:val="nil"/>
              <w:left w:val="nil"/>
              <w:bottom w:val="nil"/>
              <w:right w:val="nil"/>
            </w:tcBorders>
          </w:tcPr>
          <w:p w:rsidR="00452F67" w:rsidRPr="00C60967" w:rsidRDefault="00452F67" w:rsidP="00452F67">
            <w:pPr>
              <w:spacing w:line="300" w:lineRule="exact"/>
              <w:ind w:right="-43"/>
              <w:jc w:val="center"/>
              <w:rPr>
                <w:rFonts w:ascii="Arial" w:eastAsia="Arial Unicode MS" w:hAnsi="Arial" w:cs="Arial"/>
                <w:sz w:val="16"/>
                <w:szCs w:val="16"/>
                <w:u w:val="single"/>
              </w:rPr>
            </w:pPr>
          </w:p>
        </w:tc>
        <w:tc>
          <w:tcPr>
            <w:tcW w:w="1440" w:type="dxa"/>
            <w:tcBorders>
              <w:top w:val="nil"/>
              <w:left w:val="nil"/>
              <w:bottom w:val="nil"/>
              <w:right w:val="nil"/>
            </w:tcBorders>
          </w:tcPr>
          <w:p w:rsidR="00452F67" w:rsidRPr="00C60967" w:rsidRDefault="00452F67" w:rsidP="00452F67">
            <w:pPr>
              <w:spacing w:line="300" w:lineRule="exact"/>
              <w:ind w:right="-43"/>
              <w:jc w:val="center"/>
              <w:rPr>
                <w:rFonts w:ascii="Arial" w:eastAsia="Arial Unicode MS" w:hAnsi="Arial" w:cs="Arial"/>
                <w:sz w:val="16"/>
                <w:szCs w:val="16"/>
              </w:rPr>
            </w:pPr>
            <w:r w:rsidRPr="00C60967">
              <w:rPr>
                <w:rFonts w:ascii="Arial" w:eastAsia="Arial Unicode MS" w:hAnsi="Arial" w:cs="Arial"/>
                <w:sz w:val="16"/>
                <w:szCs w:val="16"/>
              </w:rPr>
              <w:t>(Audited)</w:t>
            </w:r>
          </w:p>
        </w:tc>
        <w:tc>
          <w:tcPr>
            <w:tcW w:w="1440" w:type="dxa"/>
          </w:tcPr>
          <w:p w:rsidR="00452F67" w:rsidRPr="00C60967" w:rsidRDefault="00452F67" w:rsidP="00452F67">
            <w:pPr>
              <w:spacing w:line="300" w:lineRule="exact"/>
              <w:ind w:right="-43"/>
              <w:jc w:val="center"/>
              <w:rPr>
                <w:rFonts w:ascii="Arial" w:eastAsia="Arial Unicode MS" w:hAnsi="Arial" w:cs="Arial"/>
                <w:sz w:val="16"/>
                <w:szCs w:val="16"/>
              </w:rPr>
            </w:pPr>
          </w:p>
        </w:tc>
        <w:tc>
          <w:tcPr>
            <w:tcW w:w="1440" w:type="dxa"/>
          </w:tcPr>
          <w:p w:rsidR="00452F67" w:rsidRPr="00C60967" w:rsidRDefault="00452F67" w:rsidP="00452F67">
            <w:pPr>
              <w:spacing w:line="300" w:lineRule="exact"/>
              <w:ind w:right="-43"/>
              <w:jc w:val="center"/>
              <w:rPr>
                <w:rFonts w:ascii="Arial" w:eastAsia="Arial Unicode MS" w:hAnsi="Arial" w:cs="Arial"/>
                <w:sz w:val="16"/>
                <w:szCs w:val="16"/>
              </w:rPr>
            </w:pPr>
            <w:r w:rsidRPr="00C60967">
              <w:rPr>
                <w:rFonts w:ascii="Arial" w:eastAsia="Arial Unicode MS" w:hAnsi="Arial" w:cs="Arial"/>
                <w:sz w:val="16"/>
                <w:szCs w:val="16"/>
              </w:rPr>
              <w:t>(Audited)</w:t>
            </w:r>
          </w:p>
        </w:tc>
      </w:tr>
      <w:tr w:rsidR="00452F67" w:rsidRPr="00C60967" w:rsidTr="00FC400E">
        <w:tc>
          <w:tcPr>
            <w:tcW w:w="3042" w:type="dxa"/>
            <w:tcBorders>
              <w:top w:val="nil"/>
              <w:left w:val="nil"/>
              <w:bottom w:val="nil"/>
              <w:right w:val="nil"/>
            </w:tcBorders>
          </w:tcPr>
          <w:p w:rsidR="00452F67" w:rsidRPr="00C60967" w:rsidRDefault="00452F67" w:rsidP="00452F67">
            <w:pPr>
              <w:spacing w:line="300" w:lineRule="exact"/>
              <w:ind w:left="132" w:right="-43"/>
              <w:jc w:val="thaiDistribute"/>
              <w:rPr>
                <w:rFonts w:ascii="Arial" w:eastAsia="Arial Unicode MS" w:hAnsi="Arial" w:cs="Arial Unicode MS"/>
                <w:sz w:val="16"/>
                <w:szCs w:val="16"/>
              </w:rPr>
            </w:pPr>
            <w:r w:rsidRPr="00C60967">
              <w:rPr>
                <w:rFonts w:ascii="Arial" w:eastAsia="Arial Unicode MS" w:hAnsi="Arial" w:cs="Arial Unicode MS"/>
                <w:sz w:val="16"/>
                <w:szCs w:val="16"/>
              </w:rPr>
              <w:t>Aged on the basis of due dates</w:t>
            </w:r>
          </w:p>
        </w:tc>
        <w:tc>
          <w:tcPr>
            <w:tcW w:w="1530" w:type="dxa"/>
            <w:tcBorders>
              <w:top w:val="nil"/>
              <w:left w:val="nil"/>
              <w:bottom w:val="nil"/>
              <w:right w:val="nil"/>
            </w:tcBorders>
          </w:tcPr>
          <w:p w:rsidR="00452F67" w:rsidRPr="00C60967" w:rsidRDefault="00452F67" w:rsidP="00452F67">
            <w:pPr>
              <w:tabs>
                <w:tab w:val="decimal" w:pos="1332"/>
              </w:tabs>
              <w:spacing w:line="300" w:lineRule="exact"/>
              <w:ind w:right="12"/>
              <w:rPr>
                <w:rFonts w:ascii="Arial" w:eastAsia="Arial Unicode MS" w:hAnsi="Arial" w:cs="Arial Unicode MS"/>
                <w:sz w:val="16"/>
                <w:szCs w:val="16"/>
              </w:rPr>
            </w:pPr>
          </w:p>
        </w:tc>
        <w:tc>
          <w:tcPr>
            <w:tcW w:w="1440" w:type="dxa"/>
            <w:tcBorders>
              <w:top w:val="nil"/>
              <w:left w:val="nil"/>
              <w:bottom w:val="nil"/>
              <w:right w:val="nil"/>
            </w:tcBorders>
          </w:tcPr>
          <w:p w:rsidR="00452F67" w:rsidRPr="00C60967" w:rsidRDefault="00452F67" w:rsidP="00452F67">
            <w:pPr>
              <w:tabs>
                <w:tab w:val="decimal" w:pos="1332"/>
              </w:tabs>
              <w:spacing w:line="300" w:lineRule="exact"/>
              <w:ind w:right="12"/>
              <w:rPr>
                <w:rFonts w:ascii="Arial" w:eastAsia="Arial Unicode MS" w:hAnsi="Arial" w:cs="Arial Unicode MS"/>
                <w:sz w:val="16"/>
                <w:szCs w:val="16"/>
              </w:rPr>
            </w:pPr>
          </w:p>
        </w:tc>
        <w:tc>
          <w:tcPr>
            <w:tcW w:w="1440" w:type="dxa"/>
          </w:tcPr>
          <w:p w:rsidR="00452F67" w:rsidRPr="00C60967" w:rsidRDefault="00452F67" w:rsidP="00452F67">
            <w:pPr>
              <w:tabs>
                <w:tab w:val="decimal" w:pos="1332"/>
              </w:tabs>
              <w:spacing w:line="300" w:lineRule="exact"/>
              <w:ind w:right="12"/>
              <w:rPr>
                <w:rFonts w:ascii="Arial" w:eastAsia="Arial Unicode MS" w:hAnsi="Arial" w:cs="Arial Unicode MS"/>
                <w:sz w:val="16"/>
                <w:szCs w:val="16"/>
              </w:rPr>
            </w:pPr>
          </w:p>
        </w:tc>
        <w:tc>
          <w:tcPr>
            <w:tcW w:w="1440" w:type="dxa"/>
          </w:tcPr>
          <w:p w:rsidR="00452F67" w:rsidRPr="00C60967" w:rsidRDefault="00452F67" w:rsidP="00452F67">
            <w:pPr>
              <w:tabs>
                <w:tab w:val="decimal" w:pos="1332"/>
              </w:tabs>
              <w:spacing w:line="300" w:lineRule="exact"/>
              <w:ind w:right="12"/>
              <w:rPr>
                <w:rFonts w:ascii="Arial" w:eastAsia="Arial Unicode MS" w:hAnsi="Arial" w:cs="Arial Unicode MS"/>
                <w:sz w:val="16"/>
                <w:szCs w:val="16"/>
              </w:rPr>
            </w:pPr>
          </w:p>
        </w:tc>
      </w:tr>
      <w:tr w:rsidR="00C47BD1" w:rsidRPr="00C60967" w:rsidTr="00FC400E">
        <w:tc>
          <w:tcPr>
            <w:tcW w:w="3042" w:type="dxa"/>
            <w:tcBorders>
              <w:top w:val="nil"/>
              <w:left w:val="nil"/>
              <w:bottom w:val="nil"/>
              <w:right w:val="nil"/>
            </w:tcBorders>
          </w:tcPr>
          <w:p w:rsidR="00C47BD1" w:rsidRPr="00C60967" w:rsidRDefault="00C47BD1" w:rsidP="00C47BD1">
            <w:pPr>
              <w:spacing w:line="300" w:lineRule="exact"/>
              <w:ind w:left="132" w:right="-43"/>
              <w:jc w:val="thaiDistribute"/>
              <w:rPr>
                <w:rFonts w:ascii="Arial" w:eastAsia="Arial Unicode MS" w:hAnsi="Arial" w:cs="Arial Unicode MS"/>
                <w:sz w:val="16"/>
                <w:szCs w:val="16"/>
              </w:rPr>
            </w:pPr>
            <w:r w:rsidRPr="00C60967">
              <w:rPr>
                <w:rFonts w:ascii="Arial" w:eastAsia="Arial Unicode MS" w:hAnsi="Arial" w:cs="Arial Unicode MS"/>
                <w:sz w:val="16"/>
                <w:szCs w:val="16"/>
              </w:rPr>
              <w:t>Not yet due</w:t>
            </w:r>
          </w:p>
        </w:tc>
        <w:tc>
          <w:tcPr>
            <w:tcW w:w="1530" w:type="dxa"/>
            <w:tcBorders>
              <w:top w:val="nil"/>
              <w:left w:val="nil"/>
              <w:bottom w:val="nil"/>
              <w:right w:val="nil"/>
            </w:tcBorders>
          </w:tcPr>
          <w:p w:rsidR="00C47BD1" w:rsidRPr="00C60967" w:rsidRDefault="00CF0448" w:rsidP="00C47BD1">
            <w:pPr>
              <w:tabs>
                <w:tab w:val="decimal" w:pos="1152"/>
              </w:tabs>
              <w:spacing w:line="300" w:lineRule="exact"/>
              <w:ind w:right="12"/>
              <w:rPr>
                <w:rFonts w:ascii="Arial" w:hAnsi="Arial" w:cs="Arial"/>
                <w:sz w:val="16"/>
                <w:szCs w:val="16"/>
              </w:rPr>
            </w:pPr>
            <w:r>
              <w:rPr>
                <w:rFonts w:ascii="Arial" w:hAnsi="Arial" w:cs="Arial"/>
                <w:sz w:val="16"/>
                <w:szCs w:val="16"/>
              </w:rPr>
              <w:t>842,253</w:t>
            </w:r>
          </w:p>
        </w:tc>
        <w:tc>
          <w:tcPr>
            <w:tcW w:w="1440" w:type="dxa"/>
            <w:tcBorders>
              <w:top w:val="nil"/>
              <w:left w:val="nil"/>
              <w:bottom w:val="nil"/>
              <w:right w:val="nil"/>
            </w:tcBorders>
          </w:tcPr>
          <w:p w:rsidR="00C47BD1" w:rsidRPr="00C60967" w:rsidRDefault="00C47BD1"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1,432,159</w:t>
            </w:r>
          </w:p>
        </w:tc>
        <w:tc>
          <w:tcPr>
            <w:tcW w:w="1440" w:type="dxa"/>
          </w:tcPr>
          <w:p w:rsidR="00C47BD1" w:rsidRPr="00C60967" w:rsidRDefault="00CF0448" w:rsidP="00C47BD1">
            <w:pPr>
              <w:tabs>
                <w:tab w:val="decimal" w:pos="1152"/>
              </w:tabs>
              <w:spacing w:line="300" w:lineRule="exact"/>
              <w:ind w:right="12"/>
              <w:rPr>
                <w:rFonts w:ascii="Arial" w:hAnsi="Arial" w:cs="Arial"/>
                <w:sz w:val="16"/>
                <w:szCs w:val="16"/>
              </w:rPr>
            </w:pPr>
            <w:r>
              <w:rPr>
                <w:rFonts w:ascii="Arial" w:hAnsi="Arial" w:cs="Arial"/>
                <w:sz w:val="16"/>
                <w:szCs w:val="16"/>
              </w:rPr>
              <w:t>2,495,336</w:t>
            </w: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2,664,272</w:t>
            </w:r>
          </w:p>
        </w:tc>
      </w:tr>
      <w:tr w:rsidR="00C47BD1" w:rsidRPr="00C60967" w:rsidTr="00FC400E">
        <w:tc>
          <w:tcPr>
            <w:tcW w:w="3042" w:type="dxa"/>
            <w:tcBorders>
              <w:top w:val="nil"/>
              <w:left w:val="nil"/>
              <w:bottom w:val="nil"/>
              <w:right w:val="nil"/>
            </w:tcBorders>
          </w:tcPr>
          <w:p w:rsidR="00C47BD1" w:rsidRPr="00C60967" w:rsidRDefault="00C47BD1" w:rsidP="00C47BD1">
            <w:pPr>
              <w:spacing w:line="300" w:lineRule="exact"/>
              <w:ind w:left="132" w:right="-43"/>
              <w:jc w:val="thaiDistribute"/>
              <w:rPr>
                <w:rFonts w:ascii="Arial" w:eastAsia="Arial Unicode MS" w:hAnsi="Arial" w:cs="Arial"/>
                <w:sz w:val="16"/>
                <w:szCs w:val="16"/>
              </w:rPr>
            </w:pPr>
            <w:r w:rsidRPr="00C60967">
              <w:rPr>
                <w:rFonts w:ascii="Arial" w:eastAsia="Arial Unicode MS" w:hAnsi="Arial" w:cs="Arial"/>
                <w:sz w:val="16"/>
                <w:szCs w:val="16"/>
              </w:rPr>
              <w:t>Past due</w:t>
            </w:r>
          </w:p>
        </w:tc>
        <w:tc>
          <w:tcPr>
            <w:tcW w:w="1530" w:type="dxa"/>
            <w:tcBorders>
              <w:top w:val="nil"/>
              <w:left w:val="nil"/>
              <w:bottom w:val="nil"/>
              <w:right w:val="nil"/>
            </w:tcBorders>
          </w:tcPr>
          <w:p w:rsidR="00C47BD1" w:rsidRPr="00C60967" w:rsidRDefault="00C47BD1" w:rsidP="00C47BD1">
            <w:pPr>
              <w:tabs>
                <w:tab w:val="decimal" w:pos="1152"/>
              </w:tabs>
              <w:spacing w:line="300" w:lineRule="exact"/>
              <w:ind w:right="12"/>
              <w:rPr>
                <w:rFonts w:ascii="Arial" w:hAnsi="Arial" w:cs="Arial"/>
                <w:sz w:val="16"/>
                <w:szCs w:val="16"/>
              </w:rPr>
            </w:pPr>
          </w:p>
        </w:tc>
        <w:tc>
          <w:tcPr>
            <w:tcW w:w="1440" w:type="dxa"/>
            <w:tcBorders>
              <w:top w:val="nil"/>
              <w:left w:val="nil"/>
              <w:bottom w:val="nil"/>
              <w:right w:val="nil"/>
            </w:tcBorders>
          </w:tcPr>
          <w:p w:rsidR="00C47BD1" w:rsidRPr="00C60967" w:rsidRDefault="00C47BD1" w:rsidP="00C47BD1">
            <w:pPr>
              <w:tabs>
                <w:tab w:val="decimal" w:pos="1152"/>
              </w:tabs>
              <w:spacing w:line="300" w:lineRule="exact"/>
              <w:ind w:right="12"/>
              <w:rPr>
                <w:rFonts w:ascii="Arial" w:hAnsi="Arial" w:cs="Arial"/>
                <w:sz w:val="16"/>
                <w:szCs w:val="16"/>
              </w:rPr>
            </w:pP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p>
        </w:tc>
      </w:tr>
      <w:tr w:rsidR="00C47BD1" w:rsidRPr="00C60967" w:rsidTr="00FC400E">
        <w:tc>
          <w:tcPr>
            <w:tcW w:w="3042" w:type="dxa"/>
            <w:tcBorders>
              <w:top w:val="nil"/>
              <w:left w:val="nil"/>
              <w:bottom w:val="nil"/>
              <w:right w:val="nil"/>
            </w:tcBorders>
          </w:tcPr>
          <w:p w:rsidR="00C47BD1" w:rsidRPr="00C60967" w:rsidRDefault="00C47BD1" w:rsidP="00C47BD1">
            <w:pPr>
              <w:spacing w:line="300" w:lineRule="exact"/>
              <w:ind w:left="132" w:right="-43"/>
              <w:jc w:val="thaiDistribute"/>
              <w:rPr>
                <w:rFonts w:ascii="Arial" w:eastAsia="Arial Unicode MS" w:hAnsi="Arial" w:cs="Arial"/>
                <w:sz w:val="16"/>
                <w:szCs w:val="16"/>
              </w:rPr>
            </w:pPr>
            <w:r w:rsidRPr="00C60967">
              <w:rPr>
                <w:rFonts w:ascii="Arial" w:eastAsia="Arial Unicode MS" w:hAnsi="Arial" w:cs="Arial"/>
                <w:sz w:val="16"/>
                <w:szCs w:val="16"/>
              </w:rPr>
              <w:t xml:space="preserve">   Up to 1 month</w:t>
            </w:r>
          </w:p>
        </w:tc>
        <w:tc>
          <w:tcPr>
            <w:tcW w:w="1530" w:type="dxa"/>
            <w:tcBorders>
              <w:top w:val="nil"/>
              <w:left w:val="nil"/>
              <w:bottom w:val="nil"/>
              <w:right w:val="nil"/>
            </w:tcBorders>
          </w:tcPr>
          <w:p w:rsidR="00C47BD1" w:rsidRPr="00C60967" w:rsidRDefault="0078095E" w:rsidP="00C47BD1">
            <w:pPr>
              <w:tabs>
                <w:tab w:val="decimal" w:pos="1152"/>
              </w:tabs>
              <w:spacing w:line="300" w:lineRule="exact"/>
              <w:ind w:right="12"/>
              <w:rPr>
                <w:rFonts w:ascii="Arial" w:hAnsi="Arial" w:cs="Arial"/>
                <w:sz w:val="16"/>
                <w:szCs w:val="16"/>
              </w:rPr>
            </w:pPr>
            <w:r>
              <w:rPr>
                <w:rFonts w:ascii="Arial" w:hAnsi="Arial" w:cs="Arial"/>
                <w:sz w:val="16"/>
                <w:szCs w:val="16"/>
              </w:rPr>
              <w:t>53,926</w:t>
            </w:r>
          </w:p>
        </w:tc>
        <w:tc>
          <w:tcPr>
            <w:tcW w:w="1440" w:type="dxa"/>
            <w:tcBorders>
              <w:top w:val="nil"/>
              <w:left w:val="nil"/>
              <w:bottom w:val="nil"/>
              <w:right w:val="nil"/>
            </w:tcBorders>
          </w:tcPr>
          <w:p w:rsidR="00C47BD1" w:rsidRPr="00C60967" w:rsidRDefault="00C47BD1"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177,132</w:t>
            </w:r>
          </w:p>
        </w:tc>
        <w:tc>
          <w:tcPr>
            <w:tcW w:w="1440" w:type="dxa"/>
          </w:tcPr>
          <w:p w:rsidR="00C47BD1" w:rsidRPr="00C60967" w:rsidRDefault="0078095E" w:rsidP="00C47BD1">
            <w:pPr>
              <w:tabs>
                <w:tab w:val="decimal" w:pos="1152"/>
              </w:tabs>
              <w:spacing w:line="300" w:lineRule="exact"/>
              <w:ind w:right="12"/>
              <w:rPr>
                <w:rFonts w:ascii="Arial" w:hAnsi="Arial" w:cs="Arial"/>
                <w:sz w:val="16"/>
                <w:szCs w:val="16"/>
              </w:rPr>
            </w:pPr>
            <w:r>
              <w:rPr>
                <w:rFonts w:ascii="Arial" w:hAnsi="Arial" w:cs="Arial"/>
                <w:sz w:val="16"/>
                <w:szCs w:val="16"/>
              </w:rPr>
              <w:t>1,236,204</w:t>
            </w: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1,243,986</w:t>
            </w:r>
          </w:p>
        </w:tc>
      </w:tr>
      <w:tr w:rsidR="00C47BD1" w:rsidRPr="00C60967" w:rsidTr="00FC400E">
        <w:tc>
          <w:tcPr>
            <w:tcW w:w="3042" w:type="dxa"/>
            <w:tcBorders>
              <w:top w:val="nil"/>
              <w:left w:val="nil"/>
              <w:bottom w:val="nil"/>
              <w:right w:val="nil"/>
            </w:tcBorders>
          </w:tcPr>
          <w:p w:rsidR="00C47BD1" w:rsidRPr="00C60967" w:rsidRDefault="00C47BD1" w:rsidP="00C47BD1">
            <w:pPr>
              <w:spacing w:line="300" w:lineRule="exact"/>
              <w:ind w:left="132" w:right="-43"/>
              <w:jc w:val="thaiDistribute"/>
              <w:rPr>
                <w:rFonts w:ascii="Arial" w:eastAsia="Arial Unicode MS" w:hAnsi="Arial" w:cs="Arial"/>
                <w:sz w:val="16"/>
                <w:szCs w:val="16"/>
              </w:rPr>
            </w:pPr>
            <w:r w:rsidRPr="00C60967">
              <w:rPr>
                <w:rFonts w:ascii="Arial" w:eastAsia="Arial Unicode MS" w:hAnsi="Arial" w:cs="Arial"/>
                <w:sz w:val="16"/>
                <w:szCs w:val="16"/>
              </w:rPr>
              <w:t xml:space="preserve">   1 - 3 months</w:t>
            </w:r>
          </w:p>
        </w:tc>
        <w:tc>
          <w:tcPr>
            <w:tcW w:w="1530" w:type="dxa"/>
            <w:tcBorders>
              <w:top w:val="nil"/>
              <w:left w:val="nil"/>
              <w:bottom w:val="nil"/>
              <w:right w:val="nil"/>
            </w:tcBorders>
          </w:tcPr>
          <w:p w:rsidR="00C47BD1" w:rsidRPr="00C60967" w:rsidRDefault="0078095E" w:rsidP="00C47BD1">
            <w:pPr>
              <w:tabs>
                <w:tab w:val="decimal" w:pos="1152"/>
              </w:tabs>
              <w:spacing w:line="300" w:lineRule="exact"/>
              <w:ind w:right="12"/>
              <w:rPr>
                <w:rFonts w:ascii="Arial" w:hAnsi="Arial" w:cs="Arial"/>
                <w:sz w:val="16"/>
                <w:szCs w:val="16"/>
              </w:rPr>
            </w:pPr>
            <w:r>
              <w:rPr>
                <w:rFonts w:ascii="Arial" w:hAnsi="Arial" w:cs="Arial"/>
                <w:sz w:val="16"/>
                <w:szCs w:val="16"/>
              </w:rPr>
              <w:t>25,342</w:t>
            </w:r>
          </w:p>
        </w:tc>
        <w:tc>
          <w:tcPr>
            <w:tcW w:w="1440" w:type="dxa"/>
            <w:tcBorders>
              <w:top w:val="nil"/>
              <w:left w:val="nil"/>
              <w:bottom w:val="nil"/>
              <w:right w:val="nil"/>
            </w:tcBorders>
          </w:tcPr>
          <w:p w:rsidR="00C47BD1" w:rsidRPr="00C60967" w:rsidRDefault="00C47BD1"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59</w:t>
            </w:r>
          </w:p>
        </w:tc>
        <w:tc>
          <w:tcPr>
            <w:tcW w:w="1440" w:type="dxa"/>
          </w:tcPr>
          <w:p w:rsidR="00C47BD1" w:rsidRPr="00C60967" w:rsidRDefault="0078095E" w:rsidP="00C47BD1">
            <w:pPr>
              <w:tabs>
                <w:tab w:val="decimal" w:pos="1152"/>
              </w:tabs>
              <w:spacing w:line="300" w:lineRule="exact"/>
              <w:ind w:right="12"/>
              <w:rPr>
                <w:rFonts w:ascii="Arial" w:hAnsi="Arial" w:cs="Arial"/>
                <w:sz w:val="16"/>
                <w:szCs w:val="16"/>
              </w:rPr>
            </w:pPr>
            <w:r>
              <w:rPr>
                <w:rFonts w:ascii="Arial" w:hAnsi="Arial" w:cs="Arial"/>
                <w:sz w:val="16"/>
                <w:szCs w:val="16"/>
              </w:rPr>
              <w:t>226</w:t>
            </w: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24,037</w:t>
            </w:r>
          </w:p>
        </w:tc>
      </w:tr>
      <w:tr w:rsidR="00C47BD1" w:rsidRPr="00C60967" w:rsidTr="00FC400E">
        <w:tc>
          <w:tcPr>
            <w:tcW w:w="3042" w:type="dxa"/>
            <w:tcBorders>
              <w:top w:val="nil"/>
              <w:left w:val="nil"/>
              <w:bottom w:val="nil"/>
              <w:right w:val="nil"/>
            </w:tcBorders>
          </w:tcPr>
          <w:p w:rsidR="00C47BD1" w:rsidRPr="00C60967" w:rsidRDefault="00C47BD1" w:rsidP="00C47BD1">
            <w:pPr>
              <w:spacing w:line="300" w:lineRule="exact"/>
              <w:ind w:left="132" w:right="-43"/>
              <w:jc w:val="thaiDistribute"/>
              <w:rPr>
                <w:rFonts w:ascii="Arial" w:eastAsia="Arial Unicode MS" w:hAnsi="Arial" w:cs="Arial"/>
                <w:sz w:val="16"/>
                <w:szCs w:val="16"/>
              </w:rPr>
            </w:pPr>
            <w:r w:rsidRPr="00C60967">
              <w:rPr>
                <w:rFonts w:ascii="Arial" w:eastAsia="Arial Unicode MS" w:hAnsi="Arial" w:cs="Arial"/>
                <w:sz w:val="16"/>
                <w:szCs w:val="16"/>
              </w:rPr>
              <w:t xml:space="preserve">   3 - 6 months</w:t>
            </w:r>
          </w:p>
        </w:tc>
        <w:tc>
          <w:tcPr>
            <w:tcW w:w="1530" w:type="dxa"/>
            <w:tcBorders>
              <w:top w:val="nil"/>
              <w:left w:val="nil"/>
              <w:bottom w:val="nil"/>
              <w:right w:val="nil"/>
            </w:tcBorders>
          </w:tcPr>
          <w:p w:rsidR="00C47BD1" w:rsidRPr="00C60967" w:rsidRDefault="0078095E" w:rsidP="00C47BD1">
            <w:pPr>
              <w:tabs>
                <w:tab w:val="decimal" w:pos="1152"/>
              </w:tabs>
              <w:spacing w:line="300" w:lineRule="exact"/>
              <w:ind w:right="12"/>
              <w:rPr>
                <w:rFonts w:ascii="Arial" w:hAnsi="Arial" w:cs="Arial"/>
                <w:sz w:val="16"/>
                <w:szCs w:val="16"/>
              </w:rPr>
            </w:pPr>
            <w:r>
              <w:rPr>
                <w:rFonts w:ascii="Arial" w:hAnsi="Arial" w:cs="Arial"/>
                <w:sz w:val="16"/>
                <w:szCs w:val="16"/>
              </w:rPr>
              <w:t>-</w:t>
            </w:r>
          </w:p>
        </w:tc>
        <w:tc>
          <w:tcPr>
            <w:tcW w:w="1440" w:type="dxa"/>
            <w:tcBorders>
              <w:top w:val="nil"/>
              <w:left w:val="nil"/>
              <w:bottom w:val="nil"/>
              <w:right w:val="nil"/>
            </w:tcBorders>
          </w:tcPr>
          <w:p w:rsidR="00C47BD1" w:rsidRPr="00C60967" w:rsidRDefault="00C47BD1"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3,150</w:t>
            </w:r>
          </w:p>
        </w:tc>
        <w:tc>
          <w:tcPr>
            <w:tcW w:w="1440" w:type="dxa"/>
          </w:tcPr>
          <w:p w:rsidR="00C47BD1" w:rsidRPr="00C60967" w:rsidRDefault="0078095E" w:rsidP="00C47BD1">
            <w:pPr>
              <w:tabs>
                <w:tab w:val="decimal" w:pos="1152"/>
              </w:tabs>
              <w:spacing w:line="300" w:lineRule="exact"/>
              <w:ind w:right="12"/>
              <w:rPr>
                <w:rFonts w:ascii="Arial" w:hAnsi="Arial" w:cs="Arial"/>
                <w:sz w:val="16"/>
                <w:szCs w:val="16"/>
              </w:rPr>
            </w:pPr>
            <w:r>
              <w:rPr>
                <w:rFonts w:ascii="Arial" w:hAnsi="Arial" w:cs="Arial"/>
                <w:sz w:val="16"/>
                <w:szCs w:val="16"/>
              </w:rPr>
              <w:t>1,433</w:t>
            </w: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37,12</w:t>
            </w:r>
            <w:r w:rsidR="00D5473F" w:rsidRPr="00C60967">
              <w:rPr>
                <w:rFonts w:ascii="Arial" w:hAnsi="Arial" w:cs="Arial"/>
                <w:sz w:val="16"/>
                <w:szCs w:val="16"/>
              </w:rPr>
              <w:t>3</w:t>
            </w:r>
          </w:p>
        </w:tc>
      </w:tr>
      <w:tr w:rsidR="00C47BD1" w:rsidRPr="00C60967" w:rsidTr="00FC400E">
        <w:tc>
          <w:tcPr>
            <w:tcW w:w="3042" w:type="dxa"/>
            <w:tcBorders>
              <w:top w:val="nil"/>
              <w:left w:val="nil"/>
              <w:bottom w:val="nil"/>
              <w:right w:val="nil"/>
            </w:tcBorders>
          </w:tcPr>
          <w:p w:rsidR="00C47BD1" w:rsidRPr="00C60967" w:rsidRDefault="00C47BD1" w:rsidP="00C47BD1">
            <w:pPr>
              <w:spacing w:line="300" w:lineRule="exact"/>
              <w:ind w:left="132" w:right="-43"/>
              <w:jc w:val="thaiDistribute"/>
              <w:rPr>
                <w:rFonts w:ascii="Arial" w:eastAsia="Arial Unicode MS" w:hAnsi="Arial" w:cs="Arial"/>
                <w:sz w:val="16"/>
                <w:szCs w:val="16"/>
              </w:rPr>
            </w:pPr>
            <w:r w:rsidRPr="00C60967">
              <w:rPr>
                <w:rFonts w:ascii="Arial" w:eastAsia="Arial Unicode MS" w:hAnsi="Arial" w:cs="Arial"/>
                <w:sz w:val="16"/>
                <w:szCs w:val="16"/>
              </w:rPr>
              <w:t xml:space="preserve">   Over 6 months</w:t>
            </w:r>
          </w:p>
        </w:tc>
        <w:tc>
          <w:tcPr>
            <w:tcW w:w="1530" w:type="dxa"/>
            <w:tcBorders>
              <w:top w:val="nil"/>
              <w:left w:val="nil"/>
              <w:bottom w:val="nil"/>
              <w:right w:val="nil"/>
            </w:tcBorders>
          </w:tcPr>
          <w:p w:rsidR="00C47BD1" w:rsidRPr="00C60967" w:rsidRDefault="0078095E" w:rsidP="00C47BD1">
            <w:pPr>
              <w:pBdr>
                <w:bottom w:val="single" w:sz="6" w:space="1" w:color="auto"/>
              </w:pBdr>
              <w:tabs>
                <w:tab w:val="decimal" w:pos="1152"/>
              </w:tabs>
              <w:spacing w:line="300" w:lineRule="exact"/>
              <w:ind w:right="12"/>
              <w:rPr>
                <w:rFonts w:ascii="Arial" w:hAnsi="Arial" w:cs="Arial"/>
                <w:sz w:val="16"/>
                <w:szCs w:val="16"/>
              </w:rPr>
            </w:pPr>
            <w:r>
              <w:rPr>
                <w:rFonts w:ascii="Arial" w:hAnsi="Arial" w:cs="Arial"/>
                <w:sz w:val="16"/>
                <w:szCs w:val="16"/>
              </w:rPr>
              <w:t>13,465</w:t>
            </w:r>
          </w:p>
        </w:tc>
        <w:tc>
          <w:tcPr>
            <w:tcW w:w="1440" w:type="dxa"/>
            <w:tcBorders>
              <w:top w:val="nil"/>
              <w:left w:val="nil"/>
              <w:bottom w:val="nil"/>
              <w:right w:val="nil"/>
            </w:tcBorders>
          </w:tcPr>
          <w:p w:rsidR="00C47BD1" w:rsidRPr="00C60967" w:rsidRDefault="00C47BD1" w:rsidP="00C47BD1">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5,106</w:t>
            </w:r>
          </w:p>
        </w:tc>
        <w:tc>
          <w:tcPr>
            <w:tcW w:w="1440" w:type="dxa"/>
          </w:tcPr>
          <w:p w:rsidR="00C47BD1" w:rsidRPr="00C60967" w:rsidRDefault="0078095E" w:rsidP="00C47BD1">
            <w:pPr>
              <w:pBdr>
                <w:bottom w:val="single" w:sz="6" w:space="1" w:color="auto"/>
              </w:pBdr>
              <w:tabs>
                <w:tab w:val="decimal" w:pos="1152"/>
              </w:tabs>
              <w:spacing w:line="300" w:lineRule="exact"/>
              <w:ind w:right="12"/>
              <w:rPr>
                <w:rFonts w:ascii="Arial" w:hAnsi="Arial" w:cs="Arial"/>
                <w:sz w:val="16"/>
                <w:szCs w:val="16"/>
              </w:rPr>
            </w:pPr>
            <w:r>
              <w:rPr>
                <w:rFonts w:ascii="Arial" w:hAnsi="Arial" w:cs="Arial"/>
                <w:sz w:val="16"/>
                <w:szCs w:val="16"/>
              </w:rPr>
              <w:t>31,697</w:t>
            </w:r>
          </w:p>
        </w:tc>
        <w:tc>
          <w:tcPr>
            <w:tcW w:w="1440" w:type="dxa"/>
          </w:tcPr>
          <w:p w:rsidR="00C47BD1" w:rsidRPr="00C60967" w:rsidRDefault="00C47BD1" w:rsidP="00C47BD1">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2,830</w:t>
            </w:r>
          </w:p>
        </w:tc>
      </w:tr>
      <w:tr w:rsidR="00C47BD1" w:rsidRPr="00C60967" w:rsidTr="00FC400E">
        <w:tc>
          <w:tcPr>
            <w:tcW w:w="3042" w:type="dxa"/>
            <w:tcBorders>
              <w:top w:val="nil"/>
              <w:left w:val="nil"/>
              <w:bottom w:val="nil"/>
              <w:right w:val="nil"/>
            </w:tcBorders>
          </w:tcPr>
          <w:p w:rsidR="00C47BD1" w:rsidRPr="00C60967" w:rsidRDefault="00C47BD1" w:rsidP="00C47BD1">
            <w:pPr>
              <w:spacing w:line="300" w:lineRule="exact"/>
              <w:ind w:left="132" w:right="-43"/>
              <w:jc w:val="thaiDistribute"/>
              <w:rPr>
                <w:rFonts w:ascii="Arial" w:eastAsia="Arial Unicode MS" w:hAnsi="Arial" w:cs="Arial"/>
                <w:sz w:val="16"/>
                <w:szCs w:val="16"/>
              </w:rPr>
            </w:pPr>
            <w:r w:rsidRPr="00C60967">
              <w:rPr>
                <w:rFonts w:ascii="Arial" w:eastAsia="Arial Unicode MS" w:hAnsi="Arial" w:cs="Arial"/>
                <w:sz w:val="16"/>
                <w:szCs w:val="16"/>
              </w:rPr>
              <w:t>Total</w:t>
            </w:r>
          </w:p>
        </w:tc>
        <w:tc>
          <w:tcPr>
            <w:tcW w:w="1530" w:type="dxa"/>
            <w:tcBorders>
              <w:top w:val="nil"/>
              <w:left w:val="nil"/>
              <w:bottom w:val="nil"/>
              <w:right w:val="nil"/>
            </w:tcBorders>
          </w:tcPr>
          <w:p w:rsidR="00C47BD1" w:rsidRPr="00C60967" w:rsidRDefault="00CF0448" w:rsidP="00C47BD1">
            <w:pPr>
              <w:tabs>
                <w:tab w:val="decimal" w:pos="1152"/>
              </w:tabs>
              <w:spacing w:line="300" w:lineRule="exact"/>
              <w:ind w:right="12"/>
              <w:rPr>
                <w:rFonts w:ascii="Arial" w:hAnsi="Arial" w:cs="Arial"/>
                <w:sz w:val="16"/>
                <w:szCs w:val="16"/>
              </w:rPr>
            </w:pPr>
            <w:r>
              <w:rPr>
                <w:rFonts w:ascii="Arial" w:hAnsi="Arial" w:cs="Arial"/>
                <w:sz w:val="16"/>
                <w:szCs w:val="16"/>
              </w:rPr>
              <w:t>934,986</w:t>
            </w:r>
          </w:p>
        </w:tc>
        <w:tc>
          <w:tcPr>
            <w:tcW w:w="1440" w:type="dxa"/>
            <w:tcBorders>
              <w:top w:val="nil"/>
              <w:left w:val="nil"/>
              <w:bottom w:val="nil"/>
              <w:right w:val="nil"/>
            </w:tcBorders>
          </w:tcPr>
          <w:p w:rsidR="00C47BD1" w:rsidRPr="00C60967" w:rsidRDefault="00C47BD1"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1,617,606</w:t>
            </w:r>
          </w:p>
        </w:tc>
        <w:tc>
          <w:tcPr>
            <w:tcW w:w="1440" w:type="dxa"/>
          </w:tcPr>
          <w:p w:rsidR="00C47BD1" w:rsidRPr="00C60967" w:rsidRDefault="00CF0448" w:rsidP="00C47BD1">
            <w:pPr>
              <w:tabs>
                <w:tab w:val="decimal" w:pos="1152"/>
              </w:tabs>
              <w:spacing w:line="300" w:lineRule="exact"/>
              <w:ind w:right="12"/>
              <w:rPr>
                <w:rFonts w:ascii="Arial" w:hAnsi="Arial" w:cs="Arial"/>
                <w:sz w:val="16"/>
                <w:szCs w:val="16"/>
              </w:rPr>
            </w:pPr>
            <w:r>
              <w:rPr>
                <w:rFonts w:ascii="Arial" w:hAnsi="Arial" w:cs="Arial"/>
                <w:sz w:val="16"/>
                <w:szCs w:val="16"/>
              </w:rPr>
              <w:t>3,764,896</w:t>
            </w: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r w:rsidRPr="00C60967">
              <w:rPr>
                <w:rFonts w:ascii="Arial" w:hAnsi="Arial" w:cs="Arial"/>
                <w:sz w:val="16"/>
                <w:szCs w:val="16"/>
              </w:rPr>
              <w:t>3,972,24</w:t>
            </w:r>
            <w:r w:rsidR="00D5473F" w:rsidRPr="00C60967">
              <w:rPr>
                <w:rFonts w:ascii="Arial" w:hAnsi="Arial" w:cs="Arial"/>
                <w:sz w:val="16"/>
                <w:szCs w:val="16"/>
              </w:rPr>
              <w:t>8</w:t>
            </w:r>
          </w:p>
        </w:tc>
      </w:tr>
      <w:tr w:rsidR="00C47BD1" w:rsidRPr="00C60967" w:rsidTr="008743A5">
        <w:trPr>
          <w:trHeight w:val="376"/>
        </w:trPr>
        <w:tc>
          <w:tcPr>
            <w:tcW w:w="3042" w:type="dxa"/>
            <w:tcBorders>
              <w:top w:val="nil"/>
              <w:left w:val="nil"/>
              <w:bottom w:val="nil"/>
              <w:right w:val="nil"/>
            </w:tcBorders>
          </w:tcPr>
          <w:p w:rsidR="00C47BD1" w:rsidRPr="00C60967" w:rsidRDefault="00C47BD1" w:rsidP="00C47BD1">
            <w:pPr>
              <w:spacing w:line="300" w:lineRule="exact"/>
              <w:ind w:left="132" w:right="-43"/>
              <w:jc w:val="thaiDistribute"/>
              <w:rPr>
                <w:rFonts w:ascii="Arial" w:eastAsia="Arial Unicode MS" w:hAnsi="Arial" w:cs="Arial"/>
                <w:sz w:val="16"/>
                <w:szCs w:val="16"/>
              </w:rPr>
            </w:pPr>
            <w:r w:rsidRPr="00C60967">
              <w:rPr>
                <w:rFonts w:ascii="Arial" w:eastAsia="Arial Unicode MS" w:hAnsi="Arial" w:cs="Arial"/>
                <w:sz w:val="16"/>
                <w:szCs w:val="16"/>
              </w:rPr>
              <w:t>Less</w:t>
            </w:r>
            <w:r w:rsidRPr="00C60967">
              <w:rPr>
                <w:rFonts w:ascii="Arial" w:eastAsia="Arial Unicode MS" w:hAnsi="Arial" w:cs="Arial"/>
                <w:sz w:val="16"/>
                <w:szCs w:val="16"/>
                <w:cs/>
              </w:rPr>
              <w:t xml:space="preserve">: </w:t>
            </w:r>
            <w:r w:rsidRPr="00C60967">
              <w:rPr>
                <w:rFonts w:ascii="Arial" w:eastAsia="Arial Unicode MS" w:hAnsi="Arial" w:cs="Arial"/>
                <w:sz w:val="16"/>
                <w:szCs w:val="16"/>
              </w:rPr>
              <w:t>Allowance for doubtful accounts</w:t>
            </w:r>
          </w:p>
        </w:tc>
        <w:tc>
          <w:tcPr>
            <w:tcW w:w="1530" w:type="dxa"/>
            <w:tcBorders>
              <w:top w:val="nil"/>
              <w:left w:val="nil"/>
              <w:bottom w:val="nil"/>
              <w:right w:val="nil"/>
            </w:tcBorders>
          </w:tcPr>
          <w:p w:rsidR="00C47BD1" w:rsidRPr="00C60967" w:rsidRDefault="0078095E" w:rsidP="00C47BD1">
            <w:pPr>
              <w:pBdr>
                <w:bottom w:val="single" w:sz="6" w:space="1" w:color="auto"/>
              </w:pBdr>
              <w:tabs>
                <w:tab w:val="decimal" w:pos="1152"/>
              </w:tabs>
              <w:spacing w:line="300" w:lineRule="exact"/>
              <w:ind w:right="12"/>
              <w:rPr>
                <w:rFonts w:ascii="Arial" w:hAnsi="Arial" w:cs="Arial"/>
                <w:sz w:val="16"/>
                <w:szCs w:val="16"/>
              </w:rPr>
            </w:pPr>
            <w:r>
              <w:rPr>
                <w:rFonts w:ascii="Arial" w:hAnsi="Arial" w:cs="Arial"/>
                <w:sz w:val="16"/>
                <w:szCs w:val="16"/>
              </w:rPr>
              <w:t>(2,830)</w:t>
            </w:r>
          </w:p>
        </w:tc>
        <w:tc>
          <w:tcPr>
            <w:tcW w:w="1440" w:type="dxa"/>
            <w:tcBorders>
              <w:top w:val="nil"/>
              <w:left w:val="nil"/>
              <w:bottom w:val="nil"/>
              <w:right w:val="nil"/>
            </w:tcBorders>
          </w:tcPr>
          <w:p w:rsidR="00C47BD1" w:rsidRPr="00C60967" w:rsidRDefault="00C47BD1" w:rsidP="00C47BD1">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(2,830)</w:t>
            </w:r>
          </w:p>
        </w:tc>
        <w:tc>
          <w:tcPr>
            <w:tcW w:w="1440" w:type="dxa"/>
          </w:tcPr>
          <w:p w:rsidR="00C47BD1" w:rsidRPr="00C60967" w:rsidRDefault="0078095E" w:rsidP="00C47BD1">
            <w:pPr>
              <w:pBdr>
                <w:bottom w:val="single" w:sz="6" w:space="1" w:color="auto"/>
              </w:pBdr>
              <w:tabs>
                <w:tab w:val="decimal" w:pos="1152"/>
              </w:tabs>
              <w:spacing w:line="300" w:lineRule="exact"/>
              <w:ind w:right="12"/>
              <w:rPr>
                <w:rFonts w:ascii="Arial" w:hAnsi="Arial" w:cs="Arial"/>
                <w:sz w:val="16"/>
                <w:szCs w:val="16"/>
              </w:rPr>
            </w:pPr>
            <w:r>
              <w:rPr>
                <w:rFonts w:ascii="Arial" w:hAnsi="Arial" w:cs="Arial"/>
                <w:sz w:val="16"/>
                <w:szCs w:val="16"/>
              </w:rPr>
              <w:t>(2,830)</w:t>
            </w:r>
          </w:p>
        </w:tc>
        <w:tc>
          <w:tcPr>
            <w:tcW w:w="1440" w:type="dxa"/>
          </w:tcPr>
          <w:p w:rsidR="00C47BD1" w:rsidRPr="00C60967" w:rsidRDefault="00C47BD1" w:rsidP="00C47BD1">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(2,830)</w:t>
            </w:r>
          </w:p>
        </w:tc>
      </w:tr>
      <w:tr w:rsidR="00C47BD1" w:rsidRPr="00C60967" w:rsidTr="00FC400E">
        <w:tc>
          <w:tcPr>
            <w:tcW w:w="3042" w:type="dxa"/>
            <w:tcBorders>
              <w:top w:val="nil"/>
              <w:left w:val="nil"/>
              <w:bottom w:val="nil"/>
              <w:right w:val="nil"/>
            </w:tcBorders>
          </w:tcPr>
          <w:p w:rsidR="00C47BD1" w:rsidRPr="00C60967" w:rsidRDefault="00C47BD1" w:rsidP="00C47BD1">
            <w:pPr>
              <w:spacing w:line="300" w:lineRule="exact"/>
              <w:ind w:left="132" w:right="-43"/>
              <w:jc w:val="thaiDistribute"/>
              <w:rPr>
                <w:rFonts w:ascii="Arial" w:eastAsia="Arial Unicode MS" w:hAnsi="Arial" w:cs="Arial"/>
                <w:sz w:val="16"/>
                <w:szCs w:val="16"/>
              </w:rPr>
            </w:pPr>
            <w:r w:rsidRPr="00C60967">
              <w:rPr>
                <w:rFonts w:ascii="Arial" w:eastAsia="Arial Unicode MS" w:hAnsi="Arial" w:cs="Arial"/>
                <w:sz w:val="16"/>
                <w:szCs w:val="16"/>
              </w:rPr>
              <w:t>Total trade receivables - related</w:t>
            </w:r>
          </w:p>
        </w:tc>
        <w:tc>
          <w:tcPr>
            <w:tcW w:w="1530" w:type="dxa"/>
            <w:tcBorders>
              <w:top w:val="nil"/>
              <w:left w:val="nil"/>
              <w:bottom w:val="nil"/>
              <w:right w:val="nil"/>
            </w:tcBorders>
          </w:tcPr>
          <w:p w:rsidR="00C47BD1" w:rsidRPr="00C60967" w:rsidRDefault="00C47BD1" w:rsidP="00C47BD1">
            <w:pPr>
              <w:tabs>
                <w:tab w:val="decimal" w:pos="1152"/>
              </w:tabs>
              <w:spacing w:line="300" w:lineRule="exact"/>
              <w:ind w:right="12"/>
              <w:rPr>
                <w:rFonts w:ascii="Arial" w:hAnsi="Arial" w:cs="Arial"/>
                <w:sz w:val="16"/>
                <w:szCs w:val="16"/>
              </w:rPr>
            </w:pPr>
          </w:p>
        </w:tc>
        <w:tc>
          <w:tcPr>
            <w:tcW w:w="1440" w:type="dxa"/>
            <w:tcBorders>
              <w:top w:val="nil"/>
              <w:left w:val="nil"/>
              <w:bottom w:val="nil"/>
              <w:right w:val="nil"/>
            </w:tcBorders>
          </w:tcPr>
          <w:p w:rsidR="00C47BD1" w:rsidRPr="00C60967" w:rsidRDefault="00C47BD1" w:rsidP="00C47BD1">
            <w:pPr>
              <w:tabs>
                <w:tab w:val="decimal" w:pos="1152"/>
              </w:tabs>
              <w:spacing w:line="300" w:lineRule="exact"/>
              <w:ind w:right="12"/>
              <w:rPr>
                <w:rFonts w:ascii="Arial" w:hAnsi="Arial" w:cs="Arial"/>
                <w:sz w:val="16"/>
                <w:szCs w:val="16"/>
              </w:rPr>
            </w:pP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p>
        </w:tc>
      </w:tr>
      <w:tr w:rsidR="00C47BD1" w:rsidRPr="00C60967" w:rsidTr="008743A5">
        <w:trPr>
          <w:trHeight w:val="430"/>
        </w:trPr>
        <w:tc>
          <w:tcPr>
            <w:tcW w:w="3042" w:type="dxa"/>
            <w:tcBorders>
              <w:top w:val="nil"/>
              <w:left w:val="nil"/>
              <w:bottom w:val="nil"/>
              <w:right w:val="nil"/>
            </w:tcBorders>
          </w:tcPr>
          <w:p w:rsidR="00C47BD1" w:rsidRPr="00C60967" w:rsidRDefault="00C47BD1" w:rsidP="00C47BD1">
            <w:pPr>
              <w:spacing w:line="300" w:lineRule="exact"/>
              <w:ind w:left="132" w:right="-43"/>
              <w:jc w:val="thaiDistribute"/>
              <w:rPr>
                <w:rFonts w:ascii="Arial" w:eastAsia="Arial Unicode MS" w:hAnsi="Arial" w:cs="Arial"/>
                <w:sz w:val="16"/>
                <w:szCs w:val="16"/>
              </w:rPr>
            </w:pPr>
            <w:r w:rsidRPr="00C60967">
              <w:rPr>
                <w:rFonts w:ascii="Arial" w:eastAsia="Arial Unicode MS" w:hAnsi="Arial" w:cs="Arial"/>
                <w:sz w:val="16"/>
                <w:szCs w:val="16"/>
              </w:rPr>
              <w:t xml:space="preserve">   parties, net</w:t>
            </w:r>
          </w:p>
        </w:tc>
        <w:tc>
          <w:tcPr>
            <w:tcW w:w="1530" w:type="dxa"/>
            <w:tcBorders>
              <w:top w:val="nil"/>
              <w:left w:val="nil"/>
              <w:bottom w:val="nil"/>
              <w:right w:val="nil"/>
            </w:tcBorders>
          </w:tcPr>
          <w:p w:rsidR="00C47BD1" w:rsidRPr="00C60967" w:rsidRDefault="00CF0448" w:rsidP="00C47BD1">
            <w:pPr>
              <w:pBdr>
                <w:bottom w:val="double" w:sz="6" w:space="1" w:color="auto"/>
              </w:pBdr>
              <w:tabs>
                <w:tab w:val="decimal" w:pos="1152"/>
              </w:tabs>
              <w:spacing w:line="300" w:lineRule="exact"/>
              <w:ind w:right="12"/>
              <w:rPr>
                <w:rFonts w:ascii="Arial" w:hAnsi="Arial" w:cs="Arial"/>
                <w:sz w:val="16"/>
                <w:szCs w:val="16"/>
              </w:rPr>
            </w:pPr>
            <w:r>
              <w:rPr>
                <w:rFonts w:ascii="Arial" w:hAnsi="Arial" w:cs="Arial"/>
                <w:sz w:val="16"/>
                <w:szCs w:val="16"/>
              </w:rPr>
              <w:t>932,156</w:t>
            </w:r>
          </w:p>
        </w:tc>
        <w:tc>
          <w:tcPr>
            <w:tcW w:w="1440" w:type="dxa"/>
            <w:tcBorders>
              <w:top w:val="nil"/>
              <w:left w:val="nil"/>
              <w:bottom w:val="nil"/>
              <w:right w:val="nil"/>
            </w:tcBorders>
          </w:tcPr>
          <w:p w:rsidR="00C47BD1" w:rsidRPr="00C60967" w:rsidRDefault="00C47BD1" w:rsidP="00C47BD1">
            <w:pPr>
              <w:pBdr>
                <w:bottom w:val="doub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1,614,776</w:t>
            </w:r>
          </w:p>
        </w:tc>
        <w:tc>
          <w:tcPr>
            <w:tcW w:w="1440" w:type="dxa"/>
          </w:tcPr>
          <w:p w:rsidR="00C47BD1" w:rsidRPr="00C60967" w:rsidRDefault="00CF0448" w:rsidP="00C47BD1">
            <w:pPr>
              <w:pBdr>
                <w:bottom w:val="double" w:sz="6" w:space="1" w:color="auto"/>
              </w:pBdr>
              <w:tabs>
                <w:tab w:val="decimal" w:pos="1152"/>
              </w:tabs>
              <w:spacing w:line="300" w:lineRule="exact"/>
              <w:ind w:right="12"/>
              <w:rPr>
                <w:rFonts w:ascii="Arial" w:hAnsi="Arial" w:cs="Arial"/>
                <w:sz w:val="16"/>
                <w:szCs w:val="16"/>
              </w:rPr>
            </w:pPr>
            <w:r>
              <w:rPr>
                <w:rFonts w:ascii="Arial" w:hAnsi="Arial" w:cs="Arial"/>
                <w:sz w:val="16"/>
                <w:szCs w:val="16"/>
              </w:rPr>
              <w:t>3,762,066</w:t>
            </w:r>
          </w:p>
        </w:tc>
        <w:tc>
          <w:tcPr>
            <w:tcW w:w="1440" w:type="dxa"/>
          </w:tcPr>
          <w:p w:rsidR="00C47BD1" w:rsidRPr="00C60967" w:rsidRDefault="00C47BD1" w:rsidP="00C47BD1">
            <w:pPr>
              <w:pBdr>
                <w:bottom w:val="doub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3,969,41</w:t>
            </w:r>
            <w:r w:rsidR="00D5473F" w:rsidRPr="00C60967">
              <w:rPr>
                <w:rFonts w:ascii="Arial" w:hAnsi="Arial" w:cs="Arial"/>
                <w:sz w:val="16"/>
                <w:szCs w:val="16"/>
              </w:rPr>
              <w:t>8</w:t>
            </w:r>
          </w:p>
        </w:tc>
      </w:tr>
    </w:tbl>
    <w:p w:rsidR="004C1C8F" w:rsidRPr="00C60967" w:rsidRDefault="00A56C9A" w:rsidP="004C1C8F">
      <w:pPr>
        <w:tabs>
          <w:tab w:val="left" w:pos="720"/>
        </w:tabs>
        <w:spacing w:before="240" w:after="120" w:line="380" w:lineRule="exact"/>
        <w:ind w:left="547" w:hanging="547"/>
        <w:jc w:val="thaiDistribute"/>
        <w:rPr>
          <w:rFonts w:ascii="Arial" w:hAnsi="Arial" w:cs="Arial"/>
          <w:sz w:val="22"/>
          <w:szCs w:val="22"/>
        </w:rPr>
      </w:pPr>
      <w:r w:rsidRPr="00C60967">
        <w:rPr>
          <w:rFonts w:ascii="Arial" w:hAnsi="Arial" w:cs="Arial"/>
          <w:sz w:val="22"/>
          <w:szCs w:val="22"/>
        </w:rPr>
        <w:tab/>
      </w:r>
      <w:r w:rsidR="004C1C8F" w:rsidRPr="00C60967">
        <w:rPr>
          <w:rFonts w:ascii="Arial" w:hAnsi="Arial" w:cs="Arial"/>
          <w:sz w:val="22"/>
          <w:szCs w:val="22"/>
        </w:rPr>
        <w:t>The aging of the outstanding balances of trade receivable</w:t>
      </w:r>
      <w:r w:rsidR="00A4118B" w:rsidRPr="00C60967">
        <w:rPr>
          <w:rFonts w:ascii="Arial" w:hAnsi="Arial" w:cs="Arial"/>
          <w:sz w:val="22"/>
          <w:szCs w:val="22"/>
        </w:rPr>
        <w:t>s</w:t>
      </w:r>
      <w:r w:rsidR="004C1C8F" w:rsidRPr="00C60967">
        <w:rPr>
          <w:rFonts w:ascii="Arial" w:hAnsi="Arial" w:cs="Arial"/>
          <w:sz w:val="22"/>
          <w:szCs w:val="22"/>
        </w:rPr>
        <w:t xml:space="preserve"> - telephone services as at</w:t>
      </w:r>
      <w:r w:rsidR="00FC400E" w:rsidRPr="00C60967">
        <w:rPr>
          <w:rFonts w:ascii="Arial" w:hAnsi="Arial" w:cs="Arial"/>
          <w:sz w:val="22"/>
          <w:szCs w:val="22"/>
        </w:rPr>
        <w:t xml:space="preserve">              </w:t>
      </w:r>
      <w:r w:rsidR="004C1C8F" w:rsidRPr="00C60967">
        <w:rPr>
          <w:rFonts w:ascii="Arial" w:hAnsi="Arial" w:cs="Arial"/>
          <w:sz w:val="22"/>
          <w:szCs w:val="22"/>
        </w:rPr>
        <w:t xml:space="preserve"> </w:t>
      </w:r>
      <w:r w:rsidR="003A10A4" w:rsidRPr="00C60967">
        <w:rPr>
          <w:rFonts w:ascii="Arial" w:hAnsi="Arial" w:cs="Arial"/>
          <w:sz w:val="22"/>
          <w:szCs w:val="22"/>
        </w:rPr>
        <w:t xml:space="preserve">30 </w:t>
      </w:r>
      <w:r w:rsidR="00F07C3B">
        <w:rPr>
          <w:rFonts w:ascii="Arial" w:hAnsi="Arial" w:cs="Arial"/>
          <w:sz w:val="22"/>
          <w:szCs w:val="22"/>
        </w:rPr>
        <w:t>September</w:t>
      </w:r>
      <w:r w:rsidR="00BD1F06" w:rsidRPr="00C60967">
        <w:rPr>
          <w:rFonts w:ascii="Arial" w:hAnsi="Arial" w:cs="Arial"/>
          <w:sz w:val="22"/>
          <w:szCs w:val="22"/>
        </w:rPr>
        <w:t xml:space="preserve"> </w:t>
      </w:r>
      <w:r w:rsidR="000B09AC" w:rsidRPr="00C60967">
        <w:rPr>
          <w:rFonts w:ascii="Arial" w:hAnsi="Arial" w:cs="Arial"/>
          <w:sz w:val="22"/>
          <w:szCs w:val="22"/>
        </w:rPr>
        <w:t>201</w:t>
      </w:r>
      <w:r w:rsidR="00452F67" w:rsidRPr="00C60967">
        <w:rPr>
          <w:rFonts w:ascii="Arial" w:hAnsi="Arial" w:cs="Arial"/>
          <w:sz w:val="22"/>
          <w:szCs w:val="22"/>
        </w:rPr>
        <w:t>7</w:t>
      </w:r>
      <w:r w:rsidR="002B3E24" w:rsidRPr="00C60967">
        <w:rPr>
          <w:rFonts w:ascii="Arial" w:hAnsi="Arial" w:cs="Arial"/>
          <w:sz w:val="22"/>
          <w:szCs w:val="22"/>
        </w:rPr>
        <w:t xml:space="preserve"> and 31 </w:t>
      </w:r>
      <w:r w:rsidR="004C1C8F" w:rsidRPr="00C60967">
        <w:rPr>
          <w:rFonts w:ascii="Arial" w:hAnsi="Arial" w:cs="Arial"/>
          <w:sz w:val="22"/>
          <w:szCs w:val="22"/>
        </w:rPr>
        <w:t xml:space="preserve">December </w:t>
      </w:r>
      <w:r w:rsidR="00AF6038" w:rsidRPr="00C60967">
        <w:rPr>
          <w:rFonts w:ascii="Arial" w:hAnsi="Arial" w:cs="Arial"/>
          <w:sz w:val="22"/>
          <w:szCs w:val="22"/>
        </w:rPr>
        <w:t>201</w:t>
      </w:r>
      <w:r w:rsidR="00452F67" w:rsidRPr="00C60967">
        <w:rPr>
          <w:rFonts w:ascii="Arial" w:hAnsi="Arial" w:cs="Arial"/>
          <w:sz w:val="22"/>
          <w:szCs w:val="22"/>
        </w:rPr>
        <w:t>6</w:t>
      </w:r>
      <w:r w:rsidR="004C1C8F" w:rsidRPr="00C60967">
        <w:rPr>
          <w:rFonts w:ascii="Arial" w:hAnsi="Arial" w:cs="Arial"/>
          <w:sz w:val="22"/>
          <w:szCs w:val="22"/>
        </w:rPr>
        <w:t>, based on due date, is as follows:</w:t>
      </w:r>
    </w:p>
    <w:tbl>
      <w:tblPr>
        <w:tblW w:w="9090" w:type="dxa"/>
        <w:tblInd w:w="468" w:type="dxa"/>
        <w:tblLayout w:type="fixed"/>
        <w:tblLook w:val="0000" w:firstRow="0" w:lastRow="0" w:firstColumn="0" w:lastColumn="0" w:noHBand="0" w:noVBand="0"/>
      </w:tblPr>
      <w:tblGrid>
        <w:gridCol w:w="3240"/>
        <w:gridCol w:w="1530"/>
        <w:gridCol w:w="630"/>
        <w:gridCol w:w="810"/>
        <w:gridCol w:w="1440"/>
        <w:gridCol w:w="1440"/>
      </w:tblGrid>
      <w:tr w:rsidR="007D32DC" w:rsidRPr="00C60967" w:rsidTr="00D3364E">
        <w:trPr>
          <w:cantSplit/>
        </w:trPr>
        <w:tc>
          <w:tcPr>
            <w:tcW w:w="5400" w:type="dxa"/>
            <w:gridSpan w:val="3"/>
            <w:tcBorders>
              <w:top w:val="nil"/>
              <w:left w:val="nil"/>
              <w:bottom w:val="nil"/>
              <w:right w:val="nil"/>
            </w:tcBorders>
          </w:tcPr>
          <w:p w:rsidR="007D32DC" w:rsidRPr="00C60967" w:rsidRDefault="007D32DC" w:rsidP="0027625F">
            <w:pPr>
              <w:spacing w:line="280" w:lineRule="exact"/>
              <w:ind w:left="-18" w:right="-43"/>
              <w:jc w:val="thaiDistribute"/>
              <w:rPr>
                <w:rFonts w:ascii="Arial" w:eastAsia="Arial Unicode MS" w:hAnsi="Arial" w:cs="Arial Unicode MS"/>
                <w:sz w:val="16"/>
                <w:szCs w:val="16"/>
              </w:rPr>
            </w:pPr>
          </w:p>
        </w:tc>
        <w:tc>
          <w:tcPr>
            <w:tcW w:w="3690" w:type="dxa"/>
            <w:gridSpan w:val="3"/>
            <w:tcBorders>
              <w:top w:val="nil"/>
              <w:left w:val="nil"/>
              <w:bottom w:val="nil"/>
              <w:right w:val="nil"/>
            </w:tcBorders>
          </w:tcPr>
          <w:p w:rsidR="007D32DC" w:rsidRPr="00C60967" w:rsidRDefault="007D32DC" w:rsidP="0027625F">
            <w:pPr>
              <w:spacing w:line="280" w:lineRule="exact"/>
              <w:ind w:right="-43"/>
              <w:jc w:val="right"/>
              <w:rPr>
                <w:rFonts w:ascii="Arial" w:eastAsia="Arial Unicode MS" w:hAnsi="Arial" w:cs="Arial Unicode MS"/>
                <w:sz w:val="16"/>
                <w:szCs w:val="16"/>
                <w:cs/>
              </w:rPr>
            </w:pPr>
            <w:r w:rsidRPr="00C60967">
              <w:rPr>
                <w:rFonts w:ascii="Arial" w:eastAsia="Arial Unicode MS" w:hAnsi="Arial" w:cs="Arial Unicode MS"/>
                <w:sz w:val="16"/>
                <w:szCs w:val="16"/>
                <w:cs/>
              </w:rPr>
              <w:t>(</w:t>
            </w:r>
            <w:r w:rsidRPr="00C60967">
              <w:rPr>
                <w:rFonts w:ascii="Arial" w:eastAsia="Arial Unicode MS" w:hAnsi="Arial" w:cs="Arial Unicode MS"/>
                <w:sz w:val="16"/>
                <w:szCs w:val="16"/>
              </w:rPr>
              <w:t>Unit</w:t>
            </w:r>
            <w:r w:rsidRPr="00C60967">
              <w:rPr>
                <w:rFonts w:ascii="Arial" w:eastAsia="Arial Unicode MS" w:hAnsi="Arial" w:cs="Arial Unicode MS"/>
                <w:sz w:val="16"/>
                <w:szCs w:val="16"/>
                <w:cs/>
              </w:rPr>
              <w:t xml:space="preserve">: </w:t>
            </w:r>
            <w:r w:rsidRPr="00C60967">
              <w:rPr>
                <w:rFonts w:ascii="Arial" w:eastAsia="Arial Unicode MS" w:hAnsi="Arial" w:cs="Arial Unicode MS"/>
                <w:sz w:val="16"/>
                <w:szCs w:val="16"/>
              </w:rPr>
              <w:t>Thousand Baht</w:t>
            </w:r>
            <w:r w:rsidRPr="00C60967">
              <w:rPr>
                <w:rFonts w:ascii="Arial" w:eastAsia="Arial Unicode MS" w:hAnsi="Arial" w:cs="Arial Unicode MS"/>
                <w:sz w:val="16"/>
                <w:szCs w:val="16"/>
                <w:cs/>
              </w:rPr>
              <w:t>)</w:t>
            </w:r>
          </w:p>
        </w:tc>
      </w:tr>
      <w:tr w:rsidR="007D32DC" w:rsidRPr="00C60967" w:rsidTr="00D3364E">
        <w:trPr>
          <w:cantSplit/>
        </w:trPr>
        <w:tc>
          <w:tcPr>
            <w:tcW w:w="3240" w:type="dxa"/>
            <w:tcBorders>
              <w:top w:val="nil"/>
              <w:left w:val="nil"/>
              <w:bottom w:val="nil"/>
              <w:right w:val="nil"/>
            </w:tcBorders>
          </w:tcPr>
          <w:p w:rsidR="007D32DC" w:rsidRPr="00C60967" w:rsidRDefault="007D32DC" w:rsidP="0027625F">
            <w:pPr>
              <w:spacing w:line="280" w:lineRule="exact"/>
              <w:ind w:right="-43"/>
              <w:jc w:val="thaiDistribute"/>
              <w:rPr>
                <w:rFonts w:ascii="Arial" w:eastAsia="Arial Unicode MS" w:hAnsi="Arial" w:cs="Arial"/>
                <w:sz w:val="16"/>
                <w:szCs w:val="16"/>
              </w:rPr>
            </w:pPr>
          </w:p>
        </w:tc>
        <w:tc>
          <w:tcPr>
            <w:tcW w:w="2970" w:type="dxa"/>
            <w:gridSpan w:val="3"/>
            <w:tcBorders>
              <w:top w:val="nil"/>
              <w:left w:val="nil"/>
              <w:bottom w:val="nil"/>
              <w:right w:val="nil"/>
            </w:tcBorders>
          </w:tcPr>
          <w:p w:rsidR="007D32DC" w:rsidRPr="00C60967" w:rsidRDefault="007D32DC" w:rsidP="0027625F">
            <w:pPr>
              <w:pBdr>
                <w:bottom w:val="single" w:sz="4" w:space="1" w:color="auto"/>
              </w:pBdr>
              <w:spacing w:line="280" w:lineRule="exact"/>
              <w:ind w:right="-43"/>
              <w:jc w:val="center"/>
              <w:rPr>
                <w:rFonts w:ascii="Arial" w:eastAsia="Arial Unicode MS" w:hAnsi="Arial" w:cs="Arial"/>
                <w:sz w:val="16"/>
                <w:szCs w:val="16"/>
                <w:cs/>
              </w:rPr>
            </w:pPr>
            <w:r w:rsidRPr="00C60967">
              <w:rPr>
                <w:rFonts w:ascii="Arial" w:eastAsia="Arial Unicode MS" w:hAnsi="Arial" w:cs="Arial"/>
                <w:sz w:val="16"/>
                <w:szCs w:val="16"/>
              </w:rPr>
              <w:t>Consolidated</w:t>
            </w:r>
            <w:r w:rsidR="00A679E9" w:rsidRPr="00C60967">
              <w:rPr>
                <w:rFonts w:ascii="Arial" w:eastAsia="Arial Unicode MS" w:hAnsi="Arial" w:cs="Arial"/>
                <w:sz w:val="16"/>
                <w:szCs w:val="16"/>
              </w:rPr>
              <w:t xml:space="preserve"> financial</w:t>
            </w:r>
            <w:r w:rsidRPr="00C60967">
              <w:rPr>
                <w:rFonts w:ascii="Arial" w:eastAsia="Arial Unicode MS" w:hAnsi="Arial" w:cs="Arial"/>
                <w:sz w:val="16"/>
                <w:szCs w:val="16"/>
              </w:rPr>
              <w:t xml:space="preserve">      </w:t>
            </w:r>
            <w:r w:rsidR="00A679E9" w:rsidRPr="00C60967">
              <w:rPr>
                <w:rFonts w:ascii="Arial" w:eastAsia="Arial Unicode MS" w:hAnsi="Arial" w:cs="Arial"/>
                <w:sz w:val="16"/>
                <w:szCs w:val="16"/>
              </w:rPr>
              <w:t xml:space="preserve">       </w:t>
            </w:r>
            <w:r w:rsidRPr="00C60967">
              <w:rPr>
                <w:rFonts w:ascii="Arial" w:eastAsia="Arial Unicode MS" w:hAnsi="Arial" w:cs="Arial"/>
                <w:sz w:val="16"/>
                <w:szCs w:val="16"/>
              </w:rPr>
              <w:t>statements</w:t>
            </w:r>
          </w:p>
        </w:tc>
        <w:tc>
          <w:tcPr>
            <w:tcW w:w="2880" w:type="dxa"/>
            <w:gridSpan w:val="2"/>
          </w:tcPr>
          <w:p w:rsidR="007D32DC" w:rsidRPr="00C60967" w:rsidRDefault="007D32DC" w:rsidP="0027625F">
            <w:pPr>
              <w:pBdr>
                <w:bottom w:val="single" w:sz="4" w:space="1" w:color="auto"/>
              </w:pBdr>
              <w:spacing w:line="280" w:lineRule="exact"/>
              <w:ind w:right="-43"/>
              <w:jc w:val="center"/>
              <w:rPr>
                <w:rFonts w:ascii="Arial" w:eastAsia="Arial Unicode MS" w:hAnsi="Arial" w:cs="Arial"/>
                <w:sz w:val="16"/>
                <w:szCs w:val="16"/>
                <w:cs/>
              </w:rPr>
            </w:pPr>
            <w:r w:rsidRPr="00C60967">
              <w:rPr>
                <w:rFonts w:ascii="Arial" w:eastAsia="Arial Unicode MS" w:hAnsi="Arial" w:cs="Arial"/>
                <w:sz w:val="16"/>
                <w:szCs w:val="16"/>
              </w:rPr>
              <w:t xml:space="preserve">Separate </w:t>
            </w:r>
            <w:r w:rsidR="00A679E9" w:rsidRPr="00C60967">
              <w:rPr>
                <w:rFonts w:ascii="Arial" w:eastAsia="Arial Unicode MS" w:hAnsi="Arial" w:cs="Arial"/>
                <w:sz w:val="16"/>
                <w:szCs w:val="16"/>
              </w:rPr>
              <w:t>financial</w:t>
            </w:r>
            <w:r w:rsidRPr="00C60967">
              <w:rPr>
                <w:rFonts w:ascii="Arial" w:eastAsia="Arial Unicode MS" w:hAnsi="Arial" w:cs="Arial"/>
                <w:sz w:val="16"/>
                <w:szCs w:val="16"/>
              </w:rPr>
              <w:t xml:space="preserve">                         statements</w:t>
            </w:r>
          </w:p>
        </w:tc>
      </w:tr>
      <w:tr w:rsidR="00452F67" w:rsidRPr="00C60967" w:rsidTr="00D3364E">
        <w:tc>
          <w:tcPr>
            <w:tcW w:w="3240" w:type="dxa"/>
            <w:tcBorders>
              <w:top w:val="nil"/>
              <w:left w:val="nil"/>
              <w:bottom w:val="nil"/>
              <w:right w:val="nil"/>
            </w:tcBorders>
          </w:tcPr>
          <w:p w:rsidR="00452F67" w:rsidRPr="00C60967" w:rsidRDefault="00452F67" w:rsidP="00452F67">
            <w:pPr>
              <w:spacing w:line="280" w:lineRule="exact"/>
              <w:ind w:left="-18" w:right="-43"/>
              <w:jc w:val="thaiDistribute"/>
              <w:rPr>
                <w:rFonts w:ascii="Arial" w:eastAsia="Arial Unicode MS" w:hAnsi="Arial" w:cs="Arial"/>
                <w:sz w:val="16"/>
                <w:szCs w:val="16"/>
              </w:rPr>
            </w:pPr>
          </w:p>
        </w:tc>
        <w:tc>
          <w:tcPr>
            <w:tcW w:w="1530" w:type="dxa"/>
            <w:tcBorders>
              <w:top w:val="nil"/>
              <w:left w:val="nil"/>
              <w:bottom w:val="nil"/>
              <w:right w:val="nil"/>
            </w:tcBorders>
          </w:tcPr>
          <w:p w:rsidR="00452F67" w:rsidRPr="00C60967" w:rsidRDefault="003A10A4"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30 </w:t>
            </w:r>
            <w:r w:rsidR="00F07C3B">
              <w:rPr>
                <w:rFonts w:ascii="Arial" w:eastAsia="Arial Unicode MS" w:hAnsi="Arial" w:cs="Arial"/>
                <w:sz w:val="16"/>
                <w:szCs w:val="16"/>
              </w:rPr>
              <w:t>September</w:t>
            </w:r>
            <w:r w:rsidR="00452F67" w:rsidRPr="00C60967">
              <w:rPr>
                <w:rFonts w:ascii="Arial" w:eastAsia="Arial Unicode MS" w:hAnsi="Arial" w:cs="Arial"/>
                <w:sz w:val="16"/>
                <w:szCs w:val="16"/>
              </w:rPr>
              <w:t xml:space="preserve">    </w:t>
            </w:r>
            <w:r w:rsidR="00544565" w:rsidRPr="00C60967">
              <w:rPr>
                <w:rFonts w:ascii="Arial" w:eastAsia="Arial Unicode MS" w:hAnsi="Arial" w:cs="Arial"/>
                <w:sz w:val="16"/>
                <w:szCs w:val="16"/>
              </w:rPr>
              <w:t xml:space="preserve">  </w:t>
            </w:r>
            <w:r w:rsidR="00452F67" w:rsidRPr="00C60967">
              <w:rPr>
                <w:rFonts w:ascii="Arial" w:eastAsia="Arial Unicode MS" w:hAnsi="Arial" w:cs="Arial"/>
                <w:sz w:val="16"/>
                <w:szCs w:val="16"/>
              </w:rPr>
              <w:t xml:space="preserve">  </w:t>
            </w:r>
            <w:r w:rsidR="00452F67" w:rsidRPr="00C60967">
              <w:rPr>
                <w:rFonts w:ascii="Arial" w:eastAsia="Arial Unicode MS" w:hAnsi="Arial" w:cs="Arial"/>
                <w:sz w:val="16"/>
                <w:szCs w:val="16"/>
                <w:u w:val="single"/>
              </w:rPr>
              <w:t>2017</w:t>
            </w:r>
          </w:p>
        </w:tc>
        <w:tc>
          <w:tcPr>
            <w:tcW w:w="1440" w:type="dxa"/>
            <w:gridSpan w:val="2"/>
            <w:tcBorders>
              <w:top w:val="nil"/>
              <w:left w:val="nil"/>
              <w:bottom w:val="nil"/>
              <w:right w:val="nil"/>
            </w:tcBorders>
          </w:tcPr>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31 December</w:t>
            </w:r>
          </w:p>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 </w:t>
            </w:r>
            <w:r w:rsidRPr="00C60967">
              <w:rPr>
                <w:rFonts w:ascii="Arial" w:eastAsia="Arial Unicode MS" w:hAnsi="Arial" w:cs="Arial"/>
                <w:sz w:val="16"/>
                <w:szCs w:val="16"/>
                <w:u w:val="single"/>
              </w:rPr>
              <w:t>2016</w:t>
            </w:r>
          </w:p>
        </w:tc>
        <w:tc>
          <w:tcPr>
            <w:tcW w:w="1440" w:type="dxa"/>
          </w:tcPr>
          <w:p w:rsidR="00452F67" w:rsidRPr="00C60967" w:rsidRDefault="003A10A4"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30 </w:t>
            </w:r>
            <w:r w:rsidR="00F07C3B">
              <w:rPr>
                <w:rFonts w:ascii="Arial" w:eastAsia="Arial Unicode MS" w:hAnsi="Arial" w:cs="Arial"/>
                <w:sz w:val="16"/>
                <w:szCs w:val="16"/>
              </w:rPr>
              <w:t>September</w:t>
            </w:r>
            <w:r w:rsidR="00452F67" w:rsidRPr="00C60967">
              <w:rPr>
                <w:rFonts w:ascii="Arial" w:eastAsia="Arial Unicode MS" w:hAnsi="Arial" w:cs="Arial"/>
                <w:sz w:val="16"/>
                <w:szCs w:val="16"/>
              </w:rPr>
              <w:t xml:space="preserve">      </w:t>
            </w:r>
            <w:r w:rsidR="00452F67" w:rsidRPr="00C60967">
              <w:rPr>
                <w:rFonts w:ascii="Arial" w:eastAsia="Arial Unicode MS" w:hAnsi="Arial" w:cs="Arial"/>
                <w:sz w:val="16"/>
                <w:szCs w:val="16"/>
                <w:u w:val="single"/>
              </w:rPr>
              <w:t>2017</w:t>
            </w:r>
          </w:p>
        </w:tc>
        <w:tc>
          <w:tcPr>
            <w:tcW w:w="1440" w:type="dxa"/>
          </w:tcPr>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31 December</w:t>
            </w:r>
          </w:p>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 </w:t>
            </w:r>
            <w:r w:rsidRPr="00C60967">
              <w:rPr>
                <w:rFonts w:ascii="Arial" w:eastAsia="Arial Unicode MS" w:hAnsi="Arial" w:cs="Arial"/>
                <w:sz w:val="16"/>
                <w:szCs w:val="16"/>
                <w:u w:val="single"/>
              </w:rPr>
              <w:t>2016</w:t>
            </w:r>
          </w:p>
        </w:tc>
      </w:tr>
      <w:tr w:rsidR="00452F67" w:rsidRPr="00C60967" w:rsidTr="00D3364E">
        <w:tc>
          <w:tcPr>
            <w:tcW w:w="3240" w:type="dxa"/>
            <w:tcBorders>
              <w:top w:val="nil"/>
              <w:left w:val="nil"/>
              <w:bottom w:val="nil"/>
              <w:right w:val="nil"/>
            </w:tcBorders>
          </w:tcPr>
          <w:p w:rsidR="00452F67" w:rsidRPr="00C60967" w:rsidRDefault="00452F67" w:rsidP="00452F67">
            <w:pPr>
              <w:spacing w:line="280" w:lineRule="exact"/>
              <w:ind w:left="-18" w:right="-43"/>
              <w:jc w:val="thaiDistribute"/>
              <w:rPr>
                <w:rFonts w:ascii="Arial" w:eastAsia="Arial Unicode MS" w:hAnsi="Arial" w:cs="Arial Unicode MS"/>
                <w:sz w:val="16"/>
                <w:szCs w:val="16"/>
              </w:rPr>
            </w:pPr>
          </w:p>
        </w:tc>
        <w:tc>
          <w:tcPr>
            <w:tcW w:w="1530" w:type="dxa"/>
            <w:tcBorders>
              <w:top w:val="nil"/>
              <w:left w:val="nil"/>
              <w:bottom w:val="nil"/>
              <w:right w:val="nil"/>
            </w:tcBorders>
          </w:tcPr>
          <w:p w:rsidR="00452F67" w:rsidRPr="00C60967" w:rsidRDefault="00452F67" w:rsidP="00452F67">
            <w:pPr>
              <w:spacing w:line="280" w:lineRule="exact"/>
              <w:ind w:right="-43"/>
              <w:jc w:val="center"/>
              <w:rPr>
                <w:rFonts w:ascii="Arial" w:eastAsia="Arial Unicode MS" w:hAnsi="Arial" w:cs="Arial"/>
                <w:sz w:val="16"/>
                <w:szCs w:val="16"/>
                <w:u w:val="single"/>
              </w:rPr>
            </w:pPr>
          </w:p>
        </w:tc>
        <w:tc>
          <w:tcPr>
            <w:tcW w:w="1440" w:type="dxa"/>
            <w:gridSpan w:val="2"/>
            <w:tcBorders>
              <w:top w:val="nil"/>
              <w:left w:val="nil"/>
              <w:bottom w:val="nil"/>
              <w:right w:val="nil"/>
            </w:tcBorders>
          </w:tcPr>
          <w:p w:rsidR="00452F67" w:rsidRPr="00C60967" w:rsidRDefault="00452F67" w:rsidP="00452F67">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(Audited)</w:t>
            </w:r>
          </w:p>
        </w:tc>
        <w:tc>
          <w:tcPr>
            <w:tcW w:w="1440" w:type="dxa"/>
          </w:tcPr>
          <w:p w:rsidR="00452F67" w:rsidRPr="00C60967" w:rsidRDefault="00452F67" w:rsidP="00452F67">
            <w:pPr>
              <w:spacing w:line="280" w:lineRule="exact"/>
              <w:ind w:right="-43"/>
              <w:jc w:val="center"/>
              <w:rPr>
                <w:rFonts w:ascii="Arial" w:eastAsia="Arial Unicode MS" w:hAnsi="Arial" w:cs="Arial"/>
                <w:sz w:val="16"/>
                <w:szCs w:val="16"/>
              </w:rPr>
            </w:pPr>
          </w:p>
        </w:tc>
        <w:tc>
          <w:tcPr>
            <w:tcW w:w="1440" w:type="dxa"/>
          </w:tcPr>
          <w:p w:rsidR="00452F67" w:rsidRPr="00C60967" w:rsidRDefault="00452F67" w:rsidP="00452F67">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(Audited)</w:t>
            </w:r>
          </w:p>
        </w:tc>
      </w:tr>
      <w:tr w:rsidR="00452F67" w:rsidRPr="00C60967" w:rsidTr="00D3364E">
        <w:tc>
          <w:tcPr>
            <w:tcW w:w="4770" w:type="dxa"/>
            <w:gridSpan w:val="2"/>
            <w:tcBorders>
              <w:top w:val="nil"/>
              <w:left w:val="nil"/>
              <w:bottom w:val="nil"/>
              <w:right w:val="nil"/>
            </w:tcBorders>
          </w:tcPr>
          <w:p w:rsidR="00452F67" w:rsidRPr="00C60967" w:rsidRDefault="00452F67" w:rsidP="00452F67">
            <w:pPr>
              <w:spacing w:line="280" w:lineRule="exact"/>
              <w:ind w:left="72" w:right="-43"/>
              <w:jc w:val="thaiDistribute"/>
              <w:rPr>
                <w:rFonts w:ascii="Arial" w:eastAsia="Arial Unicode MS" w:hAnsi="Arial" w:cs="Arial"/>
                <w:sz w:val="16"/>
                <w:szCs w:val="16"/>
              </w:rPr>
            </w:pPr>
            <w:r w:rsidRPr="00C60967">
              <w:rPr>
                <w:rFonts w:ascii="Arial" w:eastAsia="Arial Unicode MS" w:hAnsi="Arial" w:cs="Arial"/>
                <w:sz w:val="16"/>
                <w:szCs w:val="16"/>
              </w:rPr>
              <w:t>Aged on the basis of due dates</w:t>
            </w:r>
          </w:p>
        </w:tc>
        <w:tc>
          <w:tcPr>
            <w:tcW w:w="1440" w:type="dxa"/>
            <w:gridSpan w:val="2"/>
            <w:tcBorders>
              <w:top w:val="nil"/>
              <w:left w:val="nil"/>
              <w:bottom w:val="nil"/>
              <w:right w:val="nil"/>
            </w:tcBorders>
          </w:tcPr>
          <w:p w:rsidR="00452F67" w:rsidRPr="00C60967" w:rsidRDefault="00452F67" w:rsidP="00452F67">
            <w:pPr>
              <w:tabs>
                <w:tab w:val="decimal" w:pos="1332"/>
              </w:tabs>
              <w:spacing w:line="280" w:lineRule="exact"/>
              <w:ind w:right="12"/>
              <w:rPr>
                <w:rFonts w:ascii="Arial" w:eastAsia="Arial Unicode MS" w:hAnsi="Arial" w:cs="Arial"/>
                <w:sz w:val="16"/>
                <w:szCs w:val="16"/>
              </w:rPr>
            </w:pPr>
          </w:p>
        </w:tc>
        <w:tc>
          <w:tcPr>
            <w:tcW w:w="1440" w:type="dxa"/>
          </w:tcPr>
          <w:p w:rsidR="00452F67" w:rsidRPr="00C60967" w:rsidRDefault="00452F67" w:rsidP="00452F67">
            <w:pPr>
              <w:tabs>
                <w:tab w:val="decimal" w:pos="1332"/>
              </w:tabs>
              <w:spacing w:line="280" w:lineRule="exact"/>
              <w:ind w:right="12"/>
              <w:rPr>
                <w:rFonts w:ascii="Arial" w:eastAsia="Arial Unicode MS" w:hAnsi="Arial" w:cs="Arial"/>
                <w:sz w:val="16"/>
                <w:szCs w:val="16"/>
              </w:rPr>
            </w:pPr>
          </w:p>
        </w:tc>
        <w:tc>
          <w:tcPr>
            <w:tcW w:w="1440" w:type="dxa"/>
          </w:tcPr>
          <w:p w:rsidR="00452F67" w:rsidRPr="00C60967" w:rsidRDefault="00452F67" w:rsidP="00452F67">
            <w:pPr>
              <w:tabs>
                <w:tab w:val="decimal" w:pos="1332"/>
              </w:tabs>
              <w:spacing w:line="280" w:lineRule="exact"/>
              <w:ind w:right="12"/>
              <w:rPr>
                <w:rFonts w:ascii="Arial" w:eastAsia="Arial Unicode MS" w:hAnsi="Arial" w:cs="Arial"/>
                <w:sz w:val="16"/>
                <w:szCs w:val="16"/>
              </w:rPr>
            </w:pPr>
          </w:p>
        </w:tc>
      </w:tr>
      <w:tr w:rsidR="00613F44" w:rsidRPr="00C60967" w:rsidTr="00D3364E">
        <w:tc>
          <w:tcPr>
            <w:tcW w:w="3240" w:type="dxa"/>
            <w:tcBorders>
              <w:top w:val="nil"/>
              <w:left w:val="nil"/>
              <w:bottom w:val="nil"/>
              <w:right w:val="nil"/>
            </w:tcBorders>
          </w:tcPr>
          <w:p w:rsidR="00613F44" w:rsidRPr="00C60967" w:rsidRDefault="00613F44" w:rsidP="00613F44">
            <w:pPr>
              <w:spacing w:line="280" w:lineRule="exact"/>
              <w:ind w:left="72" w:right="-43"/>
              <w:jc w:val="thaiDistribute"/>
              <w:rPr>
                <w:rFonts w:ascii="Arial" w:eastAsia="Arial Unicode MS" w:hAnsi="Arial" w:cs="Arial"/>
                <w:sz w:val="16"/>
                <w:szCs w:val="16"/>
              </w:rPr>
            </w:pPr>
            <w:r w:rsidRPr="00C60967">
              <w:rPr>
                <w:rFonts w:ascii="Arial" w:eastAsia="Arial Unicode MS" w:hAnsi="Arial" w:cs="Arial"/>
                <w:sz w:val="16"/>
                <w:szCs w:val="16"/>
              </w:rPr>
              <w:t>Not yet due</w:t>
            </w:r>
          </w:p>
        </w:tc>
        <w:tc>
          <w:tcPr>
            <w:tcW w:w="1530" w:type="dxa"/>
            <w:tcBorders>
              <w:top w:val="nil"/>
              <w:left w:val="nil"/>
              <w:bottom w:val="nil"/>
              <w:right w:val="nil"/>
            </w:tcBorders>
          </w:tcPr>
          <w:p w:rsidR="00613F44" w:rsidRPr="00C60967" w:rsidRDefault="0078095E" w:rsidP="00613F44">
            <w:pPr>
              <w:tabs>
                <w:tab w:val="decimal" w:pos="1152"/>
              </w:tabs>
              <w:spacing w:line="300" w:lineRule="exact"/>
              <w:ind w:right="12"/>
              <w:rPr>
                <w:rFonts w:ascii="Arial" w:hAnsi="Arial" w:cs="Arial"/>
                <w:sz w:val="16"/>
                <w:szCs w:val="16"/>
              </w:rPr>
            </w:pPr>
            <w:r>
              <w:rPr>
                <w:rFonts w:ascii="Arial" w:hAnsi="Arial" w:cs="Arial"/>
                <w:sz w:val="16"/>
                <w:szCs w:val="16"/>
              </w:rPr>
              <w:t>2,952,747</w:t>
            </w:r>
          </w:p>
        </w:tc>
        <w:tc>
          <w:tcPr>
            <w:tcW w:w="1440" w:type="dxa"/>
            <w:gridSpan w:val="2"/>
            <w:tcBorders>
              <w:top w:val="nil"/>
              <w:left w:val="nil"/>
              <w:bottom w:val="nil"/>
              <w:right w:val="nil"/>
            </w:tcBorders>
          </w:tcPr>
          <w:p w:rsidR="00613F44" w:rsidRPr="00C60967" w:rsidRDefault="00613F44" w:rsidP="00613F44">
            <w:pPr>
              <w:tabs>
                <w:tab w:val="decimal" w:pos="1152"/>
              </w:tabs>
              <w:spacing w:line="300" w:lineRule="exact"/>
              <w:ind w:right="12"/>
              <w:rPr>
                <w:rFonts w:ascii="Arial" w:hAnsi="Arial" w:cs="Arial"/>
                <w:sz w:val="16"/>
                <w:szCs w:val="16"/>
              </w:rPr>
            </w:pPr>
            <w:r w:rsidRPr="00C60967">
              <w:rPr>
                <w:rFonts w:ascii="Arial" w:hAnsi="Arial" w:cs="Arial"/>
                <w:sz w:val="16"/>
                <w:szCs w:val="16"/>
              </w:rPr>
              <w:t>2,557,999</w:t>
            </w:r>
          </w:p>
        </w:tc>
        <w:tc>
          <w:tcPr>
            <w:tcW w:w="1440" w:type="dxa"/>
          </w:tcPr>
          <w:p w:rsidR="00613F44" w:rsidRPr="00C60967" w:rsidRDefault="0078095E" w:rsidP="00613F44">
            <w:pPr>
              <w:tabs>
                <w:tab w:val="decimal" w:pos="1152"/>
              </w:tabs>
              <w:spacing w:line="300" w:lineRule="exact"/>
              <w:ind w:right="12"/>
              <w:rPr>
                <w:rFonts w:ascii="Arial" w:hAnsi="Arial" w:cs="Arial"/>
                <w:sz w:val="16"/>
                <w:szCs w:val="16"/>
              </w:rPr>
            </w:pPr>
            <w:r>
              <w:rPr>
                <w:rFonts w:ascii="Arial" w:hAnsi="Arial" w:cs="Arial"/>
                <w:sz w:val="16"/>
                <w:szCs w:val="16"/>
              </w:rPr>
              <w:t>37,367</w:t>
            </w:r>
          </w:p>
        </w:tc>
        <w:tc>
          <w:tcPr>
            <w:tcW w:w="1440" w:type="dxa"/>
          </w:tcPr>
          <w:p w:rsidR="00613F44" w:rsidRPr="00C60967" w:rsidRDefault="00613F44" w:rsidP="00613F44">
            <w:pPr>
              <w:tabs>
                <w:tab w:val="decimal" w:pos="1062"/>
              </w:tabs>
              <w:spacing w:line="300" w:lineRule="exact"/>
              <w:ind w:right="12"/>
              <w:rPr>
                <w:rFonts w:ascii="Arial" w:hAnsi="Arial" w:cs="Arial"/>
                <w:sz w:val="16"/>
                <w:szCs w:val="16"/>
              </w:rPr>
            </w:pPr>
            <w:r w:rsidRPr="00C60967">
              <w:rPr>
                <w:rFonts w:ascii="Arial" w:hAnsi="Arial" w:cs="Arial"/>
                <w:sz w:val="16"/>
                <w:szCs w:val="16"/>
              </w:rPr>
              <w:t>102,968</w:t>
            </w:r>
          </w:p>
        </w:tc>
      </w:tr>
      <w:tr w:rsidR="00613F44" w:rsidRPr="00C60967" w:rsidTr="00D3364E">
        <w:tc>
          <w:tcPr>
            <w:tcW w:w="3240" w:type="dxa"/>
            <w:tcBorders>
              <w:top w:val="nil"/>
              <w:left w:val="nil"/>
              <w:bottom w:val="nil"/>
              <w:right w:val="nil"/>
            </w:tcBorders>
          </w:tcPr>
          <w:p w:rsidR="00613F44" w:rsidRPr="00C60967" w:rsidRDefault="00613F44" w:rsidP="00613F44">
            <w:pPr>
              <w:spacing w:line="280" w:lineRule="exact"/>
              <w:ind w:left="72" w:right="-43"/>
              <w:jc w:val="thaiDistribute"/>
              <w:rPr>
                <w:rFonts w:ascii="Arial" w:eastAsia="Arial Unicode MS" w:hAnsi="Arial" w:cs="Arial"/>
                <w:sz w:val="16"/>
                <w:szCs w:val="16"/>
              </w:rPr>
            </w:pPr>
            <w:r w:rsidRPr="00C60967">
              <w:rPr>
                <w:rFonts w:ascii="Arial" w:eastAsia="Arial Unicode MS" w:hAnsi="Arial" w:cs="Arial"/>
                <w:sz w:val="16"/>
                <w:szCs w:val="16"/>
              </w:rPr>
              <w:t>Past due</w:t>
            </w:r>
          </w:p>
        </w:tc>
        <w:tc>
          <w:tcPr>
            <w:tcW w:w="1530" w:type="dxa"/>
            <w:tcBorders>
              <w:top w:val="nil"/>
              <w:left w:val="nil"/>
              <w:bottom w:val="nil"/>
              <w:right w:val="nil"/>
            </w:tcBorders>
          </w:tcPr>
          <w:p w:rsidR="00613F44" w:rsidRPr="00C60967" w:rsidRDefault="00613F44" w:rsidP="00613F44">
            <w:pPr>
              <w:tabs>
                <w:tab w:val="decimal" w:pos="1152"/>
              </w:tabs>
              <w:spacing w:line="300" w:lineRule="exact"/>
              <w:ind w:right="12"/>
              <w:rPr>
                <w:rFonts w:ascii="Arial" w:hAnsi="Arial" w:cs="Arial"/>
                <w:sz w:val="16"/>
                <w:szCs w:val="16"/>
              </w:rPr>
            </w:pPr>
          </w:p>
        </w:tc>
        <w:tc>
          <w:tcPr>
            <w:tcW w:w="1440" w:type="dxa"/>
            <w:gridSpan w:val="2"/>
            <w:tcBorders>
              <w:top w:val="nil"/>
              <w:left w:val="nil"/>
              <w:bottom w:val="nil"/>
              <w:right w:val="nil"/>
            </w:tcBorders>
          </w:tcPr>
          <w:p w:rsidR="00613F44" w:rsidRPr="00C60967" w:rsidRDefault="00613F44" w:rsidP="00613F44">
            <w:pPr>
              <w:tabs>
                <w:tab w:val="decimal" w:pos="1152"/>
              </w:tabs>
              <w:spacing w:line="300" w:lineRule="exact"/>
              <w:ind w:right="12"/>
              <w:rPr>
                <w:rFonts w:ascii="Arial" w:hAnsi="Arial" w:cs="Arial"/>
                <w:sz w:val="16"/>
                <w:szCs w:val="16"/>
              </w:rPr>
            </w:pPr>
          </w:p>
        </w:tc>
        <w:tc>
          <w:tcPr>
            <w:tcW w:w="1440" w:type="dxa"/>
          </w:tcPr>
          <w:p w:rsidR="00613F44" w:rsidRPr="00C60967" w:rsidRDefault="00613F44" w:rsidP="00613F44">
            <w:pPr>
              <w:tabs>
                <w:tab w:val="decimal" w:pos="1152"/>
              </w:tabs>
              <w:spacing w:line="300" w:lineRule="exact"/>
              <w:ind w:right="12"/>
              <w:rPr>
                <w:rFonts w:ascii="Arial" w:hAnsi="Arial" w:cs="Arial"/>
                <w:sz w:val="16"/>
                <w:szCs w:val="16"/>
              </w:rPr>
            </w:pPr>
          </w:p>
        </w:tc>
        <w:tc>
          <w:tcPr>
            <w:tcW w:w="1440" w:type="dxa"/>
          </w:tcPr>
          <w:p w:rsidR="00613F44" w:rsidRPr="00C60967" w:rsidRDefault="00613F44" w:rsidP="00613F44">
            <w:pPr>
              <w:tabs>
                <w:tab w:val="decimal" w:pos="1062"/>
              </w:tabs>
              <w:spacing w:line="300" w:lineRule="exact"/>
              <w:ind w:right="12"/>
              <w:rPr>
                <w:rFonts w:ascii="Arial" w:hAnsi="Arial" w:cs="Arial"/>
                <w:sz w:val="16"/>
                <w:szCs w:val="16"/>
              </w:rPr>
            </w:pPr>
          </w:p>
        </w:tc>
      </w:tr>
      <w:tr w:rsidR="00613F44" w:rsidRPr="00C60967" w:rsidTr="00D3364E">
        <w:tc>
          <w:tcPr>
            <w:tcW w:w="3240" w:type="dxa"/>
            <w:tcBorders>
              <w:top w:val="nil"/>
              <w:left w:val="nil"/>
              <w:bottom w:val="nil"/>
              <w:right w:val="nil"/>
            </w:tcBorders>
          </w:tcPr>
          <w:p w:rsidR="00613F44" w:rsidRPr="00C60967" w:rsidRDefault="00613F44" w:rsidP="00613F44">
            <w:pPr>
              <w:spacing w:line="280" w:lineRule="exact"/>
              <w:ind w:left="72" w:right="-43"/>
              <w:jc w:val="thaiDistribute"/>
              <w:rPr>
                <w:rFonts w:ascii="Arial" w:eastAsia="Arial Unicode MS" w:hAnsi="Arial" w:cs="Arial"/>
                <w:sz w:val="16"/>
                <w:szCs w:val="16"/>
              </w:rPr>
            </w:pPr>
            <w:r w:rsidRPr="00C60967">
              <w:rPr>
                <w:rFonts w:ascii="Arial" w:eastAsia="Arial Unicode MS" w:hAnsi="Arial" w:cs="Arial"/>
                <w:sz w:val="16"/>
                <w:szCs w:val="16"/>
              </w:rPr>
              <w:t xml:space="preserve">   Up to 1 month</w:t>
            </w:r>
          </w:p>
        </w:tc>
        <w:tc>
          <w:tcPr>
            <w:tcW w:w="1530" w:type="dxa"/>
            <w:tcBorders>
              <w:top w:val="nil"/>
              <w:left w:val="nil"/>
              <w:bottom w:val="nil"/>
              <w:right w:val="nil"/>
            </w:tcBorders>
          </w:tcPr>
          <w:p w:rsidR="00613F44" w:rsidRPr="00C60967" w:rsidRDefault="0078095E" w:rsidP="00613F44">
            <w:pPr>
              <w:tabs>
                <w:tab w:val="decimal" w:pos="1152"/>
              </w:tabs>
              <w:spacing w:line="300" w:lineRule="exact"/>
              <w:ind w:right="12"/>
              <w:rPr>
                <w:rFonts w:ascii="Arial" w:hAnsi="Arial" w:cs="Arial"/>
                <w:sz w:val="16"/>
                <w:szCs w:val="16"/>
              </w:rPr>
            </w:pPr>
            <w:r>
              <w:rPr>
                <w:rFonts w:ascii="Arial" w:hAnsi="Arial" w:cs="Arial"/>
                <w:sz w:val="16"/>
                <w:szCs w:val="16"/>
              </w:rPr>
              <w:t>798,349</w:t>
            </w:r>
          </w:p>
        </w:tc>
        <w:tc>
          <w:tcPr>
            <w:tcW w:w="1440" w:type="dxa"/>
            <w:gridSpan w:val="2"/>
            <w:tcBorders>
              <w:top w:val="nil"/>
              <w:left w:val="nil"/>
              <w:bottom w:val="nil"/>
              <w:right w:val="nil"/>
            </w:tcBorders>
          </w:tcPr>
          <w:p w:rsidR="00613F44" w:rsidRPr="00C60967" w:rsidRDefault="00613F44" w:rsidP="00613F44">
            <w:pPr>
              <w:tabs>
                <w:tab w:val="decimal" w:pos="1152"/>
              </w:tabs>
              <w:spacing w:line="300" w:lineRule="exact"/>
              <w:ind w:right="12"/>
              <w:rPr>
                <w:rFonts w:ascii="Arial" w:hAnsi="Arial" w:cs="Arial"/>
                <w:sz w:val="16"/>
                <w:szCs w:val="16"/>
              </w:rPr>
            </w:pPr>
            <w:r w:rsidRPr="00C60967">
              <w:rPr>
                <w:rFonts w:ascii="Arial" w:hAnsi="Arial" w:cs="Arial"/>
                <w:sz w:val="16"/>
                <w:szCs w:val="16"/>
              </w:rPr>
              <w:t>682,994</w:t>
            </w:r>
          </w:p>
        </w:tc>
        <w:tc>
          <w:tcPr>
            <w:tcW w:w="1440" w:type="dxa"/>
          </w:tcPr>
          <w:p w:rsidR="00613F44" w:rsidRPr="00C60967" w:rsidRDefault="0078095E" w:rsidP="00613F44">
            <w:pPr>
              <w:tabs>
                <w:tab w:val="decimal" w:pos="1152"/>
              </w:tabs>
              <w:spacing w:line="300" w:lineRule="exact"/>
              <w:ind w:right="12"/>
              <w:rPr>
                <w:rFonts w:ascii="Arial" w:hAnsi="Arial" w:cs="Arial"/>
                <w:sz w:val="16"/>
                <w:szCs w:val="16"/>
              </w:rPr>
            </w:pPr>
            <w:r>
              <w:rPr>
                <w:rFonts w:ascii="Arial" w:hAnsi="Arial" w:cs="Arial"/>
                <w:sz w:val="16"/>
                <w:szCs w:val="16"/>
              </w:rPr>
              <w:t>31,894</w:t>
            </w:r>
          </w:p>
        </w:tc>
        <w:tc>
          <w:tcPr>
            <w:tcW w:w="1440" w:type="dxa"/>
          </w:tcPr>
          <w:p w:rsidR="00613F44" w:rsidRPr="00C60967" w:rsidRDefault="00613F44" w:rsidP="00613F44">
            <w:pPr>
              <w:tabs>
                <w:tab w:val="decimal" w:pos="1062"/>
              </w:tabs>
              <w:spacing w:line="300" w:lineRule="exact"/>
              <w:ind w:right="12"/>
              <w:rPr>
                <w:rFonts w:ascii="Arial" w:hAnsi="Arial" w:cs="Arial"/>
                <w:sz w:val="16"/>
                <w:szCs w:val="16"/>
              </w:rPr>
            </w:pPr>
            <w:r w:rsidRPr="00C60967">
              <w:rPr>
                <w:rFonts w:ascii="Arial" w:hAnsi="Arial" w:cs="Arial"/>
                <w:sz w:val="16"/>
                <w:szCs w:val="16"/>
              </w:rPr>
              <w:t>38,636</w:t>
            </w:r>
          </w:p>
        </w:tc>
      </w:tr>
      <w:tr w:rsidR="00613F44" w:rsidRPr="00C60967" w:rsidTr="00D3364E">
        <w:tc>
          <w:tcPr>
            <w:tcW w:w="3240" w:type="dxa"/>
            <w:tcBorders>
              <w:top w:val="nil"/>
              <w:left w:val="nil"/>
              <w:bottom w:val="nil"/>
              <w:right w:val="nil"/>
            </w:tcBorders>
          </w:tcPr>
          <w:p w:rsidR="00613F44" w:rsidRPr="00C60967" w:rsidRDefault="00613F44" w:rsidP="00613F44">
            <w:pPr>
              <w:spacing w:line="280" w:lineRule="exact"/>
              <w:ind w:left="72" w:right="-43"/>
              <w:jc w:val="thaiDistribute"/>
              <w:rPr>
                <w:rFonts w:ascii="Arial" w:eastAsia="Arial Unicode MS" w:hAnsi="Arial" w:cs="Arial"/>
                <w:sz w:val="16"/>
                <w:szCs w:val="16"/>
              </w:rPr>
            </w:pPr>
            <w:r w:rsidRPr="00C60967">
              <w:rPr>
                <w:rFonts w:ascii="Arial" w:eastAsia="Arial Unicode MS" w:hAnsi="Arial" w:cs="Arial"/>
                <w:sz w:val="16"/>
                <w:szCs w:val="16"/>
              </w:rPr>
              <w:t xml:space="preserve">   1 - 3 months</w:t>
            </w:r>
          </w:p>
        </w:tc>
        <w:tc>
          <w:tcPr>
            <w:tcW w:w="1530" w:type="dxa"/>
            <w:tcBorders>
              <w:top w:val="nil"/>
              <w:left w:val="nil"/>
              <w:bottom w:val="nil"/>
              <w:right w:val="nil"/>
            </w:tcBorders>
          </w:tcPr>
          <w:p w:rsidR="00613F44" w:rsidRPr="00C60967" w:rsidRDefault="0078095E" w:rsidP="00613F44">
            <w:pPr>
              <w:tabs>
                <w:tab w:val="decimal" w:pos="1152"/>
              </w:tabs>
              <w:spacing w:line="300" w:lineRule="exact"/>
              <w:ind w:right="12"/>
              <w:rPr>
                <w:rFonts w:ascii="Arial" w:hAnsi="Arial" w:cs="Arial"/>
                <w:sz w:val="16"/>
                <w:szCs w:val="16"/>
              </w:rPr>
            </w:pPr>
            <w:r>
              <w:rPr>
                <w:rFonts w:ascii="Arial" w:hAnsi="Arial" w:cs="Arial"/>
                <w:sz w:val="16"/>
                <w:szCs w:val="16"/>
              </w:rPr>
              <w:t>324,227</w:t>
            </w:r>
          </w:p>
        </w:tc>
        <w:tc>
          <w:tcPr>
            <w:tcW w:w="1440" w:type="dxa"/>
            <w:gridSpan w:val="2"/>
            <w:tcBorders>
              <w:top w:val="nil"/>
              <w:left w:val="nil"/>
              <w:bottom w:val="nil"/>
              <w:right w:val="nil"/>
            </w:tcBorders>
          </w:tcPr>
          <w:p w:rsidR="00613F44" w:rsidRPr="00C60967" w:rsidRDefault="00613F44" w:rsidP="00613F44">
            <w:pPr>
              <w:tabs>
                <w:tab w:val="decimal" w:pos="1152"/>
              </w:tabs>
              <w:spacing w:line="300" w:lineRule="exact"/>
              <w:ind w:right="12"/>
              <w:rPr>
                <w:rFonts w:ascii="Arial" w:hAnsi="Arial" w:cs="Arial"/>
                <w:sz w:val="16"/>
                <w:szCs w:val="16"/>
              </w:rPr>
            </w:pPr>
            <w:r w:rsidRPr="00C60967">
              <w:rPr>
                <w:rFonts w:ascii="Arial" w:hAnsi="Arial" w:cs="Arial"/>
                <w:sz w:val="16"/>
                <w:szCs w:val="16"/>
              </w:rPr>
              <w:t>284,324</w:t>
            </w:r>
          </w:p>
        </w:tc>
        <w:tc>
          <w:tcPr>
            <w:tcW w:w="1440" w:type="dxa"/>
          </w:tcPr>
          <w:p w:rsidR="00613F44" w:rsidRPr="00C60967" w:rsidRDefault="0078095E" w:rsidP="00613F44">
            <w:pPr>
              <w:tabs>
                <w:tab w:val="decimal" w:pos="1152"/>
              </w:tabs>
              <w:spacing w:line="300" w:lineRule="exact"/>
              <w:ind w:right="12"/>
              <w:rPr>
                <w:rFonts w:ascii="Arial" w:hAnsi="Arial" w:cs="Arial"/>
                <w:sz w:val="16"/>
                <w:szCs w:val="16"/>
              </w:rPr>
            </w:pPr>
            <w:r>
              <w:rPr>
                <w:rFonts w:ascii="Arial" w:hAnsi="Arial" w:cs="Arial"/>
                <w:sz w:val="16"/>
                <w:szCs w:val="16"/>
              </w:rPr>
              <w:t>26,545</w:t>
            </w:r>
          </w:p>
        </w:tc>
        <w:tc>
          <w:tcPr>
            <w:tcW w:w="1440" w:type="dxa"/>
          </w:tcPr>
          <w:p w:rsidR="00613F44" w:rsidRPr="00C60967" w:rsidRDefault="00613F44" w:rsidP="00613F44">
            <w:pPr>
              <w:tabs>
                <w:tab w:val="decimal" w:pos="1062"/>
              </w:tabs>
              <w:spacing w:line="300" w:lineRule="exact"/>
              <w:ind w:right="12"/>
              <w:rPr>
                <w:rFonts w:ascii="Arial" w:hAnsi="Arial" w:cs="Arial"/>
                <w:sz w:val="16"/>
                <w:szCs w:val="16"/>
              </w:rPr>
            </w:pPr>
            <w:r w:rsidRPr="00C60967">
              <w:rPr>
                <w:rFonts w:ascii="Arial" w:hAnsi="Arial" w:cs="Arial"/>
                <w:sz w:val="16"/>
                <w:szCs w:val="16"/>
              </w:rPr>
              <w:t>29,045</w:t>
            </w:r>
          </w:p>
        </w:tc>
      </w:tr>
      <w:tr w:rsidR="00613F44" w:rsidRPr="00C60967" w:rsidTr="00D3364E">
        <w:tc>
          <w:tcPr>
            <w:tcW w:w="3240" w:type="dxa"/>
            <w:tcBorders>
              <w:top w:val="nil"/>
              <w:left w:val="nil"/>
              <w:bottom w:val="nil"/>
              <w:right w:val="nil"/>
            </w:tcBorders>
          </w:tcPr>
          <w:p w:rsidR="00613F44" w:rsidRPr="00C60967" w:rsidRDefault="00613F44" w:rsidP="00613F44">
            <w:pPr>
              <w:spacing w:line="280" w:lineRule="exact"/>
              <w:ind w:left="72" w:right="-43"/>
              <w:jc w:val="thaiDistribute"/>
              <w:rPr>
                <w:rFonts w:ascii="Arial" w:eastAsia="Arial Unicode MS" w:hAnsi="Arial" w:cs="Arial"/>
                <w:sz w:val="16"/>
                <w:szCs w:val="16"/>
              </w:rPr>
            </w:pPr>
            <w:r w:rsidRPr="00C60967">
              <w:rPr>
                <w:rFonts w:ascii="Arial" w:eastAsia="Arial Unicode MS" w:hAnsi="Arial" w:cs="Arial"/>
                <w:sz w:val="16"/>
                <w:szCs w:val="16"/>
              </w:rPr>
              <w:t xml:space="preserve">   3 - 6 months</w:t>
            </w:r>
          </w:p>
        </w:tc>
        <w:tc>
          <w:tcPr>
            <w:tcW w:w="1530" w:type="dxa"/>
            <w:tcBorders>
              <w:top w:val="nil"/>
              <w:left w:val="nil"/>
              <w:bottom w:val="nil"/>
              <w:right w:val="nil"/>
            </w:tcBorders>
          </w:tcPr>
          <w:p w:rsidR="00613F44" w:rsidRPr="00C60967" w:rsidRDefault="0078095E" w:rsidP="00613F44">
            <w:pPr>
              <w:tabs>
                <w:tab w:val="decimal" w:pos="1152"/>
              </w:tabs>
              <w:spacing w:line="300" w:lineRule="exact"/>
              <w:ind w:right="12"/>
              <w:rPr>
                <w:rFonts w:ascii="Arial" w:hAnsi="Arial" w:cs="Arial"/>
                <w:sz w:val="16"/>
                <w:szCs w:val="16"/>
              </w:rPr>
            </w:pPr>
            <w:r>
              <w:rPr>
                <w:rFonts w:ascii="Arial" w:hAnsi="Arial" w:cs="Arial"/>
                <w:sz w:val="16"/>
                <w:szCs w:val="16"/>
              </w:rPr>
              <w:t>363,387</w:t>
            </w:r>
          </w:p>
        </w:tc>
        <w:tc>
          <w:tcPr>
            <w:tcW w:w="1440" w:type="dxa"/>
            <w:gridSpan w:val="2"/>
            <w:tcBorders>
              <w:top w:val="nil"/>
              <w:left w:val="nil"/>
              <w:bottom w:val="nil"/>
              <w:right w:val="nil"/>
            </w:tcBorders>
          </w:tcPr>
          <w:p w:rsidR="00613F44" w:rsidRPr="00C60967" w:rsidRDefault="00613F44" w:rsidP="00613F44">
            <w:pPr>
              <w:tabs>
                <w:tab w:val="decimal" w:pos="1152"/>
              </w:tabs>
              <w:spacing w:line="300" w:lineRule="exact"/>
              <w:ind w:right="12"/>
              <w:rPr>
                <w:rFonts w:ascii="Arial" w:hAnsi="Arial" w:cs="Arial"/>
                <w:sz w:val="16"/>
                <w:szCs w:val="16"/>
              </w:rPr>
            </w:pPr>
            <w:r w:rsidRPr="00C60967">
              <w:rPr>
                <w:rFonts w:ascii="Arial" w:hAnsi="Arial" w:cs="Arial"/>
                <w:sz w:val="16"/>
                <w:szCs w:val="16"/>
              </w:rPr>
              <w:t>214,058</w:t>
            </w:r>
          </w:p>
        </w:tc>
        <w:tc>
          <w:tcPr>
            <w:tcW w:w="1440" w:type="dxa"/>
          </w:tcPr>
          <w:p w:rsidR="00613F44" w:rsidRPr="00C60967" w:rsidRDefault="0078095E" w:rsidP="00613F44">
            <w:pPr>
              <w:tabs>
                <w:tab w:val="decimal" w:pos="1152"/>
              </w:tabs>
              <w:spacing w:line="300" w:lineRule="exact"/>
              <w:ind w:right="12"/>
              <w:rPr>
                <w:rFonts w:ascii="Arial" w:hAnsi="Arial" w:cs="Arial"/>
                <w:sz w:val="16"/>
                <w:szCs w:val="16"/>
              </w:rPr>
            </w:pPr>
            <w:r>
              <w:rPr>
                <w:rFonts w:ascii="Arial" w:hAnsi="Arial" w:cs="Arial"/>
                <w:sz w:val="16"/>
                <w:szCs w:val="16"/>
              </w:rPr>
              <w:t>15,365</w:t>
            </w:r>
          </w:p>
        </w:tc>
        <w:tc>
          <w:tcPr>
            <w:tcW w:w="1440" w:type="dxa"/>
          </w:tcPr>
          <w:p w:rsidR="00613F44" w:rsidRPr="00C60967" w:rsidRDefault="00613F44" w:rsidP="00613F44">
            <w:pPr>
              <w:tabs>
                <w:tab w:val="decimal" w:pos="1062"/>
              </w:tabs>
              <w:spacing w:line="300" w:lineRule="exact"/>
              <w:ind w:right="12"/>
              <w:rPr>
                <w:rFonts w:ascii="Arial" w:hAnsi="Arial" w:cs="Arial"/>
                <w:sz w:val="16"/>
                <w:szCs w:val="16"/>
              </w:rPr>
            </w:pPr>
            <w:r w:rsidRPr="00C60967">
              <w:rPr>
                <w:rFonts w:ascii="Arial" w:hAnsi="Arial" w:cs="Arial"/>
                <w:sz w:val="16"/>
                <w:szCs w:val="16"/>
              </w:rPr>
              <w:t>13,680</w:t>
            </w:r>
          </w:p>
        </w:tc>
      </w:tr>
      <w:tr w:rsidR="00613F44" w:rsidRPr="00C60967" w:rsidTr="00D3364E">
        <w:tc>
          <w:tcPr>
            <w:tcW w:w="3240" w:type="dxa"/>
            <w:tcBorders>
              <w:top w:val="nil"/>
              <w:left w:val="nil"/>
              <w:bottom w:val="nil"/>
              <w:right w:val="nil"/>
            </w:tcBorders>
          </w:tcPr>
          <w:p w:rsidR="00613F44" w:rsidRPr="00C60967" w:rsidRDefault="00613F44" w:rsidP="00613F44">
            <w:pPr>
              <w:spacing w:line="280" w:lineRule="exact"/>
              <w:ind w:left="72" w:right="-43"/>
              <w:jc w:val="thaiDistribute"/>
              <w:rPr>
                <w:rFonts w:ascii="Arial" w:eastAsia="Arial Unicode MS" w:hAnsi="Arial" w:cs="Arial"/>
                <w:sz w:val="16"/>
                <w:szCs w:val="16"/>
              </w:rPr>
            </w:pPr>
            <w:r w:rsidRPr="00C60967">
              <w:rPr>
                <w:rFonts w:ascii="Arial" w:eastAsia="Arial Unicode MS" w:hAnsi="Arial" w:cs="Arial"/>
                <w:sz w:val="16"/>
                <w:szCs w:val="16"/>
              </w:rPr>
              <w:t xml:space="preserve">   Over 6 months</w:t>
            </w:r>
          </w:p>
        </w:tc>
        <w:tc>
          <w:tcPr>
            <w:tcW w:w="1530" w:type="dxa"/>
            <w:tcBorders>
              <w:top w:val="nil"/>
              <w:left w:val="nil"/>
              <w:bottom w:val="nil"/>
              <w:right w:val="nil"/>
            </w:tcBorders>
          </w:tcPr>
          <w:p w:rsidR="00613F44" w:rsidRPr="00C60967" w:rsidRDefault="0078095E" w:rsidP="00613F44">
            <w:pPr>
              <w:pBdr>
                <w:bottom w:val="single" w:sz="4" w:space="1" w:color="auto"/>
              </w:pBdr>
              <w:tabs>
                <w:tab w:val="decimal" w:pos="1152"/>
              </w:tabs>
              <w:spacing w:line="300" w:lineRule="exact"/>
              <w:ind w:right="12"/>
              <w:rPr>
                <w:rFonts w:ascii="Arial" w:hAnsi="Arial" w:cs="Arial"/>
                <w:sz w:val="16"/>
                <w:szCs w:val="16"/>
              </w:rPr>
            </w:pPr>
            <w:r>
              <w:rPr>
                <w:rFonts w:ascii="Arial" w:hAnsi="Arial" w:cs="Arial"/>
                <w:sz w:val="16"/>
                <w:szCs w:val="16"/>
              </w:rPr>
              <w:t>760,924</w:t>
            </w:r>
          </w:p>
        </w:tc>
        <w:tc>
          <w:tcPr>
            <w:tcW w:w="1440" w:type="dxa"/>
            <w:gridSpan w:val="2"/>
            <w:tcBorders>
              <w:top w:val="nil"/>
              <w:left w:val="nil"/>
              <w:bottom w:val="nil"/>
              <w:right w:val="nil"/>
            </w:tcBorders>
          </w:tcPr>
          <w:p w:rsidR="00613F44" w:rsidRPr="00C60967" w:rsidRDefault="00613F44" w:rsidP="00613F44">
            <w:pPr>
              <w:pBdr>
                <w:bottom w:val="single" w:sz="4"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394,196</w:t>
            </w:r>
          </w:p>
        </w:tc>
        <w:tc>
          <w:tcPr>
            <w:tcW w:w="1440" w:type="dxa"/>
          </w:tcPr>
          <w:p w:rsidR="00613F44" w:rsidRPr="00C60967" w:rsidRDefault="0078095E" w:rsidP="00613F44">
            <w:pPr>
              <w:pBdr>
                <w:bottom w:val="single" w:sz="4" w:space="1" w:color="auto"/>
              </w:pBdr>
              <w:tabs>
                <w:tab w:val="decimal" w:pos="1152"/>
              </w:tabs>
              <w:spacing w:line="300" w:lineRule="exact"/>
              <w:ind w:right="12"/>
              <w:rPr>
                <w:rFonts w:ascii="Arial" w:hAnsi="Arial" w:cs="Arial"/>
                <w:sz w:val="16"/>
                <w:szCs w:val="16"/>
              </w:rPr>
            </w:pPr>
            <w:r>
              <w:rPr>
                <w:rFonts w:ascii="Arial" w:hAnsi="Arial" w:cs="Arial"/>
                <w:sz w:val="16"/>
                <w:szCs w:val="16"/>
              </w:rPr>
              <w:t>56,757</w:t>
            </w:r>
          </w:p>
        </w:tc>
        <w:tc>
          <w:tcPr>
            <w:tcW w:w="1440" w:type="dxa"/>
          </w:tcPr>
          <w:p w:rsidR="00613F44" w:rsidRPr="00C60967" w:rsidRDefault="00613F44" w:rsidP="00613F44">
            <w:pPr>
              <w:pBdr>
                <w:bottom w:val="single" w:sz="4" w:space="1" w:color="auto"/>
              </w:pBdr>
              <w:tabs>
                <w:tab w:val="decimal" w:pos="1062"/>
              </w:tabs>
              <w:spacing w:line="300" w:lineRule="exact"/>
              <w:ind w:right="12"/>
              <w:rPr>
                <w:rFonts w:ascii="Arial" w:hAnsi="Arial" w:cs="Arial"/>
                <w:sz w:val="16"/>
                <w:szCs w:val="16"/>
              </w:rPr>
            </w:pPr>
            <w:r w:rsidRPr="00C60967">
              <w:rPr>
                <w:rFonts w:ascii="Arial" w:hAnsi="Arial" w:cs="Arial"/>
                <w:sz w:val="16"/>
                <w:szCs w:val="16"/>
              </w:rPr>
              <w:t>44,994</w:t>
            </w:r>
          </w:p>
        </w:tc>
      </w:tr>
      <w:tr w:rsidR="00C47BD1" w:rsidRPr="00C60967" w:rsidTr="00D3364E">
        <w:tc>
          <w:tcPr>
            <w:tcW w:w="3240" w:type="dxa"/>
            <w:tcBorders>
              <w:top w:val="nil"/>
              <w:left w:val="nil"/>
              <w:bottom w:val="nil"/>
              <w:right w:val="nil"/>
            </w:tcBorders>
          </w:tcPr>
          <w:p w:rsidR="00C47BD1" w:rsidRPr="00C60967" w:rsidRDefault="00C47BD1" w:rsidP="00C47BD1">
            <w:pPr>
              <w:spacing w:line="280" w:lineRule="exact"/>
              <w:ind w:left="72" w:right="-43"/>
              <w:jc w:val="thaiDistribute"/>
              <w:rPr>
                <w:rFonts w:ascii="Arial" w:eastAsia="Arial Unicode MS" w:hAnsi="Arial" w:cs="Arial"/>
                <w:sz w:val="16"/>
                <w:szCs w:val="16"/>
              </w:rPr>
            </w:pPr>
            <w:r w:rsidRPr="00C60967">
              <w:rPr>
                <w:rFonts w:ascii="Arial" w:eastAsia="Arial Unicode MS" w:hAnsi="Arial" w:cs="Arial"/>
                <w:sz w:val="16"/>
                <w:szCs w:val="16"/>
              </w:rPr>
              <w:t>Total</w:t>
            </w:r>
          </w:p>
        </w:tc>
        <w:tc>
          <w:tcPr>
            <w:tcW w:w="1530" w:type="dxa"/>
            <w:tcBorders>
              <w:top w:val="nil"/>
              <w:left w:val="nil"/>
              <w:bottom w:val="nil"/>
              <w:right w:val="nil"/>
            </w:tcBorders>
          </w:tcPr>
          <w:p w:rsidR="00C47BD1" w:rsidRPr="00C60967" w:rsidRDefault="0078095E" w:rsidP="00C47BD1">
            <w:pPr>
              <w:tabs>
                <w:tab w:val="decimal" w:pos="1152"/>
              </w:tabs>
              <w:spacing w:line="300" w:lineRule="exact"/>
              <w:ind w:right="12"/>
              <w:rPr>
                <w:rFonts w:ascii="Arial" w:hAnsi="Arial" w:cs="Arial"/>
                <w:sz w:val="16"/>
                <w:szCs w:val="16"/>
              </w:rPr>
            </w:pPr>
            <w:r>
              <w:rPr>
                <w:rFonts w:ascii="Arial" w:hAnsi="Arial" w:cs="Arial"/>
                <w:sz w:val="16"/>
                <w:szCs w:val="16"/>
              </w:rPr>
              <w:t>5,199,634</w:t>
            </w:r>
          </w:p>
        </w:tc>
        <w:tc>
          <w:tcPr>
            <w:tcW w:w="1440" w:type="dxa"/>
            <w:gridSpan w:val="2"/>
            <w:tcBorders>
              <w:top w:val="nil"/>
              <w:left w:val="nil"/>
              <w:bottom w:val="nil"/>
              <w:right w:val="nil"/>
            </w:tcBorders>
          </w:tcPr>
          <w:p w:rsidR="00C47BD1" w:rsidRPr="00C60967" w:rsidRDefault="00BE60E9" w:rsidP="00BE60E9">
            <w:pPr>
              <w:tabs>
                <w:tab w:val="decimal" w:pos="1152"/>
              </w:tabs>
              <w:spacing w:line="300" w:lineRule="exact"/>
              <w:ind w:right="12"/>
              <w:rPr>
                <w:rFonts w:ascii="Arial" w:hAnsi="Arial" w:cs="Arial"/>
                <w:sz w:val="16"/>
                <w:szCs w:val="16"/>
              </w:rPr>
            </w:pPr>
            <w:r w:rsidRPr="00C60967">
              <w:rPr>
                <w:rFonts w:ascii="Arial" w:hAnsi="Arial" w:cs="Arial"/>
                <w:sz w:val="16"/>
                <w:szCs w:val="16"/>
              </w:rPr>
              <w:t>4,133,</w:t>
            </w:r>
            <w:r w:rsidR="00C47BD1" w:rsidRPr="00C60967">
              <w:rPr>
                <w:rFonts w:ascii="Arial" w:hAnsi="Arial" w:cs="Arial"/>
                <w:sz w:val="16"/>
                <w:szCs w:val="16"/>
              </w:rPr>
              <w:t>5</w:t>
            </w:r>
            <w:r w:rsidRPr="00C60967">
              <w:rPr>
                <w:rFonts w:ascii="Arial" w:hAnsi="Arial" w:cs="Arial"/>
                <w:sz w:val="16"/>
                <w:szCs w:val="16"/>
              </w:rPr>
              <w:t>71</w:t>
            </w:r>
          </w:p>
        </w:tc>
        <w:tc>
          <w:tcPr>
            <w:tcW w:w="1440" w:type="dxa"/>
          </w:tcPr>
          <w:p w:rsidR="00C47BD1" w:rsidRPr="00C60967" w:rsidRDefault="0078095E" w:rsidP="00C47BD1">
            <w:pPr>
              <w:tabs>
                <w:tab w:val="decimal" w:pos="1152"/>
              </w:tabs>
              <w:spacing w:line="300" w:lineRule="exact"/>
              <w:ind w:right="12"/>
              <w:rPr>
                <w:rFonts w:ascii="Arial" w:hAnsi="Arial" w:cs="Arial"/>
                <w:sz w:val="16"/>
                <w:szCs w:val="16"/>
              </w:rPr>
            </w:pPr>
            <w:r>
              <w:rPr>
                <w:rFonts w:ascii="Arial" w:hAnsi="Arial" w:cs="Arial"/>
                <w:sz w:val="16"/>
                <w:szCs w:val="16"/>
              </w:rPr>
              <w:t>167,928</w:t>
            </w:r>
          </w:p>
        </w:tc>
        <w:tc>
          <w:tcPr>
            <w:tcW w:w="1440" w:type="dxa"/>
          </w:tcPr>
          <w:p w:rsidR="00C47BD1" w:rsidRPr="00C60967" w:rsidRDefault="00BE60E9" w:rsidP="00C47BD1">
            <w:pPr>
              <w:tabs>
                <w:tab w:val="decimal" w:pos="1062"/>
              </w:tabs>
              <w:spacing w:line="300" w:lineRule="exact"/>
              <w:ind w:right="12"/>
              <w:rPr>
                <w:rFonts w:ascii="Arial" w:hAnsi="Arial" w:cs="Arial"/>
                <w:sz w:val="16"/>
                <w:szCs w:val="16"/>
              </w:rPr>
            </w:pPr>
            <w:r w:rsidRPr="00C60967">
              <w:rPr>
                <w:rFonts w:ascii="Arial" w:hAnsi="Arial" w:cs="Arial"/>
                <w:sz w:val="16"/>
                <w:szCs w:val="16"/>
              </w:rPr>
              <w:t>229,323</w:t>
            </w:r>
          </w:p>
        </w:tc>
      </w:tr>
      <w:tr w:rsidR="00C47BD1" w:rsidRPr="00C60967" w:rsidTr="00D3364E">
        <w:tc>
          <w:tcPr>
            <w:tcW w:w="3240" w:type="dxa"/>
            <w:tcBorders>
              <w:top w:val="nil"/>
              <w:left w:val="nil"/>
              <w:bottom w:val="nil"/>
              <w:right w:val="nil"/>
            </w:tcBorders>
          </w:tcPr>
          <w:p w:rsidR="00C47BD1" w:rsidRPr="00C60967" w:rsidRDefault="00C47BD1" w:rsidP="00C47BD1">
            <w:pPr>
              <w:spacing w:line="280" w:lineRule="exact"/>
              <w:ind w:left="72" w:right="-43"/>
              <w:jc w:val="thaiDistribute"/>
              <w:rPr>
                <w:rFonts w:ascii="Arial" w:eastAsia="Arial Unicode MS" w:hAnsi="Arial" w:cs="Arial"/>
                <w:sz w:val="16"/>
                <w:szCs w:val="16"/>
              </w:rPr>
            </w:pPr>
            <w:r w:rsidRPr="00C60967">
              <w:rPr>
                <w:rFonts w:ascii="Arial" w:eastAsia="Arial Unicode MS" w:hAnsi="Arial" w:cs="Arial"/>
                <w:sz w:val="16"/>
                <w:szCs w:val="16"/>
              </w:rPr>
              <w:t>Less</w:t>
            </w:r>
            <w:r w:rsidRPr="00C60967">
              <w:rPr>
                <w:rFonts w:ascii="Arial" w:eastAsia="Arial Unicode MS" w:hAnsi="Arial" w:cs="Arial"/>
                <w:sz w:val="16"/>
                <w:szCs w:val="16"/>
                <w:cs/>
              </w:rPr>
              <w:t xml:space="preserve">: </w:t>
            </w:r>
            <w:r w:rsidRPr="00C60967">
              <w:rPr>
                <w:rFonts w:ascii="Arial" w:eastAsia="Arial Unicode MS" w:hAnsi="Arial" w:cs="Arial"/>
                <w:sz w:val="16"/>
                <w:szCs w:val="16"/>
              </w:rPr>
              <w:t>Allowance for doubtful accounts</w:t>
            </w:r>
          </w:p>
        </w:tc>
        <w:tc>
          <w:tcPr>
            <w:tcW w:w="1530" w:type="dxa"/>
            <w:tcBorders>
              <w:top w:val="nil"/>
              <w:left w:val="nil"/>
              <w:bottom w:val="nil"/>
              <w:right w:val="nil"/>
            </w:tcBorders>
          </w:tcPr>
          <w:p w:rsidR="00C47BD1" w:rsidRPr="00C60967" w:rsidRDefault="0078095E" w:rsidP="00C47BD1">
            <w:pPr>
              <w:pBdr>
                <w:bottom w:val="single" w:sz="6" w:space="1" w:color="auto"/>
              </w:pBdr>
              <w:tabs>
                <w:tab w:val="decimal" w:pos="1152"/>
              </w:tabs>
              <w:spacing w:line="300" w:lineRule="exact"/>
              <w:ind w:right="12"/>
              <w:rPr>
                <w:rFonts w:ascii="Arial" w:hAnsi="Arial" w:cs="Arial"/>
                <w:sz w:val="16"/>
                <w:szCs w:val="16"/>
              </w:rPr>
            </w:pPr>
            <w:r>
              <w:rPr>
                <w:rFonts w:ascii="Arial" w:hAnsi="Arial" w:cs="Arial"/>
                <w:sz w:val="16"/>
                <w:szCs w:val="16"/>
              </w:rPr>
              <w:t>(1,333,911)</w:t>
            </w:r>
          </w:p>
        </w:tc>
        <w:tc>
          <w:tcPr>
            <w:tcW w:w="1440" w:type="dxa"/>
            <w:gridSpan w:val="2"/>
            <w:tcBorders>
              <w:top w:val="nil"/>
              <w:left w:val="nil"/>
              <w:bottom w:val="nil"/>
              <w:right w:val="nil"/>
            </w:tcBorders>
          </w:tcPr>
          <w:p w:rsidR="00C47BD1" w:rsidRPr="00C60967" w:rsidRDefault="00C47BD1" w:rsidP="00C47BD1">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(742,052)</w:t>
            </w:r>
          </w:p>
        </w:tc>
        <w:tc>
          <w:tcPr>
            <w:tcW w:w="1440" w:type="dxa"/>
          </w:tcPr>
          <w:p w:rsidR="00C47BD1" w:rsidRPr="00C60967" w:rsidRDefault="0078095E" w:rsidP="00C47BD1">
            <w:pPr>
              <w:pBdr>
                <w:bottom w:val="single" w:sz="6" w:space="1" w:color="auto"/>
              </w:pBdr>
              <w:tabs>
                <w:tab w:val="decimal" w:pos="1152"/>
              </w:tabs>
              <w:spacing w:line="300" w:lineRule="exact"/>
              <w:ind w:right="12"/>
              <w:rPr>
                <w:rFonts w:ascii="Arial" w:hAnsi="Arial" w:cs="Arial"/>
                <w:sz w:val="16"/>
                <w:szCs w:val="16"/>
              </w:rPr>
            </w:pPr>
            <w:r>
              <w:rPr>
                <w:rFonts w:ascii="Arial" w:hAnsi="Arial" w:cs="Arial"/>
                <w:sz w:val="16"/>
                <w:szCs w:val="16"/>
              </w:rPr>
              <w:t>(84,325)</w:t>
            </w:r>
          </w:p>
        </w:tc>
        <w:tc>
          <w:tcPr>
            <w:tcW w:w="1440" w:type="dxa"/>
          </w:tcPr>
          <w:p w:rsidR="00C47BD1" w:rsidRPr="00C60967" w:rsidRDefault="00C47BD1" w:rsidP="00C47BD1">
            <w:pPr>
              <w:pBdr>
                <w:bottom w:val="single" w:sz="6" w:space="1" w:color="auto"/>
              </w:pBdr>
              <w:tabs>
                <w:tab w:val="decimal" w:pos="1062"/>
              </w:tabs>
              <w:spacing w:line="300" w:lineRule="exact"/>
              <w:ind w:right="12"/>
              <w:rPr>
                <w:rFonts w:ascii="Arial" w:hAnsi="Arial" w:cs="Arial"/>
                <w:sz w:val="16"/>
                <w:szCs w:val="16"/>
              </w:rPr>
            </w:pPr>
            <w:r w:rsidRPr="00C60967">
              <w:rPr>
                <w:rFonts w:ascii="Arial" w:hAnsi="Arial" w:cs="Arial"/>
                <w:sz w:val="16"/>
                <w:szCs w:val="16"/>
              </w:rPr>
              <w:t>(58,445)</w:t>
            </w:r>
          </w:p>
        </w:tc>
      </w:tr>
      <w:tr w:rsidR="00C47BD1" w:rsidRPr="00C60967" w:rsidTr="00D3364E">
        <w:tc>
          <w:tcPr>
            <w:tcW w:w="3240" w:type="dxa"/>
            <w:tcBorders>
              <w:top w:val="nil"/>
              <w:left w:val="nil"/>
              <w:bottom w:val="nil"/>
              <w:right w:val="nil"/>
            </w:tcBorders>
          </w:tcPr>
          <w:p w:rsidR="00C47BD1" w:rsidRPr="00C60967" w:rsidRDefault="00C47BD1" w:rsidP="00C47BD1">
            <w:pPr>
              <w:spacing w:line="280" w:lineRule="exact"/>
              <w:ind w:left="72" w:right="-43"/>
              <w:jc w:val="thaiDistribute"/>
              <w:rPr>
                <w:rFonts w:ascii="Arial" w:eastAsia="Arial Unicode MS" w:hAnsi="Arial" w:cs="Arial"/>
                <w:sz w:val="16"/>
                <w:szCs w:val="16"/>
              </w:rPr>
            </w:pPr>
            <w:r w:rsidRPr="00C60967">
              <w:rPr>
                <w:rFonts w:ascii="Arial" w:eastAsia="Arial Unicode MS" w:hAnsi="Arial" w:cs="Arial"/>
                <w:sz w:val="16"/>
                <w:szCs w:val="16"/>
              </w:rPr>
              <w:t xml:space="preserve">Trade receivables - </w:t>
            </w:r>
          </w:p>
        </w:tc>
        <w:tc>
          <w:tcPr>
            <w:tcW w:w="1530" w:type="dxa"/>
            <w:tcBorders>
              <w:top w:val="nil"/>
              <w:left w:val="nil"/>
              <w:bottom w:val="nil"/>
              <w:right w:val="nil"/>
            </w:tcBorders>
          </w:tcPr>
          <w:p w:rsidR="00C47BD1" w:rsidRPr="00C60967" w:rsidRDefault="00C47BD1" w:rsidP="00C47BD1">
            <w:pPr>
              <w:tabs>
                <w:tab w:val="decimal" w:pos="1152"/>
              </w:tabs>
              <w:spacing w:line="300" w:lineRule="exact"/>
              <w:ind w:right="12"/>
              <w:rPr>
                <w:rFonts w:ascii="Arial" w:hAnsi="Arial" w:cs="Arial"/>
                <w:sz w:val="16"/>
                <w:szCs w:val="16"/>
              </w:rPr>
            </w:pPr>
          </w:p>
        </w:tc>
        <w:tc>
          <w:tcPr>
            <w:tcW w:w="1440" w:type="dxa"/>
            <w:gridSpan w:val="2"/>
            <w:tcBorders>
              <w:top w:val="nil"/>
              <w:left w:val="nil"/>
              <w:bottom w:val="nil"/>
              <w:right w:val="nil"/>
            </w:tcBorders>
          </w:tcPr>
          <w:p w:rsidR="00C47BD1" w:rsidRPr="00C60967" w:rsidRDefault="00C47BD1" w:rsidP="00C47BD1">
            <w:pPr>
              <w:tabs>
                <w:tab w:val="decimal" w:pos="1152"/>
              </w:tabs>
              <w:spacing w:line="300" w:lineRule="exact"/>
              <w:ind w:right="12"/>
              <w:rPr>
                <w:rFonts w:ascii="Arial" w:hAnsi="Arial" w:cs="Arial"/>
                <w:sz w:val="16"/>
                <w:szCs w:val="16"/>
              </w:rPr>
            </w:pP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p>
        </w:tc>
        <w:tc>
          <w:tcPr>
            <w:tcW w:w="1440" w:type="dxa"/>
          </w:tcPr>
          <w:p w:rsidR="00C47BD1" w:rsidRPr="00C60967" w:rsidRDefault="00C47BD1" w:rsidP="00C47BD1">
            <w:pPr>
              <w:tabs>
                <w:tab w:val="decimal" w:pos="1062"/>
              </w:tabs>
              <w:spacing w:line="300" w:lineRule="exact"/>
              <w:ind w:right="12"/>
              <w:rPr>
                <w:rFonts w:ascii="Arial" w:hAnsi="Arial" w:cs="Arial"/>
                <w:sz w:val="16"/>
                <w:szCs w:val="16"/>
              </w:rPr>
            </w:pPr>
          </w:p>
        </w:tc>
      </w:tr>
      <w:tr w:rsidR="00C47BD1" w:rsidRPr="00C60967" w:rsidTr="00D3364E">
        <w:tc>
          <w:tcPr>
            <w:tcW w:w="3240" w:type="dxa"/>
            <w:tcBorders>
              <w:top w:val="nil"/>
              <w:left w:val="nil"/>
              <w:bottom w:val="nil"/>
              <w:right w:val="nil"/>
            </w:tcBorders>
          </w:tcPr>
          <w:p w:rsidR="00C47BD1" w:rsidRPr="00C60967" w:rsidRDefault="00C47BD1" w:rsidP="00C47BD1">
            <w:pPr>
              <w:spacing w:line="280" w:lineRule="exact"/>
              <w:ind w:left="72" w:right="-43"/>
              <w:jc w:val="thaiDistribute"/>
              <w:rPr>
                <w:rFonts w:ascii="Arial" w:eastAsia="Arial Unicode MS" w:hAnsi="Arial" w:cs="Arial"/>
                <w:sz w:val="16"/>
                <w:szCs w:val="16"/>
              </w:rPr>
            </w:pPr>
            <w:r w:rsidRPr="00C60967">
              <w:rPr>
                <w:rFonts w:ascii="Arial" w:eastAsia="Arial Unicode MS" w:hAnsi="Arial" w:cs="Arial"/>
                <w:sz w:val="16"/>
                <w:szCs w:val="16"/>
              </w:rPr>
              <w:t xml:space="preserve">   telephone services, net</w:t>
            </w:r>
          </w:p>
        </w:tc>
        <w:tc>
          <w:tcPr>
            <w:tcW w:w="1530" w:type="dxa"/>
            <w:tcBorders>
              <w:top w:val="nil"/>
              <w:left w:val="nil"/>
              <w:bottom w:val="nil"/>
              <w:right w:val="nil"/>
            </w:tcBorders>
          </w:tcPr>
          <w:p w:rsidR="00C47BD1" w:rsidRPr="00C60967" w:rsidRDefault="0078095E" w:rsidP="00C47BD1">
            <w:pPr>
              <w:pBdr>
                <w:bottom w:val="double" w:sz="6" w:space="1" w:color="auto"/>
              </w:pBdr>
              <w:tabs>
                <w:tab w:val="decimal" w:pos="1152"/>
              </w:tabs>
              <w:spacing w:line="300" w:lineRule="exact"/>
              <w:ind w:right="12"/>
              <w:rPr>
                <w:rFonts w:ascii="Arial" w:hAnsi="Arial" w:cs="Arial"/>
                <w:sz w:val="16"/>
                <w:szCs w:val="16"/>
              </w:rPr>
            </w:pPr>
            <w:r>
              <w:rPr>
                <w:rFonts w:ascii="Arial" w:hAnsi="Arial" w:cs="Arial"/>
                <w:sz w:val="16"/>
                <w:szCs w:val="16"/>
              </w:rPr>
              <w:t>3,865,723</w:t>
            </w:r>
          </w:p>
        </w:tc>
        <w:tc>
          <w:tcPr>
            <w:tcW w:w="1440" w:type="dxa"/>
            <w:gridSpan w:val="2"/>
            <w:tcBorders>
              <w:top w:val="nil"/>
              <w:left w:val="nil"/>
              <w:bottom w:val="nil"/>
              <w:right w:val="nil"/>
            </w:tcBorders>
          </w:tcPr>
          <w:p w:rsidR="00C47BD1" w:rsidRPr="00C60967" w:rsidRDefault="00C47BD1" w:rsidP="00BE60E9">
            <w:pPr>
              <w:pBdr>
                <w:bottom w:val="doub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3,</w:t>
            </w:r>
            <w:r w:rsidR="00BE60E9" w:rsidRPr="00C60967">
              <w:rPr>
                <w:rFonts w:ascii="Arial" w:hAnsi="Arial" w:cs="Arial"/>
                <w:sz w:val="16"/>
                <w:szCs w:val="16"/>
              </w:rPr>
              <w:t>391,519</w:t>
            </w:r>
          </w:p>
        </w:tc>
        <w:tc>
          <w:tcPr>
            <w:tcW w:w="1440" w:type="dxa"/>
          </w:tcPr>
          <w:p w:rsidR="00C47BD1" w:rsidRPr="00C60967" w:rsidRDefault="0078095E" w:rsidP="00C47BD1">
            <w:pPr>
              <w:pBdr>
                <w:bottom w:val="double" w:sz="6" w:space="1" w:color="auto"/>
              </w:pBdr>
              <w:tabs>
                <w:tab w:val="decimal" w:pos="1152"/>
              </w:tabs>
              <w:spacing w:line="300" w:lineRule="exact"/>
              <w:ind w:right="12"/>
              <w:rPr>
                <w:rFonts w:ascii="Arial" w:hAnsi="Arial" w:cs="Arial"/>
                <w:sz w:val="16"/>
                <w:szCs w:val="16"/>
              </w:rPr>
            </w:pPr>
            <w:r>
              <w:rPr>
                <w:rFonts w:ascii="Arial" w:hAnsi="Arial" w:cs="Arial"/>
                <w:sz w:val="16"/>
                <w:szCs w:val="16"/>
              </w:rPr>
              <w:t>83,603</w:t>
            </w:r>
          </w:p>
        </w:tc>
        <w:tc>
          <w:tcPr>
            <w:tcW w:w="1440" w:type="dxa"/>
          </w:tcPr>
          <w:p w:rsidR="00C47BD1" w:rsidRPr="00C60967" w:rsidRDefault="00BE60E9" w:rsidP="00C47BD1">
            <w:pPr>
              <w:pBdr>
                <w:bottom w:val="double" w:sz="6" w:space="1" w:color="auto"/>
              </w:pBdr>
              <w:tabs>
                <w:tab w:val="decimal" w:pos="1062"/>
              </w:tabs>
              <w:spacing w:line="300" w:lineRule="exact"/>
              <w:ind w:right="12"/>
              <w:rPr>
                <w:rFonts w:ascii="Arial" w:hAnsi="Arial" w:cs="Arial"/>
                <w:sz w:val="16"/>
                <w:szCs w:val="16"/>
              </w:rPr>
            </w:pPr>
            <w:r w:rsidRPr="00C60967">
              <w:rPr>
                <w:rFonts w:ascii="Arial" w:hAnsi="Arial" w:cs="Arial"/>
                <w:sz w:val="16"/>
                <w:szCs w:val="16"/>
              </w:rPr>
              <w:t>170,878</w:t>
            </w:r>
          </w:p>
        </w:tc>
      </w:tr>
    </w:tbl>
    <w:p w:rsidR="004C1C8F" w:rsidRPr="00C60967" w:rsidRDefault="004C1C8F" w:rsidP="0054098D">
      <w:pPr>
        <w:tabs>
          <w:tab w:val="left" w:pos="720"/>
        </w:tabs>
        <w:spacing w:before="240" w:after="120" w:line="380" w:lineRule="exact"/>
        <w:ind w:left="547"/>
        <w:jc w:val="thaiDistribute"/>
        <w:rPr>
          <w:rFonts w:ascii="Arial" w:hAnsi="Arial" w:cs="Arial"/>
          <w:sz w:val="22"/>
          <w:szCs w:val="22"/>
        </w:rPr>
      </w:pPr>
      <w:r w:rsidRPr="00C60967">
        <w:rPr>
          <w:rFonts w:ascii="Arial" w:hAnsi="Arial" w:cs="Arial"/>
          <w:sz w:val="22"/>
          <w:szCs w:val="22"/>
        </w:rPr>
        <w:t xml:space="preserve">The Company </w:t>
      </w:r>
      <w:r w:rsidR="0026719A" w:rsidRPr="00C60967">
        <w:rPr>
          <w:rFonts w:ascii="Arial" w:hAnsi="Arial" w:cs="Arial"/>
          <w:sz w:val="22"/>
          <w:szCs w:val="22"/>
        </w:rPr>
        <w:t>and its subsidiaries have</w:t>
      </w:r>
      <w:r w:rsidRPr="00C60967">
        <w:rPr>
          <w:rFonts w:ascii="Arial" w:hAnsi="Arial" w:cs="Arial"/>
          <w:sz w:val="22"/>
          <w:szCs w:val="22"/>
        </w:rPr>
        <w:t xml:space="preserve"> set up allowance for doubtful accounts based on collection experience</w:t>
      </w:r>
      <w:r w:rsidR="00206006" w:rsidRPr="00C60967">
        <w:rPr>
          <w:rFonts w:ascii="Arial" w:hAnsi="Arial" w:cs="Arial"/>
          <w:sz w:val="22"/>
          <w:szCs w:val="22"/>
          <w:cs/>
        </w:rPr>
        <w:t>.</w:t>
      </w:r>
      <w:r w:rsidR="00206006" w:rsidRPr="00C60967">
        <w:rPr>
          <w:rFonts w:ascii="Arial" w:hAnsi="Arial" w:cs="Arial"/>
          <w:sz w:val="22"/>
          <w:szCs w:val="22"/>
        </w:rPr>
        <w:t xml:space="preserve"> </w:t>
      </w:r>
      <w:r w:rsidRPr="00C60967">
        <w:rPr>
          <w:rFonts w:ascii="Arial" w:hAnsi="Arial" w:cs="Arial"/>
          <w:sz w:val="22"/>
          <w:szCs w:val="22"/>
        </w:rPr>
        <w:t xml:space="preserve">The Company </w:t>
      </w:r>
      <w:r w:rsidR="0026719A" w:rsidRPr="00C60967">
        <w:rPr>
          <w:rFonts w:ascii="Arial" w:hAnsi="Arial" w:cs="Arial"/>
          <w:sz w:val="22"/>
          <w:szCs w:val="22"/>
        </w:rPr>
        <w:t xml:space="preserve">and its subsidiaries </w:t>
      </w:r>
      <w:r w:rsidRPr="00C60967">
        <w:rPr>
          <w:rFonts w:ascii="Arial" w:hAnsi="Arial" w:cs="Arial"/>
          <w:sz w:val="22"/>
          <w:szCs w:val="22"/>
        </w:rPr>
        <w:t xml:space="preserve">establishes the allowance for doubtful accounts at the period-end at a certain percentage of all </w:t>
      </w:r>
      <w:r w:rsidR="00A4118B" w:rsidRPr="00C60967">
        <w:rPr>
          <w:rFonts w:ascii="Arial" w:hAnsi="Arial" w:cs="Arial"/>
          <w:sz w:val="22"/>
          <w:szCs w:val="22"/>
        </w:rPr>
        <w:t>trade</w:t>
      </w:r>
      <w:r w:rsidRPr="00C60967">
        <w:rPr>
          <w:rFonts w:ascii="Arial" w:hAnsi="Arial" w:cs="Arial"/>
          <w:sz w:val="22"/>
          <w:szCs w:val="22"/>
        </w:rPr>
        <w:t xml:space="preserve"> receivable</w:t>
      </w:r>
      <w:r w:rsidR="00A4118B" w:rsidRPr="00C60967">
        <w:rPr>
          <w:rFonts w:ascii="Arial" w:hAnsi="Arial" w:cs="Arial"/>
          <w:sz w:val="22"/>
          <w:szCs w:val="22"/>
        </w:rPr>
        <w:t>s</w:t>
      </w:r>
      <w:r w:rsidRPr="00C60967">
        <w:rPr>
          <w:rFonts w:ascii="Arial" w:hAnsi="Arial" w:cs="Arial"/>
          <w:sz w:val="22"/>
          <w:szCs w:val="22"/>
          <w:cs/>
        </w:rPr>
        <w:t xml:space="preserve"> - </w:t>
      </w:r>
      <w:r w:rsidRPr="00C60967">
        <w:rPr>
          <w:rFonts w:ascii="Arial" w:hAnsi="Arial" w:cs="Arial"/>
          <w:sz w:val="22"/>
          <w:szCs w:val="22"/>
        </w:rPr>
        <w:t>telephone services in each aging period on a progressive basis</w:t>
      </w:r>
      <w:r w:rsidRPr="00C60967">
        <w:rPr>
          <w:rFonts w:ascii="Arial" w:hAnsi="Arial" w:cs="Arial"/>
          <w:sz w:val="22"/>
          <w:szCs w:val="22"/>
          <w:cs/>
        </w:rPr>
        <w:t>.</w:t>
      </w:r>
    </w:p>
    <w:p w:rsidR="004C1C8F" w:rsidRPr="00C60967" w:rsidRDefault="004C1C8F" w:rsidP="00FC400E">
      <w:pPr>
        <w:tabs>
          <w:tab w:val="left" w:pos="720"/>
        </w:tabs>
        <w:spacing w:before="120" w:after="120" w:line="380" w:lineRule="exact"/>
        <w:ind w:left="547"/>
        <w:jc w:val="thaiDistribute"/>
        <w:rPr>
          <w:rFonts w:ascii="Arial" w:hAnsi="Arial" w:cs="Arial"/>
          <w:sz w:val="22"/>
          <w:szCs w:val="22"/>
        </w:rPr>
      </w:pPr>
      <w:r w:rsidRPr="00C60967">
        <w:rPr>
          <w:rFonts w:ascii="Arial" w:hAnsi="Arial" w:cs="Arial"/>
          <w:sz w:val="22"/>
          <w:szCs w:val="22"/>
        </w:rPr>
        <w:lastRenderedPageBreak/>
        <w:t>The aging of the outstanding balances of trade receivable</w:t>
      </w:r>
      <w:r w:rsidR="00A4118B" w:rsidRPr="00C60967">
        <w:rPr>
          <w:rFonts w:ascii="Arial" w:hAnsi="Arial" w:cs="Arial"/>
          <w:sz w:val="22"/>
          <w:szCs w:val="22"/>
        </w:rPr>
        <w:t>s</w:t>
      </w:r>
      <w:r w:rsidRPr="00C60967">
        <w:rPr>
          <w:rFonts w:ascii="Arial" w:hAnsi="Arial" w:cs="Arial"/>
          <w:sz w:val="22"/>
          <w:szCs w:val="22"/>
        </w:rPr>
        <w:t xml:space="preserve"> - international </w:t>
      </w:r>
      <w:r w:rsidR="00626623" w:rsidRPr="00C60967">
        <w:rPr>
          <w:rFonts w:ascii="Arial" w:hAnsi="Arial" w:cs="Arial"/>
          <w:sz w:val="22"/>
          <w:szCs w:val="22"/>
        </w:rPr>
        <w:t xml:space="preserve">roaming telephone </w:t>
      </w:r>
      <w:r w:rsidRPr="00C60967">
        <w:rPr>
          <w:rFonts w:ascii="Arial" w:hAnsi="Arial" w:cs="Arial"/>
          <w:sz w:val="22"/>
          <w:szCs w:val="22"/>
        </w:rPr>
        <w:t xml:space="preserve">services as at </w:t>
      </w:r>
      <w:r w:rsidR="003A10A4" w:rsidRPr="00C60967">
        <w:rPr>
          <w:rFonts w:ascii="Arial" w:hAnsi="Arial" w:cs="Arial"/>
          <w:sz w:val="22"/>
          <w:szCs w:val="22"/>
        </w:rPr>
        <w:t xml:space="preserve">30 </w:t>
      </w:r>
      <w:r w:rsidR="00F07C3B">
        <w:rPr>
          <w:rFonts w:ascii="Arial" w:hAnsi="Arial" w:cs="Arial"/>
          <w:sz w:val="22"/>
          <w:szCs w:val="22"/>
        </w:rPr>
        <w:t>September</w:t>
      </w:r>
      <w:r w:rsidR="00BD1F06" w:rsidRPr="00C60967">
        <w:rPr>
          <w:rFonts w:ascii="Arial" w:hAnsi="Arial" w:cs="Arial"/>
          <w:sz w:val="22"/>
          <w:szCs w:val="22"/>
        </w:rPr>
        <w:t xml:space="preserve"> </w:t>
      </w:r>
      <w:r w:rsidR="000B09AC" w:rsidRPr="00C60967">
        <w:rPr>
          <w:rFonts w:ascii="Arial" w:hAnsi="Arial" w:cs="Arial"/>
          <w:sz w:val="22"/>
          <w:szCs w:val="22"/>
        </w:rPr>
        <w:t>201</w:t>
      </w:r>
      <w:r w:rsidR="00452F67" w:rsidRPr="00C60967">
        <w:rPr>
          <w:rFonts w:ascii="Arial" w:hAnsi="Arial" w:cs="Arial"/>
          <w:sz w:val="22"/>
          <w:szCs w:val="22"/>
        </w:rPr>
        <w:t>7</w:t>
      </w:r>
      <w:r w:rsidR="000342C6" w:rsidRPr="00C60967">
        <w:rPr>
          <w:rFonts w:ascii="Arial" w:hAnsi="Arial" w:cs="Arial"/>
          <w:sz w:val="22"/>
          <w:szCs w:val="22"/>
        </w:rPr>
        <w:t xml:space="preserve"> and 31 </w:t>
      </w:r>
      <w:r w:rsidRPr="00C60967">
        <w:rPr>
          <w:rFonts w:ascii="Arial" w:hAnsi="Arial" w:cs="Arial"/>
          <w:sz w:val="22"/>
          <w:szCs w:val="22"/>
        </w:rPr>
        <w:t xml:space="preserve">December </w:t>
      </w:r>
      <w:r w:rsidR="00AF6038" w:rsidRPr="00C60967">
        <w:rPr>
          <w:rFonts w:ascii="Arial" w:hAnsi="Arial" w:cs="Arial"/>
          <w:sz w:val="22"/>
          <w:szCs w:val="22"/>
        </w:rPr>
        <w:t>201</w:t>
      </w:r>
      <w:r w:rsidR="00452F67" w:rsidRPr="00C60967">
        <w:rPr>
          <w:rFonts w:ascii="Arial" w:hAnsi="Arial" w:cs="Arial"/>
          <w:sz w:val="22"/>
          <w:szCs w:val="22"/>
        </w:rPr>
        <w:t>6</w:t>
      </w:r>
      <w:r w:rsidRPr="00C60967">
        <w:rPr>
          <w:rFonts w:ascii="Arial" w:hAnsi="Arial" w:cs="Arial"/>
          <w:sz w:val="22"/>
          <w:szCs w:val="22"/>
        </w:rPr>
        <w:t>, based on due date, is as follows:</w:t>
      </w:r>
    </w:p>
    <w:tbl>
      <w:tblPr>
        <w:tblW w:w="9090" w:type="dxa"/>
        <w:tblInd w:w="468" w:type="dxa"/>
        <w:tblLayout w:type="fixed"/>
        <w:tblLook w:val="0000" w:firstRow="0" w:lastRow="0" w:firstColumn="0" w:lastColumn="0" w:noHBand="0" w:noVBand="0"/>
      </w:tblPr>
      <w:tblGrid>
        <w:gridCol w:w="1701"/>
        <w:gridCol w:w="1539"/>
        <w:gridCol w:w="1530"/>
        <w:gridCol w:w="274"/>
        <w:gridCol w:w="1135"/>
        <w:gridCol w:w="1471"/>
        <w:gridCol w:w="1440"/>
      </w:tblGrid>
      <w:tr w:rsidR="007D32DC" w:rsidRPr="00C60967" w:rsidTr="00B12E53">
        <w:trPr>
          <w:cantSplit/>
        </w:trPr>
        <w:tc>
          <w:tcPr>
            <w:tcW w:w="1701" w:type="dxa"/>
          </w:tcPr>
          <w:p w:rsidR="007D32DC" w:rsidRPr="00C60967" w:rsidRDefault="007D32DC" w:rsidP="0027625F">
            <w:pPr>
              <w:spacing w:line="300" w:lineRule="exact"/>
              <w:ind w:right="-43"/>
              <w:jc w:val="right"/>
              <w:rPr>
                <w:rFonts w:ascii="Arial" w:hAnsi="Arial" w:cs="Arial"/>
                <w:sz w:val="16"/>
                <w:szCs w:val="16"/>
                <w:cs/>
                <w:lang w:val="th-TH"/>
              </w:rPr>
            </w:pPr>
          </w:p>
        </w:tc>
        <w:tc>
          <w:tcPr>
            <w:tcW w:w="3343" w:type="dxa"/>
            <w:gridSpan w:val="3"/>
          </w:tcPr>
          <w:p w:rsidR="007D32DC" w:rsidRPr="00C60967" w:rsidRDefault="007D32DC" w:rsidP="0027625F">
            <w:pPr>
              <w:spacing w:line="300" w:lineRule="exact"/>
              <w:ind w:right="-43"/>
              <w:jc w:val="right"/>
              <w:rPr>
                <w:rFonts w:ascii="Arial" w:hAnsi="Arial" w:cs="Arial"/>
                <w:sz w:val="16"/>
                <w:szCs w:val="16"/>
                <w:cs/>
                <w:lang w:val="th-TH"/>
              </w:rPr>
            </w:pPr>
          </w:p>
        </w:tc>
        <w:tc>
          <w:tcPr>
            <w:tcW w:w="4046" w:type="dxa"/>
            <w:gridSpan w:val="3"/>
          </w:tcPr>
          <w:p w:rsidR="007D32DC" w:rsidRPr="00C60967" w:rsidRDefault="007D32DC" w:rsidP="0027625F">
            <w:pPr>
              <w:spacing w:line="300" w:lineRule="exact"/>
              <w:ind w:right="-43"/>
              <w:jc w:val="right"/>
              <w:rPr>
                <w:rFonts w:ascii="Arial" w:hAnsi="Arial" w:cs="Arial"/>
                <w:sz w:val="16"/>
                <w:szCs w:val="16"/>
                <w:u w:val="single"/>
                <w:cs/>
                <w:lang w:val="th-TH"/>
              </w:rPr>
            </w:pPr>
            <w:r w:rsidRPr="00C60967">
              <w:rPr>
                <w:rFonts w:ascii="Arial" w:eastAsia="Arial Unicode MS" w:hAnsi="Arial" w:cs="Arial"/>
                <w:sz w:val="16"/>
                <w:szCs w:val="16"/>
                <w:cs/>
              </w:rPr>
              <w:t>(</w:t>
            </w:r>
            <w:r w:rsidRPr="00C60967">
              <w:rPr>
                <w:rFonts w:ascii="Arial" w:eastAsia="Arial Unicode MS" w:hAnsi="Arial" w:cs="Arial"/>
                <w:sz w:val="16"/>
                <w:szCs w:val="16"/>
              </w:rPr>
              <w:t>Unit</w:t>
            </w:r>
            <w:r w:rsidRPr="00C60967">
              <w:rPr>
                <w:rFonts w:ascii="Arial" w:eastAsia="Arial Unicode MS" w:hAnsi="Arial" w:cs="Arial"/>
                <w:sz w:val="16"/>
                <w:szCs w:val="16"/>
                <w:cs/>
              </w:rPr>
              <w:t xml:space="preserve">: </w:t>
            </w:r>
            <w:r w:rsidRPr="00C60967">
              <w:rPr>
                <w:rFonts w:ascii="Arial" w:eastAsia="Arial Unicode MS" w:hAnsi="Arial" w:cs="Arial"/>
                <w:sz w:val="16"/>
                <w:szCs w:val="16"/>
              </w:rPr>
              <w:t>Thousand Baht</w:t>
            </w:r>
            <w:r w:rsidRPr="00C60967">
              <w:rPr>
                <w:rFonts w:ascii="Arial" w:eastAsia="Arial Unicode MS" w:hAnsi="Arial" w:cs="Arial"/>
                <w:sz w:val="16"/>
                <w:szCs w:val="16"/>
                <w:cs/>
              </w:rPr>
              <w:t>)</w:t>
            </w:r>
          </w:p>
        </w:tc>
      </w:tr>
      <w:tr w:rsidR="007D32DC" w:rsidRPr="00C60967" w:rsidTr="00B12E53">
        <w:tc>
          <w:tcPr>
            <w:tcW w:w="3240" w:type="dxa"/>
            <w:gridSpan w:val="2"/>
          </w:tcPr>
          <w:p w:rsidR="007D32DC" w:rsidRPr="00C60967" w:rsidRDefault="007D32DC" w:rsidP="0027625F">
            <w:pPr>
              <w:spacing w:line="300" w:lineRule="exact"/>
              <w:ind w:left="612" w:right="-43"/>
              <w:jc w:val="both"/>
              <w:rPr>
                <w:rFonts w:ascii="Arial" w:hAnsi="Arial" w:cs="Arial"/>
                <w:sz w:val="16"/>
                <w:szCs w:val="16"/>
                <w:cs/>
                <w:lang w:val="th-TH"/>
              </w:rPr>
            </w:pPr>
          </w:p>
        </w:tc>
        <w:tc>
          <w:tcPr>
            <w:tcW w:w="2939" w:type="dxa"/>
            <w:gridSpan w:val="3"/>
          </w:tcPr>
          <w:p w:rsidR="007D32DC" w:rsidRPr="00C60967" w:rsidRDefault="007D32DC" w:rsidP="0027625F">
            <w:pPr>
              <w:pBdr>
                <w:bottom w:val="single" w:sz="4" w:space="1" w:color="auto"/>
              </w:pBdr>
              <w:spacing w:line="300" w:lineRule="exact"/>
              <w:ind w:right="12"/>
              <w:jc w:val="center"/>
              <w:rPr>
                <w:rFonts w:ascii="Arial" w:hAnsi="Arial" w:cs="Arial"/>
                <w:sz w:val="16"/>
                <w:szCs w:val="16"/>
                <w:cs/>
              </w:rPr>
            </w:pPr>
            <w:r w:rsidRPr="00C60967">
              <w:rPr>
                <w:rFonts w:ascii="Arial" w:hAnsi="Arial" w:cs="Arial"/>
                <w:sz w:val="16"/>
                <w:szCs w:val="16"/>
              </w:rPr>
              <w:t>Consolidated financial statements</w:t>
            </w:r>
          </w:p>
        </w:tc>
        <w:tc>
          <w:tcPr>
            <w:tcW w:w="2911" w:type="dxa"/>
            <w:gridSpan w:val="2"/>
          </w:tcPr>
          <w:p w:rsidR="007D32DC" w:rsidRPr="00C60967" w:rsidRDefault="0045488A" w:rsidP="0027625F">
            <w:pPr>
              <w:pBdr>
                <w:bottom w:val="single" w:sz="4" w:space="1" w:color="auto"/>
              </w:pBdr>
              <w:spacing w:line="300" w:lineRule="exact"/>
              <w:ind w:right="12"/>
              <w:jc w:val="center"/>
              <w:rPr>
                <w:rFonts w:ascii="Arial" w:hAnsi="Arial" w:cs="Arial"/>
                <w:sz w:val="16"/>
                <w:szCs w:val="16"/>
                <w:cs/>
              </w:rPr>
            </w:pPr>
            <w:r w:rsidRPr="00C60967">
              <w:rPr>
                <w:rFonts w:ascii="Arial" w:hAnsi="Arial" w:cs="Arial"/>
                <w:sz w:val="16"/>
                <w:szCs w:val="16"/>
              </w:rPr>
              <w:t>Separate financial</w:t>
            </w:r>
            <w:r w:rsidR="007D32DC" w:rsidRPr="00C60967">
              <w:rPr>
                <w:rFonts w:ascii="Arial" w:hAnsi="Arial" w:cs="Arial"/>
                <w:sz w:val="16"/>
                <w:szCs w:val="16"/>
              </w:rPr>
              <w:t xml:space="preserve"> statements</w:t>
            </w:r>
          </w:p>
        </w:tc>
      </w:tr>
      <w:tr w:rsidR="00452F67" w:rsidRPr="00C60967" w:rsidTr="00B12E53">
        <w:tc>
          <w:tcPr>
            <w:tcW w:w="3240" w:type="dxa"/>
            <w:gridSpan w:val="2"/>
            <w:tcBorders>
              <w:top w:val="nil"/>
              <w:left w:val="nil"/>
              <w:bottom w:val="nil"/>
              <w:right w:val="nil"/>
            </w:tcBorders>
          </w:tcPr>
          <w:p w:rsidR="00452F67" w:rsidRPr="00C60967" w:rsidRDefault="00452F67" w:rsidP="00452F67">
            <w:pPr>
              <w:spacing w:line="300" w:lineRule="exact"/>
              <w:ind w:left="-18" w:right="-43"/>
              <w:jc w:val="thaiDistribute"/>
              <w:rPr>
                <w:rFonts w:ascii="Arial" w:eastAsia="Arial Unicode MS" w:hAnsi="Arial" w:cs="Arial"/>
                <w:sz w:val="16"/>
                <w:szCs w:val="16"/>
              </w:rPr>
            </w:pPr>
          </w:p>
        </w:tc>
        <w:tc>
          <w:tcPr>
            <w:tcW w:w="1530" w:type="dxa"/>
            <w:tcBorders>
              <w:top w:val="nil"/>
              <w:left w:val="nil"/>
              <w:bottom w:val="nil"/>
              <w:right w:val="nil"/>
            </w:tcBorders>
          </w:tcPr>
          <w:p w:rsidR="00452F67" w:rsidRPr="00C60967" w:rsidRDefault="003A10A4"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30 </w:t>
            </w:r>
            <w:r w:rsidR="00F07C3B">
              <w:rPr>
                <w:rFonts w:ascii="Arial" w:eastAsia="Arial Unicode MS" w:hAnsi="Arial" w:cs="Arial"/>
                <w:sz w:val="16"/>
                <w:szCs w:val="16"/>
              </w:rPr>
              <w:t>September</w:t>
            </w:r>
            <w:r w:rsidR="00452F67" w:rsidRPr="00C60967">
              <w:rPr>
                <w:rFonts w:ascii="Arial" w:eastAsia="Arial Unicode MS" w:hAnsi="Arial" w:cs="Arial"/>
                <w:sz w:val="16"/>
                <w:szCs w:val="16"/>
              </w:rPr>
              <w:t xml:space="preserve">    </w:t>
            </w:r>
            <w:r w:rsidR="00544565" w:rsidRPr="00C60967">
              <w:rPr>
                <w:rFonts w:ascii="Arial" w:eastAsia="Arial Unicode MS" w:hAnsi="Arial" w:cs="Arial"/>
                <w:sz w:val="16"/>
                <w:szCs w:val="16"/>
              </w:rPr>
              <w:t xml:space="preserve">  </w:t>
            </w:r>
            <w:r w:rsidR="00452F67" w:rsidRPr="00C60967">
              <w:rPr>
                <w:rFonts w:ascii="Arial" w:eastAsia="Arial Unicode MS" w:hAnsi="Arial" w:cs="Arial"/>
                <w:sz w:val="16"/>
                <w:szCs w:val="16"/>
              </w:rPr>
              <w:t xml:space="preserve">  </w:t>
            </w:r>
            <w:r w:rsidR="00452F67" w:rsidRPr="00C60967">
              <w:rPr>
                <w:rFonts w:ascii="Arial" w:eastAsia="Arial Unicode MS" w:hAnsi="Arial" w:cs="Arial"/>
                <w:sz w:val="16"/>
                <w:szCs w:val="16"/>
                <w:u w:val="single"/>
              </w:rPr>
              <w:t>2017</w:t>
            </w:r>
          </w:p>
        </w:tc>
        <w:tc>
          <w:tcPr>
            <w:tcW w:w="1409" w:type="dxa"/>
            <w:gridSpan w:val="2"/>
            <w:tcBorders>
              <w:top w:val="nil"/>
              <w:left w:val="nil"/>
              <w:bottom w:val="nil"/>
              <w:right w:val="nil"/>
            </w:tcBorders>
          </w:tcPr>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31 December</w:t>
            </w:r>
          </w:p>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 </w:t>
            </w:r>
            <w:r w:rsidRPr="00C60967">
              <w:rPr>
                <w:rFonts w:ascii="Arial" w:eastAsia="Arial Unicode MS" w:hAnsi="Arial" w:cs="Arial"/>
                <w:sz w:val="16"/>
                <w:szCs w:val="16"/>
                <w:u w:val="single"/>
              </w:rPr>
              <w:t>2016</w:t>
            </w:r>
          </w:p>
        </w:tc>
        <w:tc>
          <w:tcPr>
            <w:tcW w:w="1471" w:type="dxa"/>
          </w:tcPr>
          <w:p w:rsidR="00452F67" w:rsidRPr="00C60967" w:rsidRDefault="003A10A4"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30 </w:t>
            </w:r>
            <w:r w:rsidR="00F07C3B">
              <w:rPr>
                <w:rFonts w:ascii="Arial" w:eastAsia="Arial Unicode MS" w:hAnsi="Arial" w:cs="Arial"/>
                <w:sz w:val="16"/>
                <w:szCs w:val="16"/>
              </w:rPr>
              <w:t>September</w:t>
            </w:r>
            <w:r w:rsidR="00452F67" w:rsidRPr="00C60967">
              <w:rPr>
                <w:rFonts w:ascii="Arial" w:eastAsia="Arial Unicode MS" w:hAnsi="Arial" w:cs="Arial"/>
                <w:sz w:val="16"/>
                <w:szCs w:val="16"/>
              </w:rPr>
              <w:t xml:space="preserve">  </w:t>
            </w:r>
            <w:r w:rsidR="00544565" w:rsidRPr="00C60967">
              <w:rPr>
                <w:rFonts w:ascii="Arial" w:eastAsia="Arial Unicode MS" w:hAnsi="Arial" w:cs="Arial"/>
                <w:sz w:val="16"/>
                <w:szCs w:val="16"/>
              </w:rPr>
              <w:t xml:space="preserve">  </w:t>
            </w:r>
            <w:r w:rsidR="00452F67" w:rsidRPr="00C60967">
              <w:rPr>
                <w:rFonts w:ascii="Arial" w:eastAsia="Arial Unicode MS" w:hAnsi="Arial" w:cs="Arial"/>
                <w:sz w:val="16"/>
                <w:szCs w:val="16"/>
              </w:rPr>
              <w:t xml:space="preserve">    </w:t>
            </w:r>
            <w:r w:rsidR="00452F67" w:rsidRPr="00C60967">
              <w:rPr>
                <w:rFonts w:ascii="Arial" w:eastAsia="Arial Unicode MS" w:hAnsi="Arial" w:cs="Arial"/>
                <w:sz w:val="16"/>
                <w:szCs w:val="16"/>
                <w:u w:val="single"/>
              </w:rPr>
              <w:t>2017</w:t>
            </w:r>
          </w:p>
        </w:tc>
        <w:tc>
          <w:tcPr>
            <w:tcW w:w="1440" w:type="dxa"/>
          </w:tcPr>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31 December</w:t>
            </w:r>
          </w:p>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 </w:t>
            </w:r>
            <w:r w:rsidRPr="00C60967">
              <w:rPr>
                <w:rFonts w:ascii="Arial" w:eastAsia="Arial Unicode MS" w:hAnsi="Arial" w:cs="Arial"/>
                <w:sz w:val="16"/>
                <w:szCs w:val="16"/>
                <w:u w:val="single"/>
              </w:rPr>
              <w:t>2016</w:t>
            </w:r>
          </w:p>
        </w:tc>
      </w:tr>
      <w:tr w:rsidR="00452F67" w:rsidRPr="00C60967" w:rsidTr="00B12E53">
        <w:tc>
          <w:tcPr>
            <w:tcW w:w="3240" w:type="dxa"/>
            <w:gridSpan w:val="2"/>
            <w:tcBorders>
              <w:top w:val="nil"/>
              <w:left w:val="nil"/>
              <w:bottom w:val="nil"/>
              <w:right w:val="nil"/>
            </w:tcBorders>
          </w:tcPr>
          <w:p w:rsidR="00452F67" w:rsidRPr="00C60967" w:rsidRDefault="00452F67" w:rsidP="00452F67">
            <w:pPr>
              <w:spacing w:line="300" w:lineRule="exact"/>
              <w:ind w:left="-18" w:right="-43"/>
              <w:jc w:val="thaiDistribute"/>
              <w:rPr>
                <w:rFonts w:ascii="Arial" w:eastAsia="Arial Unicode MS" w:hAnsi="Arial" w:cs="Arial Unicode MS"/>
                <w:sz w:val="16"/>
                <w:szCs w:val="16"/>
              </w:rPr>
            </w:pPr>
          </w:p>
        </w:tc>
        <w:tc>
          <w:tcPr>
            <w:tcW w:w="1530" w:type="dxa"/>
            <w:tcBorders>
              <w:top w:val="nil"/>
              <w:left w:val="nil"/>
              <w:bottom w:val="nil"/>
              <w:right w:val="nil"/>
            </w:tcBorders>
          </w:tcPr>
          <w:p w:rsidR="00452F67" w:rsidRPr="00C60967" w:rsidRDefault="00452F67" w:rsidP="00452F67">
            <w:pPr>
              <w:spacing w:line="300" w:lineRule="exact"/>
              <w:ind w:right="-43"/>
              <w:jc w:val="center"/>
              <w:rPr>
                <w:rFonts w:ascii="Arial" w:eastAsia="Arial Unicode MS" w:hAnsi="Arial" w:cs="Arial"/>
                <w:sz w:val="16"/>
                <w:szCs w:val="16"/>
                <w:u w:val="single"/>
              </w:rPr>
            </w:pPr>
          </w:p>
        </w:tc>
        <w:tc>
          <w:tcPr>
            <w:tcW w:w="1409" w:type="dxa"/>
            <w:gridSpan w:val="2"/>
            <w:tcBorders>
              <w:top w:val="nil"/>
              <w:left w:val="nil"/>
              <w:bottom w:val="nil"/>
              <w:right w:val="nil"/>
            </w:tcBorders>
          </w:tcPr>
          <w:p w:rsidR="00452F67" w:rsidRPr="00C60967" w:rsidRDefault="00452F67" w:rsidP="00452F67">
            <w:pPr>
              <w:spacing w:line="300" w:lineRule="exact"/>
              <w:ind w:right="-43"/>
              <w:jc w:val="center"/>
              <w:rPr>
                <w:rFonts w:ascii="Arial" w:eastAsia="Arial Unicode MS" w:hAnsi="Arial" w:cs="Arial"/>
                <w:sz w:val="16"/>
                <w:szCs w:val="16"/>
              </w:rPr>
            </w:pPr>
            <w:r w:rsidRPr="00C60967">
              <w:rPr>
                <w:rFonts w:ascii="Arial" w:eastAsia="Arial Unicode MS" w:hAnsi="Arial" w:cs="Arial"/>
                <w:sz w:val="16"/>
                <w:szCs w:val="16"/>
              </w:rPr>
              <w:t>(Audited)</w:t>
            </w:r>
          </w:p>
        </w:tc>
        <w:tc>
          <w:tcPr>
            <w:tcW w:w="1471" w:type="dxa"/>
          </w:tcPr>
          <w:p w:rsidR="00452F67" w:rsidRPr="00C60967" w:rsidRDefault="00452F67" w:rsidP="00452F67">
            <w:pPr>
              <w:spacing w:line="300" w:lineRule="exact"/>
              <w:ind w:right="-43"/>
              <w:jc w:val="center"/>
              <w:rPr>
                <w:rFonts w:ascii="Arial" w:eastAsia="Arial Unicode MS" w:hAnsi="Arial" w:cs="Arial"/>
                <w:sz w:val="16"/>
                <w:szCs w:val="16"/>
              </w:rPr>
            </w:pPr>
          </w:p>
        </w:tc>
        <w:tc>
          <w:tcPr>
            <w:tcW w:w="1440" w:type="dxa"/>
          </w:tcPr>
          <w:p w:rsidR="00452F67" w:rsidRPr="00C60967" w:rsidRDefault="00452F67" w:rsidP="00452F67">
            <w:pPr>
              <w:spacing w:line="300" w:lineRule="exact"/>
              <w:ind w:right="-43"/>
              <w:jc w:val="center"/>
              <w:rPr>
                <w:rFonts w:ascii="Arial" w:eastAsia="Arial Unicode MS" w:hAnsi="Arial" w:cs="Arial"/>
                <w:sz w:val="16"/>
                <w:szCs w:val="16"/>
              </w:rPr>
            </w:pPr>
            <w:r w:rsidRPr="00C60967">
              <w:rPr>
                <w:rFonts w:ascii="Arial" w:eastAsia="Arial Unicode MS" w:hAnsi="Arial" w:cs="Arial"/>
                <w:sz w:val="16"/>
                <w:szCs w:val="16"/>
              </w:rPr>
              <w:t>(Audited)</w:t>
            </w:r>
          </w:p>
        </w:tc>
      </w:tr>
      <w:tr w:rsidR="00452F67" w:rsidRPr="00C60967" w:rsidTr="00B12E53">
        <w:tc>
          <w:tcPr>
            <w:tcW w:w="9090" w:type="dxa"/>
            <w:gridSpan w:val="7"/>
          </w:tcPr>
          <w:p w:rsidR="00452F67" w:rsidRPr="00C60967" w:rsidRDefault="00452F67" w:rsidP="00452F67">
            <w:pPr>
              <w:spacing w:line="30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Aged on the basis of due dates </w:t>
            </w:r>
          </w:p>
        </w:tc>
      </w:tr>
      <w:tr w:rsidR="009669B0" w:rsidRPr="00C60967" w:rsidTr="00B12E53">
        <w:tc>
          <w:tcPr>
            <w:tcW w:w="3240" w:type="dxa"/>
            <w:gridSpan w:val="2"/>
          </w:tcPr>
          <w:p w:rsidR="009669B0" w:rsidRPr="00C60967" w:rsidRDefault="009669B0" w:rsidP="009669B0">
            <w:pPr>
              <w:spacing w:line="300" w:lineRule="exact"/>
              <w:ind w:right="-43"/>
              <w:jc w:val="both"/>
              <w:rPr>
                <w:rFonts w:ascii="Arial" w:eastAsia="Arial Unicode MS" w:hAnsi="Arial" w:cs="Arial"/>
                <w:sz w:val="16"/>
                <w:szCs w:val="16"/>
                <w:cs/>
              </w:rPr>
            </w:pPr>
            <w:r w:rsidRPr="00C60967">
              <w:rPr>
                <w:rFonts w:ascii="Arial" w:eastAsia="Arial Unicode MS" w:hAnsi="Arial" w:cs="Arial"/>
                <w:sz w:val="16"/>
                <w:szCs w:val="16"/>
              </w:rPr>
              <w:t>Not yet due</w:t>
            </w:r>
          </w:p>
        </w:tc>
        <w:tc>
          <w:tcPr>
            <w:tcW w:w="1530" w:type="dxa"/>
          </w:tcPr>
          <w:p w:rsidR="009669B0" w:rsidRPr="00C60967" w:rsidRDefault="00CF0448" w:rsidP="009669B0">
            <w:pPr>
              <w:tabs>
                <w:tab w:val="decimal" w:pos="1134"/>
              </w:tabs>
              <w:spacing w:line="300" w:lineRule="exact"/>
              <w:ind w:right="12"/>
              <w:rPr>
                <w:rFonts w:ascii="Arial" w:hAnsi="Arial" w:cs="Arial"/>
                <w:sz w:val="16"/>
                <w:szCs w:val="16"/>
              </w:rPr>
            </w:pPr>
            <w:r>
              <w:rPr>
                <w:rFonts w:ascii="Arial" w:hAnsi="Arial" w:cs="Arial"/>
                <w:sz w:val="16"/>
                <w:szCs w:val="16"/>
              </w:rPr>
              <w:t>1,505,840</w:t>
            </w:r>
          </w:p>
        </w:tc>
        <w:tc>
          <w:tcPr>
            <w:tcW w:w="1409" w:type="dxa"/>
            <w:gridSpan w:val="2"/>
          </w:tcPr>
          <w:p w:rsidR="009669B0" w:rsidRPr="00C60967" w:rsidRDefault="009669B0" w:rsidP="009669B0">
            <w:pPr>
              <w:tabs>
                <w:tab w:val="decimal" w:pos="1152"/>
              </w:tabs>
              <w:spacing w:line="300" w:lineRule="exact"/>
              <w:ind w:right="12"/>
              <w:rPr>
                <w:rFonts w:ascii="Arial" w:hAnsi="Arial" w:cs="Arial"/>
                <w:sz w:val="16"/>
                <w:szCs w:val="16"/>
              </w:rPr>
            </w:pPr>
            <w:r w:rsidRPr="00C60967">
              <w:rPr>
                <w:rFonts w:ascii="Arial" w:hAnsi="Arial" w:cs="Arial"/>
                <w:sz w:val="16"/>
                <w:szCs w:val="16"/>
              </w:rPr>
              <w:t>1,084,202</w:t>
            </w:r>
          </w:p>
        </w:tc>
        <w:tc>
          <w:tcPr>
            <w:tcW w:w="1471" w:type="dxa"/>
          </w:tcPr>
          <w:p w:rsidR="009669B0" w:rsidRPr="00C60967" w:rsidRDefault="00B63D1E" w:rsidP="009669B0">
            <w:pPr>
              <w:tabs>
                <w:tab w:val="decimal" w:pos="1152"/>
              </w:tabs>
              <w:spacing w:line="300" w:lineRule="exact"/>
              <w:ind w:right="12"/>
              <w:rPr>
                <w:rFonts w:ascii="Arial" w:hAnsi="Arial" w:cs="Arial"/>
                <w:sz w:val="16"/>
                <w:szCs w:val="16"/>
              </w:rPr>
            </w:pPr>
            <w:r>
              <w:rPr>
                <w:rFonts w:ascii="Arial" w:hAnsi="Arial" w:cs="Arial"/>
                <w:sz w:val="16"/>
                <w:szCs w:val="16"/>
              </w:rPr>
              <w:t>66,234</w:t>
            </w:r>
          </w:p>
        </w:tc>
        <w:tc>
          <w:tcPr>
            <w:tcW w:w="1440" w:type="dxa"/>
          </w:tcPr>
          <w:p w:rsidR="009669B0" w:rsidRPr="00C60967" w:rsidRDefault="009669B0" w:rsidP="009669B0">
            <w:pPr>
              <w:tabs>
                <w:tab w:val="decimal" w:pos="1152"/>
              </w:tabs>
              <w:spacing w:line="300" w:lineRule="exact"/>
              <w:ind w:right="12"/>
              <w:rPr>
                <w:rFonts w:ascii="Arial" w:hAnsi="Arial" w:cs="Arial"/>
                <w:sz w:val="16"/>
                <w:szCs w:val="16"/>
              </w:rPr>
            </w:pPr>
            <w:r w:rsidRPr="00C60967">
              <w:rPr>
                <w:rFonts w:ascii="Arial" w:hAnsi="Arial" w:cs="Arial"/>
                <w:sz w:val="16"/>
                <w:szCs w:val="16"/>
              </w:rPr>
              <w:t>95,592</w:t>
            </w:r>
          </w:p>
        </w:tc>
      </w:tr>
      <w:tr w:rsidR="009669B0" w:rsidRPr="00C60967" w:rsidTr="00B12E53">
        <w:tc>
          <w:tcPr>
            <w:tcW w:w="3240" w:type="dxa"/>
            <w:gridSpan w:val="2"/>
          </w:tcPr>
          <w:p w:rsidR="009669B0" w:rsidRPr="00C60967" w:rsidRDefault="009669B0" w:rsidP="009669B0">
            <w:pPr>
              <w:spacing w:line="300" w:lineRule="exact"/>
              <w:ind w:right="-43"/>
              <w:jc w:val="both"/>
              <w:rPr>
                <w:rFonts w:ascii="Arial" w:eastAsia="Arial Unicode MS" w:hAnsi="Arial" w:cs="Arial"/>
                <w:sz w:val="16"/>
                <w:szCs w:val="16"/>
              </w:rPr>
            </w:pPr>
            <w:r w:rsidRPr="00C60967">
              <w:rPr>
                <w:rFonts w:ascii="Arial" w:eastAsia="Arial Unicode MS" w:hAnsi="Arial" w:cs="Arial"/>
                <w:sz w:val="16"/>
                <w:szCs w:val="16"/>
              </w:rPr>
              <w:t>Past due</w:t>
            </w:r>
          </w:p>
        </w:tc>
        <w:tc>
          <w:tcPr>
            <w:tcW w:w="1530" w:type="dxa"/>
          </w:tcPr>
          <w:p w:rsidR="009669B0" w:rsidRPr="00C60967" w:rsidRDefault="009669B0" w:rsidP="009669B0">
            <w:pPr>
              <w:tabs>
                <w:tab w:val="decimal" w:pos="1134"/>
              </w:tabs>
              <w:spacing w:line="300" w:lineRule="exact"/>
              <w:ind w:right="12"/>
              <w:rPr>
                <w:rFonts w:ascii="Arial" w:hAnsi="Arial" w:cs="Arial"/>
                <w:sz w:val="16"/>
                <w:szCs w:val="16"/>
              </w:rPr>
            </w:pPr>
          </w:p>
        </w:tc>
        <w:tc>
          <w:tcPr>
            <w:tcW w:w="1409" w:type="dxa"/>
            <w:gridSpan w:val="2"/>
          </w:tcPr>
          <w:p w:rsidR="009669B0" w:rsidRPr="00C60967" w:rsidRDefault="009669B0" w:rsidP="009669B0">
            <w:pPr>
              <w:tabs>
                <w:tab w:val="decimal" w:pos="1152"/>
              </w:tabs>
              <w:spacing w:line="300" w:lineRule="exact"/>
              <w:ind w:right="12"/>
              <w:rPr>
                <w:rFonts w:ascii="Arial" w:hAnsi="Arial" w:cs="Arial"/>
                <w:sz w:val="16"/>
                <w:szCs w:val="16"/>
              </w:rPr>
            </w:pPr>
          </w:p>
        </w:tc>
        <w:tc>
          <w:tcPr>
            <w:tcW w:w="1471" w:type="dxa"/>
          </w:tcPr>
          <w:p w:rsidR="009669B0" w:rsidRPr="00C60967" w:rsidRDefault="009669B0" w:rsidP="009669B0">
            <w:pPr>
              <w:tabs>
                <w:tab w:val="decimal" w:pos="1152"/>
              </w:tabs>
              <w:spacing w:line="300" w:lineRule="exact"/>
              <w:ind w:right="12"/>
              <w:rPr>
                <w:rFonts w:ascii="Arial" w:hAnsi="Arial" w:cs="Arial"/>
                <w:sz w:val="16"/>
                <w:szCs w:val="16"/>
              </w:rPr>
            </w:pPr>
          </w:p>
        </w:tc>
        <w:tc>
          <w:tcPr>
            <w:tcW w:w="1440" w:type="dxa"/>
          </w:tcPr>
          <w:p w:rsidR="009669B0" w:rsidRPr="00C60967" w:rsidRDefault="009669B0" w:rsidP="009669B0">
            <w:pPr>
              <w:tabs>
                <w:tab w:val="decimal" w:pos="1152"/>
              </w:tabs>
              <w:spacing w:line="300" w:lineRule="exact"/>
              <w:ind w:right="12"/>
              <w:rPr>
                <w:rFonts w:ascii="Arial" w:hAnsi="Arial" w:cs="Arial"/>
                <w:sz w:val="16"/>
                <w:szCs w:val="16"/>
              </w:rPr>
            </w:pPr>
          </w:p>
        </w:tc>
      </w:tr>
      <w:tr w:rsidR="009669B0" w:rsidRPr="00C60967" w:rsidTr="00B12E53">
        <w:tc>
          <w:tcPr>
            <w:tcW w:w="3240" w:type="dxa"/>
            <w:gridSpan w:val="2"/>
          </w:tcPr>
          <w:p w:rsidR="009669B0" w:rsidRPr="00C60967" w:rsidRDefault="009669B0" w:rsidP="009669B0">
            <w:pPr>
              <w:spacing w:line="30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   Up to 1 month</w:t>
            </w:r>
          </w:p>
        </w:tc>
        <w:tc>
          <w:tcPr>
            <w:tcW w:w="1530" w:type="dxa"/>
          </w:tcPr>
          <w:p w:rsidR="009669B0" w:rsidRPr="00C60967" w:rsidRDefault="00B63D1E" w:rsidP="009669B0">
            <w:pPr>
              <w:tabs>
                <w:tab w:val="decimal" w:pos="1134"/>
              </w:tabs>
              <w:spacing w:line="300" w:lineRule="exact"/>
              <w:ind w:right="12"/>
              <w:rPr>
                <w:rFonts w:ascii="Arial" w:hAnsi="Arial" w:cs="Arial"/>
                <w:sz w:val="16"/>
                <w:szCs w:val="16"/>
              </w:rPr>
            </w:pPr>
            <w:r>
              <w:rPr>
                <w:rFonts w:ascii="Arial" w:hAnsi="Arial" w:cs="Arial"/>
                <w:sz w:val="16"/>
                <w:szCs w:val="16"/>
              </w:rPr>
              <w:t>32,407</w:t>
            </w:r>
          </w:p>
        </w:tc>
        <w:tc>
          <w:tcPr>
            <w:tcW w:w="1409" w:type="dxa"/>
            <w:gridSpan w:val="2"/>
          </w:tcPr>
          <w:p w:rsidR="009669B0" w:rsidRPr="00C60967" w:rsidRDefault="009669B0" w:rsidP="009669B0">
            <w:pPr>
              <w:tabs>
                <w:tab w:val="decimal" w:pos="1152"/>
              </w:tabs>
              <w:spacing w:line="300" w:lineRule="exact"/>
              <w:ind w:right="12"/>
              <w:rPr>
                <w:rFonts w:ascii="Arial" w:hAnsi="Arial" w:cs="Arial"/>
                <w:sz w:val="16"/>
                <w:szCs w:val="16"/>
              </w:rPr>
            </w:pPr>
            <w:r w:rsidRPr="00C60967">
              <w:rPr>
                <w:rFonts w:ascii="Arial" w:hAnsi="Arial" w:cs="Arial"/>
                <w:sz w:val="16"/>
                <w:szCs w:val="16"/>
              </w:rPr>
              <w:t>15,522</w:t>
            </w:r>
          </w:p>
        </w:tc>
        <w:tc>
          <w:tcPr>
            <w:tcW w:w="1471" w:type="dxa"/>
          </w:tcPr>
          <w:p w:rsidR="009669B0" w:rsidRPr="00C60967" w:rsidRDefault="00B63D1E" w:rsidP="009669B0">
            <w:pPr>
              <w:tabs>
                <w:tab w:val="decimal" w:pos="1152"/>
              </w:tabs>
              <w:spacing w:line="300" w:lineRule="exact"/>
              <w:ind w:right="12"/>
              <w:rPr>
                <w:rFonts w:ascii="Arial" w:hAnsi="Arial" w:cs="Arial"/>
                <w:sz w:val="16"/>
                <w:szCs w:val="16"/>
              </w:rPr>
            </w:pPr>
            <w:r>
              <w:rPr>
                <w:rFonts w:ascii="Arial" w:hAnsi="Arial" w:cs="Arial"/>
                <w:sz w:val="16"/>
                <w:szCs w:val="16"/>
              </w:rPr>
              <w:t>11,814</w:t>
            </w:r>
          </w:p>
        </w:tc>
        <w:tc>
          <w:tcPr>
            <w:tcW w:w="1440" w:type="dxa"/>
          </w:tcPr>
          <w:p w:rsidR="009669B0" w:rsidRPr="00C60967" w:rsidRDefault="009669B0" w:rsidP="009669B0">
            <w:pPr>
              <w:tabs>
                <w:tab w:val="decimal" w:pos="1152"/>
              </w:tabs>
              <w:spacing w:line="300" w:lineRule="exact"/>
              <w:ind w:right="12"/>
              <w:rPr>
                <w:rFonts w:ascii="Arial" w:hAnsi="Arial" w:cs="Arial"/>
                <w:sz w:val="16"/>
                <w:szCs w:val="16"/>
              </w:rPr>
            </w:pPr>
            <w:r w:rsidRPr="00C60967">
              <w:rPr>
                <w:rFonts w:ascii="Arial" w:hAnsi="Arial" w:cs="Arial"/>
                <w:sz w:val="16"/>
                <w:szCs w:val="16"/>
              </w:rPr>
              <w:t>15,522</w:t>
            </w:r>
          </w:p>
        </w:tc>
      </w:tr>
      <w:tr w:rsidR="009669B0" w:rsidRPr="00C60967" w:rsidTr="00B12E53">
        <w:tc>
          <w:tcPr>
            <w:tcW w:w="3240" w:type="dxa"/>
            <w:gridSpan w:val="2"/>
          </w:tcPr>
          <w:p w:rsidR="009669B0" w:rsidRPr="00C60967" w:rsidRDefault="009669B0" w:rsidP="009669B0">
            <w:pPr>
              <w:spacing w:line="30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   1 - 3 months</w:t>
            </w:r>
          </w:p>
        </w:tc>
        <w:tc>
          <w:tcPr>
            <w:tcW w:w="1530" w:type="dxa"/>
          </w:tcPr>
          <w:p w:rsidR="009669B0" w:rsidRPr="00C60967" w:rsidRDefault="00B63D1E" w:rsidP="009669B0">
            <w:pPr>
              <w:tabs>
                <w:tab w:val="decimal" w:pos="1134"/>
              </w:tabs>
              <w:spacing w:line="300" w:lineRule="exact"/>
              <w:ind w:right="12"/>
              <w:rPr>
                <w:rFonts w:ascii="Arial" w:hAnsi="Arial" w:cs="Arial"/>
                <w:sz w:val="16"/>
                <w:szCs w:val="16"/>
              </w:rPr>
            </w:pPr>
            <w:r>
              <w:rPr>
                <w:rFonts w:ascii="Arial" w:hAnsi="Arial" w:cs="Arial"/>
                <w:sz w:val="16"/>
                <w:szCs w:val="16"/>
              </w:rPr>
              <w:t>33,48</w:t>
            </w:r>
            <w:r w:rsidR="00CF0448">
              <w:rPr>
                <w:rFonts w:ascii="Arial" w:hAnsi="Arial" w:cs="Arial"/>
                <w:sz w:val="16"/>
                <w:szCs w:val="16"/>
              </w:rPr>
              <w:t>6</w:t>
            </w:r>
          </w:p>
        </w:tc>
        <w:tc>
          <w:tcPr>
            <w:tcW w:w="1409" w:type="dxa"/>
            <w:gridSpan w:val="2"/>
          </w:tcPr>
          <w:p w:rsidR="009669B0" w:rsidRPr="00C60967" w:rsidRDefault="009669B0" w:rsidP="009669B0">
            <w:pPr>
              <w:tabs>
                <w:tab w:val="decimal" w:pos="1152"/>
              </w:tabs>
              <w:spacing w:line="300" w:lineRule="exact"/>
              <w:ind w:right="12"/>
              <w:rPr>
                <w:rFonts w:ascii="Arial" w:hAnsi="Arial" w:cs="Arial"/>
                <w:sz w:val="16"/>
                <w:szCs w:val="16"/>
              </w:rPr>
            </w:pPr>
            <w:r w:rsidRPr="00C60967">
              <w:rPr>
                <w:rFonts w:ascii="Arial" w:hAnsi="Arial" w:cs="Arial"/>
                <w:sz w:val="16"/>
                <w:szCs w:val="16"/>
              </w:rPr>
              <w:t>26,269</w:t>
            </w:r>
          </w:p>
        </w:tc>
        <w:tc>
          <w:tcPr>
            <w:tcW w:w="1471" w:type="dxa"/>
          </w:tcPr>
          <w:p w:rsidR="009669B0" w:rsidRPr="00C60967" w:rsidRDefault="00B63D1E" w:rsidP="009669B0">
            <w:pPr>
              <w:tabs>
                <w:tab w:val="decimal" w:pos="1152"/>
              </w:tabs>
              <w:spacing w:line="300" w:lineRule="exact"/>
              <w:ind w:right="12"/>
              <w:rPr>
                <w:rFonts w:ascii="Arial" w:hAnsi="Arial" w:cs="Arial"/>
                <w:sz w:val="16"/>
                <w:szCs w:val="16"/>
              </w:rPr>
            </w:pPr>
            <w:r>
              <w:rPr>
                <w:rFonts w:ascii="Arial" w:hAnsi="Arial" w:cs="Arial"/>
                <w:sz w:val="16"/>
                <w:szCs w:val="16"/>
              </w:rPr>
              <w:t>18,030</w:t>
            </w:r>
          </w:p>
        </w:tc>
        <w:tc>
          <w:tcPr>
            <w:tcW w:w="1440" w:type="dxa"/>
          </w:tcPr>
          <w:p w:rsidR="009669B0" w:rsidRPr="00C60967" w:rsidRDefault="009669B0" w:rsidP="009669B0">
            <w:pPr>
              <w:tabs>
                <w:tab w:val="decimal" w:pos="1152"/>
              </w:tabs>
              <w:spacing w:line="300" w:lineRule="exact"/>
              <w:ind w:right="12"/>
              <w:rPr>
                <w:rFonts w:ascii="Arial" w:hAnsi="Arial" w:cs="Arial"/>
                <w:sz w:val="16"/>
                <w:szCs w:val="16"/>
              </w:rPr>
            </w:pPr>
            <w:r w:rsidRPr="00C60967">
              <w:rPr>
                <w:rFonts w:ascii="Arial" w:hAnsi="Arial" w:cs="Arial"/>
                <w:sz w:val="16"/>
                <w:szCs w:val="16"/>
              </w:rPr>
              <w:t>26,269</w:t>
            </w:r>
          </w:p>
        </w:tc>
      </w:tr>
      <w:tr w:rsidR="009669B0" w:rsidRPr="00C60967" w:rsidTr="00B12E53">
        <w:tc>
          <w:tcPr>
            <w:tcW w:w="3240" w:type="dxa"/>
            <w:gridSpan w:val="2"/>
          </w:tcPr>
          <w:p w:rsidR="009669B0" w:rsidRPr="00C60967" w:rsidRDefault="009669B0" w:rsidP="009669B0">
            <w:pPr>
              <w:spacing w:line="30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   3 - 6 months</w:t>
            </w:r>
          </w:p>
        </w:tc>
        <w:tc>
          <w:tcPr>
            <w:tcW w:w="1530" w:type="dxa"/>
          </w:tcPr>
          <w:p w:rsidR="009669B0" w:rsidRPr="00C60967" w:rsidRDefault="00B63D1E" w:rsidP="009669B0">
            <w:pPr>
              <w:tabs>
                <w:tab w:val="decimal" w:pos="1134"/>
              </w:tabs>
              <w:spacing w:line="300" w:lineRule="exact"/>
              <w:ind w:right="12"/>
              <w:rPr>
                <w:rFonts w:ascii="Arial" w:hAnsi="Arial" w:cs="Arial"/>
                <w:sz w:val="16"/>
                <w:szCs w:val="16"/>
              </w:rPr>
            </w:pPr>
            <w:r>
              <w:rPr>
                <w:rFonts w:ascii="Arial" w:hAnsi="Arial" w:cs="Arial"/>
                <w:sz w:val="16"/>
                <w:szCs w:val="16"/>
              </w:rPr>
              <w:t>67,503</w:t>
            </w:r>
          </w:p>
        </w:tc>
        <w:tc>
          <w:tcPr>
            <w:tcW w:w="1409" w:type="dxa"/>
            <w:gridSpan w:val="2"/>
          </w:tcPr>
          <w:p w:rsidR="009669B0" w:rsidRPr="00C60967" w:rsidRDefault="009669B0" w:rsidP="009669B0">
            <w:pPr>
              <w:tabs>
                <w:tab w:val="decimal" w:pos="1152"/>
              </w:tabs>
              <w:spacing w:line="300" w:lineRule="exact"/>
              <w:ind w:right="12"/>
              <w:rPr>
                <w:rFonts w:ascii="Arial" w:hAnsi="Arial" w:cs="Arial"/>
                <w:sz w:val="16"/>
                <w:szCs w:val="16"/>
              </w:rPr>
            </w:pPr>
            <w:r w:rsidRPr="00C60967">
              <w:rPr>
                <w:rFonts w:ascii="Arial" w:hAnsi="Arial" w:cs="Arial"/>
                <w:sz w:val="16"/>
                <w:szCs w:val="16"/>
              </w:rPr>
              <w:t>93,325</w:t>
            </w:r>
          </w:p>
        </w:tc>
        <w:tc>
          <w:tcPr>
            <w:tcW w:w="1471" w:type="dxa"/>
          </w:tcPr>
          <w:p w:rsidR="009669B0" w:rsidRPr="00C60967" w:rsidRDefault="00B63D1E" w:rsidP="009669B0">
            <w:pPr>
              <w:tabs>
                <w:tab w:val="decimal" w:pos="1152"/>
              </w:tabs>
              <w:spacing w:line="300" w:lineRule="exact"/>
              <w:ind w:right="12"/>
              <w:rPr>
                <w:rFonts w:ascii="Arial" w:hAnsi="Arial" w:cs="Arial"/>
                <w:sz w:val="16"/>
                <w:szCs w:val="16"/>
              </w:rPr>
            </w:pPr>
            <w:r>
              <w:rPr>
                <w:rFonts w:ascii="Arial" w:hAnsi="Arial" w:cs="Arial"/>
                <w:sz w:val="16"/>
                <w:szCs w:val="16"/>
              </w:rPr>
              <w:t>31,393</w:t>
            </w:r>
          </w:p>
        </w:tc>
        <w:tc>
          <w:tcPr>
            <w:tcW w:w="1440" w:type="dxa"/>
          </w:tcPr>
          <w:p w:rsidR="009669B0" w:rsidRPr="00C60967" w:rsidRDefault="009669B0" w:rsidP="009669B0">
            <w:pPr>
              <w:tabs>
                <w:tab w:val="decimal" w:pos="1152"/>
              </w:tabs>
              <w:spacing w:line="300" w:lineRule="exact"/>
              <w:ind w:right="12"/>
              <w:rPr>
                <w:rFonts w:ascii="Arial" w:hAnsi="Arial" w:cs="Arial"/>
                <w:sz w:val="16"/>
                <w:szCs w:val="16"/>
              </w:rPr>
            </w:pPr>
            <w:r w:rsidRPr="00C60967">
              <w:rPr>
                <w:rFonts w:ascii="Arial" w:hAnsi="Arial" w:cs="Arial"/>
                <w:sz w:val="16"/>
                <w:szCs w:val="16"/>
              </w:rPr>
              <w:t>93,325</w:t>
            </w:r>
          </w:p>
        </w:tc>
      </w:tr>
      <w:tr w:rsidR="009669B0" w:rsidRPr="00C60967" w:rsidTr="00B12E53">
        <w:tc>
          <w:tcPr>
            <w:tcW w:w="3240" w:type="dxa"/>
            <w:gridSpan w:val="2"/>
          </w:tcPr>
          <w:p w:rsidR="009669B0" w:rsidRPr="00C60967" w:rsidRDefault="009669B0" w:rsidP="009669B0">
            <w:pPr>
              <w:spacing w:line="30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   Over 6 months</w:t>
            </w:r>
          </w:p>
        </w:tc>
        <w:tc>
          <w:tcPr>
            <w:tcW w:w="1530" w:type="dxa"/>
          </w:tcPr>
          <w:p w:rsidR="009669B0" w:rsidRPr="00C60967" w:rsidRDefault="00B63D1E" w:rsidP="009669B0">
            <w:pPr>
              <w:pBdr>
                <w:bottom w:val="single" w:sz="4" w:space="1" w:color="auto"/>
              </w:pBdr>
              <w:tabs>
                <w:tab w:val="decimal" w:pos="1134"/>
              </w:tabs>
              <w:spacing w:line="300" w:lineRule="exact"/>
              <w:ind w:right="12"/>
              <w:rPr>
                <w:rFonts w:ascii="Arial" w:hAnsi="Arial" w:cs="Arial"/>
                <w:sz w:val="16"/>
                <w:szCs w:val="16"/>
              </w:rPr>
            </w:pPr>
            <w:r>
              <w:rPr>
                <w:rFonts w:ascii="Arial" w:hAnsi="Arial" w:cs="Arial"/>
                <w:sz w:val="16"/>
                <w:szCs w:val="16"/>
              </w:rPr>
              <w:t>98,280</w:t>
            </w:r>
          </w:p>
        </w:tc>
        <w:tc>
          <w:tcPr>
            <w:tcW w:w="1409" w:type="dxa"/>
            <w:gridSpan w:val="2"/>
          </w:tcPr>
          <w:p w:rsidR="009669B0" w:rsidRPr="00C60967" w:rsidRDefault="009669B0" w:rsidP="009669B0">
            <w:pPr>
              <w:pBdr>
                <w:bottom w:val="single" w:sz="4"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163,802</w:t>
            </w:r>
          </w:p>
        </w:tc>
        <w:tc>
          <w:tcPr>
            <w:tcW w:w="1471" w:type="dxa"/>
          </w:tcPr>
          <w:p w:rsidR="009669B0" w:rsidRPr="00C60967" w:rsidRDefault="00B63D1E" w:rsidP="009669B0">
            <w:pPr>
              <w:pBdr>
                <w:bottom w:val="single" w:sz="4" w:space="1" w:color="auto"/>
              </w:pBdr>
              <w:tabs>
                <w:tab w:val="decimal" w:pos="1152"/>
              </w:tabs>
              <w:spacing w:line="300" w:lineRule="exact"/>
              <w:ind w:right="12"/>
              <w:rPr>
                <w:rFonts w:ascii="Arial" w:hAnsi="Arial" w:cs="Arial"/>
                <w:sz w:val="16"/>
                <w:szCs w:val="16"/>
              </w:rPr>
            </w:pPr>
            <w:r>
              <w:rPr>
                <w:rFonts w:ascii="Arial" w:hAnsi="Arial" w:cs="Arial"/>
                <w:sz w:val="16"/>
                <w:szCs w:val="16"/>
              </w:rPr>
              <w:t>68,684</w:t>
            </w:r>
          </w:p>
        </w:tc>
        <w:tc>
          <w:tcPr>
            <w:tcW w:w="1440" w:type="dxa"/>
          </w:tcPr>
          <w:p w:rsidR="009669B0" w:rsidRPr="00C60967" w:rsidRDefault="009669B0" w:rsidP="009669B0">
            <w:pPr>
              <w:pBdr>
                <w:bottom w:val="single" w:sz="4"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163,802</w:t>
            </w:r>
          </w:p>
        </w:tc>
      </w:tr>
      <w:tr w:rsidR="00AE0CCB" w:rsidRPr="00C60967" w:rsidTr="00B12E53">
        <w:tc>
          <w:tcPr>
            <w:tcW w:w="3240" w:type="dxa"/>
            <w:gridSpan w:val="2"/>
          </w:tcPr>
          <w:p w:rsidR="00AE0CCB" w:rsidRPr="00C60967" w:rsidRDefault="00AE0CCB" w:rsidP="00AE0CCB">
            <w:pPr>
              <w:spacing w:line="300" w:lineRule="exact"/>
              <w:ind w:right="-43"/>
              <w:jc w:val="both"/>
              <w:rPr>
                <w:rFonts w:ascii="Arial" w:eastAsia="Arial Unicode MS" w:hAnsi="Arial" w:cs="Arial"/>
                <w:sz w:val="16"/>
                <w:szCs w:val="16"/>
                <w:cs/>
              </w:rPr>
            </w:pPr>
            <w:r w:rsidRPr="00C60967">
              <w:rPr>
                <w:rFonts w:ascii="Arial" w:eastAsia="Arial Unicode MS" w:hAnsi="Arial" w:cs="Arial"/>
                <w:sz w:val="16"/>
                <w:szCs w:val="16"/>
              </w:rPr>
              <w:t>Total</w:t>
            </w:r>
          </w:p>
        </w:tc>
        <w:tc>
          <w:tcPr>
            <w:tcW w:w="1530" w:type="dxa"/>
          </w:tcPr>
          <w:p w:rsidR="00AE0CCB" w:rsidRPr="00C60967" w:rsidRDefault="00CF0448" w:rsidP="00AE0CCB">
            <w:pPr>
              <w:tabs>
                <w:tab w:val="decimal" w:pos="1134"/>
              </w:tabs>
              <w:spacing w:line="300" w:lineRule="exact"/>
              <w:ind w:right="12"/>
              <w:rPr>
                <w:rFonts w:ascii="Arial" w:hAnsi="Arial" w:cs="Arial"/>
                <w:sz w:val="16"/>
                <w:szCs w:val="16"/>
              </w:rPr>
            </w:pPr>
            <w:r>
              <w:rPr>
                <w:rFonts w:ascii="Arial" w:hAnsi="Arial" w:cs="Arial"/>
                <w:sz w:val="16"/>
                <w:szCs w:val="16"/>
              </w:rPr>
              <w:t>1,737,516</w:t>
            </w:r>
          </w:p>
        </w:tc>
        <w:tc>
          <w:tcPr>
            <w:tcW w:w="1409" w:type="dxa"/>
            <w:gridSpan w:val="2"/>
          </w:tcPr>
          <w:p w:rsidR="00AE0CCB" w:rsidRPr="00C60967" w:rsidRDefault="00AE0CCB" w:rsidP="00AE0CCB">
            <w:pPr>
              <w:tabs>
                <w:tab w:val="decimal" w:pos="1134"/>
              </w:tabs>
              <w:spacing w:line="300" w:lineRule="exact"/>
              <w:ind w:right="12"/>
              <w:rPr>
                <w:rFonts w:ascii="Arial" w:hAnsi="Arial" w:cs="Arial"/>
                <w:sz w:val="16"/>
                <w:szCs w:val="16"/>
              </w:rPr>
            </w:pPr>
            <w:r w:rsidRPr="00C60967">
              <w:rPr>
                <w:rFonts w:ascii="Arial" w:hAnsi="Arial" w:cs="Arial"/>
                <w:sz w:val="16"/>
                <w:szCs w:val="16"/>
              </w:rPr>
              <w:t>1,383,120</w:t>
            </w:r>
          </w:p>
        </w:tc>
        <w:tc>
          <w:tcPr>
            <w:tcW w:w="1471" w:type="dxa"/>
          </w:tcPr>
          <w:p w:rsidR="00AE0CCB" w:rsidRPr="00C60967" w:rsidRDefault="00B63D1E" w:rsidP="00AE0CCB">
            <w:pPr>
              <w:tabs>
                <w:tab w:val="decimal" w:pos="1152"/>
              </w:tabs>
              <w:spacing w:line="300" w:lineRule="exact"/>
              <w:ind w:right="12"/>
              <w:rPr>
                <w:rFonts w:ascii="Arial" w:hAnsi="Arial" w:cs="Arial"/>
                <w:sz w:val="16"/>
                <w:szCs w:val="16"/>
              </w:rPr>
            </w:pPr>
            <w:r>
              <w:rPr>
                <w:rFonts w:ascii="Arial" w:hAnsi="Arial" w:cs="Arial"/>
                <w:sz w:val="16"/>
                <w:szCs w:val="16"/>
              </w:rPr>
              <w:t>196,155</w:t>
            </w:r>
          </w:p>
        </w:tc>
        <w:tc>
          <w:tcPr>
            <w:tcW w:w="1440" w:type="dxa"/>
          </w:tcPr>
          <w:p w:rsidR="00AE0CCB" w:rsidRPr="00C60967" w:rsidRDefault="00AE0CCB" w:rsidP="00AE0CCB">
            <w:pPr>
              <w:tabs>
                <w:tab w:val="decimal" w:pos="1152"/>
              </w:tabs>
              <w:spacing w:line="300" w:lineRule="exact"/>
              <w:ind w:right="12"/>
              <w:rPr>
                <w:rFonts w:ascii="Arial" w:hAnsi="Arial" w:cs="Arial"/>
                <w:sz w:val="16"/>
                <w:szCs w:val="16"/>
              </w:rPr>
            </w:pPr>
            <w:r w:rsidRPr="00C60967">
              <w:rPr>
                <w:rFonts w:ascii="Arial" w:hAnsi="Arial" w:cs="Arial"/>
                <w:sz w:val="16"/>
                <w:szCs w:val="16"/>
              </w:rPr>
              <w:t>394,510</w:t>
            </w:r>
          </w:p>
        </w:tc>
      </w:tr>
      <w:tr w:rsidR="00AE0CCB" w:rsidRPr="00C60967" w:rsidTr="00613F44">
        <w:trPr>
          <w:trHeight w:val="385"/>
        </w:trPr>
        <w:tc>
          <w:tcPr>
            <w:tcW w:w="3240" w:type="dxa"/>
            <w:gridSpan w:val="2"/>
          </w:tcPr>
          <w:p w:rsidR="00AE0CCB" w:rsidRPr="00C60967" w:rsidRDefault="00AE0CCB" w:rsidP="00AE0CCB">
            <w:pPr>
              <w:spacing w:line="300" w:lineRule="exact"/>
              <w:ind w:right="-43"/>
              <w:jc w:val="both"/>
              <w:rPr>
                <w:rFonts w:ascii="Arial" w:eastAsia="Arial Unicode MS" w:hAnsi="Arial" w:cs="Arial"/>
                <w:sz w:val="16"/>
                <w:szCs w:val="16"/>
                <w:cs/>
              </w:rPr>
            </w:pPr>
            <w:r w:rsidRPr="00C60967">
              <w:rPr>
                <w:rFonts w:ascii="Arial" w:eastAsia="Arial Unicode MS" w:hAnsi="Arial" w:cs="Arial"/>
                <w:sz w:val="16"/>
                <w:szCs w:val="16"/>
              </w:rPr>
              <w:t>Less: Allowance for doubtful accounts</w:t>
            </w:r>
          </w:p>
        </w:tc>
        <w:tc>
          <w:tcPr>
            <w:tcW w:w="1530" w:type="dxa"/>
          </w:tcPr>
          <w:p w:rsidR="00AE0CCB" w:rsidRPr="00C60967" w:rsidRDefault="00B63D1E" w:rsidP="00AE0CCB">
            <w:pPr>
              <w:pBdr>
                <w:bottom w:val="single" w:sz="4" w:space="1" w:color="auto"/>
              </w:pBdr>
              <w:tabs>
                <w:tab w:val="decimal" w:pos="1134"/>
              </w:tabs>
              <w:spacing w:line="300" w:lineRule="exact"/>
              <w:ind w:right="12"/>
              <w:rPr>
                <w:rFonts w:ascii="Arial" w:hAnsi="Arial" w:cs="Arial"/>
                <w:sz w:val="16"/>
                <w:szCs w:val="16"/>
              </w:rPr>
            </w:pPr>
            <w:r>
              <w:rPr>
                <w:rFonts w:ascii="Arial" w:hAnsi="Arial" w:cs="Arial"/>
                <w:sz w:val="16"/>
                <w:szCs w:val="16"/>
              </w:rPr>
              <w:t>(66,340)</w:t>
            </w:r>
          </w:p>
        </w:tc>
        <w:tc>
          <w:tcPr>
            <w:tcW w:w="1409" w:type="dxa"/>
            <w:gridSpan w:val="2"/>
          </w:tcPr>
          <w:p w:rsidR="00AE0CCB" w:rsidRPr="00C60967" w:rsidRDefault="00AE0CCB" w:rsidP="00AE0CCB">
            <w:pPr>
              <w:pBdr>
                <w:bottom w:val="single" w:sz="4" w:space="1" w:color="auto"/>
              </w:pBdr>
              <w:tabs>
                <w:tab w:val="decimal" w:pos="1134"/>
              </w:tabs>
              <w:spacing w:line="300" w:lineRule="exact"/>
              <w:ind w:right="12"/>
              <w:rPr>
                <w:rFonts w:ascii="Arial" w:hAnsi="Arial" w:cs="Arial"/>
                <w:sz w:val="16"/>
                <w:szCs w:val="16"/>
              </w:rPr>
            </w:pPr>
            <w:r w:rsidRPr="00C60967">
              <w:rPr>
                <w:rFonts w:ascii="Arial" w:hAnsi="Arial" w:cs="Arial"/>
                <w:sz w:val="16"/>
                <w:szCs w:val="16"/>
              </w:rPr>
              <w:t>(25,357)</w:t>
            </w:r>
          </w:p>
        </w:tc>
        <w:tc>
          <w:tcPr>
            <w:tcW w:w="1471" w:type="dxa"/>
          </w:tcPr>
          <w:p w:rsidR="00AE0CCB" w:rsidRPr="00C60967" w:rsidRDefault="00B63D1E" w:rsidP="00AE0CCB">
            <w:pPr>
              <w:pBdr>
                <w:bottom w:val="single" w:sz="4" w:space="1" w:color="auto"/>
              </w:pBdr>
              <w:tabs>
                <w:tab w:val="decimal" w:pos="1152"/>
              </w:tabs>
              <w:spacing w:line="300" w:lineRule="exact"/>
              <w:ind w:right="12"/>
              <w:rPr>
                <w:rFonts w:ascii="Arial" w:hAnsi="Arial" w:cs="Arial"/>
                <w:sz w:val="16"/>
                <w:szCs w:val="16"/>
              </w:rPr>
            </w:pPr>
            <w:r>
              <w:rPr>
                <w:rFonts w:ascii="Arial" w:hAnsi="Arial" w:cs="Arial"/>
                <w:sz w:val="16"/>
                <w:szCs w:val="16"/>
              </w:rPr>
              <w:t>(57,513)</w:t>
            </w:r>
          </w:p>
        </w:tc>
        <w:tc>
          <w:tcPr>
            <w:tcW w:w="1440" w:type="dxa"/>
          </w:tcPr>
          <w:p w:rsidR="00AE0CCB" w:rsidRPr="00C60967" w:rsidRDefault="00AE0CCB" w:rsidP="00AE0CCB">
            <w:pPr>
              <w:pBdr>
                <w:bottom w:val="single" w:sz="4"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(25,357)</w:t>
            </w:r>
          </w:p>
        </w:tc>
      </w:tr>
      <w:tr w:rsidR="00C47BD1" w:rsidRPr="00C60967" w:rsidTr="00B63D1E">
        <w:trPr>
          <w:trHeight w:val="237"/>
        </w:trPr>
        <w:tc>
          <w:tcPr>
            <w:tcW w:w="3240" w:type="dxa"/>
            <w:gridSpan w:val="2"/>
          </w:tcPr>
          <w:p w:rsidR="00C47BD1" w:rsidRPr="00C60967" w:rsidRDefault="00C47BD1" w:rsidP="00C47BD1">
            <w:pPr>
              <w:spacing w:line="300" w:lineRule="exact"/>
              <w:ind w:right="-43"/>
              <w:rPr>
                <w:rFonts w:ascii="Arial" w:eastAsia="Arial Unicode MS" w:hAnsi="Arial" w:cs="Arial"/>
                <w:sz w:val="16"/>
                <w:szCs w:val="16"/>
              </w:rPr>
            </w:pPr>
            <w:r w:rsidRPr="00C60967">
              <w:rPr>
                <w:rFonts w:ascii="Arial" w:eastAsia="Arial Unicode MS" w:hAnsi="Arial" w:cs="Arial"/>
                <w:sz w:val="16"/>
                <w:szCs w:val="16"/>
              </w:rPr>
              <w:t xml:space="preserve">Trade accounts receivable - international </w:t>
            </w:r>
          </w:p>
        </w:tc>
        <w:tc>
          <w:tcPr>
            <w:tcW w:w="1530" w:type="dxa"/>
          </w:tcPr>
          <w:p w:rsidR="00C47BD1" w:rsidRPr="00C60967" w:rsidRDefault="00C47BD1" w:rsidP="00544565">
            <w:pPr>
              <w:tabs>
                <w:tab w:val="decimal" w:pos="1224"/>
              </w:tabs>
              <w:spacing w:line="300" w:lineRule="exact"/>
              <w:ind w:right="12"/>
              <w:rPr>
                <w:rFonts w:ascii="Arial" w:hAnsi="Arial" w:cs="Arial"/>
                <w:sz w:val="16"/>
                <w:szCs w:val="16"/>
              </w:rPr>
            </w:pPr>
          </w:p>
        </w:tc>
        <w:tc>
          <w:tcPr>
            <w:tcW w:w="1409" w:type="dxa"/>
            <w:gridSpan w:val="2"/>
          </w:tcPr>
          <w:p w:rsidR="00C47BD1" w:rsidRPr="00C60967" w:rsidRDefault="00C47BD1" w:rsidP="00C47BD1">
            <w:pPr>
              <w:tabs>
                <w:tab w:val="decimal" w:pos="1152"/>
              </w:tabs>
              <w:spacing w:line="300" w:lineRule="exact"/>
              <w:ind w:right="12"/>
              <w:rPr>
                <w:rFonts w:ascii="Arial" w:hAnsi="Arial" w:cs="Arial"/>
                <w:sz w:val="16"/>
                <w:szCs w:val="16"/>
              </w:rPr>
            </w:pPr>
          </w:p>
        </w:tc>
        <w:tc>
          <w:tcPr>
            <w:tcW w:w="1471" w:type="dxa"/>
          </w:tcPr>
          <w:p w:rsidR="00C47BD1" w:rsidRPr="00C60967" w:rsidRDefault="00C47BD1" w:rsidP="00544565">
            <w:pPr>
              <w:tabs>
                <w:tab w:val="decimal" w:pos="1165"/>
              </w:tabs>
              <w:spacing w:line="300" w:lineRule="exact"/>
              <w:ind w:right="12"/>
              <w:rPr>
                <w:rFonts w:ascii="Arial" w:hAnsi="Arial" w:cs="Arial"/>
                <w:sz w:val="16"/>
                <w:szCs w:val="16"/>
              </w:rPr>
            </w:pP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p>
        </w:tc>
      </w:tr>
      <w:tr w:rsidR="00AE0CCB" w:rsidRPr="00C60967" w:rsidTr="00B12E53">
        <w:tc>
          <w:tcPr>
            <w:tcW w:w="3240" w:type="dxa"/>
            <w:gridSpan w:val="2"/>
            <w:shd w:val="clear" w:color="auto" w:fill="auto"/>
          </w:tcPr>
          <w:p w:rsidR="00AE0CCB" w:rsidRPr="00C60967" w:rsidRDefault="00AE0CCB" w:rsidP="00AE0CCB">
            <w:pPr>
              <w:spacing w:line="300" w:lineRule="exact"/>
              <w:ind w:right="-43"/>
              <w:jc w:val="thaiDistribute"/>
              <w:rPr>
                <w:rFonts w:ascii="Arial" w:eastAsia="Arial Unicode MS" w:hAnsi="Arial" w:cs="Arial"/>
                <w:sz w:val="16"/>
                <w:szCs w:val="16"/>
              </w:rPr>
            </w:pPr>
            <w:r w:rsidRPr="00C60967">
              <w:rPr>
                <w:rFonts w:ascii="Arial" w:eastAsia="Arial Unicode MS" w:hAnsi="Arial" w:cs="Arial"/>
                <w:sz w:val="16"/>
                <w:szCs w:val="16"/>
              </w:rPr>
              <w:t xml:space="preserve">   telephone roaming services, net</w:t>
            </w:r>
          </w:p>
        </w:tc>
        <w:tc>
          <w:tcPr>
            <w:tcW w:w="1530" w:type="dxa"/>
            <w:shd w:val="clear" w:color="auto" w:fill="auto"/>
          </w:tcPr>
          <w:p w:rsidR="00AE0CCB" w:rsidRPr="00C60967" w:rsidRDefault="00CF0448" w:rsidP="00AE0CCB">
            <w:pPr>
              <w:pBdr>
                <w:bottom w:val="double" w:sz="4" w:space="1" w:color="auto"/>
              </w:pBdr>
              <w:tabs>
                <w:tab w:val="decimal" w:pos="1134"/>
              </w:tabs>
              <w:spacing w:line="300" w:lineRule="exact"/>
              <w:ind w:right="12"/>
              <w:rPr>
                <w:rFonts w:ascii="Arial" w:hAnsi="Arial" w:cs="Arial"/>
                <w:sz w:val="16"/>
                <w:szCs w:val="16"/>
              </w:rPr>
            </w:pPr>
            <w:r>
              <w:rPr>
                <w:rFonts w:ascii="Arial" w:hAnsi="Arial" w:cs="Arial"/>
                <w:sz w:val="16"/>
                <w:szCs w:val="16"/>
              </w:rPr>
              <w:t>1,671,176</w:t>
            </w:r>
          </w:p>
        </w:tc>
        <w:tc>
          <w:tcPr>
            <w:tcW w:w="1409" w:type="dxa"/>
            <w:gridSpan w:val="2"/>
            <w:shd w:val="clear" w:color="auto" w:fill="auto"/>
          </w:tcPr>
          <w:p w:rsidR="00AE0CCB" w:rsidRPr="00C60967" w:rsidRDefault="00AE0CCB" w:rsidP="00AE0CCB">
            <w:pPr>
              <w:pBdr>
                <w:bottom w:val="double" w:sz="4" w:space="1" w:color="auto"/>
              </w:pBdr>
              <w:tabs>
                <w:tab w:val="decimal" w:pos="1134"/>
              </w:tabs>
              <w:spacing w:line="300" w:lineRule="exact"/>
              <w:ind w:right="12"/>
              <w:rPr>
                <w:rFonts w:ascii="Arial" w:hAnsi="Arial" w:cs="Arial"/>
                <w:sz w:val="16"/>
                <w:szCs w:val="16"/>
              </w:rPr>
            </w:pPr>
            <w:r w:rsidRPr="00C60967">
              <w:rPr>
                <w:rFonts w:ascii="Arial" w:hAnsi="Arial" w:cs="Arial"/>
                <w:sz w:val="16"/>
                <w:szCs w:val="16"/>
              </w:rPr>
              <w:t>1,357,763</w:t>
            </w:r>
          </w:p>
        </w:tc>
        <w:tc>
          <w:tcPr>
            <w:tcW w:w="1471" w:type="dxa"/>
            <w:shd w:val="clear" w:color="auto" w:fill="auto"/>
          </w:tcPr>
          <w:p w:rsidR="00AE0CCB" w:rsidRPr="00C60967" w:rsidRDefault="00B63D1E" w:rsidP="00AE0CCB">
            <w:pPr>
              <w:pBdr>
                <w:bottom w:val="double" w:sz="4" w:space="1" w:color="auto"/>
              </w:pBdr>
              <w:tabs>
                <w:tab w:val="decimal" w:pos="1152"/>
              </w:tabs>
              <w:spacing w:line="300" w:lineRule="exact"/>
              <w:ind w:right="12"/>
              <w:rPr>
                <w:rFonts w:ascii="Arial" w:hAnsi="Arial" w:cs="Arial"/>
                <w:sz w:val="16"/>
                <w:szCs w:val="16"/>
              </w:rPr>
            </w:pPr>
            <w:r>
              <w:rPr>
                <w:rFonts w:ascii="Arial" w:hAnsi="Arial" w:cs="Arial"/>
                <w:sz w:val="16"/>
                <w:szCs w:val="16"/>
              </w:rPr>
              <w:t>138,642</w:t>
            </w:r>
          </w:p>
        </w:tc>
        <w:tc>
          <w:tcPr>
            <w:tcW w:w="1440" w:type="dxa"/>
            <w:shd w:val="clear" w:color="auto" w:fill="auto"/>
          </w:tcPr>
          <w:p w:rsidR="00AE0CCB" w:rsidRPr="00C60967" w:rsidRDefault="00AE0CCB" w:rsidP="00AE0CCB">
            <w:pPr>
              <w:pBdr>
                <w:bottom w:val="double" w:sz="4"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369,153</w:t>
            </w:r>
          </w:p>
        </w:tc>
      </w:tr>
    </w:tbl>
    <w:p w:rsidR="004C1C8F" w:rsidRPr="00C60967" w:rsidRDefault="004C1C8F" w:rsidP="00E51910">
      <w:pPr>
        <w:tabs>
          <w:tab w:val="left" w:pos="720"/>
        </w:tabs>
        <w:spacing w:before="240" w:after="120" w:line="380" w:lineRule="exact"/>
        <w:ind w:left="547" w:hanging="547"/>
        <w:jc w:val="thaiDistribute"/>
        <w:rPr>
          <w:rFonts w:ascii="Arial" w:hAnsi="Arial" w:cs="Arial"/>
          <w:sz w:val="22"/>
          <w:szCs w:val="22"/>
        </w:rPr>
      </w:pPr>
      <w:r w:rsidRPr="00C60967">
        <w:rPr>
          <w:rFonts w:ascii="Arial" w:hAnsi="Arial" w:cs="Arial"/>
          <w:sz w:val="22"/>
          <w:szCs w:val="22"/>
        </w:rPr>
        <w:tab/>
        <w:t>The aging of the outstanding balances of trade receivable</w:t>
      </w:r>
      <w:r w:rsidR="00A4118B" w:rsidRPr="00C60967">
        <w:rPr>
          <w:rFonts w:ascii="Arial" w:hAnsi="Arial" w:cs="Arial"/>
          <w:sz w:val="22"/>
          <w:szCs w:val="22"/>
        </w:rPr>
        <w:t>s</w:t>
      </w:r>
      <w:r w:rsidRPr="00C60967">
        <w:rPr>
          <w:rFonts w:ascii="Arial" w:hAnsi="Arial" w:cs="Arial"/>
          <w:sz w:val="22"/>
          <w:szCs w:val="22"/>
        </w:rPr>
        <w:t xml:space="preserve"> - sales of </w:t>
      </w:r>
      <w:r w:rsidR="000A2C5E" w:rsidRPr="00C60967">
        <w:rPr>
          <w:rFonts w:ascii="Arial" w:hAnsi="Arial" w:cs="Arial"/>
          <w:sz w:val="22"/>
          <w:szCs w:val="22"/>
        </w:rPr>
        <w:t xml:space="preserve">E-Refill, </w:t>
      </w:r>
      <w:r w:rsidRPr="00C60967">
        <w:rPr>
          <w:rFonts w:ascii="Arial" w:hAnsi="Arial" w:cs="Arial"/>
          <w:sz w:val="22"/>
          <w:szCs w:val="22"/>
        </w:rPr>
        <w:t xml:space="preserve">telephone sets and starter kits as at </w:t>
      </w:r>
      <w:r w:rsidR="003A10A4" w:rsidRPr="00C60967">
        <w:rPr>
          <w:rFonts w:ascii="Arial" w:hAnsi="Arial" w:cs="Arial"/>
          <w:sz w:val="22"/>
          <w:szCs w:val="22"/>
        </w:rPr>
        <w:t xml:space="preserve">30 </w:t>
      </w:r>
      <w:r w:rsidR="00F07C3B">
        <w:rPr>
          <w:rFonts w:ascii="Arial" w:hAnsi="Arial" w:cs="Arial"/>
          <w:sz w:val="22"/>
          <w:szCs w:val="22"/>
        </w:rPr>
        <w:t>September</w:t>
      </w:r>
      <w:r w:rsidR="00BD1F06" w:rsidRPr="00C60967">
        <w:rPr>
          <w:rFonts w:ascii="Arial" w:hAnsi="Arial" w:cs="Arial"/>
          <w:sz w:val="22"/>
          <w:szCs w:val="22"/>
        </w:rPr>
        <w:t xml:space="preserve"> </w:t>
      </w:r>
      <w:r w:rsidR="000B09AC" w:rsidRPr="00C60967">
        <w:rPr>
          <w:rFonts w:ascii="Arial" w:hAnsi="Arial" w:cs="Arial"/>
          <w:sz w:val="22"/>
          <w:szCs w:val="22"/>
        </w:rPr>
        <w:t>201</w:t>
      </w:r>
      <w:r w:rsidR="00452F67" w:rsidRPr="00C60967">
        <w:rPr>
          <w:rFonts w:ascii="Arial" w:hAnsi="Arial" w:cs="Arial"/>
          <w:sz w:val="22"/>
          <w:szCs w:val="22"/>
        </w:rPr>
        <w:t>7</w:t>
      </w:r>
      <w:r w:rsidR="00A70102" w:rsidRPr="00C60967">
        <w:rPr>
          <w:rFonts w:ascii="Arial" w:hAnsi="Arial" w:cs="Arial"/>
          <w:sz w:val="22"/>
          <w:szCs w:val="22"/>
        </w:rPr>
        <w:t xml:space="preserve"> and 31 </w:t>
      </w:r>
      <w:r w:rsidRPr="00C60967">
        <w:rPr>
          <w:rFonts w:ascii="Arial" w:hAnsi="Arial" w:cs="Arial"/>
          <w:sz w:val="22"/>
          <w:szCs w:val="22"/>
        </w:rPr>
        <w:t xml:space="preserve">December </w:t>
      </w:r>
      <w:r w:rsidR="00AF6038" w:rsidRPr="00C60967">
        <w:rPr>
          <w:rFonts w:ascii="Arial" w:hAnsi="Arial" w:cs="Arial"/>
          <w:sz w:val="22"/>
          <w:szCs w:val="22"/>
        </w:rPr>
        <w:t>201</w:t>
      </w:r>
      <w:r w:rsidR="00452F67" w:rsidRPr="00C60967">
        <w:rPr>
          <w:rFonts w:ascii="Arial" w:hAnsi="Arial" w:cs="Arial"/>
          <w:sz w:val="22"/>
          <w:szCs w:val="22"/>
        </w:rPr>
        <w:t>6</w:t>
      </w:r>
      <w:r w:rsidRPr="00C60967">
        <w:rPr>
          <w:rFonts w:ascii="Arial" w:hAnsi="Arial" w:cs="Arial"/>
          <w:sz w:val="22"/>
          <w:szCs w:val="22"/>
        </w:rPr>
        <w:t>, based on due date, is as follows:</w:t>
      </w:r>
    </w:p>
    <w:tbl>
      <w:tblPr>
        <w:tblW w:w="9090" w:type="dxa"/>
        <w:tblInd w:w="468" w:type="dxa"/>
        <w:tblLayout w:type="fixed"/>
        <w:tblLook w:val="0000" w:firstRow="0" w:lastRow="0" w:firstColumn="0" w:lastColumn="0" w:noHBand="0" w:noVBand="0"/>
      </w:tblPr>
      <w:tblGrid>
        <w:gridCol w:w="1700"/>
        <w:gridCol w:w="1539"/>
        <w:gridCol w:w="1530"/>
        <w:gridCol w:w="274"/>
        <w:gridCol w:w="1167"/>
        <w:gridCol w:w="1440"/>
        <w:gridCol w:w="1440"/>
      </w:tblGrid>
      <w:tr w:rsidR="00E71BC4" w:rsidRPr="00C60967" w:rsidTr="002D2F3E">
        <w:trPr>
          <w:cantSplit/>
        </w:trPr>
        <w:tc>
          <w:tcPr>
            <w:tcW w:w="1700" w:type="dxa"/>
          </w:tcPr>
          <w:p w:rsidR="00E71BC4" w:rsidRPr="00C60967" w:rsidRDefault="00E71BC4" w:rsidP="00C1457A">
            <w:pPr>
              <w:spacing w:line="300" w:lineRule="exact"/>
              <w:ind w:right="-43"/>
              <w:jc w:val="right"/>
              <w:rPr>
                <w:rFonts w:ascii="Arial" w:hAnsi="Arial" w:cs="Arial"/>
                <w:sz w:val="16"/>
                <w:szCs w:val="16"/>
              </w:rPr>
            </w:pPr>
          </w:p>
        </w:tc>
        <w:tc>
          <w:tcPr>
            <w:tcW w:w="3343" w:type="dxa"/>
            <w:gridSpan w:val="3"/>
          </w:tcPr>
          <w:p w:rsidR="00E71BC4" w:rsidRPr="00C60967" w:rsidRDefault="00E71BC4" w:rsidP="00C1457A">
            <w:pPr>
              <w:spacing w:line="300" w:lineRule="exact"/>
              <w:ind w:right="-43"/>
              <w:jc w:val="right"/>
              <w:rPr>
                <w:rFonts w:ascii="Arial" w:hAnsi="Arial" w:cs="Arial"/>
                <w:sz w:val="16"/>
                <w:szCs w:val="16"/>
                <w:cs/>
                <w:lang w:val="th-TH"/>
              </w:rPr>
            </w:pPr>
          </w:p>
        </w:tc>
        <w:tc>
          <w:tcPr>
            <w:tcW w:w="4047" w:type="dxa"/>
            <w:gridSpan w:val="3"/>
          </w:tcPr>
          <w:p w:rsidR="00E71BC4" w:rsidRPr="00C60967" w:rsidRDefault="00E71BC4" w:rsidP="00C1457A">
            <w:pPr>
              <w:spacing w:line="300" w:lineRule="exact"/>
              <w:ind w:right="-43"/>
              <w:jc w:val="right"/>
              <w:rPr>
                <w:rFonts w:ascii="Arial" w:hAnsi="Arial" w:cs="Arial"/>
                <w:sz w:val="16"/>
                <w:szCs w:val="16"/>
                <w:u w:val="single"/>
                <w:cs/>
                <w:lang w:val="th-TH"/>
              </w:rPr>
            </w:pPr>
            <w:r w:rsidRPr="00C60967">
              <w:rPr>
                <w:rFonts w:ascii="Arial" w:eastAsia="Arial Unicode MS" w:hAnsi="Arial" w:cs="Arial"/>
                <w:sz w:val="16"/>
                <w:szCs w:val="16"/>
                <w:cs/>
              </w:rPr>
              <w:t>(</w:t>
            </w:r>
            <w:r w:rsidRPr="00C60967">
              <w:rPr>
                <w:rFonts w:ascii="Arial" w:eastAsia="Arial Unicode MS" w:hAnsi="Arial" w:cs="Arial"/>
                <w:sz w:val="16"/>
                <w:szCs w:val="16"/>
              </w:rPr>
              <w:t>Unit</w:t>
            </w:r>
            <w:r w:rsidRPr="00C60967">
              <w:rPr>
                <w:rFonts w:ascii="Arial" w:eastAsia="Arial Unicode MS" w:hAnsi="Arial" w:cs="Arial"/>
                <w:sz w:val="16"/>
                <w:szCs w:val="16"/>
                <w:cs/>
              </w:rPr>
              <w:t xml:space="preserve">: </w:t>
            </w:r>
            <w:r w:rsidRPr="00C60967">
              <w:rPr>
                <w:rFonts w:ascii="Arial" w:eastAsia="Arial Unicode MS" w:hAnsi="Arial" w:cs="Arial"/>
                <w:sz w:val="16"/>
                <w:szCs w:val="16"/>
              </w:rPr>
              <w:t>Thousand Baht</w:t>
            </w:r>
            <w:r w:rsidRPr="00C60967">
              <w:rPr>
                <w:rFonts w:ascii="Arial" w:eastAsia="Arial Unicode MS" w:hAnsi="Arial" w:cs="Arial"/>
                <w:sz w:val="16"/>
                <w:szCs w:val="16"/>
                <w:cs/>
              </w:rPr>
              <w:t>)</w:t>
            </w:r>
          </w:p>
        </w:tc>
      </w:tr>
      <w:tr w:rsidR="00E71BC4" w:rsidRPr="00C60967" w:rsidTr="002D2F3E">
        <w:tc>
          <w:tcPr>
            <w:tcW w:w="3239" w:type="dxa"/>
            <w:gridSpan w:val="2"/>
          </w:tcPr>
          <w:p w:rsidR="00E71BC4" w:rsidRPr="00C60967" w:rsidRDefault="00E71BC4" w:rsidP="00C1457A">
            <w:pPr>
              <w:spacing w:line="300" w:lineRule="exact"/>
              <w:ind w:left="612" w:right="-43"/>
              <w:jc w:val="both"/>
              <w:rPr>
                <w:rFonts w:ascii="Arial" w:hAnsi="Arial" w:cs="Arial"/>
                <w:sz w:val="16"/>
                <w:szCs w:val="16"/>
                <w:cs/>
                <w:lang w:val="th-TH"/>
              </w:rPr>
            </w:pPr>
          </w:p>
        </w:tc>
        <w:tc>
          <w:tcPr>
            <w:tcW w:w="2971" w:type="dxa"/>
            <w:gridSpan w:val="3"/>
          </w:tcPr>
          <w:p w:rsidR="00E71BC4" w:rsidRPr="00C60967" w:rsidRDefault="00E71BC4" w:rsidP="00C1457A">
            <w:pPr>
              <w:pBdr>
                <w:bottom w:val="single" w:sz="4" w:space="1" w:color="auto"/>
              </w:pBdr>
              <w:spacing w:line="300" w:lineRule="exact"/>
              <w:ind w:right="12"/>
              <w:jc w:val="center"/>
              <w:rPr>
                <w:rFonts w:ascii="Arial" w:hAnsi="Arial" w:cs="Arial"/>
                <w:sz w:val="16"/>
                <w:szCs w:val="16"/>
                <w:cs/>
              </w:rPr>
            </w:pPr>
            <w:r w:rsidRPr="00C60967">
              <w:rPr>
                <w:rFonts w:ascii="Arial" w:hAnsi="Arial" w:cs="Arial"/>
                <w:sz w:val="16"/>
                <w:szCs w:val="16"/>
              </w:rPr>
              <w:t>Consolidated financial statements</w:t>
            </w:r>
          </w:p>
        </w:tc>
        <w:tc>
          <w:tcPr>
            <w:tcW w:w="2880" w:type="dxa"/>
            <w:gridSpan w:val="2"/>
          </w:tcPr>
          <w:p w:rsidR="00E71BC4" w:rsidRPr="00C60967" w:rsidRDefault="002D2F3E" w:rsidP="00C1457A">
            <w:pPr>
              <w:pBdr>
                <w:bottom w:val="single" w:sz="4" w:space="1" w:color="auto"/>
              </w:pBdr>
              <w:spacing w:line="300" w:lineRule="exact"/>
              <w:ind w:right="12"/>
              <w:jc w:val="center"/>
              <w:rPr>
                <w:rFonts w:ascii="Arial" w:hAnsi="Arial" w:cs="Arial"/>
                <w:sz w:val="16"/>
                <w:szCs w:val="16"/>
                <w:cs/>
              </w:rPr>
            </w:pPr>
            <w:r w:rsidRPr="00C60967">
              <w:rPr>
                <w:rFonts w:ascii="Arial" w:hAnsi="Arial" w:cs="Arial"/>
                <w:sz w:val="16"/>
                <w:szCs w:val="16"/>
              </w:rPr>
              <w:t xml:space="preserve">Separate financial </w:t>
            </w:r>
            <w:r w:rsidR="00E71BC4" w:rsidRPr="00C60967">
              <w:rPr>
                <w:rFonts w:ascii="Arial" w:hAnsi="Arial" w:cs="Arial"/>
                <w:sz w:val="16"/>
                <w:szCs w:val="16"/>
              </w:rPr>
              <w:t>statements</w:t>
            </w:r>
          </w:p>
        </w:tc>
      </w:tr>
      <w:tr w:rsidR="00452F67" w:rsidRPr="00C60967" w:rsidTr="002D2F3E">
        <w:tc>
          <w:tcPr>
            <w:tcW w:w="3239" w:type="dxa"/>
            <w:gridSpan w:val="2"/>
          </w:tcPr>
          <w:p w:rsidR="00452F67" w:rsidRPr="00C60967" w:rsidRDefault="00452F67" w:rsidP="00452F67">
            <w:pPr>
              <w:spacing w:line="300" w:lineRule="exact"/>
              <w:ind w:left="612" w:right="-43"/>
              <w:jc w:val="both"/>
              <w:rPr>
                <w:rFonts w:ascii="Arial" w:eastAsia="Arial Unicode MS" w:hAnsi="Arial" w:cs="Arial Unicode MS"/>
                <w:sz w:val="16"/>
                <w:szCs w:val="16"/>
                <w:cs/>
                <w:lang w:val="th-TH"/>
              </w:rPr>
            </w:pPr>
          </w:p>
        </w:tc>
        <w:tc>
          <w:tcPr>
            <w:tcW w:w="1530" w:type="dxa"/>
          </w:tcPr>
          <w:p w:rsidR="00452F67" w:rsidRPr="00C60967" w:rsidRDefault="003A10A4"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30 </w:t>
            </w:r>
            <w:r w:rsidR="00F07C3B">
              <w:rPr>
                <w:rFonts w:ascii="Arial" w:eastAsia="Arial Unicode MS" w:hAnsi="Arial" w:cs="Arial"/>
                <w:sz w:val="16"/>
                <w:szCs w:val="16"/>
              </w:rPr>
              <w:t>September</w:t>
            </w:r>
            <w:r w:rsidR="00452F67" w:rsidRPr="00C60967">
              <w:rPr>
                <w:rFonts w:ascii="Arial" w:eastAsia="Arial Unicode MS" w:hAnsi="Arial" w:cs="Arial"/>
                <w:sz w:val="16"/>
                <w:szCs w:val="16"/>
              </w:rPr>
              <w:t xml:space="preserve">      </w:t>
            </w:r>
            <w:r w:rsidR="00544565" w:rsidRPr="00C60967">
              <w:rPr>
                <w:rFonts w:ascii="Arial" w:eastAsia="Arial Unicode MS" w:hAnsi="Arial" w:cs="Arial"/>
                <w:sz w:val="16"/>
                <w:szCs w:val="16"/>
              </w:rPr>
              <w:t xml:space="preserve">  </w:t>
            </w:r>
            <w:r w:rsidR="00452F67" w:rsidRPr="00C60967">
              <w:rPr>
                <w:rFonts w:ascii="Arial" w:eastAsia="Arial Unicode MS" w:hAnsi="Arial" w:cs="Arial"/>
                <w:sz w:val="16"/>
                <w:szCs w:val="16"/>
                <w:u w:val="single"/>
              </w:rPr>
              <w:t>2017</w:t>
            </w:r>
          </w:p>
        </w:tc>
        <w:tc>
          <w:tcPr>
            <w:tcW w:w="1441" w:type="dxa"/>
            <w:gridSpan w:val="2"/>
          </w:tcPr>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31 December</w:t>
            </w:r>
          </w:p>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 </w:t>
            </w:r>
            <w:r w:rsidRPr="00C60967">
              <w:rPr>
                <w:rFonts w:ascii="Arial" w:eastAsia="Arial Unicode MS" w:hAnsi="Arial" w:cs="Arial"/>
                <w:sz w:val="16"/>
                <w:szCs w:val="16"/>
                <w:u w:val="single"/>
              </w:rPr>
              <w:t>2016</w:t>
            </w:r>
          </w:p>
        </w:tc>
        <w:tc>
          <w:tcPr>
            <w:tcW w:w="1440" w:type="dxa"/>
          </w:tcPr>
          <w:p w:rsidR="00452F67" w:rsidRPr="00C60967" w:rsidRDefault="003A10A4"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30 </w:t>
            </w:r>
            <w:r w:rsidR="00F07C3B">
              <w:rPr>
                <w:rFonts w:ascii="Arial" w:eastAsia="Arial Unicode MS" w:hAnsi="Arial" w:cs="Arial"/>
                <w:sz w:val="16"/>
                <w:szCs w:val="16"/>
              </w:rPr>
              <w:t>September</w:t>
            </w:r>
            <w:r w:rsidR="00452F67" w:rsidRPr="00C60967">
              <w:rPr>
                <w:rFonts w:ascii="Arial" w:eastAsia="Arial Unicode MS" w:hAnsi="Arial" w:cs="Arial"/>
                <w:sz w:val="16"/>
                <w:szCs w:val="16"/>
              </w:rPr>
              <w:t xml:space="preserve">      </w:t>
            </w:r>
            <w:r w:rsidR="00452F67" w:rsidRPr="00C60967">
              <w:rPr>
                <w:rFonts w:ascii="Arial" w:eastAsia="Arial Unicode MS" w:hAnsi="Arial" w:cs="Arial"/>
                <w:sz w:val="16"/>
                <w:szCs w:val="16"/>
                <w:u w:val="single"/>
              </w:rPr>
              <w:t>2017</w:t>
            </w:r>
          </w:p>
        </w:tc>
        <w:tc>
          <w:tcPr>
            <w:tcW w:w="1440" w:type="dxa"/>
          </w:tcPr>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31 December</w:t>
            </w:r>
          </w:p>
          <w:p w:rsidR="00452F67" w:rsidRPr="00C60967" w:rsidRDefault="00452F67" w:rsidP="00452F67">
            <w:pPr>
              <w:spacing w:line="280" w:lineRule="exact"/>
              <w:ind w:left="-108" w:right="-43"/>
              <w:jc w:val="center"/>
              <w:rPr>
                <w:rFonts w:ascii="Arial" w:eastAsia="Arial Unicode MS" w:hAnsi="Arial" w:cs="Arial"/>
                <w:sz w:val="16"/>
                <w:szCs w:val="16"/>
              </w:rPr>
            </w:pPr>
            <w:r w:rsidRPr="00C60967">
              <w:rPr>
                <w:rFonts w:ascii="Arial" w:eastAsia="Arial Unicode MS" w:hAnsi="Arial" w:cs="Arial"/>
                <w:sz w:val="16"/>
                <w:szCs w:val="16"/>
              </w:rPr>
              <w:t xml:space="preserve"> </w:t>
            </w:r>
            <w:r w:rsidRPr="00C60967">
              <w:rPr>
                <w:rFonts w:ascii="Arial" w:eastAsia="Arial Unicode MS" w:hAnsi="Arial" w:cs="Arial"/>
                <w:sz w:val="16"/>
                <w:szCs w:val="16"/>
                <w:u w:val="single"/>
              </w:rPr>
              <w:t>2016</w:t>
            </w:r>
          </w:p>
        </w:tc>
      </w:tr>
      <w:tr w:rsidR="00452F67" w:rsidRPr="00C60967" w:rsidTr="002D2F3E">
        <w:tc>
          <w:tcPr>
            <w:tcW w:w="3239" w:type="dxa"/>
            <w:gridSpan w:val="2"/>
          </w:tcPr>
          <w:p w:rsidR="00452F67" w:rsidRPr="00C60967" w:rsidRDefault="00452F67" w:rsidP="00452F67">
            <w:pPr>
              <w:spacing w:line="300" w:lineRule="exact"/>
              <w:ind w:left="612" w:right="-43"/>
              <w:jc w:val="both"/>
              <w:rPr>
                <w:rFonts w:ascii="Arial" w:eastAsia="Arial Unicode MS" w:hAnsi="Arial" w:cs="Arial Unicode MS"/>
                <w:sz w:val="16"/>
                <w:szCs w:val="16"/>
                <w:cs/>
                <w:lang w:val="th-TH"/>
              </w:rPr>
            </w:pPr>
          </w:p>
        </w:tc>
        <w:tc>
          <w:tcPr>
            <w:tcW w:w="1530" w:type="dxa"/>
          </w:tcPr>
          <w:p w:rsidR="00452F67" w:rsidRPr="00C60967" w:rsidRDefault="00452F67" w:rsidP="00452F67">
            <w:pPr>
              <w:spacing w:line="300" w:lineRule="exact"/>
              <w:ind w:right="12"/>
              <w:jc w:val="center"/>
              <w:rPr>
                <w:rFonts w:ascii="Arial" w:eastAsia="Arial Unicode MS" w:hAnsi="Arial" w:cs="Arial"/>
                <w:sz w:val="16"/>
                <w:szCs w:val="16"/>
              </w:rPr>
            </w:pPr>
          </w:p>
        </w:tc>
        <w:tc>
          <w:tcPr>
            <w:tcW w:w="1441" w:type="dxa"/>
            <w:gridSpan w:val="2"/>
          </w:tcPr>
          <w:p w:rsidR="00452F67" w:rsidRPr="00C60967" w:rsidRDefault="00452F67" w:rsidP="00452F67">
            <w:pPr>
              <w:spacing w:line="300" w:lineRule="exact"/>
              <w:ind w:right="12"/>
              <w:jc w:val="center"/>
              <w:rPr>
                <w:rFonts w:ascii="Arial" w:eastAsia="Arial Unicode MS" w:hAnsi="Arial" w:cs="Arial"/>
                <w:sz w:val="16"/>
                <w:szCs w:val="16"/>
              </w:rPr>
            </w:pPr>
            <w:r w:rsidRPr="00C60967">
              <w:rPr>
                <w:rFonts w:ascii="Arial" w:eastAsia="Arial Unicode MS" w:hAnsi="Arial" w:cs="Arial"/>
                <w:sz w:val="16"/>
                <w:szCs w:val="16"/>
              </w:rPr>
              <w:t>(Audited)</w:t>
            </w:r>
          </w:p>
        </w:tc>
        <w:tc>
          <w:tcPr>
            <w:tcW w:w="1440" w:type="dxa"/>
          </w:tcPr>
          <w:p w:rsidR="00452F67" w:rsidRPr="00C60967" w:rsidRDefault="00452F67" w:rsidP="00452F67">
            <w:pPr>
              <w:spacing w:line="300" w:lineRule="exact"/>
              <w:ind w:right="12"/>
              <w:jc w:val="center"/>
              <w:rPr>
                <w:rFonts w:ascii="Arial" w:eastAsia="Arial Unicode MS" w:hAnsi="Arial" w:cs="Arial"/>
                <w:sz w:val="16"/>
                <w:szCs w:val="16"/>
              </w:rPr>
            </w:pPr>
          </w:p>
        </w:tc>
        <w:tc>
          <w:tcPr>
            <w:tcW w:w="1440" w:type="dxa"/>
          </w:tcPr>
          <w:p w:rsidR="00452F67" w:rsidRPr="00C60967" w:rsidRDefault="00452F67" w:rsidP="00452F67">
            <w:pPr>
              <w:spacing w:line="300" w:lineRule="exact"/>
              <w:ind w:right="12"/>
              <w:jc w:val="center"/>
              <w:rPr>
                <w:rFonts w:ascii="Arial" w:eastAsia="Arial Unicode MS" w:hAnsi="Arial" w:cs="Arial"/>
                <w:sz w:val="16"/>
                <w:szCs w:val="16"/>
              </w:rPr>
            </w:pPr>
            <w:r w:rsidRPr="00C60967">
              <w:rPr>
                <w:rFonts w:ascii="Arial" w:eastAsia="Arial Unicode MS" w:hAnsi="Arial" w:cs="Arial"/>
                <w:sz w:val="16"/>
                <w:szCs w:val="16"/>
              </w:rPr>
              <w:t>(Audited)</w:t>
            </w:r>
          </w:p>
        </w:tc>
      </w:tr>
      <w:tr w:rsidR="00452F67" w:rsidRPr="00C60967" w:rsidTr="002D2F3E">
        <w:tc>
          <w:tcPr>
            <w:tcW w:w="9090" w:type="dxa"/>
            <w:gridSpan w:val="7"/>
          </w:tcPr>
          <w:p w:rsidR="00452F67" w:rsidRPr="00C60967" w:rsidRDefault="00452F67" w:rsidP="00452F67">
            <w:pPr>
              <w:spacing w:line="30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Aged on the basis of due dates </w:t>
            </w:r>
          </w:p>
        </w:tc>
      </w:tr>
      <w:tr w:rsidR="00216CAE" w:rsidRPr="00C60967" w:rsidTr="002D2F3E">
        <w:tc>
          <w:tcPr>
            <w:tcW w:w="3239" w:type="dxa"/>
            <w:gridSpan w:val="2"/>
          </w:tcPr>
          <w:p w:rsidR="00216CAE" w:rsidRPr="00C60967" w:rsidRDefault="00216CAE" w:rsidP="00216CAE">
            <w:pPr>
              <w:spacing w:line="300" w:lineRule="exact"/>
              <w:ind w:right="-43"/>
              <w:jc w:val="both"/>
              <w:rPr>
                <w:rFonts w:ascii="Arial" w:eastAsia="Arial Unicode MS" w:hAnsi="Arial" w:cs="Arial"/>
                <w:sz w:val="16"/>
                <w:szCs w:val="16"/>
                <w:cs/>
              </w:rPr>
            </w:pPr>
            <w:r w:rsidRPr="00C60967">
              <w:rPr>
                <w:rFonts w:ascii="Arial" w:eastAsia="Arial Unicode MS" w:hAnsi="Arial" w:cs="Arial"/>
                <w:sz w:val="16"/>
                <w:szCs w:val="16"/>
              </w:rPr>
              <w:t>Not yet due</w:t>
            </w:r>
          </w:p>
        </w:tc>
        <w:tc>
          <w:tcPr>
            <w:tcW w:w="1530" w:type="dxa"/>
          </w:tcPr>
          <w:p w:rsidR="00216CAE" w:rsidRPr="00C60967" w:rsidRDefault="00B63D1E" w:rsidP="00216CAE">
            <w:pPr>
              <w:tabs>
                <w:tab w:val="decimal" w:pos="1152"/>
              </w:tabs>
              <w:spacing w:line="300" w:lineRule="exact"/>
              <w:ind w:right="12"/>
              <w:rPr>
                <w:rFonts w:ascii="Arial" w:hAnsi="Arial" w:cs="Arial"/>
                <w:sz w:val="16"/>
                <w:szCs w:val="16"/>
              </w:rPr>
            </w:pPr>
            <w:r>
              <w:rPr>
                <w:rFonts w:ascii="Arial" w:hAnsi="Arial" w:cs="Arial"/>
                <w:sz w:val="16"/>
                <w:szCs w:val="16"/>
              </w:rPr>
              <w:t>690,994</w:t>
            </w:r>
          </w:p>
        </w:tc>
        <w:tc>
          <w:tcPr>
            <w:tcW w:w="1441" w:type="dxa"/>
            <w:gridSpan w:val="2"/>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968,790</w:t>
            </w:r>
          </w:p>
        </w:tc>
        <w:tc>
          <w:tcPr>
            <w:tcW w:w="1440" w:type="dxa"/>
          </w:tcPr>
          <w:p w:rsidR="00216CAE" w:rsidRPr="00C60967" w:rsidRDefault="00B63D1E" w:rsidP="00216CAE">
            <w:pPr>
              <w:tabs>
                <w:tab w:val="decimal" w:pos="1152"/>
              </w:tabs>
              <w:spacing w:line="300" w:lineRule="exact"/>
              <w:ind w:right="12"/>
              <w:rPr>
                <w:rFonts w:ascii="Arial" w:hAnsi="Arial" w:cs="Arial"/>
                <w:sz w:val="16"/>
                <w:szCs w:val="16"/>
              </w:rPr>
            </w:pPr>
            <w:r>
              <w:rPr>
                <w:rFonts w:ascii="Arial" w:hAnsi="Arial" w:cs="Arial"/>
                <w:sz w:val="16"/>
                <w:szCs w:val="16"/>
              </w:rPr>
              <w:t>15,970</w:t>
            </w:r>
          </w:p>
        </w:tc>
        <w:tc>
          <w:tcPr>
            <w:tcW w:w="1440" w:type="dxa"/>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133,494</w:t>
            </w:r>
          </w:p>
        </w:tc>
      </w:tr>
      <w:tr w:rsidR="00216CAE" w:rsidRPr="00C60967" w:rsidTr="002D2F3E">
        <w:tc>
          <w:tcPr>
            <w:tcW w:w="3239" w:type="dxa"/>
            <w:gridSpan w:val="2"/>
          </w:tcPr>
          <w:p w:rsidR="00216CAE" w:rsidRPr="00C60967" w:rsidRDefault="00216CAE" w:rsidP="00216CAE">
            <w:pPr>
              <w:spacing w:line="300" w:lineRule="exact"/>
              <w:ind w:right="-43"/>
              <w:jc w:val="both"/>
              <w:rPr>
                <w:rFonts w:ascii="Arial" w:eastAsia="Arial Unicode MS" w:hAnsi="Arial" w:cs="Arial"/>
                <w:sz w:val="16"/>
                <w:szCs w:val="16"/>
              </w:rPr>
            </w:pPr>
            <w:r w:rsidRPr="00C60967">
              <w:rPr>
                <w:rFonts w:ascii="Arial" w:eastAsia="Arial Unicode MS" w:hAnsi="Arial" w:cs="Arial"/>
                <w:sz w:val="16"/>
                <w:szCs w:val="16"/>
              </w:rPr>
              <w:t>Past due</w:t>
            </w:r>
          </w:p>
        </w:tc>
        <w:tc>
          <w:tcPr>
            <w:tcW w:w="1530" w:type="dxa"/>
          </w:tcPr>
          <w:p w:rsidR="00216CAE" w:rsidRPr="00C60967" w:rsidRDefault="00216CAE" w:rsidP="00216CAE">
            <w:pPr>
              <w:tabs>
                <w:tab w:val="decimal" w:pos="1152"/>
              </w:tabs>
              <w:spacing w:line="300" w:lineRule="exact"/>
              <w:ind w:right="12"/>
              <w:rPr>
                <w:rFonts w:ascii="Arial" w:hAnsi="Arial" w:cs="Arial"/>
                <w:sz w:val="16"/>
                <w:szCs w:val="16"/>
              </w:rPr>
            </w:pPr>
          </w:p>
        </w:tc>
        <w:tc>
          <w:tcPr>
            <w:tcW w:w="1441" w:type="dxa"/>
            <w:gridSpan w:val="2"/>
          </w:tcPr>
          <w:p w:rsidR="00216CAE" w:rsidRPr="00C60967" w:rsidRDefault="00216CAE" w:rsidP="00216CAE">
            <w:pPr>
              <w:tabs>
                <w:tab w:val="decimal" w:pos="1152"/>
              </w:tabs>
              <w:spacing w:line="300" w:lineRule="exact"/>
              <w:ind w:right="12"/>
              <w:rPr>
                <w:rFonts w:ascii="Arial" w:hAnsi="Arial" w:cs="Arial"/>
                <w:sz w:val="16"/>
                <w:szCs w:val="16"/>
              </w:rPr>
            </w:pPr>
          </w:p>
        </w:tc>
        <w:tc>
          <w:tcPr>
            <w:tcW w:w="1440" w:type="dxa"/>
          </w:tcPr>
          <w:p w:rsidR="00216CAE" w:rsidRPr="00C60967" w:rsidRDefault="00216CAE" w:rsidP="00216CAE">
            <w:pPr>
              <w:tabs>
                <w:tab w:val="decimal" w:pos="1152"/>
              </w:tabs>
              <w:spacing w:line="300" w:lineRule="exact"/>
              <w:ind w:right="12"/>
              <w:rPr>
                <w:rFonts w:ascii="Arial" w:hAnsi="Arial" w:cs="Arial"/>
                <w:sz w:val="16"/>
                <w:szCs w:val="16"/>
              </w:rPr>
            </w:pPr>
          </w:p>
        </w:tc>
        <w:tc>
          <w:tcPr>
            <w:tcW w:w="1440" w:type="dxa"/>
          </w:tcPr>
          <w:p w:rsidR="00216CAE" w:rsidRPr="00C60967" w:rsidRDefault="00216CAE" w:rsidP="00216CAE">
            <w:pPr>
              <w:tabs>
                <w:tab w:val="decimal" w:pos="1152"/>
              </w:tabs>
              <w:spacing w:line="300" w:lineRule="exact"/>
              <w:ind w:right="12"/>
              <w:rPr>
                <w:rFonts w:ascii="Arial" w:hAnsi="Arial" w:cs="Arial"/>
                <w:sz w:val="16"/>
                <w:szCs w:val="16"/>
              </w:rPr>
            </w:pPr>
          </w:p>
        </w:tc>
      </w:tr>
      <w:tr w:rsidR="00216CAE" w:rsidRPr="00C60967" w:rsidTr="002D2F3E">
        <w:tc>
          <w:tcPr>
            <w:tcW w:w="3239" w:type="dxa"/>
            <w:gridSpan w:val="2"/>
          </w:tcPr>
          <w:p w:rsidR="00216CAE" w:rsidRPr="00C60967" w:rsidRDefault="00216CAE" w:rsidP="00216CAE">
            <w:pPr>
              <w:spacing w:line="30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   Up to 1 month</w:t>
            </w:r>
          </w:p>
        </w:tc>
        <w:tc>
          <w:tcPr>
            <w:tcW w:w="1530" w:type="dxa"/>
          </w:tcPr>
          <w:p w:rsidR="00216CAE" w:rsidRPr="00C60967" w:rsidRDefault="00B63D1E" w:rsidP="00216CAE">
            <w:pPr>
              <w:tabs>
                <w:tab w:val="decimal" w:pos="1152"/>
              </w:tabs>
              <w:spacing w:line="300" w:lineRule="exact"/>
              <w:ind w:right="12"/>
              <w:rPr>
                <w:rFonts w:ascii="Arial" w:hAnsi="Arial" w:cs="Arial"/>
                <w:sz w:val="16"/>
                <w:szCs w:val="16"/>
              </w:rPr>
            </w:pPr>
            <w:r>
              <w:rPr>
                <w:rFonts w:ascii="Arial" w:hAnsi="Arial" w:cs="Arial"/>
                <w:sz w:val="16"/>
                <w:szCs w:val="16"/>
              </w:rPr>
              <w:t>10,928</w:t>
            </w:r>
          </w:p>
        </w:tc>
        <w:tc>
          <w:tcPr>
            <w:tcW w:w="1441" w:type="dxa"/>
            <w:gridSpan w:val="2"/>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48,327</w:t>
            </w:r>
          </w:p>
        </w:tc>
        <w:tc>
          <w:tcPr>
            <w:tcW w:w="1440" w:type="dxa"/>
          </w:tcPr>
          <w:p w:rsidR="00216CAE" w:rsidRPr="00C60967" w:rsidRDefault="00B63D1E" w:rsidP="00216CAE">
            <w:pPr>
              <w:tabs>
                <w:tab w:val="decimal" w:pos="1152"/>
              </w:tabs>
              <w:spacing w:line="300" w:lineRule="exact"/>
              <w:ind w:right="12"/>
              <w:rPr>
                <w:rFonts w:ascii="Arial" w:hAnsi="Arial" w:cs="Arial"/>
                <w:sz w:val="16"/>
                <w:szCs w:val="16"/>
              </w:rPr>
            </w:pPr>
            <w:r>
              <w:rPr>
                <w:rFonts w:ascii="Arial" w:hAnsi="Arial" w:cs="Arial"/>
                <w:sz w:val="16"/>
                <w:szCs w:val="16"/>
              </w:rPr>
              <w:t>8,005</w:t>
            </w:r>
          </w:p>
        </w:tc>
        <w:tc>
          <w:tcPr>
            <w:tcW w:w="1440" w:type="dxa"/>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26,305</w:t>
            </w:r>
          </w:p>
        </w:tc>
      </w:tr>
      <w:tr w:rsidR="00216CAE" w:rsidRPr="00C60967" w:rsidTr="002D2F3E">
        <w:tc>
          <w:tcPr>
            <w:tcW w:w="3239" w:type="dxa"/>
            <w:gridSpan w:val="2"/>
          </w:tcPr>
          <w:p w:rsidR="00216CAE" w:rsidRPr="00C60967" w:rsidRDefault="00216CAE" w:rsidP="00216CAE">
            <w:pPr>
              <w:spacing w:line="30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   1 - 3 months</w:t>
            </w:r>
          </w:p>
        </w:tc>
        <w:tc>
          <w:tcPr>
            <w:tcW w:w="1530" w:type="dxa"/>
          </w:tcPr>
          <w:p w:rsidR="00216CAE" w:rsidRPr="00C60967" w:rsidRDefault="00B63D1E" w:rsidP="00216CAE">
            <w:pPr>
              <w:tabs>
                <w:tab w:val="decimal" w:pos="1152"/>
              </w:tabs>
              <w:spacing w:line="300" w:lineRule="exact"/>
              <w:ind w:right="12"/>
              <w:rPr>
                <w:rFonts w:ascii="Arial" w:hAnsi="Arial" w:cs="Arial"/>
                <w:sz w:val="16"/>
                <w:szCs w:val="16"/>
              </w:rPr>
            </w:pPr>
            <w:r>
              <w:rPr>
                <w:rFonts w:ascii="Arial" w:hAnsi="Arial" w:cs="Arial"/>
                <w:sz w:val="16"/>
                <w:szCs w:val="16"/>
              </w:rPr>
              <w:t>31,801</w:t>
            </w:r>
          </w:p>
        </w:tc>
        <w:tc>
          <w:tcPr>
            <w:tcW w:w="1441" w:type="dxa"/>
            <w:gridSpan w:val="2"/>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7,834</w:t>
            </w:r>
          </w:p>
        </w:tc>
        <w:tc>
          <w:tcPr>
            <w:tcW w:w="1440" w:type="dxa"/>
          </w:tcPr>
          <w:p w:rsidR="00216CAE" w:rsidRPr="00C60967" w:rsidRDefault="00B63D1E" w:rsidP="00216CAE">
            <w:pPr>
              <w:tabs>
                <w:tab w:val="decimal" w:pos="1152"/>
              </w:tabs>
              <w:spacing w:line="300" w:lineRule="exact"/>
              <w:ind w:right="12"/>
              <w:rPr>
                <w:rFonts w:ascii="Arial" w:hAnsi="Arial" w:cs="Arial"/>
                <w:sz w:val="16"/>
                <w:szCs w:val="16"/>
              </w:rPr>
            </w:pPr>
            <w:r>
              <w:rPr>
                <w:rFonts w:ascii="Arial" w:hAnsi="Arial" w:cs="Arial"/>
                <w:sz w:val="16"/>
                <w:szCs w:val="16"/>
              </w:rPr>
              <w:t>23,442</w:t>
            </w:r>
          </w:p>
        </w:tc>
        <w:tc>
          <w:tcPr>
            <w:tcW w:w="1440" w:type="dxa"/>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1,978</w:t>
            </w:r>
          </w:p>
        </w:tc>
      </w:tr>
      <w:tr w:rsidR="00216CAE" w:rsidRPr="00C60967" w:rsidTr="002D2F3E">
        <w:tc>
          <w:tcPr>
            <w:tcW w:w="3239" w:type="dxa"/>
            <w:gridSpan w:val="2"/>
          </w:tcPr>
          <w:p w:rsidR="00216CAE" w:rsidRPr="00C60967" w:rsidRDefault="00216CAE" w:rsidP="00216CAE">
            <w:pPr>
              <w:spacing w:line="30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   3 - 6 months</w:t>
            </w:r>
          </w:p>
        </w:tc>
        <w:tc>
          <w:tcPr>
            <w:tcW w:w="1530" w:type="dxa"/>
          </w:tcPr>
          <w:p w:rsidR="00216CAE" w:rsidRPr="00C60967" w:rsidRDefault="00B63D1E" w:rsidP="00216CAE">
            <w:pPr>
              <w:tabs>
                <w:tab w:val="decimal" w:pos="1152"/>
              </w:tabs>
              <w:spacing w:line="300" w:lineRule="exact"/>
              <w:ind w:right="12"/>
              <w:rPr>
                <w:rFonts w:ascii="Arial" w:hAnsi="Arial" w:cs="Arial"/>
                <w:sz w:val="16"/>
                <w:szCs w:val="16"/>
              </w:rPr>
            </w:pPr>
            <w:r>
              <w:rPr>
                <w:rFonts w:ascii="Arial" w:hAnsi="Arial" w:cs="Arial"/>
                <w:sz w:val="16"/>
                <w:szCs w:val="16"/>
              </w:rPr>
              <w:t>17,998</w:t>
            </w:r>
          </w:p>
        </w:tc>
        <w:tc>
          <w:tcPr>
            <w:tcW w:w="1441" w:type="dxa"/>
            <w:gridSpan w:val="2"/>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51,294</w:t>
            </w:r>
          </w:p>
        </w:tc>
        <w:tc>
          <w:tcPr>
            <w:tcW w:w="1440" w:type="dxa"/>
          </w:tcPr>
          <w:p w:rsidR="00216CAE" w:rsidRPr="00C60967" w:rsidRDefault="00B63D1E" w:rsidP="00216CAE">
            <w:pPr>
              <w:tabs>
                <w:tab w:val="decimal" w:pos="1152"/>
              </w:tabs>
              <w:spacing w:line="300" w:lineRule="exact"/>
              <w:ind w:right="12"/>
              <w:rPr>
                <w:rFonts w:ascii="Arial" w:hAnsi="Arial" w:cs="Arial"/>
                <w:sz w:val="16"/>
                <w:szCs w:val="16"/>
              </w:rPr>
            </w:pPr>
            <w:r>
              <w:rPr>
                <w:rFonts w:ascii="Arial" w:hAnsi="Arial" w:cs="Arial"/>
                <w:sz w:val="16"/>
                <w:szCs w:val="16"/>
              </w:rPr>
              <w:t>5,901</w:t>
            </w:r>
          </w:p>
        </w:tc>
        <w:tc>
          <w:tcPr>
            <w:tcW w:w="1440" w:type="dxa"/>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50,402</w:t>
            </w:r>
          </w:p>
        </w:tc>
      </w:tr>
      <w:tr w:rsidR="00216CAE" w:rsidRPr="00C60967" w:rsidTr="002D2F3E">
        <w:tc>
          <w:tcPr>
            <w:tcW w:w="3239" w:type="dxa"/>
            <w:gridSpan w:val="2"/>
          </w:tcPr>
          <w:p w:rsidR="00216CAE" w:rsidRPr="00C60967" w:rsidRDefault="00216CAE" w:rsidP="00216CAE">
            <w:pPr>
              <w:spacing w:line="30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   Over 6 months</w:t>
            </w:r>
          </w:p>
        </w:tc>
        <w:tc>
          <w:tcPr>
            <w:tcW w:w="1530" w:type="dxa"/>
          </w:tcPr>
          <w:p w:rsidR="00216CAE" w:rsidRPr="00C60967" w:rsidRDefault="00B63D1E" w:rsidP="00216CAE">
            <w:pPr>
              <w:pBdr>
                <w:bottom w:val="single" w:sz="6" w:space="1" w:color="auto"/>
              </w:pBdr>
              <w:tabs>
                <w:tab w:val="decimal" w:pos="1152"/>
              </w:tabs>
              <w:spacing w:line="300" w:lineRule="exact"/>
              <w:ind w:right="12"/>
              <w:rPr>
                <w:rFonts w:ascii="Arial" w:hAnsi="Arial" w:cs="Arial"/>
                <w:sz w:val="16"/>
                <w:szCs w:val="16"/>
              </w:rPr>
            </w:pPr>
            <w:r>
              <w:rPr>
                <w:rFonts w:ascii="Arial" w:hAnsi="Arial" w:cs="Arial"/>
                <w:sz w:val="16"/>
                <w:szCs w:val="16"/>
              </w:rPr>
              <w:t>147,094</w:t>
            </w:r>
          </w:p>
        </w:tc>
        <w:tc>
          <w:tcPr>
            <w:tcW w:w="1441" w:type="dxa"/>
            <w:gridSpan w:val="2"/>
          </w:tcPr>
          <w:p w:rsidR="00216CAE" w:rsidRPr="00C60967" w:rsidRDefault="00216CAE" w:rsidP="00216CAE">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122,757</w:t>
            </w:r>
          </w:p>
        </w:tc>
        <w:tc>
          <w:tcPr>
            <w:tcW w:w="1440" w:type="dxa"/>
          </w:tcPr>
          <w:p w:rsidR="00216CAE" w:rsidRPr="00C60967" w:rsidRDefault="00B63D1E" w:rsidP="00216CAE">
            <w:pPr>
              <w:pBdr>
                <w:bottom w:val="single" w:sz="6" w:space="1" w:color="auto"/>
              </w:pBdr>
              <w:tabs>
                <w:tab w:val="decimal" w:pos="1152"/>
              </w:tabs>
              <w:spacing w:line="300" w:lineRule="exact"/>
              <w:ind w:right="12"/>
              <w:rPr>
                <w:rFonts w:ascii="Arial" w:hAnsi="Arial" w:cs="Arial"/>
                <w:sz w:val="16"/>
                <w:szCs w:val="16"/>
              </w:rPr>
            </w:pPr>
            <w:r>
              <w:rPr>
                <w:rFonts w:ascii="Arial" w:hAnsi="Arial" w:cs="Arial"/>
                <w:sz w:val="16"/>
                <w:szCs w:val="16"/>
              </w:rPr>
              <w:t>95,836</w:t>
            </w:r>
          </w:p>
        </w:tc>
        <w:tc>
          <w:tcPr>
            <w:tcW w:w="1440" w:type="dxa"/>
          </w:tcPr>
          <w:p w:rsidR="00216CAE" w:rsidRPr="00C60967" w:rsidRDefault="00216CAE" w:rsidP="00216CAE">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72,376</w:t>
            </w:r>
          </w:p>
        </w:tc>
      </w:tr>
      <w:tr w:rsidR="00216CAE" w:rsidRPr="00C60967" w:rsidTr="002D2F3E">
        <w:tc>
          <w:tcPr>
            <w:tcW w:w="3239" w:type="dxa"/>
            <w:gridSpan w:val="2"/>
          </w:tcPr>
          <w:p w:rsidR="00216CAE" w:rsidRPr="00C60967" w:rsidRDefault="00216CAE" w:rsidP="00216CAE">
            <w:pPr>
              <w:spacing w:line="300" w:lineRule="exact"/>
              <w:ind w:right="-43"/>
              <w:jc w:val="both"/>
              <w:rPr>
                <w:rFonts w:ascii="Arial" w:eastAsia="Arial Unicode MS" w:hAnsi="Arial" w:cs="Arial"/>
                <w:sz w:val="16"/>
                <w:szCs w:val="16"/>
                <w:cs/>
              </w:rPr>
            </w:pPr>
            <w:r w:rsidRPr="00C60967">
              <w:rPr>
                <w:rFonts w:ascii="Arial" w:eastAsia="Arial Unicode MS" w:hAnsi="Arial" w:cs="Arial"/>
                <w:sz w:val="16"/>
                <w:szCs w:val="16"/>
              </w:rPr>
              <w:t>Total</w:t>
            </w:r>
          </w:p>
        </w:tc>
        <w:tc>
          <w:tcPr>
            <w:tcW w:w="1530" w:type="dxa"/>
          </w:tcPr>
          <w:p w:rsidR="00216CAE" w:rsidRPr="00C60967" w:rsidRDefault="00B63D1E" w:rsidP="00216CAE">
            <w:pPr>
              <w:tabs>
                <w:tab w:val="decimal" w:pos="1152"/>
              </w:tabs>
              <w:spacing w:line="300" w:lineRule="exact"/>
              <w:ind w:right="12"/>
              <w:rPr>
                <w:rFonts w:ascii="Arial" w:hAnsi="Arial" w:cs="Arial"/>
                <w:sz w:val="16"/>
                <w:szCs w:val="16"/>
              </w:rPr>
            </w:pPr>
            <w:r>
              <w:rPr>
                <w:rFonts w:ascii="Arial" w:hAnsi="Arial" w:cs="Arial"/>
                <w:sz w:val="16"/>
                <w:szCs w:val="16"/>
              </w:rPr>
              <w:t>898,815</w:t>
            </w:r>
          </w:p>
        </w:tc>
        <w:tc>
          <w:tcPr>
            <w:tcW w:w="1441" w:type="dxa"/>
            <w:gridSpan w:val="2"/>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1,199,002</w:t>
            </w:r>
          </w:p>
        </w:tc>
        <w:tc>
          <w:tcPr>
            <w:tcW w:w="1440" w:type="dxa"/>
          </w:tcPr>
          <w:p w:rsidR="00216CAE" w:rsidRPr="00C60967" w:rsidRDefault="00B63D1E" w:rsidP="00216CAE">
            <w:pPr>
              <w:tabs>
                <w:tab w:val="decimal" w:pos="1152"/>
              </w:tabs>
              <w:spacing w:line="300" w:lineRule="exact"/>
              <w:ind w:right="12"/>
              <w:rPr>
                <w:rFonts w:ascii="Arial" w:hAnsi="Arial" w:cs="Arial"/>
                <w:sz w:val="16"/>
                <w:szCs w:val="16"/>
              </w:rPr>
            </w:pPr>
            <w:r>
              <w:rPr>
                <w:rFonts w:ascii="Arial" w:hAnsi="Arial" w:cs="Arial"/>
                <w:sz w:val="16"/>
                <w:szCs w:val="16"/>
              </w:rPr>
              <w:t>149,154</w:t>
            </w:r>
          </w:p>
        </w:tc>
        <w:tc>
          <w:tcPr>
            <w:tcW w:w="1440" w:type="dxa"/>
          </w:tcPr>
          <w:p w:rsidR="00216CAE" w:rsidRPr="00C60967" w:rsidRDefault="00216CAE" w:rsidP="00216CAE">
            <w:pPr>
              <w:tabs>
                <w:tab w:val="decimal" w:pos="1152"/>
              </w:tabs>
              <w:spacing w:line="300" w:lineRule="exact"/>
              <w:ind w:right="12"/>
              <w:rPr>
                <w:rFonts w:ascii="Arial" w:hAnsi="Arial" w:cs="Arial"/>
                <w:sz w:val="16"/>
                <w:szCs w:val="16"/>
              </w:rPr>
            </w:pPr>
            <w:r w:rsidRPr="00C60967">
              <w:rPr>
                <w:rFonts w:ascii="Arial" w:hAnsi="Arial" w:cs="Arial"/>
                <w:sz w:val="16"/>
                <w:szCs w:val="16"/>
              </w:rPr>
              <w:t>284,555</w:t>
            </w:r>
          </w:p>
        </w:tc>
      </w:tr>
      <w:tr w:rsidR="00216CAE" w:rsidRPr="00C60967" w:rsidTr="00216CAE">
        <w:trPr>
          <w:trHeight w:val="421"/>
        </w:trPr>
        <w:tc>
          <w:tcPr>
            <w:tcW w:w="3239" w:type="dxa"/>
            <w:gridSpan w:val="2"/>
          </w:tcPr>
          <w:p w:rsidR="00216CAE" w:rsidRPr="00C60967" w:rsidRDefault="00216CAE" w:rsidP="00216CAE">
            <w:pPr>
              <w:spacing w:line="300" w:lineRule="exact"/>
              <w:ind w:right="-43"/>
              <w:jc w:val="both"/>
              <w:rPr>
                <w:rFonts w:ascii="Arial" w:eastAsia="Arial Unicode MS" w:hAnsi="Arial" w:cs="Arial"/>
                <w:sz w:val="16"/>
                <w:szCs w:val="16"/>
                <w:cs/>
              </w:rPr>
            </w:pPr>
            <w:r w:rsidRPr="00C60967">
              <w:rPr>
                <w:rFonts w:ascii="Arial" w:eastAsia="Arial Unicode MS" w:hAnsi="Arial" w:cs="Arial"/>
                <w:sz w:val="16"/>
                <w:szCs w:val="16"/>
              </w:rPr>
              <w:t>Less: Allowance for doubtful accounts</w:t>
            </w:r>
          </w:p>
        </w:tc>
        <w:tc>
          <w:tcPr>
            <w:tcW w:w="1530" w:type="dxa"/>
          </w:tcPr>
          <w:p w:rsidR="00216CAE" w:rsidRPr="00C60967" w:rsidRDefault="00B63D1E" w:rsidP="00216CAE">
            <w:pPr>
              <w:pBdr>
                <w:bottom w:val="single" w:sz="6" w:space="1" w:color="auto"/>
              </w:pBdr>
              <w:tabs>
                <w:tab w:val="decimal" w:pos="1152"/>
              </w:tabs>
              <w:spacing w:line="300" w:lineRule="exact"/>
              <w:ind w:right="12"/>
              <w:rPr>
                <w:rFonts w:ascii="Arial" w:hAnsi="Arial" w:cs="Arial"/>
                <w:sz w:val="16"/>
                <w:szCs w:val="16"/>
              </w:rPr>
            </w:pPr>
            <w:r>
              <w:rPr>
                <w:rFonts w:ascii="Arial" w:hAnsi="Arial" w:cs="Arial"/>
                <w:sz w:val="16"/>
                <w:szCs w:val="16"/>
              </w:rPr>
              <w:t>(154,971)</w:t>
            </w:r>
          </w:p>
        </w:tc>
        <w:tc>
          <w:tcPr>
            <w:tcW w:w="1441" w:type="dxa"/>
            <w:gridSpan w:val="2"/>
          </w:tcPr>
          <w:p w:rsidR="00216CAE" w:rsidRPr="00C60967" w:rsidRDefault="00216CAE" w:rsidP="00216CAE">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(166,718)</w:t>
            </w:r>
          </w:p>
        </w:tc>
        <w:tc>
          <w:tcPr>
            <w:tcW w:w="1440" w:type="dxa"/>
          </w:tcPr>
          <w:p w:rsidR="00216CAE" w:rsidRPr="00C60967" w:rsidRDefault="00B63D1E" w:rsidP="00216CAE">
            <w:pPr>
              <w:pBdr>
                <w:bottom w:val="single" w:sz="6" w:space="1" w:color="auto"/>
              </w:pBdr>
              <w:tabs>
                <w:tab w:val="decimal" w:pos="1152"/>
              </w:tabs>
              <w:spacing w:line="300" w:lineRule="exact"/>
              <w:ind w:right="12"/>
              <w:rPr>
                <w:rFonts w:ascii="Arial" w:hAnsi="Arial" w:cs="Arial"/>
                <w:sz w:val="16"/>
                <w:szCs w:val="16"/>
              </w:rPr>
            </w:pPr>
            <w:r>
              <w:rPr>
                <w:rFonts w:ascii="Arial" w:hAnsi="Arial" w:cs="Arial"/>
                <w:sz w:val="16"/>
                <w:szCs w:val="16"/>
              </w:rPr>
              <w:t>(107,661)</w:t>
            </w:r>
          </w:p>
        </w:tc>
        <w:tc>
          <w:tcPr>
            <w:tcW w:w="1440" w:type="dxa"/>
          </w:tcPr>
          <w:p w:rsidR="00216CAE" w:rsidRPr="00C60967" w:rsidRDefault="00216CAE" w:rsidP="00216CAE">
            <w:pPr>
              <w:pBdr>
                <w:bottom w:val="single" w:sz="6"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(118,039)</w:t>
            </w:r>
          </w:p>
        </w:tc>
      </w:tr>
      <w:tr w:rsidR="00C47BD1" w:rsidRPr="00C60967" w:rsidTr="002D2F3E">
        <w:tc>
          <w:tcPr>
            <w:tcW w:w="3239" w:type="dxa"/>
            <w:gridSpan w:val="2"/>
          </w:tcPr>
          <w:p w:rsidR="00C47BD1" w:rsidRPr="00C60967" w:rsidRDefault="00C47BD1" w:rsidP="00C47BD1">
            <w:pPr>
              <w:spacing w:line="300" w:lineRule="exact"/>
              <w:ind w:right="-43"/>
              <w:rPr>
                <w:rFonts w:ascii="Arial" w:eastAsia="Arial Unicode MS" w:hAnsi="Arial" w:cs="Arial"/>
                <w:sz w:val="16"/>
                <w:szCs w:val="16"/>
              </w:rPr>
            </w:pPr>
            <w:r w:rsidRPr="00C60967">
              <w:rPr>
                <w:rFonts w:ascii="Arial" w:eastAsia="Arial Unicode MS" w:hAnsi="Arial" w:cs="Arial"/>
                <w:sz w:val="16"/>
                <w:szCs w:val="16"/>
              </w:rPr>
              <w:t xml:space="preserve">Trade accounts receivable - sales of </w:t>
            </w:r>
          </w:p>
        </w:tc>
        <w:tc>
          <w:tcPr>
            <w:tcW w:w="1530" w:type="dxa"/>
          </w:tcPr>
          <w:p w:rsidR="00C47BD1" w:rsidRPr="00C60967" w:rsidRDefault="00C47BD1" w:rsidP="00544565">
            <w:pPr>
              <w:tabs>
                <w:tab w:val="decimal" w:pos="1135"/>
              </w:tabs>
              <w:spacing w:line="300" w:lineRule="exact"/>
              <w:ind w:right="12"/>
              <w:rPr>
                <w:rFonts w:ascii="Arial" w:hAnsi="Arial" w:cs="Arial"/>
                <w:sz w:val="16"/>
                <w:szCs w:val="16"/>
              </w:rPr>
            </w:pPr>
          </w:p>
        </w:tc>
        <w:tc>
          <w:tcPr>
            <w:tcW w:w="1441" w:type="dxa"/>
            <w:gridSpan w:val="2"/>
          </w:tcPr>
          <w:p w:rsidR="00C47BD1" w:rsidRPr="00C60967" w:rsidRDefault="00C47BD1" w:rsidP="00C47BD1">
            <w:pPr>
              <w:tabs>
                <w:tab w:val="decimal" w:pos="1152"/>
              </w:tabs>
              <w:spacing w:line="300" w:lineRule="exact"/>
              <w:ind w:right="12"/>
              <w:rPr>
                <w:rFonts w:ascii="Arial" w:hAnsi="Arial" w:cs="Arial"/>
                <w:sz w:val="16"/>
                <w:szCs w:val="16"/>
              </w:rPr>
            </w:pP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p>
        </w:tc>
      </w:tr>
      <w:tr w:rsidR="00C47BD1" w:rsidRPr="00C60967" w:rsidTr="002D2F3E">
        <w:tc>
          <w:tcPr>
            <w:tcW w:w="3239" w:type="dxa"/>
            <w:gridSpan w:val="2"/>
          </w:tcPr>
          <w:p w:rsidR="00C47BD1" w:rsidRPr="00C60967" w:rsidRDefault="00C47BD1" w:rsidP="00C47BD1">
            <w:pPr>
              <w:spacing w:line="300" w:lineRule="exact"/>
              <w:ind w:right="-43"/>
              <w:jc w:val="thaiDistribute"/>
              <w:rPr>
                <w:rFonts w:ascii="Arial" w:eastAsia="Arial Unicode MS" w:hAnsi="Arial" w:cs="Arial"/>
                <w:sz w:val="16"/>
                <w:szCs w:val="16"/>
              </w:rPr>
            </w:pPr>
            <w:r w:rsidRPr="00C60967">
              <w:rPr>
                <w:rFonts w:ascii="Arial" w:eastAsia="Arial Unicode MS" w:hAnsi="Arial" w:cs="Arial"/>
                <w:sz w:val="16"/>
                <w:szCs w:val="16"/>
              </w:rPr>
              <w:t xml:space="preserve">   E-Refill, telephone sets and starter kits, </w:t>
            </w:r>
          </w:p>
        </w:tc>
        <w:tc>
          <w:tcPr>
            <w:tcW w:w="1530" w:type="dxa"/>
          </w:tcPr>
          <w:p w:rsidR="00C47BD1" w:rsidRPr="00C60967" w:rsidRDefault="00C47BD1" w:rsidP="00544565">
            <w:pPr>
              <w:tabs>
                <w:tab w:val="decimal" w:pos="1135"/>
              </w:tabs>
              <w:spacing w:line="300" w:lineRule="exact"/>
              <w:ind w:right="12"/>
              <w:rPr>
                <w:rFonts w:ascii="Arial" w:hAnsi="Arial" w:cs="Arial"/>
                <w:sz w:val="16"/>
                <w:szCs w:val="16"/>
              </w:rPr>
            </w:pPr>
          </w:p>
        </w:tc>
        <w:tc>
          <w:tcPr>
            <w:tcW w:w="1441" w:type="dxa"/>
            <w:gridSpan w:val="2"/>
          </w:tcPr>
          <w:p w:rsidR="00C47BD1" w:rsidRPr="00C60967" w:rsidRDefault="00C47BD1" w:rsidP="00C47BD1">
            <w:pPr>
              <w:tabs>
                <w:tab w:val="decimal" w:pos="1152"/>
              </w:tabs>
              <w:spacing w:line="300" w:lineRule="exact"/>
              <w:ind w:right="12"/>
              <w:rPr>
                <w:rFonts w:ascii="Arial" w:hAnsi="Arial" w:cs="Arial"/>
                <w:sz w:val="16"/>
                <w:szCs w:val="16"/>
              </w:rPr>
            </w:pP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p>
        </w:tc>
        <w:tc>
          <w:tcPr>
            <w:tcW w:w="1440" w:type="dxa"/>
          </w:tcPr>
          <w:p w:rsidR="00C47BD1" w:rsidRPr="00C60967" w:rsidRDefault="00C47BD1" w:rsidP="00C47BD1">
            <w:pPr>
              <w:tabs>
                <w:tab w:val="decimal" w:pos="1152"/>
              </w:tabs>
              <w:spacing w:line="300" w:lineRule="exact"/>
              <w:ind w:right="12"/>
              <w:rPr>
                <w:rFonts w:ascii="Arial" w:hAnsi="Arial" w:cs="Arial"/>
                <w:sz w:val="16"/>
                <w:szCs w:val="16"/>
              </w:rPr>
            </w:pPr>
          </w:p>
        </w:tc>
      </w:tr>
      <w:tr w:rsidR="00C60967" w:rsidRPr="00C60967" w:rsidTr="002D2F3E">
        <w:tc>
          <w:tcPr>
            <w:tcW w:w="3239" w:type="dxa"/>
            <w:gridSpan w:val="2"/>
          </w:tcPr>
          <w:p w:rsidR="00C60967" w:rsidRPr="00C60967" w:rsidRDefault="00C60967" w:rsidP="00C47BD1">
            <w:pPr>
              <w:spacing w:line="300" w:lineRule="exact"/>
              <w:ind w:right="-43"/>
              <w:jc w:val="thaiDistribute"/>
              <w:rPr>
                <w:rFonts w:ascii="Arial" w:eastAsia="Arial Unicode MS" w:hAnsi="Arial" w:cs="Arial"/>
                <w:sz w:val="16"/>
                <w:szCs w:val="16"/>
              </w:rPr>
            </w:pPr>
            <w:r w:rsidRPr="00C60967">
              <w:rPr>
                <w:rFonts w:ascii="Arial" w:eastAsia="Arial Unicode MS" w:hAnsi="Arial" w:cs="Arial"/>
                <w:sz w:val="16"/>
                <w:szCs w:val="16"/>
              </w:rPr>
              <w:t xml:space="preserve">   net</w:t>
            </w:r>
          </w:p>
        </w:tc>
        <w:tc>
          <w:tcPr>
            <w:tcW w:w="1530" w:type="dxa"/>
          </w:tcPr>
          <w:p w:rsidR="00C60967" w:rsidRPr="00C60967" w:rsidRDefault="00B63D1E" w:rsidP="00C60967">
            <w:pPr>
              <w:pBdr>
                <w:bottom w:val="double" w:sz="4" w:space="1" w:color="auto"/>
              </w:pBdr>
              <w:tabs>
                <w:tab w:val="decimal" w:pos="1135"/>
              </w:tabs>
              <w:spacing w:line="300" w:lineRule="exact"/>
              <w:ind w:right="12"/>
              <w:rPr>
                <w:rFonts w:ascii="Arial" w:hAnsi="Arial" w:cs="Arial"/>
                <w:sz w:val="16"/>
                <w:szCs w:val="16"/>
              </w:rPr>
            </w:pPr>
            <w:r>
              <w:rPr>
                <w:rFonts w:ascii="Arial" w:hAnsi="Arial" w:cs="Arial"/>
                <w:sz w:val="16"/>
                <w:szCs w:val="16"/>
              </w:rPr>
              <w:t>743,844</w:t>
            </w:r>
          </w:p>
        </w:tc>
        <w:tc>
          <w:tcPr>
            <w:tcW w:w="1441" w:type="dxa"/>
            <w:gridSpan w:val="2"/>
          </w:tcPr>
          <w:p w:rsidR="00C60967" w:rsidRPr="00C60967" w:rsidRDefault="00C60967" w:rsidP="00C60967">
            <w:pPr>
              <w:pBdr>
                <w:bottom w:val="double" w:sz="4"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1,032,284</w:t>
            </w:r>
          </w:p>
        </w:tc>
        <w:tc>
          <w:tcPr>
            <w:tcW w:w="1440" w:type="dxa"/>
          </w:tcPr>
          <w:p w:rsidR="00C60967" w:rsidRPr="00C60967" w:rsidRDefault="00B63D1E" w:rsidP="00C60967">
            <w:pPr>
              <w:pBdr>
                <w:bottom w:val="double" w:sz="4" w:space="1" w:color="auto"/>
              </w:pBdr>
              <w:tabs>
                <w:tab w:val="decimal" w:pos="1152"/>
              </w:tabs>
              <w:spacing w:line="300" w:lineRule="exact"/>
              <w:ind w:right="12"/>
              <w:rPr>
                <w:rFonts w:ascii="Arial" w:hAnsi="Arial" w:cs="Arial"/>
                <w:sz w:val="16"/>
                <w:szCs w:val="16"/>
              </w:rPr>
            </w:pPr>
            <w:r>
              <w:rPr>
                <w:rFonts w:ascii="Arial" w:hAnsi="Arial" w:cs="Arial"/>
                <w:sz w:val="16"/>
                <w:szCs w:val="16"/>
              </w:rPr>
              <w:t>41,493</w:t>
            </w:r>
          </w:p>
        </w:tc>
        <w:tc>
          <w:tcPr>
            <w:tcW w:w="1440" w:type="dxa"/>
          </w:tcPr>
          <w:p w:rsidR="00C60967" w:rsidRPr="00C60967" w:rsidRDefault="00C60967" w:rsidP="00C60967">
            <w:pPr>
              <w:pBdr>
                <w:bottom w:val="double" w:sz="4" w:space="1" w:color="auto"/>
              </w:pBdr>
              <w:tabs>
                <w:tab w:val="decimal" w:pos="1152"/>
              </w:tabs>
              <w:spacing w:line="300" w:lineRule="exact"/>
              <w:ind w:right="12"/>
              <w:rPr>
                <w:rFonts w:ascii="Arial" w:hAnsi="Arial" w:cs="Arial"/>
                <w:sz w:val="16"/>
                <w:szCs w:val="16"/>
              </w:rPr>
            </w:pPr>
            <w:r w:rsidRPr="00C60967">
              <w:rPr>
                <w:rFonts w:ascii="Arial" w:hAnsi="Arial" w:cs="Arial"/>
                <w:sz w:val="16"/>
                <w:szCs w:val="16"/>
              </w:rPr>
              <w:t>166,516</w:t>
            </w:r>
          </w:p>
        </w:tc>
      </w:tr>
    </w:tbl>
    <w:p w:rsidR="009C6C89" w:rsidRPr="00C60967" w:rsidRDefault="009C6C89" w:rsidP="0054098D">
      <w:pPr>
        <w:tabs>
          <w:tab w:val="left" w:pos="720"/>
        </w:tabs>
        <w:spacing w:before="240" w:after="120" w:line="380" w:lineRule="exact"/>
        <w:ind w:left="547"/>
        <w:jc w:val="thaiDistribute"/>
        <w:rPr>
          <w:rFonts w:ascii="Arial" w:hAnsi="Arial" w:cs="Arial"/>
          <w:sz w:val="22"/>
          <w:szCs w:val="22"/>
        </w:rPr>
      </w:pPr>
    </w:p>
    <w:p w:rsidR="009C6C89" w:rsidRPr="00C60967" w:rsidRDefault="009C6C89">
      <w:pPr>
        <w:overflowPunct/>
        <w:autoSpaceDE/>
        <w:autoSpaceDN/>
        <w:adjustRightInd/>
        <w:textAlignment w:val="auto"/>
        <w:rPr>
          <w:rFonts w:ascii="Arial" w:hAnsi="Arial" w:cs="Arial"/>
          <w:sz w:val="22"/>
          <w:szCs w:val="22"/>
        </w:rPr>
      </w:pPr>
      <w:r w:rsidRPr="00C60967">
        <w:rPr>
          <w:rFonts w:ascii="Arial" w:hAnsi="Arial" w:cs="Arial"/>
          <w:sz w:val="22"/>
          <w:szCs w:val="22"/>
        </w:rPr>
        <w:br w:type="page"/>
      </w:r>
    </w:p>
    <w:p w:rsidR="004C1C8F" w:rsidRPr="00C60967" w:rsidRDefault="004C1C8F" w:rsidP="0054098D">
      <w:pPr>
        <w:tabs>
          <w:tab w:val="left" w:pos="720"/>
        </w:tabs>
        <w:spacing w:before="240" w:after="120" w:line="380" w:lineRule="exact"/>
        <w:ind w:left="547"/>
        <w:jc w:val="thaiDistribute"/>
        <w:rPr>
          <w:rFonts w:ascii="Arial" w:hAnsi="Arial" w:cs="Arial"/>
          <w:sz w:val="22"/>
          <w:szCs w:val="22"/>
        </w:rPr>
      </w:pPr>
      <w:r w:rsidRPr="00C60967">
        <w:rPr>
          <w:rFonts w:ascii="Arial" w:hAnsi="Arial" w:cs="Arial"/>
          <w:sz w:val="22"/>
          <w:szCs w:val="22"/>
        </w:rPr>
        <w:lastRenderedPageBreak/>
        <w:t>The aging of the outstanding balances of trade receivable</w:t>
      </w:r>
      <w:r w:rsidR="00A4118B" w:rsidRPr="00C60967">
        <w:rPr>
          <w:rFonts w:ascii="Arial" w:hAnsi="Arial" w:cs="Arial"/>
          <w:sz w:val="22"/>
          <w:szCs w:val="22"/>
        </w:rPr>
        <w:t>s</w:t>
      </w:r>
      <w:r w:rsidRPr="00C60967">
        <w:rPr>
          <w:rFonts w:ascii="Arial" w:hAnsi="Arial" w:cs="Arial"/>
          <w:sz w:val="22"/>
          <w:szCs w:val="22"/>
        </w:rPr>
        <w:t xml:space="preserve"> - others as at </w:t>
      </w:r>
      <w:r w:rsidR="003A10A4" w:rsidRPr="00C60967">
        <w:rPr>
          <w:rFonts w:ascii="Arial" w:hAnsi="Arial" w:cs="Arial"/>
          <w:sz w:val="22"/>
          <w:szCs w:val="22"/>
        </w:rPr>
        <w:t xml:space="preserve">30 </w:t>
      </w:r>
      <w:r w:rsidR="00F07C3B">
        <w:rPr>
          <w:rFonts w:ascii="Arial" w:hAnsi="Arial" w:cs="Arial"/>
          <w:sz w:val="22"/>
          <w:szCs w:val="22"/>
        </w:rPr>
        <w:t>September</w:t>
      </w:r>
      <w:r w:rsidR="00BD1F06" w:rsidRPr="00C60967">
        <w:rPr>
          <w:rFonts w:ascii="Arial" w:hAnsi="Arial" w:cs="Arial"/>
          <w:sz w:val="22"/>
          <w:szCs w:val="22"/>
        </w:rPr>
        <w:t xml:space="preserve"> </w:t>
      </w:r>
      <w:r w:rsidR="000B09AC" w:rsidRPr="00C60967">
        <w:rPr>
          <w:rFonts w:ascii="Arial" w:hAnsi="Arial" w:cs="Arial"/>
          <w:sz w:val="22"/>
          <w:szCs w:val="22"/>
        </w:rPr>
        <w:t>201</w:t>
      </w:r>
      <w:r w:rsidR="00452F67" w:rsidRPr="00C60967">
        <w:rPr>
          <w:rFonts w:ascii="Arial" w:hAnsi="Arial" w:cs="Arial"/>
          <w:sz w:val="22"/>
          <w:szCs w:val="22"/>
        </w:rPr>
        <w:t>7</w:t>
      </w:r>
      <w:r w:rsidR="00D312C8" w:rsidRPr="00C60967">
        <w:rPr>
          <w:rFonts w:ascii="Arial" w:hAnsi="Arial" w:cs="Arial"/>
          <w:sz w:val="22"/>
          <w:szCs w:val="22"/>
        </w:rPr>
        <w:t xml:space="preserve"> and 31 </w:t>
      </w:r>
      <w:r w:rsidRPr="00C60967">
        <w:rPr>
          <w:rFonts w:ascii="Arial" w:hAnsi="Arial" w:cs="Arial"/>
          <w:sz w:val="22"/>
          <w:szCs w:val="22"/>
        </w:rPr>
        <w:t xml:space="preserve">December </w:t>
      </w:r>
      <w:r w:rsidR="00AF6038" w:rsidRPr="00C60967">
        <w:rPr>
          <w:rFonts w:ascii="Arial" w:hAnsi="Arial" w:cs="Arial"/>
          <w:sz w:val="22"/>
          <w:szCs w:val="22"/>
        </w:rPr>
        <w:t>201</w:t>
      </w:r>
      <w:r w:rsidR="00452F67" w:rsidRPr="00C60967">
        <w:rPr>
          <w:rFonts w:ascii="Arial" w:hAnsi="Arial" w:cs="Arial"/>
          <w:sz w:val="22"/>
          <w:szCs w:val="22"/>
        </w:rPr>
        <w:t>6</w:t>
      </w:r>
      <w:r w:rsidRPr="00C60967">
        <w:rPr>
          <w:rFonts w:ascii="Arial" w:hAnsi="Arial" w:cs="Arial"/>
          <w:sz w:val="22"/>
          <w:szCs w:val="22"/>
        </w:rPr>
        <w:t>, based on due date, is as follows:</w:t>
      </w:r>
    </w:p>
    <w:tbl>
      <w:tblPr>
        <w:tblW w:w="8982" w:type="dxa"/>
        <w:tblInd w:w="468" w:type="dxa"/>
        <w:tblLayout w:type="fixed"/>
        <w:tblLook w:val="0000" w:firstRow="0" w:lastRow="0" w:firstColumn="0" w:lastColumn="0" w:noHBand="0" w:noVBand="0"/>
      </w:tblPr>
      <w:tblGrid>
        <w:gridCol w:w="3132"/>
        <w:gridCol w:w="1530"/>
        <w:gridCol w:w="600"/>
        <w:gridCol w:w="840"/>
        <w:gridCol w:w="1440"/>
        <w:gridCol w:w="1440"/>
      </w:tblGrid>
      <w:tr w:rsidR="00E71BC4" w:rsidRPr="00C60967" w:rsidTr="002909E4">
        <w:trPr>
          <w:cantSplit/>
        </w:trPr>
        <w:tc>
          <w:tcPr>
            <w:tcW w:w="5262" w:type="dxa"/>
            <w:gridSpan w:val="3"/>
          </w:tcPr>
          <w:p w:rsidR="00E71BC4" w:rsidRPr="00C60967" w:rsidRDefault="00E71BC4" w:rsidP="0027625F">
            <w:pPr>
              <w:spacing w:line="320" w:lineRule="exact"/>
              <w:ind w:left="612" w:right="-43"/>
              <w:jc w:val="both"/>
              <w:rPr>
                <w:rFonts w:ascii="Arial" w:eastAsia="Arial Unicode MS" w:hAnsi="Arial" w:cs="Arial Unicode MS"/>
                <w:sz w:val="16"/>
                <w:szCs w:val="16"/>
                <w:cs/>
                <w:lang w:val="th-TH"/>
              </w:rPr>
            </w:pPr>
          </w:p>
        </w:tc>
        <w:tc>
          <w:tcPr>
            <w:tcW w:w="3720" w:type="dxa"/>
            <w:gridSpan w:val="3"/>
          </w:tcPr>
          <w:p w:rsidR="00E71BC4" w:rsidRPr="00C60967" w:rsidRDefault="00E71BC4" w:rsidP="0027625F">
            <w:pPr>
              <w:spacing w:line="320" w:lineRule="exact"/>
              <w:ind w:right="-43"/>
              <w:jc w:val="right"/>
              <w:rPr>
                <w:rFonts w:ascii="Arial" w:eastAsia="Arial Unicode MS" w:hAnsi="Arial" w:cs="Arial Unicode MS"/>
                <w:sz w:val="16"/>
                <w:szCs w:val="16"/>
                <w:u w:val="single"/>
                <w:cs/>
                <w:lang w:val="th-TH"/>
              </w:rPr>
            </w:pPr>
            <w:r w:rsidRPr="00C60967">
              <w:rPr>
                <w:rFonts w:ascii="Arial" w:eastAsia="Arial Unicode MS" w:hAnsi="Arial" w:cs="Arial Unicode MS"/>
                <w:sz w:val="16"/>
                <w:szCs w:val="16"/>
                <w:cs/>
                <w:lang w:val="th-TH"/>
              </w:rPr>
              <w:t>(</w:t>
            </w:r>
            <w:r w:rsidRPr="00C60967">
              <w:rPr>
                <w:rFonts w:ascii="Arial" w:eastAsia="Arial Unicode MS" w:hAnsi="Arial" w:cs="Arial Unicode MS"/>
                <w:sz w:val="16"/>
                <w:szCs w:val="16"/>
              </w:rPr>
              <w:t>Unit: Thousand Baht</w:t>
            </w:r>
            <w:r w:rsidRPr="00C60967">
              <w:rPr>
                <w:rFonts w:ascii="Arial" w:eastAsia="Arial Unicode MS" w:hAnsi="Arial" w:cs="Arial Unicode MS"/>
                <w:sz w:val="16"/>
                <w:szCs w:val="16"/>
                <w:cs/>
                <w:lang w:val="th-TH"/>
              </w:rPr>
              <w:t>)</w:t>
            </w:r>
          </w:p>
        </w:tc>
      </w:tr>
      <w:tr w:rsidR="00E71BC4" w:rsidRPr="00C60967" w:rsidTr="002909E4">
        <w:tc>
          <w:tcPr>
            <w:tcW w:w="3132" w:type="dxa"/>
          </w:tcPr>
          <w:p w:rsidR="00E71BC4" w:rsidRPr="00C60967" w:rsidRDefault="00E71BC4" w:rsidP="0027625F">
            <w:pPr>
              <w:spacing w:line="320" w:lineRule="exact"/>
              <w:ind w:left="619" w:right="-43"/>
              <w:jc w:val="both"/>
              <w:rPr>
                <w:rFonts w:ascii="Arial" w:eastAsia="Arial Unicode MS" w:hAnsi="Arial" w:cs="Arial Unicode MS"/>
                <w:sz w:val="16"/>
                <w:szCs w:val="16"/>
                <w:cs/>
                <w:lang w:val="th-TH"/>
              </w:rPr>
            </w:pPr>
          </w:p>
        </w:tc>
        <w:tc>
          <w:tcPr>
            <w:tcW w:w="2970" w:type="dxa"/>
            <w:gridSpan w:val="3"/>
          </w:tcPr>
          <w:p w:rsidR="00E71BC4" w:rsidRPr="00C60967" w:rsidRDefault="00E71BC4" w:rsidP="0027625F">
            <w:pPr>
              <w:pBdr>
                <w:bottom w:val="single" w:sz="4" w:space="1" w:color="auto"/>
              </w:pBdr>
              <w:spacing w:line="320" w:lineRule="exact"/>
              <w:ind w:right="12"/>
              <w:jc w:val="center"/>
              <w:rPr>
                <w:rFonts w:ascii="Arial" w:eastAsia="Arial Unicode MS" w:hAnsi="Arial" w:cs="Arial Unicode MS"/>
                <w:sz w:val="16"/>
                <w:szCs w:val="16"/>
                <w:cs/>
                <w:lang w:val="th-TH"/>
              </w:rPr>
            </w:pPr>
            <w:r w:rsidRPr="00C60967">
              <w:rPr>
                <w:rFonts w:ascii="Arial" w:eastAsia="Arial Unicode MS" w:hAnsi="Arial" w:cs="Arial Unicode MS"/>
                <w:sz w:val="16"/>
                <w:szCs w:val="16"/>
              </w:rPr>
              <w:t>Consolidated financial statements</w:t>
            </w:r>
          </w:p>
        </w:tc>
        <w:tc>
          <w:tcPr>
            <w:tcW w:w="2880" w:type="dxa"/>
            <w:gridSpan w:val="2"/>
          </w:tcPr>
          <w:p w:rsidR="00E71BC4" w:rsidRPr="00C60967" w:rsidRDefault="00DC1E0B" w:rsidP="0027625F">
            <w:pPr>
              <w:pBdr>
                <w:bottom w:val="single" w:sz="4" w:space="1" w:color="auto"/>
              </w:pBdr>
              <w:spacing w:line="320" w:lineRule="exact"/>
              <w:ind w:right="12"/>
              <w:jc w:val="center"/>
              <w:rPr>
                <w:rFonts w:ascii="Arial" w:eastAsia="Arial Unicode MS" w:hAnsi="Arial" w:cs="Arial Unicode MS"/>
                <w:sz w:val="16"/>
                <w:szCs w:val="16"/>
                <w:cs/>
              </w:rPr>
            </w:pPr>
            <w:r w:rsidRPr="00C60967">
              <w:rPr>
                <w:rFonts w:ascii="Arial" w:eastAsia="Arial Unicode MS" w:hAnsi="Arial" w:cs="Arial Unicode MS"/>
                <w:sz w:val="16"/>
                <w:szCs w:val="16"/>
              </w:rPr>
              <w:t xml:space="preserve">Separate financial </w:t>
            </w:r>
            <w:r w:rsidR="00E71BC4" w:rsidRPr="00C60967">
              <w:rPr>
                <w:rFonts w:ascii="Arial" w:eastAsia="Arial Unicode MS" w:hAnsi="Arial" w:cs="Arial Unicode MS"/>
                <w:sz w:val="16"/>
                <w:szCs w:val="16"/>
              </w:rPr>
              <w:t>statements</w:t>
            </w:r>
          </w:p>
        </w:tc>
      </w:tr>
      <w:tr w:rsidR="00452F67" w:rsidRPr="00C60967" w:rsidTr="002909E4">
        <w:tc>
          <w:tcPr>
            <w:tcW w:w="3132" w:type="dxa"/>
          </w:tcPr>
          <w:p w:rsidR="00452F67" w:rsidRPr="00C60967" w:rsidRDefault="00452F67" w:rsidP="00452F67">
            <w:pPr>
              <w:spacing w:line="320" w:lineRule="exact"/>
              <w:ind w:left="612" w:right="-43"/>
              <w:jc w:val="both"/>
              <w:rPr>
                <w:rFonts w:ascii="Arial" w:eastAsia="Arial Unicode MS" w:hAnsi="Arial" w:cs="Arial Unicode MS"/>
                <w:sz w:val="16"/>
                <w:szCs w:val="16"/>
                <w:cs/>
                <w:lang w:val="th-TH"/>
              </w:rPr>
            </w:pPr>
          </w:p>
        </w:tc>
        <w:tc>
          <w:tcPr>
            <w:tcW w:w="1530" w:type="dxa"/>
          </w:tcPr>
          <w:p w:rsidR="00452F67" w:rsidRPr="00C60967" w:rsidRDefault="003A10A4" w:rsidP="00452F67">
            <w:pPr>
              <w:spacing w:line="320" w:lineRule="exact"/>
              <w:ind w:right="12"/>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30 </w:t>
            </w:r>
            <w:r w:rsidR="00F07C3B">
              <w:rPr>
                <w:rFonts w:ascii="Arial" w:eastAsia="Arial Unicode MS" w:hAnsi="Arial" w:cs="Arial Unicode MS"/>
                <w:sz w:val="16"/>
                <w:szCs w:val="16"/>
              </w:rPr>
              <w:t>September</w:t>
            </w:r>
          </w:p>
          <w:p w:rsidR="00452F67" w:rsidRPr="00C60967" w:rsidRDefault="00452F67" w:rsidP="00452F67">
            <w:pPr>
              <w:spacing w:line="320" w:lineRule="exact"/>
              <w:ind w:right="12"/>
              <w:jc w:val="center"/>
              <w:rPr>
                <w:rFonts w:ascii="Arial" w:eastAsia="Arial Unicode MS" w:hAnsi="Arial" w:cs="Arial Unicode MS"/>
                <w:sz w:val="16"/>
                <w:szCs w:val="16"/>
                <w:u w:val="single"/>
                <w:cs/>
              </w:rPr>
            </w:pPr>
            <w:r w:rsidRPr="00C60967">
              <w:rPr>
                <w:rFonts w:ascii="Arial" w:eastAsia="Arial Unicode MS" w:hAnsi="Arial" w:cs="Arial Unicode MS"/>
                <w:sz w:val="16"/>
                <w:szCs w:val="16"/>
                <w:u w:val="single"/>
              </w:rPr>
              <w:t>2017</w:t>
            </w:r>
          </w:p>
        </w:tc>
        <w:tc>
          <w:tcPr>
            <w:tcW w:w="1440" w:type="dxa"/>
            <w:gridSpan w:val="2"/>
          </w:tcPr>
          <w:p w:rsidR="00452F67" w:rsidRPr="00C60967" w:rsidRDefault="00452F67" w:rsidP="00452F67">
            <w:pPr>
              <w:spacing w:line="320" w:lineRule="exact"/>
              <w:ind w:right="12"/>
              <w:jc w:val="center"/>
              <w:rPr>
                <w:rFonts w:ascii="Arial" w:eastAsia="Arial Unicode MS" w:hAnsi="Arial" w:cs="Arial Unicode MS"/>
                <w:sz w:val="16"/>
                <w:szCs w:val="16"/>
                <w:u w:val="single"/>
                <w:cs/>
              </w:rPr>
            </w:pPr>
            <w:r w:rsidRPr="00C60967">
              <w:rPr>
                <w:rFonts w:ascii="Arial" w:eastAsia="Arial Unicode MS" w:hAnsi="Arial" w:cs="Arial Unicode MS"/>
                <w:sz w:val="16"/>
                <w:szCs w:val="16"/>
              </w:rPr>
              <w:t>31 December</w:t>
            </w:r>
            <w:r w:rsidRPr="00C60967">
              <w:rPr>
                <w:rFonts w:ascii="Arial" w:eastAsia="Arial Unicode MS" w:hAnsi="Arial" w:cs="Arial Unicode MS"/>
                <w:sz w:val="16"/>
                <w:szCs w:val="16"/>
                <w:u w:val="single"/>
              </w:rPr>
              <w:t xml:space="preserve"> 2016</w:t>
            </w:r>
          </w:p>
        </w:tc>
        <w:tc>
          <w:tcPr>
            <w:tcW w:w="1440" w:type="dxa"/>
          </w:tcPr>
          <w:p w:rsidR="00452F67" w:rsidRPr="00C60967" w:rsidRDefault="003A10A4" w:rsidP="00452F67">
            <w:pPr>
              <w:spacing w:line="320" w:lineRule="exact"/>
              <w:ind w:right="12"/>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30 </w:t>
            </w:r>
            <w:r w:rsidR="00F07C3B">
              <w:rPr>
                <w:rFonts w:ascii="Arial" w:eastAsia="Arial Unicode MS" w:hAnsi="Arial" w:cs="Arial Unicode MS"/>
                <w:sz w:val="16"/>
                <w:szCs w:val="16"/>
              </w:rPr>
              <w:t>September</w:t>
            </w:r>
          </w:p>
          <w:p w:rsidR="00452F67" w:rsidRPr="00C60967" w:rsidRDefault="00452F67" w:rsidP="00452F67">
            <w:pPr>
              <w:spacing w:line="320" w:lineRule="exact"/>
              <w:ind w:right="12"/>
              <w:jc w:val="center"/>
              <w:rPr>
                <w:rFonts w:ascii="Arial" w:eastAsia="Arial Unicode MS" w:hAnsi="Arial" w:cs="Arial Unicode MS"/>
                <w:sz w:val="16"/>
                <w:szCs w:val="16"/>
                <w:u w:val="single"/>
                <w:cs/>
              </w:rPr>
            </w:pPr>
            <w:r w:rsidRPr="00C60967">
              <w:rPr>
                <w:rFonts w:ascii="Arial" w:eastAsia="Arial Unicode MS" w:hAnsi="Arial" w:cs="Arial Unicode MS"/>
                <w:sz w:val="16"/>
                <w:szCs w:val="16"/>
                <w:u w:val="single"/>
              </w:rPr>
              <w:t>2017</w:t>
            </w:r>
          </w:p>
        </w:tc>
        <w:tc>
          <w:tcPr>
            <w:tcW w:w="1440" w:type="dxa"/>
          </w:tcPr>
          <w:p w:rsidR="00452F67" w:rsidRPr="00C60967" w:rsidRDefault="00452F67" w:rsidP="00452F67">
            <w:pPr>
              <w:spacing w:line="320" w:lineRule="exact"/>
              <w:ind w:right="12"/>
              <w:jc w:val="center"/>
              <w:rPr>
                <w:rFonts w:ascii="Arial" w:eastAsia="Arial Unicode MS" w:hAnsi="Arial" w:cs="Arial Unicode MS"/>
                <w:sz w:val="16"/>
                <w:szCs w:val="16"/>
                <w:u w:val="single"/>
                <w:cs/>
              </w:rPr>
            </w:pPr>
            <w:r w:rsidRPr="00C60967">
              <w:rPr>
                <w:rFonts w:ascii="Arial" w:eastAsia="Arial Unicode MS" w:hAnsi="Arial" w:cs="Arial Unicode MS"/>
                <w:sz w:val="16"/>
                <w:szCs w:val="16"/>
              </w:rPr>
              <w:t>31 December</w:t>
            </w:r>
            <w:r w:rsidRPr="00C60967">
              <w:rPr>
                <w:rFonts w:ascii="Arial" w:eastAsia="Arial Unicode MS" w:hAnsi="Arial" w:cs="Arial Unicode MS"/>
                <w:sz w:val="16"/>
                <w:szCs w:val="16"/>
                <w:u w:val="single"/>
              </w:rPr>
              <w:t xml:space="preserve"> 2016</w:t>
            </w:r>
          </w:p>
        </w:tc>
      </w:tr>
      <w:tr w:rsidR="00452F67" w:rsidRPr="00C60967" w:rsidTr="002909E4">
        <w:tc>
          <w:tcPr>
            <w:tcW w:w="3132" w:type="dxa"/>
          </w:tcPr>
          <w:p w:rsidR="00452F67" w:rsidRPr="00C60967" w:rsidRDefault="00452F67" w:rsidP="00452F67">
            <w:pPr>
              <w:spacing w:line="320" w:lineRule="exact"/>
              <w:ind w:right="-43"/>
              <w:jc w:val="both"/>
              <w:rPr>
                <w:rFonts w:ascii="Arial" w:eastAsia="Arial Unicode MS" w:hAnsi="Arial" w:cs="Arial"/>
                <w:sz w:val="16"/>
                <w:szCs w:val="16"/>
              </w:rPr>
            </w:pPr>
          </w:p>
        </w:tc>
        <w:tc>
          <w:tcPr>
            <w:tcW w:w="1530" w:type="dxa"/>
          </w:tcPr>
          <w:p w:rsidR="00452F67" w:rsidRPr="00C60967" w:rsidRDefault="00452F67" w:rsidP="00452F67">
            <w:pPr>
              <w:tabs>
                <w:tab w:val="decimal" w:pos="852"/>
              </w:tabs>
              <w:spacing w:line="320" w:lineRule="exact"/>
              <w:ind w:right="12"/>
              <w:rPr>
                <w:rFonts w:ascii="Arial" w:eastAsia="Arial Unicode MS" w:hAnsi="Arial" w:cs="Arial"/>
                <w:sz w:val="16"/>
                <w:szCs w:val="16"/>
              </w:rPr>
            </w:pPr>
          </w:p>
        </w:tc>
        <w:tc>
          <w:tcPr>
            <w:tcW w:w="1440" w:type="dxa"/>
            <w:gridSpan w:val="2"/>
          </w:tcPr>
          <w:p w:rsidR="00452F67" w:rsidRPr="00C60967" w:rsidRDefault="00452F67" w:rsidP="00452F67">
            <w:pPr>
              <w:spacing w:line="320" w:lineRule="exact"/>
              <w:ind w:right="12"/>
              <w:jc w:val="center"/>
              <w:rPr>
                <w:rFonts w:ascii="Arial" w:eastAsia="Arial Unicode MS" w:hAnsi="Arial" w:cs="Arial"/>
                <w:sz w:val="16"/>
                <w:szCs w:val="16"/>
              </w:rPr>
            </w:pPr>
            <w:r w:rsidRPr="00C60967">
              <w:rPr>
                <w:rFonts w:ascii="Arial" w:eastAsia="Arial Unicode MS" w:hAnsi="Arial" w:cs="Arial"/>
                <w:sz w:val="16"/>
                <w:szCs w:val="16"/>
              </w:rPr>
              <w:t>(Audited)</w:t>
            </w:r>
          </w:p>
        </w:tc>
        <w:tc>
          <w:tcPr>
            <w:tcW w:w="1440" w:type="dxa"/>
          </w:tcPr>
          <w:p w:rsidR="00452F67" w:rsidRPr="00C60967" w:rsidRDefault="00452F67" w:rsidP="00452F67">
            <w:pPr>
              <w:tabs>
                <w:tab w:val="decimal" w:pos="852"/>
              </w:tabs>
              <w:spacing w:line="320" w:lineRule="exact"/>
              <w:ind w:right="12"/>
              <w:rPr>
                <w:rFonts w:ascii="Arial" w:eastAsia="Arial Unicode MS" w:hAnsi="Arial" w:cs="Arial"/>
                <w:sz w:val="16"/>
                <w:szCs w:val="16"/>
              </w:rPr>
            </w:pPr>
          </w:p>
        </w:tc>
        <w:tc>
          <w:tcPr>
            <w:tcW w:w="1440" w:type="dxa"/>
          </w:tcPr>
          <w:p w:rsidR="00452F67" w:rsidRPr="00C60967" w:rsidRDefault="00452F67" w:rsidP="00452F67">
            <w:pPr>
              <w:spacing w:line="320" w:lineRule="exact"/>
              <w:ind w:right="12"/>
              <w:jc w:val="center"/>
              <w:rPr>
                <w:rFonts w:ascii="Arial" w:eastAsia="Arial Unicode MS" w:hAnsi="Arial" w:cs="Arial"/>
                <w:sz w:val="16"/>
                <w:szCs w:val="16"/>
              </w:rPr>
            </w:pPr>
            <w:r w:rsidRPr="00C60967">
              <w:rPr>
                <w:rFonts w:ascii="Arial" w:eastAsia="Arial Unicode MS" w:hAnsi="Arial" w:cs="Arial"/>
                <w:sz w:val="16"/>
                <w:szCs w:val="16"/>
              </w:rPr>
              <w:t>(Audited)</w:t>
            </w:r>
          </w:p>
        </w:tc>
      </w:tr>
      <w:tr w:rsidR="00452F67" w:rsidRPr="00C60967" w:rsidTr="002909E4">
        <w:tc>
          <w:tcPr>
            <w:tcW w:w="3132" w:type="dxa"/>
          </w:tcPr>
          <w:p w:rsidR="00452F67" w:rsidRPr="00C60967" w:rsidRDefault="00452F67" w:rsidP="00452F67">
            <w:pPr>
              <w:spacing w:line="32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Aged on the basis of due dates </w:t>
            </w:r>
          </w:p>
        </w:tc>
        <w:tc>
          <w:tcPr>
            <w:tcW w:w="1530" w:type="dxa"/>
          </w:tcPr>
          <w:p w:rsidR="00452F67" w:rsidRPr="00C60967" w:rsidRDefault="00452F67" w:rsidP="00452F67">
            <w:pPr>
              <w:tabs>
                <w:tab w:val="decimal" w:pos="852"/>
              </w:tabs>
              <w:spacing w:line="320" w:lineRule="exact"/>
              <w:ind w:right="12"/>
              <w:rPr>
                <w:rFonts w:ascii="Arial" w:eastAsia="Arial Unicode MS" w:hAnsi="Arial" w:cs="Arial"/>
                <w:sz w:val="16"/>
                <w:szCs w:val="16"/>
              </w:rPr>
            </w:pPr>
          </w:p>
        </w:tc>
        <w:tc>
          <w:tcPr>
            <w:tcW w:w="1440" w:type="dxa"/>
            <w:gridSpan w:val="2"/>
          </w:tcPr>
          <w:p w:rsidR="00452F67" w:rsidRPr="00C60967" w:rsidRDefault="00452F67" w:rsidP="00452F67">
            <w:pPr>
              <w:tabs>
                <w:tab w:val="decimal" w:pos="972"/>
              </w:tabs>
              <w:spacing w:line="320" w:lineRule="exact"/>
              <w:ind w:right="12"/>
              <w:rPr>
                <w:rFonts w:ascii="Arial" w:eastAsia="Arial Unicode MS" w:hAnsi="Arial" w:cs="Arial"/>
                <w:sz w:val="16"/>
                <w:szCs w:val="16"/>
              </w:rPr>
            </w:pPr>
          </w:p>
        </w:tc>
        <w:tc>
          <w:tcPr>
            <w:tcW w:w="1440" w:type="dxa"/>
          </w:tcPr>
          <w:p w:rsidR="00452F67" w:rsidRPr="00C60967" w:rsidRDefault="00452F67" w:rsidP="00452F67">
            <w:pPr>
              <w:tabs>
                <w:tab w:val="decimal" w:pos="1092"/>
              </w:tabs>
              <w:spacing w:line="320" w:lineRule="exact"/>
              <w:ind w:right="12"/>
              <w:rPr>
                <w:rFonts w:ascii="Arial" w:eastAsia="Arial Unicode MS" w:hAnsi="Arial" w:cs="Arial"/>
                <w:sz w:val="16"/>
                <w:szCs w:val="16"/>
              </w:rPr>
            </w:pPr>
          </w:p>
        </w:tc>
        <w:tc>
          <w:tcPr>
            <w:tcW w:w="1440" w:type="dxa"/>
          </w:tcPr>
          <w:p w:rsidR="00452F67" w:rsidRPr="00C60967" w:rsidRDefault="00452F67" w:rsidP="00452F67">
            <w:pPr>
              <w:tabs>
                <w:tab w:val="decimal" w:pos="1092"/>
              </w:tabs>
              <w:spacing w:line="320" w:lineRule="exact"/>
              <w:ind w:right="12"/>
              <w:rPr>
                <w:rFonts w:ascii="Arial" w:eastAsia="Arial Unicode MS" w:hAnsi="Arial" w:cs="Arial"/>
                <w:sz w:val="16"/>
                <w:szCs w:val="16"/>
              </w:rPr>
            </w:pPr>
          </w:p>
        </w:tc>
      </w:tr>
      <w:tr w:rsidR="00216CAE" w:rsidRPr="00C60967" w:rsidTr="002909E4">
        <w:tc>
          <w:tcPr>
            <w:tcW w:w="3132" w:type="dxa"/>
          </w:tcPr>
          <w:p w:rsidR="00216CAE" w:rsidRPr="00C60967" w:rsidRDefault="00216CAE" w:rsidP="00216CAE">
            <w:pPr>
              <w:spacing w:line="320" w:lineRule="exact"/>
              <w:ind w:right="-43"/>
              <w:jc w:val="both"/>
              <w:rPr>
                <w:rFonts w:ascii="Arial" w:eastAsia="Arial Unicode MS" w:hAnsi="Arial" w:cs="Arial"/>
                <w:sz w:val="16"/>
                <w:szCs w:val="16"/>
                <w:cs/>
              </w:rPr>
            </w:pPr>
            <w:r w:rsidRPr="00C60967">
              <w:rPr>
                <w:rFonts w:ascii="Arial" w:eastAsia="Arial Unicode MS" w:hAnsi="Arial" w:cs="Arial"/>
                <w:sz w:val="16"/>
                <w:szCs w:val="16"/>
              </w:rPr>
              <w:t>Not yet due</w:t>
            </w:r>
          </w:p>
        </w:tc>
        <w:tc>
          <w:tcPr>
            <w:tcW w:w="1530" w:type="dxa"/>
          </w:tcPr>
          <w:p w:rsidR="00216CAE" w:rsidRPr="00C60967" w:rsidRDefault="00B63D1E" w:rsidP="00216CAE">
            <w:pPr>
              <w:tabs>
                <w:tab w:val="decimal" w:pos="1062"/>
              </w:tabs>
              <w:spacing w:line="320" w:lineRule="exact"/>
              <w:ind w:right="12"/>
              <w:rPr>
                <w:rFonts w:ascii="Arial" w:eastAsia="Arial Unicode MS" w:hAnsi="Arial" w:cs="Arial"/>
                <w:sz w:val="16"/>
                <w:szCs w:val="16"/>
              </w:rPr>
            </w:pPr>
            <w:r>
              <w:rPr>
                <w:rFonts w:ascii="Arial" w:eastAsia="Arial Unicode MS" w:hAnsi="Arial" w:cs="Arial"/>
                <w:sz w:val="16"/>
                <w:szCs w:val="16"/>
              </w:rPr>
              <w:t>671,579</w:t>
            </w:r>
          </w:p>
        </w:tc>
        <w:tc>
          <w:tcPr>
            <w:tcW w:w="1440" w:type="dxa"/>
            <w:gridSpan w:val="2"/>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380,335</w:t>
            </w:r>
          </w:p>
        </w:tc>
        <w:tc>
          <w:tcPr>
            <w:tcW w:w="1440" w:type="dxa"/>
          </w:tcPr>
          <w:p w:rsidR="00216CAE" w:rsidRPr="00C60967" w:rsidRDefault="00B63D1E" w:rsidP="00216CAE">
            <w:pPr>
              <w:tabs>
                <w:tab w:val="decimal" w:pos="1062"/>
              </w:tabs>
              <w:spacing w:line="320" w:lineRule="exact"/>
              <w:ind w:right="12"/>
              <w:rPr>
                <w:rFonts w:ascii="Arial" w:eastAsia="Arial Unicode MS" w:hAnsi="Arial" w:cs="Arial"/>
                <w:sz w:val="16"/>
                <w:szCs w:val="16"/>
              </w:rPr>
            </w:pPr>
            <w:r>
              <w:rPr>
                <w:rFonts w:ascii="Arial" w:eastAsia="Arial Unicode MS" w:hAnsi="Arial" w:cs="Arial"/>
                <w:sz w:val="16"/>
                <w:szCs w:val="16"/>
              </w:rPr>
              <w:t>300,659</w:t>
            </w:r>
          </w:p>
        </w:tc>
        <w:tc>
          <w:tcPr>
            <w:tcW w:w="1440" w:type="dxa"/>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120,049</w:t>
            </w:r>
          </w:p>
        </w:tc>
      </w:tr>
      <w:tr w:rsidR="00216CAE" w:rsidRPr="00C60967" w:rsidTr="002909E4">
        <w:tc>
          <w:tcPr>
            <w:tcW w:w="3132" w:type="dxa"/>
          </w:tcPr>
          <w:p w:rsidR="00216CAE" w:rsidRPr="00C60967" w:rsidRDefault="00216CAE" w:rsidP="00216CAE">
            <w:pPr>
              <w:spacing w:line="320" w:lineRule="exact"/>
              <w:ind w:right="-43"/>
              <w:jc w:val="both"/>
              <w:rPr>
                <w:rFonts w:ascii="Arial" w:eastAsia="Arial Unicode MS" w:hAnsi="Arial" w:cs="Arial"/>
                <w:sz w:val="16"/>
                <w:szCs w:val="16"/>
              </w:rPr>
            </w:pPr>
            <w:r w:rsidRPr="00C60967">
              <w:rPr>
                <w:rFonts w:ascii="Arial" w:eastAsia="Arial Unicode MS" w:hAnsi="Arial" w:cs="Arial"/>
                <w:sz w:val="16"/>
                <w:szCs w:val="16"/>
              </w:rPr>
              <w:t>Past due</w:t>
            </w:r>
          </w:p>
        </w:tc>
        <w:tc>
          <w:tcPr>
            <w:tcW w:w="1530" w:type="dxa"/>
          </w:tcPr>
          <w:p w:rsidR="00216CAE" w:rsidRPr="00C60967" w:rsidRDefault="00216CAE" w:rsidP="00216CAE">
            <w:pPr>
              <w:tabs>
                <w:tab w:val="decimal" w:pos="1062"/>
              </w:tabs>
              <w:spacing w:line="320" w:lineRule="exact"/>
              <w:ind w:right="12"/>
              <w:rPr>
                <w:rFonts w:ascii="Arial" w:eastAsia="Arial Unicode MS" w:hAnsi="Arial" w:cs="Arial"/>
                <w:sz w:val="16"/>
                <w:szCs w:val="16"/>
              </w:rPr>
            </w:pPr>
          </w:p>
        </w:tc>
        <w:tc>
          <w:tcPr>
            <w:tcW w:w="1440" w:type="dxa"/>
            <w:gridSpan w:val="2"/>
          </w:tcPr>
          <w:p w:rsidR="00216CAE" w:rsidRPr="00C60967" w:rsidRDefault="00216CAE" w:rsidP="00216CAE">
            <w:pPr>
              <w:tabs>
                <w:tab w:val="decimal" w:pos="1062"/>
              </w:tabs>
              <w:spacing w:line="320" w:lineRule="exact"/>
              <w:ind w:right="12"/>
              <w:rPr>
                <w:rFonts w:ascii="Arial" w:eastAsia="Arial Unicode MS" w:hAnsi="Arial" w:cs="Arial"/>
                <w:sz w:val="16"/>
                <w:szCs w:val="16"/>
              </w:rPr>
            </w:pPr>
          </w:p>
        </w:tc>
        <w:tc>
          <w:tcPr>
            <w:tcW w:w="1440" w:type="dxa"/>
          </w:tcPr>
          <w:p w:rsidR="00216CAE" w:rsidRPr="00C60967" w:rsidRDefault="00216CAE" w:rsidP="00216CAE">
            <w:pPr>
              <w:tabs>
                <w:tab w:val="decimal" w:pos="1062"/>
              </w:tabs>
              <w:spacing w:line="320" w:lineRule="exact"/>
              <w:ind w:right="12"/>
              <w:rPr>
                <w:rFonts w:ascii="Arial" w:eastAsia="Arial Unicode MS" w:hAnsi="Arial" w:cs="Arial"/>
                <w:sz w:val="16"/>
                <w:szCs w:val="16"/>
              </w:rPr>
            </w:pPr>
          </w:p>
        </w:tc>
        <w:tc>
          <w:tcPr>
            <w:tcW w:w="1440" w:type="dxa"/>
          </w:tcPr>
          <w:p w:rsidR="00216CAE" w:rsidRPr="00C60967" w:rsidRDefault="00216CAE" w:rsidP="00216CAE">
            <w:pPr>
              <w:tabs>
                <w:tab w:val="decimal" w:pos="1062"/>
              </w:tabs>
              <w:spacing w:line="320" w:lineRule="exact"/>
              <w:ind w:right="12"/>
              <w:rPr>
                <w:rFonts w:ascii="Arial" w:eastAsia="Arial Unicode MS" w:hAnsi="Arial" w:cs="Arial"/>
                <w:sz w:val="16"/>
                <w:szCs w:val="16"/>
              </w:rPr>
            </w:pPr>
          </w:p>
        </w:tc>
      </w:tr>
      <w:tr w:rsidR="00216CAE" w:rsidRPr="00C60967" w:rsidTr="002909E4">
        <w:tc>
          <w:tcPr>
            <w:tcW w:w="3132" w:type="dxa"/>
          </w:tcPr>
          <w:p w:rsidR="00216CAE" w:rsidRPr="00C60967" w:rsidRDefault="00216CAE" w:rsidP="00216CAE">
            <w:pPr>
              <w:spacing w:line="32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   Up to 1 month</w:t>
            </w:r>
          </w:p>
        </w:tc>
        <w:tc>
          <w:tcPr>
            <w:tcW w:w="1530" w:type="dxa"/>
          </w:tcPr>
          <w:p w:rsidR="00216CAE" w:rsidRPr="00C60967" w:rsidRDefault="00B63D1E" w:rsidP="00216CAE">
            <w:pPr>
              <w:tabs>
                <w:tab w:val="decimal" w:pos="1062"/>
              </w:tabs>
              <w:spacing w:line="320" w:lineRule="exact"/>
              <w:ind w:right="12"/>
              <w:rPr>
                <w:rFonts w:ascii="Arial" w:eastAsia="Arial Unicode MS" w:hAnsi="Arial" w:cs="Arial"/>
                <w:sz w:val="16"/>
                <w:szCs w:val="16"/>
              </w:rPr>
            </w:pPr>
            <w:r>
              <w:rPr>
                <w:rFonts w:ascii="Arial" w:eastAsia="Arial Unicode MS" w:hAnsi="Arial" w:cs="Arial"/>
                <w:sz w:val="16"/>
                <w:szCs w:val="16"/>
              </w:rPr>
              <w:t>14,284</w:t>
            </w:r>
          </w:p>
        </w:tc>
        <w:tc>
          <w:tcPr>
            <w:tcW w:w="1440" w:type="dxa"/>
            <w:gridSpan w:val="2"/>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14,871</w:t>
            </w:r>
          </w:p>
        </w:tc>
        <w:tc>
          <w:tcPr>
            <w:tcW w:w="1440" w:type="dxa"/>
          </w:tcPr>
          <w:p w:rsidR="00216CAE" w:rsidRPr="00C60967" w:rsidRDefault="00B63D1E" w:rsidP="00216CAE">
            <w:pPr>
              <w:tabs>
                <w:tab w:val="decimal" w:pos="1062"/>
              </w:tabs>
              <w:spacing w:line="320" w:lineRule="exact"/>
              <w:ind w:right="12"/>
              <w:rPr>
                <w:rFonts w:ascii="Arial" w:eastAsia="Arial Unicode MS" w:hAnsi="Arial" w:cs="Arial"/>
                <w:sz w:val="16"/>
                <w:szCs w:val="16"/>
              </w:rPr>
            </w:pPr>
            <w:r>
              <w:rPr>
                <w:rFonts w:ascii="Arial" w:eastAsia="Arial Unicode MS" w:hAnsi="Arial" w:cs="Arial"/>
                <w:sz w:val="16"/>
                <w:szCs w:val="16"/>
              </w:rPr>
              <w:t>1,004</w:t>
            </w:r>
          </w:p>
        </w:tc>
        <w:tc>
          <w:tcPr>
            <w:tcW w:w="1440" w:type="dxa"/>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12,628</w:t>
            </w:r>
          </w:p>
        </w:tc>
      </w:tr>
      <w:tr w:rsidR="00216CAE" w:rsidRPr="00C60967" w:rsidTr="002909E4">
        <w:tc>
          <w:tcPr>
            <w:tcW w:w="3132" w:type="dxa"/>
          </w:tcPr>
          <w:p w:rsidR="00216CAE" w:rsidRPr="00C60967" w:rsidRDefault="00216CAE" w:rsidP="00216CAE">
            <w:pPr>
              <w:spacing w:line="32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   1 - 3 months</w:t>
            </w:r>
          </w:p>
        </w:tc>
        <w:tc>
          <w:tcPr>
            <w:tcW w:w="1530" w:type="dxa"/>
          </w:tcPr>
          <w:p w:rsidR="00216CAE" w:rsidRPr="00C60967" w:rsidRDefault="00B63D1E" w:rsidP="00216CAE">
            <w:pPr>
              <w:tabs>
                <w:tab w:val="decimal" w:pos="1062"/>
              </w:tabs>
              <w:spacing w:line="320" w:lineRule="exact"/>
              <w:ind w:right="12"/>
              <w:rPr>
                <w:rFonts w:ascii="Arial" w:eastAsia="Arial Unicode MS" w:hAnsi="Arial" w:cs="Arial"/>
                <w:sz w:val="16"/>
                <w:szCs w:val="16"/>
              </w:rPr>
            </w:pPr>
            <w:r>
              <w:rPr>
                <w:rFonts w:ascii="Arial" w:eastAsia="Arial Unicode MS" w:hAnsi="Arial" w:cs="Arial"/>
                <w:sz w:val="16"/>
                <w:szCs w:val="16"/>
              </w:rPr>
              <w:t>10,869</w:t>
            </w:r>
          </w:p>
        </w:tc>
        <w:tc>
          <w:tcPr>
            <w:tcW w:w="1440" w:type="dxa"/>
            <w:gridSpan w:val="2"/>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5,265</w:t>
            </w:r>
          </w:p>
        </w:tc>
        <w:tc>
          <w:tcPr>
            <w:tcW w:w="1440" w:type="dxa"/>
          </w:tcPr>
          <w:p w:rsidR="00216CAE" w:rsidRPr="00C60967" w:rsidRDefault="00B63D1E" w:rsidP="00216CAE">
            <w:pPr>
              <w:tabs>
                <w:tab w:val="decimal" w:pos="1062"/>
              </w:tabs>
              <w:spacing w:line="320" w:lineRule="exact"/>
              <w:ind w:right="12"/>
              <w:rPr>
                <w:rFonts w:ascii="Arial" w:eastAsia="Arial Unicode MS" w:hAnsi="Arial" w:cs="Arial"/>
                <w:sz w:val="16"/>
                <w:szCs w:val="16"/>
              </w:rPr>
            </w:pPr>
            <w:r>
              <w:rPr>
                <w:rFonts w:ascii="Arial" w:eastAsia="Arial Unicode MS" w:hAnsi="Arial" w:cs="Arial"/>
                <w:sz w:val="16"/>
                <w:szCs w:val="16"/>
              </w:rPr>
              <w:t>8,561</w:t>
            </w:r>
          </w:p>
        </w:tc>
        <w:tc>
          <w:tcPr>
            <w:tcW w:w="1440" w:type="dxa"/>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w:t>
            </w:r>
          </w:p>
        </w:tc>
      </w:tr>
      <w:tr w:rsidR="00216CAE" w:rsidRPr="00C60967" w:rsidTr="002909E4">
        <w:tc>
          <w:tcPr>
            <w:tcW w:w="3132" w:type="dxa"/>
          </w:tcPr>
          <w:p w:rsidR="00216CAE" w:rsidRPr="00C60967" w:rsidRDefault="00216CAE" w:rsidP="00216CAE">
            <w:pPr>
              <w:spacing w:line="32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   3 - 6 months</w:t>
            </w:r>
          </w:p>
        </w:tc>
        <w:tc>
          <w:tcPr>
            <w:tcW w:w="1530" w:type="dxa"/>
          </w:tcPr>
          <w:p w:rsidR="00216CAE" w:rsidRPr="00C60967" w:rsidRDefault="00B63D1E" w:rsidP="00216CAE">
            <w:pPr>
              <w:tabs>
                <w:tab w:val="decimal" w:pos="1062"/>
              </w:tabs>
              <w:spacing w:line="320" w:lineRule="exact"/>
              <w:ind w:right="12"/>
              <w:rPr>
                <w:rFonts w:ascii="Arial" w:eastAsia="Arial Unicode MS" w:hAnsi="Arial" w:cs="Arial"/>
                <w:sz w:val="16"/>
                <w:szCs w:val="16"/>
              </w:rPr>
            </w:pPr>
            <w:r>
              <w:rPr>
                <w:rFonts w:ascii="Arial" w:eastAsia="Arial Unicode MS" w:hAnsi="Arial" w:cs="Arial"/>
                <w:sz w:val="16"/>
                <w:szCs w:val="16"/>
              </w:rPr>
              <w:t>5,324</w:t>
            </w:r>
          </w:p>
        </w:tc>
        <w:tc>
          <w:tcPr>
            <w:tcW w:w="1440" w:type="dxa"/>
            <w:gridSpan w:val="2"/>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7,183</w:t>
            </w:r>
          </w:p>
        </w:tc>
        <w:tc>
          <w:tcPr>
            <w:tcW w:w="1440" w:type="dxa"/>
          </w:tcPr>
          <w:p w:rsidR="00216CAE" w:rsidRPr="00C60967" w:rsidRDefault="00B63D1E" w:rsidP="00216CAE">
            <w:pPr>
              <w:tabs>
                <w:tab w:val="decimal" w:pos="1062"/>
              </w:tabs>
              <w:spacing w:line="320" w:lineRule="exact"/>
              <w:ind w:right="12"/>
              <w:rPr>
                <w:rFonts w:ascii="Arial" w:eastAsia="Arial Unicode MS" w:hAnsi="Arial" w:cs="Arial"/>
                <w:sz w:val="16"/>
                <w:szCs w:val="16"/>
              </w:rPr>
            </w:pPr>
            <w:r>
              <w:rPr>
                <w:rFonts w:ascii="Arial" w:eastAsia="Arial Unicode MS" w:hAnsi="Arial" w:cs="Arial"/>
                <w:sz w:val="16"/>
                <w:szCs w:val="16"/>
              </w:rPr>
              <w:t>-</w:t>
            </w:r>
          </w:p>
        </w:tc>
        <w:tc>
          <w:tcPr>
            <w:tcW w:w="1440" w:type="dxa"/>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w:t>
            </w:r>
          </w:p>
        </w:tc>
      </w:tr>
      <w:tr w:rsidR="00216CAE" w:rsidRPr="00C60967" w:rsidTr="002909E4">
        <w:tc>
          <w:tcPr>
            <w:tcW w:w="3132" w:type="dxa"/>
          </w:tcPr>
          <w:p w:rsidR="00216CAE" w:rsidRPr="00C60967" w:rsidRDefault="00216CAE" w:rsidP="00216CAE">
            <w:pPr>
              <w:spacing w:line="320" w:lineRule="exact"/>
              <w:ind w:right="-43"/>
              <w:jc w:val="both"/>
              <w:rPr>
                <w:rFonts w:ascii="Arial" w:eastAsia="Arial Unicode MS" w:hAnsi="Arial" w:cs="Arial"/>
                <w:sz w:val="16"/>
                <w:szCs w:val="16"/>
              </w:rPr>
            </w:pPr>
            <w:r w:rsidRPr="00C60967">
              <w:rPr>
                <w:rFonts w:ascii="Arial" w:eastAsia="Arial Unicode MS" w:hAnsi="Arial" w:cs="Arial"/>
                <w:sz w:val="16"/>
                <w:szCs w:val="16"/>
              </w:rPr>
              <w:t xml:space="preserve">   Over 6 months</w:t>
            </w:r>
          </w:p>
        </w:tc>
        <w:tc>
          <w:tcPr>
            <w:tcW w:w="1530" w:type="dxa"/>
          </w:tcPr>
          <w:p w:rsidR="00216CAE" w:rsidRPr="00C60967" w:rsidRDefault="00B63D1E" w:rsidP="00216CAE">
            <w:pPr>
              <w:pBdr>
                <w:bottom w:val="single" w:sz="6" w:space="1" w:color="auto"/>
              </w:pBdr>
              <w:tabs>
                <w:tab w:val="decimal" w:pos="1062"/>
              </w:tabs>
              <w:spacing w:line="320" w:lineRule="exact"/>
              <w:ind w:right="12"/>
              <w:rPr>
                <w:rFonts w:ascii="Arial" w:eastAsia="Arial Unicode MS" w:hAnsi="Arial" w:cs="Arial"/>
                <w:sz w:val="16"/>
                <w:szCs w:val="16"/>
              </w:rPr>
            </w:pPr>
            <w:r>
              <w:rPr>
                <w:rFonts w:ascii="Arial" w:eastAsia="Arial Unicode MS" w:hAnsi="Arial" w:cs="Arial"/>
                <w:sz w:val="16"/>
                <w:szCs w:val="16"/>
              </w:rPr>
              <w:t>655,870</w:t>
            </w:r>
          </w:p>
        </w:tc>
        <w:tc>
          <w:tcPr>
            <w:tcW w:w="1440" w:type="dxa"/>
            <w:gridSpan w:val="2"/>
          </w:tcPr>
          <w:p w:rsidR="00216CAE" w:rsidRPr="00C60967" w:rsidRDefault="00216CAE" w:rsidP="00216CAE">
            <w:pPr>
              <w:pBdr>
                <w:bottom w:val="single" w:sz="6" w:space="1" w:color="auto"/>
              </w:pBd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700,307</w:t>
            </w:r>
          </w:p>
        </w:tc>
        <w:tc>
          <w:tcPr>
            <w:tcW w:w="1440" w:type="dxa"/>
          </w:tcPr>
          <w:p w:rsidR="00216CAE" w:rsidRPr="00C60967" w:rsidRDefault="00B63D1E" w:rsidP="00216CAE">
            <w:pPr>
              <w:pBdr>
                <w:bottom w:val="single" w:sz="6" w:space="1" w:color="auto"/>
              </w:pBdr>
              <w:tabs>
                <w:tab w:val="decimal" w:pos="1062"/>
              </w:tabs>
              <w:spacing w:line="320" w:lineRule="exact"/>
              <w:ind w:right="12"/>
              <w:rPr>
                <w:rFonts w:ascii="Arial" w:eastAsia="Arial Unicode MS" w:hAnsi="Arial" w:cs="Arial"/>
                <w:sz w:val="16"/>
                <w:szCs w:val="16"/>
              </w:rPr>
            </w:pPr>
            <w:r>
              <w:rPr>
                <w:rFonts w:ascii="Arial" w:eastAsia="Arial Unicode MS" w:hAnsi="Arial" w:cs="Arial"/>
                <w:sz w:val="16"/>
                <w:szCs w:val="16"/>
              </w:rPr>
              <w:t>519,983</w:t>
            </w:r>
          </w:p>
        </w:tc>
        <w:tc>
          <w:tcPr>
            <w:tcW w:w="1440" w:type="dxa"/>
          </w:tcPr>
          <w:p w:rsidR="00216CAE" w:rsidRPr="00C60967" w:rsidRDefault="00216CAE" w:rsidP="00216CAE">
            <w:pPr>
              <w:pBdr>
                <w:bottom w:val="single" w:sz="6" w:space="1" w:color="auto"/>
              </w:pBd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520,908</w:t>
            </w:r>
          </w:p>
        </w:tc>
      </w:tr>
      <w:tr w:rsidR="00216CAE" w:rsidRPr="00C60967" w:rsidTr="002909E4">
        <w:tc>
          <w:tcPr>
            <w:tcW w:w="3132" w:type="dxa"/>
          </w:tcPr>
          <w:p w:rsidR="00216CAE" w:rsidRPr="00C60967" w:rsidRDefault="00216CAE" w:rsidP="00216CAE">
            <w:pPr>
              <w:spacing w:line="320" w:lineRule="exact"/>
              <w:ind w:right="-43"/>
              <w:jc w:val="both"/>
              <w:rPr>
                <w:rFonts w:ascii="Arial" w:eastAsia="Arial Unicode MS" w:hAnsi="Arial" w:cs="Arial"/>
                <w:sz w:val="16"/>
                <w:szCs w:val="16"/>
                <w:cs/>
              </w:rPr>
            </w:pPr>
            <w:r w:rsidRPr="00C60967">
              <w:rPr>
                <w:rFonts w:ascii="Arial" w:eastAsia="Arial Unicode MS" w:hAnsi="Arial" w:cs="Arial"/>
                <w:sz w:val="16"/>
                <w:szCs w:val="16"/>
              </w:rPr>
              <w:t>Total</w:t>
            </w:r>
          </w:p>
        </w:tc>
        <w:tc>
          <w:tcPr>
            <w:tcW w:w="1530" w:type="dxa"/>
          </w:tcPr>
          <w:p w:rsidR="00216CAE" w:rsidRPr="00C60967" w:rsidRDefault="00B63D1E" w:rsidP="00216CAE">
            <w:pPr>
              <w:tabs>
                <w:tab w:val="decimal" w:pos="1062"/>
              </w:tabs>
              <w:spacing w:line="320" w:lineRule="exact"/>
              <w:ind w:right="12"/>
              <w:rPr>
                <w:rFonts w:ascii="Arial" w:eastAsia="Arial Unicode MS" w:hAnsi="Arial" w:cs="Arial"/>
                <w:sz w:val="16"/>
                <w:szCs w:val="16"/>
              </w:rPr>
            </w:pPr>
            <w:r>
              <w:rPr>
                <w:rFonts w:ascii="Arial" w:eastAsia="Arial Unicode MS" w:hAnsi="Arial" w:cs="Arial"/>
                <w:sz w:val="16"/>
                <w:szCs w:val="16"/>
              </w:rPr>
              <w:t>1,357,926</w:t>
            </w:r>
          </w:p>
        </w:tc>
        <w:tc>
          <w:tcPr>
            <w:tcW w:w="1440" w:type="dxa"/>
            <w:gridSpan w:val="2"/>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1,107,961</w:t>
            </w:r>
          </w:p>
        </w:tc>
        <w:tc>
          <w:tcPr>
            <w:tcW w:w="1440" w:type="dxa"/>
          </w:tcPr>
          <w:p w:rsidR="00216CAE" w:rsidRPr="00C60967" w:rsidRDefault="00B63D1E" w:rsidP="00216CAE">
            <w:pPr>
              <w:tabs>
                <w:tab w:val="decimal" w:pos="1062"/>
              </w:tabs>
              <w:spacing w:line="320" w:lineRule="exact"/>
              <w:ind w:right="12"/>
              <w:rPr>
                <w:rFonts w:ascii="Arial" w:eastAsia="Arial Unicode MS" w:hAnsi="Arial" w:cs="Arial"/>
                <w:sz w:val="16"/>
                <w:szCs w:val="16"/>
              </w:rPr>
            </w:pPr>
            <w:r>
              <w:rPr>
                <w:rFonts w:ascii="Arial" w:eastAsia="Arial Unicode MS" w:hAnsi="Arial" w:cs="Arial"/>
                <w:sz w:val="16"/>
                <w:szCs w:val="16"/>
              </w:rPr>
              <w:t>830,207</w:t>
            </w:r>
          </w:p>
        </w:tc>
        <w:tc>
          <w:tcPr>
            <w:tcW w:w="1440" w:type="dxa"/>
          </w:tcPr>
          <w:p w:rsidR="00216CAE" w:rsidRPr="00C60967" w:rsidRDefault="00216CAE" w:rsidP="00216CAE">
            <w:pP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653,585</w:t>
            </w:r>
          </w:p>
        </w:tc>
      </w:tr>
      <w:tr w:rsidR="00216CAE" w:rsidRPr="00C60967" w:rsidTr="002909E4">
        <w:trPr>
          <w:trHeight w:val="385"/>
        </w:trPr>
        <w:tc>
          <w:tcPr>
            <w:tcW w:w="3132" w:type="dxa"/>
          </w:tcPr>
          <w:p w:rsidR="00216CAE" w:rsidRPr="00C60967" w:rsidRDefault="00216CAE" w:rsidP="00216CAE">
            <w:pPr>
              <w:spacing w:line="320" w:lineRule="exact"/>
              <w:ind w:right="-43"/>
              <w:jc w:val="both"/>
              <w:rPr>
                <w:rFonts w:ascii="Arial" w:eastAsia="Arial Unicode MS" w:hAnsi="Arial" w:cs="Arial"/>
                <w:sz w:val="16"/>
                <w:szCs w:val="16"/>
                <w:cs/>
              </w:rPr>
            </w:pPr>
            <w:r w:rsidRPr="00C60967">
              <w:rPr>
                <w:rFonts w:ascii="Arial" w:eastAsia="Arial Unicode MS" w:hAnsi="Arial" w:cs="Arial"/>
                <w:sz w:val="16"/>
                <w:szCs w:val="16"/>
              </w:rPr>
              <w:t>Less: Allowance for doubtful accounts</w:t>
            </w:r>
          </w:p>
        </w:tc>
        <w:tc>
          <w:tcPr>
            <w:tcW w:w="1530" w:type="dxa"/>
          </w:tcPr>
          <w:p w:rsidR="00216CAE" w:rsidRPr="00C60967" w:rsidRDefault="00B63D1E" w:rsidP="00216CAE">
            <w:pPr>
              <w:pBdr>
                <w:bottom w:val="single" w:sz="6" w:space="1" w:color="auto"/>
              </w:pBdr>
              <w:tabs>
                <w:tab w:val="decimal" w:pos="1062"/>
              </w:tabs>
              <w:spacing w:line="320" w:lineRule="exact"/>
              <w:ind w:right="12"/>
              <w:rPr>
                <w:rFonts w:ascii="Arial" w:eastAsia="Arial Unicode MS" w:hAnsi="Arial" w:cs="Arial"/>
                <w:sz w:val="16"/>
                <w:szCs w:val="16"/>
              </w:rPr>
            </w:pPr>
            <w:r>
              <w:rPr>
                <w:rFonts w:ascii="Arial" w:eastAsia="Arial Unicode MS" w:hAnsi="Arial" w:cs="Arial"/>
                <w:sz w:val="16"/>
                <w:szCs w:val="16"/>
              </w:rPr>
              <w:t>(92,288)</w:t>
            </w:r>
          </w:p>
        </w:tc>
        <w:tc>
          <w:tcPr>
            <w:tcW w:w="1440" w:type="dxa"/>
            <w:gridSpan w:val="2"/>
          </w:tcPr>
          <w:p w:rsidR="00216CAE" w:rsidRPr="00C60967" w:rsidRDefault="00216CAE" w:rsidP="00216CAE">
            <w:pPr>
              <w:pBdr>
                <w:bottom w:val="single" w:sz="6" w:space="1" w:color="auto"/>
              </w:pBd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(107,700)</w:t>
            </w:r>
          </w:p>
        </w:tc>
        <w:tc>
          <w:tcPr>
            <w:tcW w:w="1440" w:type="dxa"/>
          </w:tcPr>
          <w:p w:rsidR="00216CAE" w:rsidRPr="00C60967" w:rsidRDefault="00B63D1E" w:rsidP="00216CAE">
            <w:pPr>
              <w:pBdr>
                <w:bottom w:val="single" w:sz="6" w:space="1" w:color="auto"/>
              </w:pBdr>
              <w:tabs>
                <w:tab w:val="decimal" w:pos="1062"/>
              </w:tabs>
              <w:spacing w:line="320" w:lineRule="exact"/>
              <w:ind w:right="12"/>
              <w:rPr>
                <w:rFonts w:ascii="Arial" w:eastAsia="Arial Unicode MS" w:hAnsi="Arial" w:cs="Arial"/>
                <w:sz w:val="16"/>
                <w:szCs w:val="16"/>
              </w:rPr>
            </w:pPr>
            <w:r>
              <w:rPr>
                <w:rFonts w:ascii="Arial" w:eastAsia="Arial Unicode MS" w:hAnsi="Arial" w:cs="Arial"/>
                <w:sz w:val="16"/>
                <w:szCs w:val="16"/>
              </w:rPr>
              <w:t>(20,370)</w:t>
            </w:r>
          </w:p>
        </w:tc>
        <w:tc>
          <w:tcPr>
            <w:tcW w:w="1440" w:type="dxa"/>
          </w:tcPr>
          <w:p w:rsidR="00216CAE" w:rsidRPr="00C60967" w:rsidRDefault="00216CAE" w:rsidP="00216CAE">
            <w:pPr>
              <w:pBdr>
                <w:bottom w:val="single" w:sz="6" w:space="1" w:color="auto"/>
              </w:pBd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(20,415)</w:t>
            </w:r>
          </w:p>
        </w:tc>
      </w:tr>
      <w:tr w:rsidR="002909E4" w:rsidRPr="00C60967" w:rsidTr="002909E4">
        <w:tc>
          <w:tcPr>
            <w:tcW w:w="3132" w:type="dxa"/>
          </w:tcPr>
          <w:p w:rsidR="002909E4" w:rsidRPr="00C60967" w:rsidRDefault="002909E4" w:rsidP="002909E4">
            <w:pPr>
              <w:spacing w:line="320" w:lineRule="exact"/>
              <w:ind w:right="-43"/>
              <w:jc w:val="both"/>
              <w:rPr>
                <w:rFonts w:ascii="Arial" w:eastAsia="Arial Unicode MS" w:hAnsi="Arial" w:cs="Arial"/>
                <w:sz w:val="16"/>
                <w:szCs w:val="16"/>
                <w:cs/>
              </w:rPr>
            </w:pPr>
            <w:r w:rsidRPr="00C60967">
              <w:rPr>
                <w:rFonts w:ascii="Arial" w:eastAsia="Arial Unicode MS" w:hAnsi="Arial" w:cs="Arial"/>
                <w:sz w:val="16"/>
                <w:szCs w:val="16"/>
              </w:rPr>
              <w:t>Trade accounts receivable - others, net</w:t>
            </w:r>
          </w:p>
        </w:tc>
        <w:tc>
          <w:tcPr>
            <w:tcW w:w="1530" w:type="dxa"/>
          </w:tcPr>
          <w:p w:rsidR="002909E4" w:rsidRPr="00C60967" w:rsidRDefault="00B63D1E" w:rsidP="002909E4">
            <w:pPr>
              <w:pBdr>
                <w:bottom w:val="double" w:sz="6" w:space="1" w:color="auto"/>
              </w:pBdr>
              <w:tabs>
                <w:tab w:val="decimal" w:pos="1062"/>
              </w:tabs>
              <w:spacing w:line="320" w:lineRule="exact"/>
              <w:ind w:right="12"/>
              <w:rPr>
                <w:rFonts w:ascii="Arial" w:eastAsia="Arial Unicode MS" w:hAnsi="Arial" w:cs="Arial"/>
                <w:sz w:val="16"/>
                <w:szCs w:val="16"/>
              </w:rPr>
            </w:pPr>
            <w:r>
              <w:rPr>
                <w:rFonts w:ascii="Arial" w:eastAsia="Arial Unicode MS" w:hAnsi="Arial" w:cs="Arial"/>
                <w:sz w:val="16"/>
                <w:szCs w:val="16"/>
              </w:rPr>
              <w:t>1,265,638</w:t>
            </w:r>
          </w:p>
        </w:tc>
        <w:tc>
          <w:tcPr>
            <w:tcW w:w="1440" w:type="dxa"/>
            <w:gridSpan w:val="2"/>
          </w:tcPr>
          <w:p w:rsidR="002909E4" w:rsidRPr="00C60967" w:rsidRDefault="002909E4" w:rsidP="002909E4">
            <w:pPr>
              <w:pBdr>
                <w:bottom w:val="double" w:sz="6" w:space="1" w:color="auto"/>
              </w:pBd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1,000,261</w:t>
            </w:r>
          </w:p>
        </w:tc>
        <w:tc>
          <w:tcPr>
            <w:tcW w:w="1440" w:type="dxa"/>
          </w:tcPr>
          <w:p w:rsidR="002909E4" w:rsidRPr="00C60967" w:rsidRDefault="00B63D1E" w:rsidP="002909E4">
            <w:pPr>
              <w:pBdr>
                <w:bottom w:val="double" w:sz="6" w:space="1" w:color="auto"/>
              </w:pBdr>
              <w:tabs>
                <w:tab w:val="decimal" w:pos="1062"/>
              </w:tabs>
              <w:spacing w:line="320" w:lineRule="exact"/>
              <w:ind w:right="12"/>
              <w:rPr>
                <w:rFonts w:ascii="Arial" w:eastAsia="Arial Unicode MS" w:hAnsi="Arial" w:cs="Arial"/>
                <w:sz w:val="16"/>
                <w:szCs w:val="16"/>
              </w:rPr>
            </w:pPr>
            <w:r>
              <w:rPr>
                <w:rFonts w:ascii="Arial" w:eastAsia="Arial Unicode MS" w:hAnsi="Arial" w:cs="Arial"/>
                <w:sz w:val="16"/>
                <w:szCs w:val="16"/>
              </w:rPr>
              <w:t>809,837</w:t>
            </w:r>
          </w:p>
        </w:tc>
        <w:tc>
          <w:tcPr>
            <w:tcW w:w="1440" w:type="dxa"/>
          </w:tcPr>
          <w:p w:rsidR="002909E4" w:rsidRPr="00C60967" w:rsidRDefault="002909E4" w:rsidP="002909E4">
            <w:pPr>
              <w:pBdr>
                <w:bottom w:val="double" w:sz="6" w:space="1" w:color="auto"/>
              </w:pBdr>
              <w:tabs>
                <w:tab w:val="decimal" w:pos="1062"/>
              </w:tabs>
              <w:spacing w:line="320" w:lineRule="exact"/>
              <w:ind w:right="12"/>
              <w:rPr>
                <w:rFonts w:ascii="Arial" w:eastAsia="Arial Unicode MS" w:hAnsi="Arial" w:cs="Arial"/>
                <w:sz w:val="16"/>
                <w:szCs w:val="16"/>
              </w:rPr>
            </w:pPr>
            <w:r w:rsidRPr="00C60967">
              <w:rPr>
                <w:rFonts w:ascii="Arial" w:eastAsia="Arial Unicode MS" w:hAnsi="Arial" w:cs="Arial"/>
                <w:sz w:val="16"/>
                <w:szCs w:val="16"/>
              </w:rPr>
              <w:t>633,170</w:t>
            </w:r>
          </w:p>
        </w:tc>
      </w:tr>
    </w:tbl>
    <w:p w:rsidR="00E0768A" w:rsidRPr="00C60967" w:rsidRDefault="0026719A" w:rsidP="00DA7E88">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t>5</w:t>
      </w:r>
      <w:r w:rsidR="00E23D3D" w:rsidRPr="00C60967">
        <w:rPr>
          <w:rFonts w:ascii="Arial" w:hAnsi="Arial" w:cs="Arial"/>
          <w:b/>
          <w:bCs/>
          <w:sz w:val="22"/>
          <w:szCs w:val="22"/>
        </w:rPr>
        <w:t>.</w:t>
      </w:r>
      <w:r w:rsidR="00E23D3D" w:rsidRPr="00C60967">
        <w:rPr>
          <w:rFonts w:ascii="Arial" w:hAnsi="Arial" w:cs="Arial"/>
          <w:b/>
          <w:bCs/>
          <w:sz w:val="22"/>
          <w:szCs w:val="22"/>
        </w:rPr>
        <w:tab/>
        <w:t>Related party transactions</w:t>
      </w:r>
    </w:p>
    <w:p w:rsidR="00506714" w:rsidRDefault="003E2621" w:rsidP="00A161BC">
      <w:pPr>
        <w:tabs>
          <w:tab w:val="left" w:pos="720"/>
        </w:tabs>
        <w:spacing w:before="60" w:line="380" w:lineRule="exact"/>
        <w:ind w:left="547" w:hanging="547"/>
        <w:jc w:val="thaiDistribute"/>
        <w:rPr>
          <w:rFonts w:ascii="Arial" w:hAnsi="Arial" w:cs="Arial"/>
          <w:sz w:val="22"/>
          <w:szCs w:val="22"/>
        </w:rPr>
      </w:pPr>
      <w:r w:rsidRPr="00C60967">
        <w:rPr>
          <w:rFonts w:ascii="Arial" w:hAnsi="Arial" w:cs="Arial"/>
          <w:sz w:val="22"/>
          <w:szCs w:val="22"/>
        </w:rPr>
        <w:tab/>
      </w:r>
      <w:r w:rsidR="00506714" w:rsidRPr="00C60967">
        <w:rPr>
          <w:rFonts w:ascii="Arial" w:hAnsi="Arial" w:cs="Arial"/>
          <w:sz w:val="22"/>
          <w:szCs w:val="22"/>
        </w:rPr>
        <w:t xml:space="preserve">During the </w:t>
      </w:r>
      <w:r w:rsidR="002E3C27" w:rsidRPr="00C60967">
        <w:rPr>
          <w:rFonts w:ascii="Arial" w:hAnsi="Arial" w:cs="Arial"/>
          <w:sz w:val="22"/>
          <w:szCs w:val="22"/>
        </w:rPr>
        <w:t>periods</w:t>
      </w:r>
      <w:r w:rsidR="00506714" w:rsidRPr="00C60967">
        <w:rPr>
          <w:rFonts w:ascii="Arial" w:hAnsi="Arial" w:cs="Arial"/>
          <w:sz w:val="22"/>
          <w:szCs w:val="22"/>
        </w:rPr>
        <w:t xml:space="preserve">, the Company and its subsidiaries had significant business transactions with related parties. </w:t>
      </w:r>
      <w:r w:rsidR="0052119B" w:rsidRPr="00C60967">
        <w:rPr>
          <w:rFonts w:ascii="Arial" w:hAnsi="Arial" w:cs="Arial"/>
          <w:sz w:val="22"/>
          <w:szCs w:val="22"/>
        </w:rPr>
        <w:t>Those</w:t>
      </w:r>
      <w:r w:rsidR="00506714" w:rsidRPr="00C60967">
        <w:rPr>
          <w:rFonts w:ascii="Arial" w:hAnsi="Arial" w:cs="Arial"/>
          <w:sz w:val="22"/>
          <w:szCs w:val="22"/>
        </w:rPr>
        <w:t xml:space="preserve"> transactions, </w:t>
      </w:r>
      <w:r w:rsidR="00D55DD4" w:rsidRPr="00C60967">
        <w:rPr>
          <w:rFonts w:ascii="Arial" w:hAnsi="Arial" w:cs="Arial"/>
          <w:sz w:val="22"/>
          <w:szCs w:val="22"/>
        </w:rPr>
        <w:t xml:space="preserve">which are </w:t>
      </w:r>
      <w:r w:rsidR="000A2C5E" w:rsidRPr="00C60967">
        <w:rPr>
          <w:rFonts w:ascii="Arial" w:hAnsi="Arial" w:cs="Arial"/>
          <w:sz w:val="22"/>
          <w:szCs w:val="22"/>
        </w:rPr>
        <w:t>summarised</w:t>
      </w:r>
      <w:r w:rsidR="00D55DD4" w:rsidRPr="00C60967">
        <w:rPr>
          <w:rFonts w:ascii="Arial" w:hAnsi="Arial" w:cs="Arial"/>
          <w:sz w:val="22"/>
          <w:szCs w:val="22"/>
        </w:rPr>
        <w:t xml:space="preserve"> below, arose</w:t>
      </w:r>
      <w:r w:rsidR="00506714" w:rsidRPr="00C60967">
        <w:rPr>
          <w:rFonts w:ascii="Arial" w:hAnsi="Arial" w:cs="Arial"/>
          <w:sz w:val="22"/>
          <w:szCs w:val="22"/>
        </w:rPr>
        <w:t xml:space="preserve"> </w:t>
      </w:r>
      <w:r w:rsidR="00B0623D" w:rsidRPr="00C60967">
        <w:rPr>
          <w:rFonts w:ascii="Arial" w:hAnsi="Arial" w:cs="Arial"/>
          <w:sz w:val="22"/>
          <w:szCs w:val="22"/>
        </w:rPr>
        <w:t xml:space="preserve">in the ordinary course of businesses and were </w:t>
      </w:r>
      <w:r w:rsidR="00506714" w:rsidRPr="00C60967">
        <w:rPr>
          <w:rFonts w:ascii="Arial" w:hAnsi="Arial" w:cs="Arial"/>
          <w:sz w:val="22"/>
          <w:szCs w:val="22"/>
        </w:rPr>
        <w:t xml:space="preserve">concluded on commercial terms and agreed upon between the Company and those </w:t>
      </w:r>
      <w:r w:rsidR="00D55DD4" w:rsidRPr="00C60967">
        <w:rPr>
          <w:rFonts w:ascii="Arial" w:hAnsi="Arial" w:cs="Arial"/>
          <w:sz w:val="22"/>
          <w:szCs w:val="22"/>
        </w:rPr>
        <w:t>related parties</w:t>
      </w:r>
      <w:r w:rsidR="00506714" w:rsidRPr="00C60967">
        <w:rPr>
          <w:rFonts w:ascii="Arial" w:hAnsi="Arial" w:cs="Arial"/>
          <w:sz w:val="22"/>
          <w:szCs w:val="22"/>
        </w:rPr>
        <w:t xml:space="preserve">. </w:t>
      </w:r>
    </w:p>
    <w:p w:rsidR="006F6A29" w:rsidRPr="006F6A29" w:rsidRDefault="006F6A29" w:rsidP="00A161BC">
      <w:pPr>
        <w:tabs>
          <w:tab w:val="left" w:pos="720"/>
        </w:tabs>
        <w:spacing w:before="60" w:line="380" w:lineRule="exact"/>
        <w:ind w:left="547" w:hanging="547"/>
        <w:jc w:val="thaiDistribute"/>
        <w:rPr>
          <w:rFonts w:ascii="Arial" w:hAnsi="Arial" w:cs="Arial"/>
          <w:b/>
          <w:bCs/>
          <w:sz w:val="22"/>
          <w:szCs w:val="22"/>
          <w:u w:val="single"/>
        </w:rPr>
      </w:pPr>
      <w:r>
        <w:rPr>
          <w:rFonts w:ascii="Arial" w:hAnsi="Arial" w:cs="Arial"/>
          <w:sz w:val="22"/>
          <w:szCs w:val="22"/>
        </w:rPr>
        <w:tab/>
      </w:r>
      <w:r w:rsidRPr="006F6A29">
        <w:rPr>
          <w:rFonts w:ascii="Arial" w:hAnsi="Arial" w:cs="Arial"/>
          <w:b/>
          <w:bCs/>
          <w:sz w:val="22"/>
          <w:szCs w:val="22"/>
          <w:u w:val="single"/>
        </w:rPr>
        <w:t>Transactions with subsidiaries, associated company and other related companies</w:t>
      </w:r>
    </w:p>
    <w:p w:rsidR="009C6C89" w:rsidRPr="00C60967" w:rsidRDefault="009C6C89"/>
    <w:tbl>
      <w:tblPr>
        <w:tblW w:w="9000" w:type="dxa"/>
        <w:tblInd w:w="468" w:type="dxa"/>
        <w:tblLayout w:type="fixed"/>
        <w:tblLook w:val="0000" w:firstRow="0" w:lastRow="0" w:firstColumn="0" w:lastColumn="0" w:noHBand="0" w:noVBand="0"/>
      </w:tblPr>
      <w:tblGrid>
        <w:gridCol w:w="2880"/>
        <w:gridCol w:w="810"/>
        <w:gridCol w:w="810"/>
        <w:gridCol w:w="810"/>
        <w:gridCol w:w="810"/>
        <w:gridCol w:w="2880"/>
      </w:tblGrid>
      <w:tr w:rsidR="00544565" w:rsidRPr="00C60967" w:rsidTr="00544565">
        <w:trPr>
          <w:tblHeader/>
        </w:trPr>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p>
        </w:tc>
        <w:tc>
          <w:tcPr>
            <w:tcW w:w="1620" w:type="dxa"/>
            <w:gridSpan w:val="2"/>
            <w:tcBorders>
              <w:top w:val="nil"/>
              <w:left w:val="nil"/>
              <w:bottom w:val="nil"/>
              <w:right w:val="nil"/>
            </w:tcBorders>
          </w:tcPr>
          <w:p w:rsidR="00544565" w:rsidRPr="00C60967" w:rsidRDefault="00544565" w:rsidP="00736DFB">
            <w:pPr>
              <w:spacing w:line="320" w:lineRule="exact"/>
              <w:ind w:left="-198" w:right="-198"/>
              <w:jc w:val="center"/>
              <w:rPr>
                <w:rFonts w:ascii="Arial" w:eastAsia="Arial Unicode MS" w:hAnsi="Arial" w:cs="Arial"/>
                <w:sz w:val="16"/>
                <w:szCs w:val="16"/>
              </w:rPr>
            </w:pPr>
          </w:p>
        </w:tc>
        <w:tc>
          <w:tcPr>
            <w:tcW w:w="2880" w:type="dxa"/>
            <w:tcBorders>
              <w:top w:val="nil"/>
              <w:left w:val="nil"/>
              <w:bottom w:val="nil"/>
              <w:right w:val="nil"/>
            </w:tcBorders>
          </w:tcPr>
          <w:p w:rsidR="00544565" w:rsidRPr="00C60967" w:rsidRDefault="00544565" w:rsidP="00736DFB">
            <w:pPr>
              <w:spacing w:line="320" w:lineRule="exact"/>
              <w:ind w:left="72" w:right="132"/>
              <w:jc w:val="right"/>
              <w:rPr>
                <w:rFonts w:ascii="Arial" w:eastAsia="Arial Unicode MS" w:hAnsi="Arial" w:cs="Arial"/>
                <w:sz w:val="16"/>
                <w:szCs w:val="16"/>
              </w:rPr>
            </w:pPr>
            <w:r w:rsidRPr="00C60967">
              <w:rPr>
                <w:rFonts w:ascii="Arial" w:eastAsia="Arial Unicode MS" w:hAnsi="Arial" w:cs="Arial"/>
                <w:sz w:val="16"/>
                <w:szCs w:val="16"/>
                <w:cs/>
              </w:rPr>
              <w:t>(</w:t>
            </w:r>
            <w:r w:rsidRPr="00C60967">
              <w:rPr>
                <w:rFonts w:ascii="Arial" w:eastAsia="Arial Unicode MS" w:hAnsi="Arial" w:cs="Arial"/>
                <w:sz w:val="16"/>
                <w:szCs w:val="16"/>
              </w:rPr>
              <w:t>Unit</w:t>
            </w:r>
            <w:r w:rsidRPr="00C60967">
              <w:rPr>
                <w:rFonts w:ascii="Arial" w:eastAsia="Arial Unicode MS" w:hAnsi="Arial" w:cs="Arial"/>
                <w:sz w:val="16"/>
                <w:szCs w:val="16"/>
                <w:cs/>
              </w:rPr>
              <w:t xml:space="preserve">: </w:t>
            </w:r>
            <w:r w:rsidRPr="00C60967">
              <w:rPr>
                <w:rFonts w:ascii="Arial" w:eastAsia="Arial Unicode MS" w:hAnsi="Arial" w:cs="Arial"/>
                <w:sz w:val="16"/>
                <w:szCs w:val="16"/>
              </w:rPr>
              <w:t>Million Baht</w:t>
            </w:r>
            <w:r w:rsidRPr="00C60967">
              <w:rPr>
                <w:rFonts w:ascii="Arial" w:eastAsia="Arial Unicode MS" w:hAnsi="Arial" w:cs="Arial"/>
                <w:sz w:val="16"/>
                <w:szCs w:val="16"/>
                <w:cs/>
              </w:rPr>
              <w:t>)</w:t>
            </w:r>
          </w:p>
        </w:tc>
      </w:tr>
      <w:tr w:rsidR="00544565" w:rsidRPr="00C60967" w:rsidTr="00544565">
        <w:trPr>
          <w:tblHeader/>
        </w:trPr>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3240" w:type="dxa"/>
            <w:gridSpan w:val="4"/>
            <w:tcBorders>
              <w:top w:val="nil"/>
              <w:left w:val="nil"/>
              <w:bottom w:val="nil"/>
              <w:right w:val="nil"/>
            </w:tcBorders>
          </w:tcPr>
          <w:p w:rsidR="00544565" w:rsidRPr="00C60967" w:rsidRDefault="00544565" w:rsidP="00736DFB">
            <w:pPr>
              <w:pBdr>
                <w:bottom w:val="single" w:sz="6" w:space="1" w:color="auto"/>
              </w:pBdr>
              <w:spacing w:line="320" w:lineRule="exact"/>
              <w:ind w:left="-198" w:right="-198"/>
              <w:jc w:val="center"/>
              <w:rPr>
                <w:rFonts w:ascii="Arial" w:eastAsia="Arial Unicode MS" w:hAnsi="Arial" w:cs="Arial"/>
                <w:sz w:val="16"/>
                <w:szCs w:val="16"/>
              </w:rPr>
            </w:pPr>
            <w:r w:rsidRPr="00C60967">
              <w:rPr>
                <w:rFonts w:ascii="Arial" w:eastAsia="Arial Unicode MS" w:hAnsi="Arial" w:cs="Arial"/>
                <w:sz w:val="16"/>
                <w:szCs w:val="16"/>
              </w:rPr>
              <w:t xml:space="preserve">For the three-month periods ended </w:t>
            </w:r>
            <w:r w:rsidR="00F07C3B">
              <w:rPr>
                <w:rFonts w:ascii="Arial" w:eastAsia="Arial Unicode MS" w:hAnsi="Arial" w:cs="Arial"/>
                <w:sz w:val="16"/>
                <w:szCs w:val="16"/>
              </w:rPr>
              <w:t xml:space="preserve">          </w:t>
            </w:r>
            <w:r w:rsidRPr="00C60967">
              <w:rPr>
                <w:rFonts w:ascii="Arial" w:eastAsia="Arial Unicode MS" w:hAnsi="Arial" w:cs="Arial"/>
                <w:sz w:val="16"/>
                <w:szCs w:val="16"/>
              </w:rPr>
              <w:t xml:space="preserve">30 </w:t>
            </w:r>
            <w:r w:rsidR="00F07C3B">
              <w:rPr>
                <w:rFonts w:ascii="Arial" w:eastAsia="Arial Unicode MS" w:hAnsi="Arial" w:cs="Arial"/>
                <w:sz w:val="16"/>
                <w:szCs w:val="16"/>
              </w:rPr>
              <w:t>September</w:t>
            </w:r>
          </w:p>
        </w:tc>
        <w:tc>
          <w:tcPr>
            <w:tcW w:w="2880" w:type="dxa"/>
            <w:tcBorders>
              <w:top w:val="nil"/>
              <w:left w:val="nil"/>
              <w:bottom w:val="nil"/>
              <w:right w:val="nil"/>
            </w:tcBorders>
          </w:tcPr>
          <w:p w:rsidR="00544565" w:rsidRPr="00C60967" w:rsidRDefault="00544565" w:rsidP="00736DFB">
            <w:pPr>
              <w:spacing w:line="320" w:lineRule="exact"/>
              <w:ind w:left="72" w:right="132"/>
              <w:jc w:val="center"/>
              <w:rPr>
                <w:rFonts w:ascii="Arial" w:eastAsia="Arial Unicode MS" w:hAnsi="Arial" w:cs="Arial"/>
                <w:sz w:val="16"/>
                <w:szCs w:val="16"/>
              </w:rPr>
            </w:pPr>
          </w:p>
        </w:tc>
      </w:tr>
      <w:tr w:rsidR="00544565" w:rsidRPr="00C60967" w:rsidTr="00544565">
        <w:trPr>
          <w:tblHeader/>
        </w:trPr>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Consolidated</w:t>
            </w:r>
          </w:p>
        </w:tc>
        <w:tc>
          <w:tcPr>
            <w:tcW w:w="1620" w:type="dxa"/>
            <w:gridSpan w:val="2"/>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Separate</w:t>
            </w:r>
          </w:p>
        </w:tc>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r>
      <w:tr w:rsidR="00544565" w:rsidRPr="00C60967" w:rsidTr="00544565">
        <w:trPr>
          <w:tblHeader/>
        </w:trPr>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financial</w:t>
            </w:r>
          </w:p>
        </w:tc>
        <w:tc>
          <w:tcPr>
            <w:tcW w:w="1620" w:type="dxa"/>
            <w:gridSpan w:val="2"/>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financial</w:t>
            </w:r>
          </w:p>
        </w:tc>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r>
      <w:tr w:rsidR="00544565" w:rsidRPr="00C60967" w:rsidTr="00544565">
        <w:trPr>
          <w:tblHeader/>
        </w:trPr>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rsidR="00544565" w:rsidRPr="00C60967" w:rsidRDefault="00544565" w:rsidP="00736DFB">
            <w:pPr>
              <w:pBdr>
                <w:bottom w:val="single" w:sz="6" w:space="1" w:color="auto"/>
              </w:pBd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statements</w:t>
            </w:r>
          </w:p>
        </w:tc>
        <w:tc>
          <w:tcPr>
            <w:tcW w:w="1620" w:type="dxa"/>
            <w:gridSpan w:val="2"/>
            <w:tcBorders>
              <w:top w:val="nil"/>
              <w:left w:val="nil"/>
              <w:bottom w:val="nil"/>
              <w:right w:val="nil"/>
            </w:tcBorders>
          </w:tcPr>
          <w:p w:rsidR="00544565" w:rsidRPr="00C60967" w:rsidRDefault="00544565" w:rsidP="00736DFB">
            <w:pPr>
              <w:pBdr>
                <w:bottom w:val="single" w:sz="6" w:space="1" w:color="auto"/>
              </w:pBd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statements</w:t>
            </w:r>
          </w:p>
        </w:tc>
        <w:tc>
          <w:tcPr>
            <w:tcW w:w="2880" w:type="dxa"/>
            <w:tcBorders>
              <w:top w:val="nil"/>
              <w:left w:val="nil"/>
              <w:bottom w:val="nil"/>
              <w:right w:val="nil"/>
            </w:tcBorders>
          </w:tcPr>
          <w:p w:rsidR="00544565" w:rsidRPr="00C60967" w:rsidRDefault="00544565" w:rsidP="00736DFB">
            <w:pPr>
              <w:pBdr>
                <w:bottom w:val="single" w:sz="6" w:space="1" w:color="auto"/>
              </w:pBdr>
              <w:spacing w:line="320" w:lineRule="exact"/>
              <w:ind w:left="72" w:right="132"/>
              <w:jc w:val="center"/>
              <w:rPr>
                <w:rFonts w:ascii="Arial" w:eastAsia="Arial Unicode MS" w:hAnsi="Arial" w:cs="Arial"/>
                <w:sz w:val="16"/>
                <w:szCs w:val="16"/>
              </w:rPr>
            </w:pPr>
            <w:r w:rsidRPr="00C60967">
              <w:rPr>
                <w:rFonts w:ascii="Arial" w:eastAsia="Arial Unicode MS" w:hAnsi="Arial" w:cs="Arial"/>
                <w:sz w:val="16"/>
                <w:szCs w:val="16"/>
              </w:rPr>
              <w:t>Transfer pricing policy</w:t>
            </w:r>
          </w:p>
        </w:tc>
      </w:tr>
      <w:tr w:rsidR="00544565" w:rsidRPr="00C60967" w:rsidTr="00544565">
        <w:trPr>
          <w:tblHeader/>
        </w:trPr>
        <w:tc>
          <w:tcPr>
            <w:tcW w:w="2880" w:type="dxa"/>
            <w:tcBorders>
              <w:top w:val="nil"/>
              <w:left w:val="nil"/>
              <w:bottom w:val="nil"/>
              <w:right w:val="nil"/>
            </w:tcBorders>
          </w:tcPr>
          <w:p w:rsidR="00544565" w:rsidRPr="00C60967" w:rsidRDefault="00544565" w:rsidP="00544565">
            <w:pPr>
              <w:spacing w:line="320" w:lineRule="exact"/>
              <w:ind w:right="-36"/>
              <w:jc w:val="center"/>
              <w:rPr>
                <w:rFonts w:ascii="Arial" w:eastAsia="Arial Unicode MS" w:hAnsi="Arial" w:cs="Arial"/>
                <w:sz w:val="16"/>
                <w:szCs w:val="16"/>
                <w:u w:val="single"/>
              </w:rPr>
            </w:pPr>
          </w:p>
        </w:tc>
        <w:tc>
          <w:tcPr>
            <w:tcW w:w="810" w:type="dxa"/>
            <w:tcBorders>
              <w:top w:val="nil"/>
              <w:left w:val="nil"/>
              <w:bottom w:val="nil"/>
              <w:right w:val="nil"/>
            </w:tcBorders>
          </w:tcPr>
          <w:p w:rsidR="00544565" w:rsidRPr="00C60967" w:rsidRDefault="00544565" w:rsidP="00544565">
            <w:pPr>
              <w:spacing w:line="320" w:lineRule="exact"/>
              <w:ind w:right="-36"/>
              <w:jc w:val="center"/>
              <w:rPr>
                <w:rFonts w:ascii="Arial" w:eastAsia="Arial Unicode MS" w:hAnsi="Arial" w:cs="Arial"/>
                <w:sz w:val="16"/>
                <w:szCs w:val="16"/>
              </w:rPr>
            </w:pPr>
            <w:r w:rsidRPr="00C60967">
              <w:rPr>
                <w:rFonts w:ascii="Arial" w:eastAsia="Arial Unicode MS" w:hAnsi="Arial" w:cs="Arial"/>
                <w:sz w:val="16"/>
                <w:szCs w:val="16"/>
                <w:u w:val="single"/>
              </w:rPr>
              <w:t>2017</w:t>
            </w:r>
          </w:p>
        </w:tc>
        <w:tc>
          <w:tcPr>
            <w:tcW w:w="810" w:type="dxa"/>
            <w:tcBorders>
              <w:top w:val="nil"/>
              <w:left w:val="nil"/>
              <w:bottom w:val="nil"/>
              <w:right w:val="nil"/>
            </w:tcBorders>
          </w:tcPr>
          <w:p w:rsidR="00544565" w:rsidRPr="00C60967" w:rsidRDefault="00544565" w:rsidP="00544565">
            <w:pPr>
              <w:spacing w:line="320" w:lineRule="exact"/>
              <w:ind w:right="-102"/>
              <w:jc w:val="center"/>
              <w:rPr>
                <w:rFonts w:ascii="Arial" w:eastAsia="Arial Unicode MS" w:hAnsi="Arial" w:cs="Arial"/>
                <w:sz w:val="16"/>
                <w:szCs w:val="16"/>
              </w:rPr>
            </w:pPr>
            <w:r w:rsidRPr="00C60967">
              <w:rPr>
                <w:rFonts w:ascii="Arial" w:eastAsia="Arial Unicode MS" w:hAnsi="Arial" w:cs="Arial"/>
                <w:sz w:val="16"/>
                <w:szCs w:val="16"/>
                <w:u w:val="single"/>
              </w:rPr>
              <w:t>2016</w:t>
            </w:r>
          </w:p>
        </w:tc>
        <w:tc>
          <w:tcPr>
            <w:tcW w:w="810" w:type="dxa"/>
            <w:tcBorders>
              <w:top w:val="nil"/>
              <w:left w:val="nil"/>
              <w:bottom w:val="nil"/>
              <w:right w:val="nil"/>
            </w:tcBorders>
          </w:tcPr>
          <w:p w:rsidR="00544565" w:rsidRPr="00C60967" w:rsidRDefault="00544565" w:rsidP="00544565">
            <w:pPr>
              <w:spacing w:line="320" w:lineRule="exact"/>
              <w:ind w:right="-36"/>
              <w:jc w:val="center"/>
              <w:rPr>
                <w:rFonts w:ascii="Arial" w:eastAsia="Arial Unicode MS" w:hAnsi="Arial" w:cs="Arial"/>
                <w:sz w:val="16"/>
                <w:szCs w:val="16"/>
              </w:rPr>
            </w:pPr>
            <w:r w:rsidRPr="00C60967">
              <w:rPr>
                <w:rFonts w:ascii="Arial" w:eastAsia="Arial Unicode MS" w:hAnsi="Arial" w:cs="Arial"/>
                <w:sz w:val="16"/>
                <w:szCs w:val="16"/>
                <w:u w:val="single"/>
              </w:rPr>
              <w:t>2017</w:t>
            </w:r>
          </w:p>
        </w:tc>
        <w:tc>
          <w:tcPr>
            <w:tcW w:w="810" w:type="dxa"/>
            <w:tcBorders>
              <w:top w:val="nil"/>
              <w:left w:val="nil"/>
              <w:bottom w:val="nil"/>
              <w:right w:val="nil"/>
            </w:tcBorders>
          </w:tcPr>
          <w:p w:rsidR="00544565" w:rsidRPr="00C60967" w:rsidRDefault="00544565" w:rsidP="00544565">
            <w:pPr>
              <w:spacing w:line="320" w:lineRule="exact"/>
              <w:ind w:right="-102"/>
              <w:jc w:val="center"/>
              <w:rPr>
                <w:rFonts w:ascii="Arial" w:eastAsia="Arial Unicode MS" w:hAnsi="Arial" w:cs="Arial"/>
                <w:sz w:val="16"/>
                <w:szCs w:val="16"/>
              </w:rPr>
            </w:pPr>
            <w:r w:rsidRPr="00C60967">
              <w:rPr>
                <w:rFonts w:ascii="Arial" w:eastAsia="Arial Unicode MS" w:hAnsi="Arial" w:cs="Arial"/>
                <w:sz w:val="16"/>
                <w:szCs w:val="16"/>
                <w:u w:val="single"/>
              </w:rPr>
              <w:t>2016</w:t>
            </w:r>
          </w:p>
        </w:tc>
        <w:tc>
          <w:tcPr>
            <w:tcW w:w="2880" w:type="dxa"/>
            <w:tcBorders>
              <w:top w:val="nil"/>
              <w:left w:val="nil"/>
              <w:bottom w:val="nil"/>
              <w:right w:val="nil"/>
            </w:tcBorders>
          </w:tcPr>
          <w:p w:rsidR="00544565" w:rsidRPr="00C60967" w:rsidRDefault="00544565" w:rsidP="00544565">
            <w:pPr>
              <w:spacing w:line="320" w:lineRule="exact"/>
              <w:ind w:right="-36"/>
              <w:jc w:val="center"/>
              <w:rPr>
                <w:rFonts w:ascii="Arial" w:eastAsia="Arial Unicode MS" w:hAnsi="Arial" w:cs="Arial"/>
                <w:sz w:val="16"/>
                <w:szCs w:val="16"/>
                <w:u w:val="single"/>
              </w:rPr>
            </w:pPr>
          </w:p>
        </w:tc>
      </w:tr>
      <w:tr w:rsidR="00544565" w:rsidRPr="00C60967" w:rsidTr="00544565">
        <w:trPr>
          <w:cantSplit/>
        </w:trPr>
        <w:tc>
          <w:tcPr>
            <w:tcW w:w="9000" w:type="dxa"/>
            <w:gridSpan w:val="6"/>
            <w:tcBorders>
              <w:top w:val="nil"/>
              <w:left w:val="nil"/>
              <w:bottom w:val="nil"/>
              <w:right w:val="nil"/>
            </w:tcBorders>
          </w:tcPr>
          <w:p w:rsidR="00544565" w:rsidRPr="00C60967" w:rsidRDefault="00544565" w:rsidP="00544565">
            <w:pPr>
              <w:spacing w:before="120" w:line="320" w:lineRule="exact"/>
              <w:ind w:left="72" w:right="-34"/>
              <w:rPr>
                <w:rFonts w:ascii="Arial" w:eastAsia="Arial Unicode MS" w:hAnsi="Arial" w:cs="Arial"/>
                <w:b/>
                <w:bCs/>
                <w:sz w:val="16"/>
                <w:szCs w:val="16"/>
              </w:rPr>
            </w:pPr>
            <w:r w:rsidRPr="00C60967">
              <w:rPr>
                <w:rFonts w:ascii="Arial" w:eastAsia="Arial Unicode MS" w:hAnsi="Arial" w:cs="Arial"/>
                <w:sz w:val="16"/>
                <w:szCs w:val="16"/>
                <w:u w:val="single"/>
              </w:rPr>
              <w:t>Transactions with subsidiaries</w:t>
            </w:r>
            <w:r w:rsidRPr="00C60967">
              <w:rPr>
                <w:rFonts w:ascii="Arial" w:eastAsia="Arial Unicode MS" w:hAnsi="Arial" w:cs="Arial"/>
                <w:sz w:val="16"/>
                <w:szCs w:val="16"/>
              </w:rPr>
              <w:t xml:space="preserve"> (eliminated from the consolidated financial statements)</w:t>
            </w:r>
          </w:p>
        </w:tc>
      </w:tr>
      <w:tr w:rsidR="00216CAE" w:rsidRPr="00C60967" w:rsidTr="00544565">
        <w:tc>
          <w:tcPr>
            <w:tcW w:w="2880" w:type="dxa"/>
            <w:tcBorders>
              <w:top w:val="nil"/>
              <w:left w:val="nil"/>
              <w:bottom w:val="nil"/>
              <w:right w:val="nil"/>
            </w:tcBorders>
          </w:tcPr>
          <w:p w:rsidR="00216CAE" w:rsidRPr="00C60967" w:rsidRDefault="00216CAE" w:rsidP="00216CAE">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Sales of goods</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tcBorders>
              <w:top w:val="nil"/>
              <w:left w:val="nil"/>
              <w:bottom w:val="nil"/>
              <w:right w:val="nil"/>
            </w:tcBorders>
          </w:tcPr>
          <w:p w:rsidR="00216CAE" w:rsidRPr="00C60967" w:rsidRDefault="00B63D1E" w:rsidP="00C60967">
            <w:pPr>
              <w:tabs>
                <w:tab w:val="decimal" w:pos="549"/>
              </w:tabs>
              <w:spacing w:line="320" w:lineRule="exact"/>
              <w:ind w:left="-18" w:right="36" w:hanging="180"/>
              <w:jc w:val="both"/>
              <w:rPr>
                <w:rFonts w:ascii="Arial" w:eastAsia="Arial Unicode MS" w:hAnsi="Arial" w:cs="Arial"/>
                <w:sz w:val="16"/>
                <w:szCs w:val="16"/>
              </w:rPr>
            </w:pPr>
            <w:r>
              <w:rPr>
                <w:rFonts w:ascii="Arial" w:eastAsia="Arial Unicode MS" w:hAnsi="Arial" w:cs="Arial"/>
                <w:sz w:val="16"/>
                <w:szCs w:val="16"/>
              </w:rPr>
              <w:t>22</w:t>
            </w:r>
          </w:p>
        </w:tc>
        <w:tc>
          <w:tcPr>
            <w:tcW w:w="810" w:type="dxa"/>
            <w:tcBorders>
              <w:top w:val="nil"/>
              <w:left w:val="nil"/>
              <w:bottom w:val="nil"/>
              <w:right w:val="nil"/>
            </w:tcBorders>
          </w:tcPr>
          <w:p w:rsidR="00216CAE" w:rsidRPr="00C60967" w:rsidRDefault="001B56C8" w:rsidP="00C60967">
            <w:pPr>
              <w:tabs>
                <w:tab w:val="decimal" w:pos="549"/>
              </w:tabs>
              <w:spacing w:line="320" w:lineRule="exact"/>
              <w:ind w:left="-18" w:right="36" w:hanging="180"/>
              <w:jc w:val="both"/>
              <w:rPr>
                <w:rFonts w:ascii="Arial" w:eastAsia="Arial Unicode MS" w:hAnsi="Arial" w:cs="Arial"/>
                <w:sz w:val="16"/>
                <w:szCs w:val="16"/>
              </w:rPr>
            </w:pPr>
            <w:r>
              <w:rPr>
                <w:rFonts w:ascii="Arial" w:eastAsia="Arial Unicode MS" w:hAnsi="Arial" w:cs="Arial"/>
                <w:sz w:val="16"/>
                <w:szCs w:val="16"/>
              </w:rPr>
              <w:t>161</w:t>
            </w:r>
          </w:p>
        </w:tc>
        <w:tc>
          <w:tcPr>
            <w:tcW w:w="2880" w:type="dxa"/>
            <w:tcBorders>
              <w:top w:val="nil"/>
              <w:left w:val="nil"/>
              <w:bottom w:val="nil"/>
              <w:right w:val="nil"/>
            </w:tcBorders>
          </w:tcPr>
          <w:p w:rsidR="00216CAE" w:rsidRPr="00C60967" w:rsidRDefault="00D107F7" w:rsidP="00D107F7">
            <w:pPr>
              <w:spacing w:line="320" w:lineRule="exact"/>
              <w:ind w:left="132" w:right="-180" w:firstLine="30"/>
              <w:rPr>
                <w:rFonts w:ascii="Arial" w:eastAsia="Arial Unicode MS" w:hAnsi="Arial" w:cs="Arial"/>
                <w:sz w:val="16"/>
                <w:szCs w:val="16"/>
              </w:rPr>
            </w:pPr>
            <w:r>
              <w:rPr>
                <w:rFonts w:ascii="Arial" w:eastAsia="Arial Unicode MS" w:hAnsi="Arial" w:cs="Arial"/>
                <w:sz w:val="16"/>
                <w:szCs w:val="16"/>
              </w:rPr>
              <w:t xml:space="preserve">at agreed </w:t>
            </w:r>
            <w:r w:rsidR="00216CAE" w:rsidRPr="00C60967">
              <w:rPr>
                <w:rFonts w:ascii="Arial" w:eastAsia="Arial Unicode MS" w:hAnsi="Arial" w:cs="Arial"/>
                <w:sz w:val="16"/>
                <w:szCs w:val="16"/>
              </w:rPr>
              <w:t>price</w:t>
            </w:r>
          </w:p>
        </w:tc>
      </w:tr>
      <w:tr w:rsidR="00216CAE" w:rsidRPr="00C60967" w:rsidTr="00544565">
        <w:tc>
          <w:tcPr>
            <w:tcW w:w="2880" w:type="dxa"/>
            <w:tcBorders>
              <w:top w:val="nil"/>
              <w:left w:val="nil"/>
              <w:bottom w:val="nil"/>
              <w:right w:val="nil"/>
            </w:tcBorders>
          </w:tcPr>
          <w:p w:rsidR="00216CAE" w:rsidRPr="00C60967" w:rsidRDefault="00216CAE" w:rsidP="00216CAE">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Service income</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tcBorders>
              <w:top w:val="nil"/>
              <w:left w:val="nil"/>
              <w:bottom w:val="nil"/>
              <w:right w:val="nil"/>
            </w:tcBorders>
          </w:tcPr>
          <w:p w:rsidR="00216CAE" w:rsidRPr="00C60967" w:rsidRDefault="00B63D1E" w:rsidP="00C60967">
            <w:pPr>
              <w:tabs>
                <w:tab w:val="decimal" w:pos="549"/>
              </w:tabs>
              <w:spacing w:line="320" w:lineRule="exact"/>
              <w:ind w:left="-18" w:right="36" w:hanging="180"/>
              <w:jc w:val="both"/>
              <w:rPr>
                <w:rFonts w:ascii="Arial" w:eastAsia="Arial Unicode MS" w:hAnsi="Arial" w:cs="Arial"/>
                <w:sz w:val="16"/>
                <w:szCs w:val="16"/>
              </w:rPr>
            </w:pPr>
            <w:r>
              <w:rPr>
                <w:rFonts w:ascii="Arial" w:eastAsia="Arial Unicode MS" w:hAnsi="Arial" w:cs="Arial"/>
                <w:sz w:val="16"/>
                <w:szCs w:val="16"/>
              </w:rPr>
              <w:t>8,307</w:t>
            </w:r>
          </w:p>
        </w:tc>
        <w:tc>
          <w:tcPr>
            <w:tcW w:w="810" w:type="dxa"/>
            <w:tcBorders>
              <w:top w:val="nil"/>
              <w:left w:val="nil"/>
              <w:bottom w:val="nil"/>
              <w:right w:val="nil"/>
            </w:tcBorders>
          </w:tcPr>
          <w:p w:rsidR="00216CAE" w:rsidRPr="00C60967" w:rsidRDefault="001B56C8" w:rsidP="00C60967">
            <w:pPr>
              <w:tabs>
                <w:tab w:val="decimal" w:pos="549"/>
              </w:tabs>
              <w:spacing w:line="320" w:lineRule="exact"/>
              <w:ind w:left="-18" w:right="36" w:hanging="180"/>
              <w:jc w:val="both"/>
              <w:rPr>
                <w:rFonts w:ascii="Arial" w:eastAsia="Arial Unicode MS" w:hAnsi="Arial" w:cs="Arial"/>
                <w:sz w:val="16"/>
                <w:szCs w:val="16"/>
              </w:rPr>
            </w:pPr>
            <w:r>
              <w:rPr>
                <w:rFonts w:ascii="Arial" w:eastAsia="Arial Unicode MS" w:hAnsi="Arial" w:cs="Arial"/>
                <w:sz w:val="16"/>
                <w:szCs w:val="16"/>
              </w:rPr>
              <w:t>8,260</w:t>
            </w:r>
          </w:p>
        </w:tc>
        <w:tc>
          <w:tcPr>
            <w:tcW w:w="2880" w:type="dxa"/>
            <w:tcBorders>
              <w:top w:val="nil"/>
              <w:left w:val="nil"/>
              <w:bottom w:val="nil"/>
              <w:right w:val="nil"/>
            </w:tcBorders>
          </w:tcPr>
          <w:p w:rsidR="00216CAE" w:rsidRPr="00C60967" w:rsidRDefault="00216CAE" w:rsidP="00216CAE">
            <w:pPr>
              <w:spacing w:line="320" w:lineRule="exact"/>
              <w:ind w:left="132" w:right="-180" w:firstLine="30"/>
              <w:rPr>
                <w:rFonts w:ascii="Arial" w:eastAsia="Arial Unicode MS" w:hAnsi="Arial" w:cs="Arial"/>
                <w:sz w:val="16"/>
                <w:szCs w:val="16"/>
              </w:rPr>
            </w:pPr>
            <w:r w:rsidRPr="00C60967">
              <w:rPr>
                <w:rFonts w:ascii="Arial" w:eastAsia="Arial Unicode MS" w:hAnsi="Arial" w:cs="Arial"/>
                <w:sz w:val="16"/>
                <w:szCs w:val="16"/>
              </w:rPr>
              <w:t>as per agreement</w:t>
            </w:r>
          </w:p>
        </w:tc>
      </w:tr>
      <w:tr w:rsidR="00216CAE" w:rsidRPr="00C60967" w:rsidTr="00544565">
        <w:tc>
          <w:tcPr>
            <w:tcW w:w="2880" w:type="dxa"/>
            <w:tcBorders>
              <w:top w:val="nil"/>
              <w:left w:val="nil"/>
              <w:bottom w:val="nil"/>
              <w:right w:val="nil"/>
            </w:tcBorders>
          </w:tcPr>
          <w:p w:rsidR="00216CAE" w:rsidRPr="00C60967" w:rsidRDefault="00216CAE" w:rsidP="00216CAE">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Rental and service expenses</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tcBorders>
              <w:top w:val="nil"/>
              <w:left w:val="nil"/>
              <w:bottom w:val="nil"/>
              <w:right w:val="nil"/>
            </w:tcBorders>
          </w:tcPr>
          <w:p w:rsidR="00216CAE" w:rsidRPr="00C60967" w:rsidRDefault="00B63D1E" w:rsidP="00C60967">
            <w:pPr>
              <w:tabs>
                <w:tab w:val="decimal" w:pos="549"/>
              </w:tabs>
              <w:spacing w:line="320" w:lineRule="exact"/>
              <w:ind w:left="-18" w:right="36" w:hanging="180"/>
              <w:jc w:val="both"/>
              <w:rPr>
                <w:rFonts w:ascii="Arial" w:eastAsia="Arial Unicode MS" w:hAnsi="Arial" w:cs="Arial"/>
                <w:sz w:val="16"/>
                <w:szCs w:val="16"/>
              </w:rPr>
            </w:pPr>
            <w:r>
              <w:rPr>
                <w:rFonts w:ascii="Arial" w:eastAsia="Arial Unicode MS" w:hAnsi="Arial" w:cs="Arial"/>
                <w:sz w:val="16"/>
                <w:szCs w:val="16"/>
              </w:rPr>
              <w:t>314</w:t>
            </w:r>
          </w:p>
        </w:tc>
        <w:tc>
          <w:tcPr>
            <w:tcW w:w="810" w:type="dxa"/>
            <w:tcBorders>
              <w:top w:val="nil"/>
              <w:left w:val="nil"/>
              <w:bottom w:val="nil"/>
              <w:right w:val="nil"/>
            </w:tcBorders>
          </w:tcPr>
          <w:p w:rsidR="00216CAE" w:rsidRPr="00C60967" w:rsidRDefault="001B56C8" w:rsidP="00C60967">
            <w:pPr>
              <w:tabs>
                <w:tab w:val="decimal" w:pos="549"/>
              </w:tabs>
              <w:spacing w:line="320" w:lineRule="exact"/>
              <w:ind w:left="-18" w:right="36" w:hanging="180"/>
              <w:jc w:val="both"/>
              <w:rPr>
                <w:rFonts w:ascii="Arial" w:eastAsia="Arial Unicode MS" w:hAnsi="Arial" w:cs="Arial"/>
                <w:sz w:val="16"/>
                <w:szCs w:val="16"/>
              </w:rPr>
            </w:pPr>
            <w:r>
              <w:rPr>
                <w:rFonts w:ascii="Arial" w:eastAsia="Arial Unicode MS" w:hAnsi="Arial" w:cs="Arial"/>
                <w:sz w:val="16"/>
                <w:szCs w:val="16"/>
              </w:rPr>
              <w:t>398</w:t>
            </w:r>
          </w:p>
        </w:tc>
        <w:tc>
          <w:tcPr>
            <w:tcW w:w="2880" w:type="dxa"/>
            <w:tcBorders>
              <w:top w:val="nil"/>
              <w:left w:val="nil"/>
              <w:bottom w:val="nil"/>
              <w:right w:val="nil"/>
            </w:tcBorders>
          </w:tcPr>
          <w:p w:rsidR="00216CAE" w:rsidRPr="00C60967" w:rsidRDefault="00216CAE" w:rsidP="00216CAE">
            <w:pPr>
              <w:spacing w:line="320" w:lineRule="exact"/>
              <w:ind w:left="132" w:right="-180" w:firstLine="30"/>
              <w:rPr>
                <w:rFonts w:ascii="Arial" w:eastAsia="Arial Unicode MS" w:hAnsi="Arial" w:cs="Arial"/>
                <w:sz w:val="16"/>
                <w:szCs w:val="16"/>
              </w:rPr>
            </w:pPr>
            <w:r w:rsidRPr="00C60967">
              <w:rPr>
                <w:rFonts w:ascii="Arial" w:eastAsia="Arial Unicode MS" w:hAnsi="Arial" w:cs="Arial"/>
                <w:sz w:val="16"/>
                <w:szCs w:val="16"/>
              </w:rPr>
              <w:t>as per agreement</w:t>
            </w:r>
          </w:p>
        </w:tc>
      </w:tr>
      <w:tr w:rsidR="00C60967" w:rsidRPr="00C60967" w:rsidTr="00544565">
        <w:tc>
          <w:tcPr>
            <w:tcW w:w="2880" w:type="dxa"/>
            <w:tcBorders>
              <w:top w:val="nil"/>
              <w:left w:val="nil"/>
              <w:bottom w:val="nil"/>
              <w:right w:val="nil"/>
            </w:tcBorders>
          </w:tcPr>
          <w:p w:rsidR="00C60967" w:rsidRPr="00C60967" w:rsidRDefault="00C60967" w:rsidP="00C60967">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Interest income</w:t>
            </w:r>
          </w:p>
        </w:tc>
        <w:tc>
          <w:tcPr>
            <w:tcW w:w="810" w:type="dxa"/>
            <w:tcBorders>
              <w:top w:val="nil"/>
              <w:left w:val="nil"/>
              <w:bottom w:val="nil"/>
              <w:right w:val="nil"/>
            </w:tcBorders>
          </w:tcPr>
          <w:p w:rsidR="00C60967" w:rsidRPr="00C60967" w:rsidRDefault="00C60967" w:rsidP="00216CAE">
            <w:pPr>
              <w:tabs>
                <w:tab w:val="decimal" w:pos="549"/>
              </w:tabs>
              <w:spacing w:line="320" w:lineRule="exact"/>
              <w:ind w:left="-18"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C60967" w:rsidRPr="00C60967" w:rsidRDefault="00C60967" w:rsidP="00216CAE">
            <w:pPr>
              <w:tabs>
                <w:tab w:val="decimal" w:pos="549"/>
              </w:tabs>
              <w:spacing w:line="320" w:lineRule="exact"/>
              <w:ind w:left="-18"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C60967" w:rsidRPr="00C60967" w:rsidRDefault="00B63D1E" w:rsidP="00C60967">
            <w:pPr>
              <w:tabs>
                <w:tab w:val="decimal" w:pos="549"/>
              </w:tabs>
              <w:spacing w:line="320" w:lineRule="exact"/>
              <w:ind w:left="-18" w:right="36" w:hanging="180"/>
              <w:jc w:val="both"/>
              <w:rPr>
                <w:rFonts w:ascii="Arial" w:eastAsia="Arial Unicode MS" w:hAnsi="Arial" w:cs="Arial"/>
                <w:sz w:val="16"/>
                <w:szCs w:val="16"/>
              </w:rPr>
            </w:pPr>
            <w:r>
              <w:rPr>
                <w:rFonts w:ascii="Arial" w:eastAsia="Arial Unicode MS" w:hAnsi="Arial" w:cs="Arial"/>
                <w:sz w:val="16"/>
                <w:szCs w:val="16"/>
              </w:rPr>
              <w:t>117</w:t>
            </w:r>
          </w:p>
        </w:tc>
        <w:tc>
          <w:tcPr>
            <w:tcW w:w="810" w:type="dxa"/>
            <w:tcBorders>
              <w:top w:val="nil"/>
              <w:left w:val="nil"/>
              <w:bottom w:val="nil"/>
              <w:right w:val="nil"/>
            </w:tcBorders>
          </w:tcPr>
          <w:p w:rsidR="00C60967" w:rsidRPr="00C60967" w:rsidRDefault="001B56C8" w:rsidP="00C60967">
            <w:pPr>
              <w:tabs>
                <w:tab w:val="decimal" w:pos="549"/>
              </w:tabs>
              <w:spacing w:line="320" w:lineRule="exact"/>
              <w:ind w:left="-18" w:right="36" w:hanging="180"/>
              <w:jc w:val="both"/>
              <w:rPr>
                <w:rFonts w:ascii="Arial" w:eastAsia="Arial Unicode MS" w:hAnsi="Arial" w:cs="Arial"/>
                <w:sz w:val="16"/>
                <w:szCs w:val="16"/>
              </w:rPr>
            </w:pPr>
            <w:r>
              <w:rPr>
                <w:rFonts w:ascii="Arial" w:eastAsia="Arial Unicode MS" w:hAnsi="Arial" w:cs="Arial"/>
                <w:sz w:val="16"/>
                <w:szCs w:val="16"/>
              </w:rPr>
              <w:t>118</w:t>
            </w:r>
          </w:p>
        </w:tc>
        <w:tc>
          <w:tcPr>
            <w:tcW w:w="2880" w:type="dxa"/>
            <w:tcBorders>
              <w:top w:val="nil"/>
              <w:left w:val="nil"/>
              <w:bottom w:val="nil"/>
              <w:right w:val="nil"/>
            </w:tcBorders>
          </w:tcPr>
          <w:p w:rsidR="00C60967" w:rsidRPr="00C60967" w:rsidRDefault="00C60967" w:rsidP="00C60967">
            <w:pPr>
              <w:spacing w:line="320" w:lineRule="exact"/>
              <w:ind w:left="132" w:right="-180" w:firstLine="30"/>
              <w:rPr>
                <w:rFonts w:ascii="Arial" w:eastAsia="Arial Unicode MS" w:hAnsi="Arial" w:cs="Arial"/>
                <w:sz w:val="16"/>
                <w:szCs w:val="16"/>
              </w:rPr>
            </w:pPr>
            <w:r w:rsidRPr="00C60967">
              <w:rPr>
                <w:rFonts w:ascii="Arial" w:eastAsia="Arial Unicode MS" w:hAnsi="Arial" w:cs="Arial"/>
                <w:sz w:val="16"/>
                <w:szCs w:val="16"/>
              </w:rPr>
              <w:t>as per agreement</w:t>
            </w:r>
          </w:p>
        </w:tc>
      </w:tr>
      <w:tr w:rsidR="00C60967" w:rsidRPr="00C60967" w:rsidTr="00544565">
        <w:tc>
          <w:tcPr>
            <w:tcW w:w="2880" w:type="dxa"/>
            <w:tcBorders>
              <w:top w:val="nil"/>
              <w:left w:val="nil"/>
              <w:bottom w:val="nil"/>
              <w:right w:val="nil"/>
            </w:tcBorders>
          </w:tcPr>
          <w:p w:rsidR="00C60967" w:rsidRPr="00C60967" w:rsidRDefault="00C60967" w:rsidP="00C60967">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Dividend income</w:t>
            </w:r>
          </w:p>
        </w:tc>
        <w:tc>
          <w:tcPr>
            <w:tcW w:w="810" w:type="dxa"/>
            <w:tcBorders>
              <w:top w:val="nil"/>
              <w:left w:val="nil"/>
              <w:bottom w:val="nil"/>
              <w:right w:val="nil"/>
            </w:tcBorders>
          </w:tcPr>
          <w:p w:rsidR="00C60967" w:rsidRPr="00C60967" w:rsidRDefault="00C60967" w:rsidP="00C60967">
            <w:pPr>
              <w:tabs>
                <w:tab w:val="decimal" w:pos="549"/>
              </w:tabs>
              <w:spacing w:line="320" w:lineRule="exact"/>
              <w:ind w:left="-18"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C60967" w:rsidRPr="00C60967" w:rsidRDefault="00C60967" w:rsidP="00C60967">
            <w:pPr>
              <w:tabs>
                <w:tab w:val="decimal" w:pos="549"/>
              </w:tabs>
              <w:spacing w:line="320" w:lineRule="exact"/>
              <w:ind w:left="-18"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C60967" w:rsidRPr="00C60967" w:rsidRDefault="00B63D1E" w:rsidP="00C60967">
            <w:pPr>
              <w:tabs>
                <w:tab w:val="decimal" w:pos="549"/>
              </w:tabs>
              <w:spacing w:line="320" w:lineRule="exact"/>
              <w:ind w:left="-18" w:right="36" w:hanging="180"/>
              <w:jc w:val="both"/>
              <w:rPr>
                <w:rFonts w:ascii="Arial" w:eastAsia="Arial Unicode MS" w:hAnsi="Arial" w:cs="Arial"/>
                <w:sz w:val="16"/>
                <w:szCs w:val="16"/>
              </w:rPr>
            </w:pPr>
            <w:r>
              <w:rPr>
                <w:rFonts w:ascii="Arial" w:eastAsia="Arial Unicode MS" w:hAnsi="Arial" w:cs="Arial"/>
                <w:sz w:val="16"/>
                <w:szCs w:val="16"/>
              </w:rPr>
              <w:t>1,498</w:t>
            </w:r>
          </w:p>
        </w:tc>
        <w:tc>
          <w:tcPr>
            <w:tcW w:w="810" w:type="dxa"/>
            <w:tcBorders>
              <w:top w:val="nil"/>
              <w:left w:val="nil"/>
              <w:bottom w:val="nil"/>
              <w:right w:val="nil"/>
            </w:tcBorders>
          </w:tcPr>
          <w:p w:rsidR="00C60967" w:rsidRPr="00C60967" w:rsidRDefault="001B56C8" w:rsidP="00C60967">
            <w:pPr>
              <w:tabs>
                <w:tab w:val="decimal" w:pos="549"/>
              </w:tabs>
              <w:spacing w:line="320" w:lineRule="exact"/>
              <w:ind w:left="-18" w:right="36" w:hanging="180"/>
              <w:jc w:val="both"/>
              <w:rPr>
                <w:rFonts w:ascii="Arial" w:eastAsia="Arial Unicode MS" w:hAnsi="Arial" w:cs="Arial"/>
                <w:sz w:val="16"/>
                <w:szCs w:val="16"/>
              </w:rPr>
            </w:pPr>
            <w:r>
              <w:rPr>
                <w:rFonts w:ascii="Arial" w:eastAsia="Arial Unicode MS" w:hAnsi="Arial" w:cs="Arial"/>
                <w:sz w:val="16"/>
                <w:szCs w:val="16"/>
              </w:rPr>
              <w:t>925</w:t>
            </w:r>
          </w:p>
        </w:tc>
        <w:tc>
          <w:tcPr>
            <w:tcW w:w="2880" w:type="dxa"/>
            <w:tcBorders>
              <w:top w:val="nil"/>
              <w:left w:val="nil"/>
              <w:bottom w:val="nil"/>
              <w:right w:val="nil"/>
            </w:tcBorders>
          </w:tcPr>
          <w:p w:rsidR="00C60967" w:rsidRPr="00C60967" w:rsidRDefault="00C60967" w:rsidP="00C60967">
            <w:pPr>
              <w:spacing w:line="320" w:lineRule="exact"/>
              <w:ind w:left="132" w:right="-180" w:firstLine="30"/>
              <w:rPr>
                <w:rFonts w:ascii="Arial" w:eastAsia="Arial Unicode MS" w:hAnsi="Arial" w:cs="Arial"/>
                <w:sz w:val="16"/>
                <w:szCs w:val="16"/>
              </w:rPr>
            </w:pPr>
            <w:r w:rsidRPr="00C60967">
              <w:rPr>
                <w:rFonts w:ascii="Arial" w:eastAsia="Arial Unicode MS" w:hAnsi="Arial" w:cs="Arial"/>
                <w:sz w:val="16"/>
                <w:szCs w:val="16"/>
              </w:rPr>
              <w:t>as declared</w:t>
            </w:r>
          </w:p>
        </w:tc>
      </w:tr>
      <w:tr w:rsidR="00C60967" w:rsidRPr="00C60967" w:rsidTr="00544565">
        <w:tc>
          <w:tcPr>
            <w:tcW w:w="2880" w:type="dxa"/>
            <w:tcBorders>
              <w:top w:val="nil"/>
              <w:left w:val="nil"/>
              <w:bottom w:val="nil"/>
              <w:right w:val="nil"/>
            </w:tcBorders>
          </w:tcPr>
          <w:p w:rsidR="00C60967" w:rsidRPr="00C60967" w:rsidRDefault="00C60967" w:rsidP="00C60967">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Purchase of goods</w:t>
            </w:r>
          </w:p>
        </w:tc>
        <w:tc>
          <w:tcPr>
            <w:tcW w:w="810" w:type="dxa"/>
            <w:tcBorders>
              <w:top w:val="nil"/>
              <w:left w:val="nil"/>
              <w:bottom w:val="nil"/>
              <w:right w:val="nil"/>
            </w:tcBorders>
          </w:tcPr>
          <w:p w:rsidR="00C60967" w:rsidRPr="00C60967" w:rsidRDefault="00C60967" w:rsidP="00C60967">
            <w:pPr>
              <w:tabs>
                <w:tab w:val="decimal" w:pos="549"/>
              </w:tabs>
              <w:spacing w:line="320" w:lineRule="exact"/>
              <w:ind w:left="-18"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C60967" w:rsidRPr="00C60967" w:rsidRDefault="00C60967" w:rsidP="00C60967">
            <w:pPr>
              <w:tabs>
                <w:tab w:val="decimal" w:pos="549"/>
              </w:tabs>
              <w:spacing w:line="320" w:lineRule="exact"/>
              <w:ind w:left="-18"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C60967" w:rsidRPr="00C60967" w:rsidRDefault="00B63D1E" w:rsidP="00C60967">
            <w:pPr>
              <w:tabs>
                <w:tab w:val="decimal" w:pos="549"/>
              </w:tabs>
              <w:spacing w:line="320" w:lineRule="exact"/>
              <w:ind w:left="-18" w:right="36" w:hanging="180"/>
              <w:jc w:val="both"/>
              <w:rPr>
                <w:rFonts w:ascii="Arial" w:eastAsia="Arial Unicode MS" w:hAnsi="Arial" w:cs="Arial"/>
                <w:sz w:val="16"/>
                <w:szCs w:val="16"/>
              </w:rPr>
            </w:pPr>
            <w:r>
              <w:rPr>
                <w:rFonts w:ascii="Arial" w:eastAsia="Arial Unicode MS" w:hAnsi="Arial" w:cs="Arial"/>
                <w:sz w:val="16"/>
                <w:szCs w:val="16"/>
              </w:rPr>
              <w:t>(2)</w:t>
            </w:r>
          </w:p>
        </w:tc>
        <w:tc>
          <w:tcPr>
            <w:tcW w:w="810" w:type="dxa"/>
            <w:tcBorders>
              <w:top w:val="nil"/>
              <w:left w:val="nil"/>
              <w:bottom w:val="nil"/>
              <w:right w:val="nil"/>
            </w:tcBorders>
          </w:tcPr>
          <w:p w:rsidR="00C60967" w:rsidRPr="00C60967" w:rsidRDefault="001B56C8" w:rsidP="00C60967">
            <w:pPr>
              <w:tabs>
                <w:tab w:val="decimal" w:pos="549"/>
              </w:tabs>
              <w:spacing w:line="320" w:lineRule="exact"/>
              <w:ind w:left="-18" w:right="36" w:hanging="180"/>
              <w:jc w:val="both"/>
              <w:rPr>
                <w:rFonts w:ascii="Arial" w:eastAsia="Arial Unicode MS" w:hAnsi="Arial" w:cs="Arial"/>
                <w:sz w:val="16"/>
                <w:szCs w:val="16"/>
              </w:rPr>
            </w:pPr>
            <w:r>
              <w:rPr>
                <w:rFonts w:ascii="Arial" w:eastAsia="Arial Unicode MS" w:hAnsi="Arial" w:cs="Arial"/>
                <w:sz w:val="16"/>
                <w:szCs w:val="16"/>
              </w:rPr>
              <w:t>140</w:t>
            </w:r>
          </w:p>
        </w:tc>
        <w:tc>
          <w:tcPr>
            <w:tcW w:w="2880" w:type="dxa"/>
            <w:tcBorders>
              <w:top w:val="nil"/>
              <w:left w:val="nil"/>
              <w:bottom w:val="nil"/>
              <w:right w:val="nil"/>
            </w:tcBorders>
          </w:tcPr>
          <w:p w:rsidR="00C60967" w:rsidRPr="00C60967" w:rsidRDefault="00C60967" w:rsidP="00C60967">
            <w:pPr>
              <w:spacing w:line="320" w:lineRule="exact"/>
              <w:ind w:left="132" w:right="-180" w:firstLine="30"/>
              <w:rPr>
                <w:rFonts w:ascii="Arial" w:eastAsia="Arial Unicode MS" w:hAnsi="Arial" w:cs="Arial"/>
                <w:sz w:val="16"/>
                <w:szCs w:val="16"/>
              </w:rPr>
            </w:pPr>
            <w:r w:rsidRPr="00C60967">
              <w:rPr>
                <w:rFonts w:ascii="Arial" w:eastAsia="Arial Unicode MS" w:hAnsi="Arial" w:cs="Arial"/>
                <w:sz w:val="16"/>
                <w:szCs w:val="16"/>
              </w:rPr>
              <w:t>at agreed price</w:t>
            </w:r>
          </w:p>
        </w:tc>
      </w:tr>
      <w:tr w:rsidR="00216CAE" w:rsidRPr="00C60967" w:rsidTr="00544565">
        <w:tc>
          <w:tcPr>
            <w:tcW w:w="2880" w:type="dxa"/>
            <w:tcBorders>
              <w:top w:val="nil"/>
              <w:left w:val="nil"/>
              <w:bottom w:val="nil"/>
              <w:right w:val="nil"/>
            </w:tcBorders>
          </w:tcPr>
          <w:p w:rsidR="00216CAE" w:rsidRPr="00C60967" w:rsidRDefault="00216CAE" w:rsidP="00216CAE">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Interest expenses</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216CAE" w:rsidRPr="00C60967" w:rsidRDefault="00B63D1E" w:rsidP="00C60967">
            <w:pPr>
              <w:tabs>
                <w:tab w:val="decimal" w:pos="549"/>
              </w:tabs>
              <w:spacing w:line="320" w:lineRule="exact"/>
              <w:ind w:left="-18" w:right="36" w:hanging="180"/>
              <w:jc w:val="both"/>
              <w:rPr>
                <w:rFonts w:ascii="Arial" w:eastAsia="Arial Unicode MS" w:hAnsi="Arial" w:cs="Arial"/>
                <w:sz w:val="16"/>
                <w:szCs w:val="16"/>
              </w:rPr>
            </w:pPr>
            <w:r>
              <w:rPr>
                <w:rFonts w:ascii="Arial" w:eastAsia="Arial Unicode MS" w:hAnsi="Arial" w:cs="Arial"/>
                <w:sz w:val="16"/>
                <w:szCs w:val="16"/>
              </w:rPr>
              <w:t>192</w:t>
            </w:r>
          </w:p>
        </w:tc>
        <w:tc>
          <w:tcPr>
            <w:tcW w:w="810" w:type="dxa"/>
            <w:tcBorders>
              <w:top w:val="nil"/>
              <w:left w:val="nil"/>
              <w:bottom w:val="nil"/>
              <w:right w:val="nil"/>
            </w:tcBorders>
          </w:tcPr>
          <w:p w:rsidR="00216CAE" w:rsidRPr="00C60967" w:rsidRDefault="001B56C8" w:rsidP="00C60967">
            <w:pPr>
              <w:tabs>
                <w:tab w:val="decimal" w:pos="549"/>
              </w:tabs>
              <w:spacing w:line="320" w:lineRule="exact"/>
              <w:ind w:left="-18" w:right="36" w:hanging="180"/>
              <w:jc w:val="both"/>
              <w:rPr>
                <w:rFonts w:ascii="Arial" w:eastAsia="Arial Unicode MS" w:hAnsi="Arial" w:cs="Arial"/>
                <w:sz w:val="16"/>
                <w:szCs w:val="16"/>
              </w:rPr>
            </w:pPr>
            <w:r>
              <w:rPr>
                <w:rFonts w:ascii="Arial" w:eastAsia="Arial Unicode MS" w:hAnsi="Arial" w:cs="Arial"/>
                <w:sz w:val="16"/>
                <w:szCs w:val="16"/>
              </w:rPr>
              <w:t>213</w:t>
            </w:r>
          </w:p>
        </w:tc>
        <w:tc>
          <w:tcPr>
            <w:tcW w:w="2880" w:type="dxa"/>
            <w:tcBorders>
              <w:top w:val="nil"/>
              <w:left w:val="nil"/>
              <w:bottom w:val="nil"/>
              <w:right w:val="nil"/>
            </w:tcBorders>
          </w:tcPr>
          <w:p w:rsidR="00216CAE" w:rsidRPr="00C60967" w:rsidRDefault="00216CAE" w:rsidP="00216CAE">
            <w:pPr>
              <w:spacing w:line="320" w:lineRule="exact"/>
              <w:ind w:left="132" w:right="-180" w:firstLine="30"/>
              <w:rPr>
                <w:rFonts w:ascii="Arial" w:eastAsia="Arial Unicode MS" w:hAnsi="Arial" w:cs="Arial"/>
                <w:sz w:val="16"/>
                <w:szCs w:val="16"/>
              </w:rPr>
            </w:pPr>
            <w:r w:rsidRPr="00C60967">
              <w:rPr>
                <w:rFonts w:ascii="Arial" w:eastAsia="Arial Unicode MS" w:hAnsi="Arial" w:cs="Arial"/>
                <w:sz w:val="16"/>
                <w:szCs w:val="16"/>
              </w:rPr>
              <w:t>as per agreement</w:t>
            </w:r>
          </w:p>
        </w:tc>
      </w:tr>
      <w:tr w:rsidR="001B56C8" w:rsidRPr="00C60967" w:rsidTr="00544565">
        <w:tc>
          <w:tcPr>
            <w:tcW w:w="2880" w:type="dxa"/>
            <w:tcBorders>
              <w:top w:val="nil"/>
              <w:left w:val="nil"/>
              <w:bottom w:val="nil"/>
              <w:right w:val="nil"/>
            </w:tcBorders>
          </w:tcPr>
          <w:p w:rsidR="001B56C8" w:rsidRPr="00C60967" w:rsidRDefault="001B56C8" w:rsidP="00216CAE">
            <w:pPr>
              <w:spacing w:line="320" w:lineRule="exact"/>
              <w:ind w:left="72" w:right="-36"/>
              <w:jc w:val="both"/>
              <w:rPr>
                <w:rFonts w:ascii="Arial" w:eastAsia="Arial Unicode MS" w:hAnsi="Arial" w:cs="Arial"/>
                <w:sz w:val="16"/>
                <w:szCs w:val="16"/>
              </w:rPr>
            </w:pPr>
            <w:r>
              <w:rPr>
                <w:rFonts w:ascii="Arial" w:eastAsia="Arial Unicode MS" w:hAnsi="Arial" w:cs="Arial"/>
                <w:sz w:val="16"/>
                <w:szCs w:val="16"/>
              </w:rPr>
              <w:t>Purchase assets</w:t>
            </w:r>
          </w:p>
        </w:tc>
        <w:tc>
          <w:tcPr>
            <w:tcW w:w="810" w:type="dxa"/>
            <w:tcBorders>
              <w:top w:val="nil"/>
              <w:left w:val="nil"/>
              <w:bottom w:val="nil"/>
              <w:right w:val="nil"/>
            </w:tcBorders>
          </w:tcPr>
          <w:p w:rsidR="001B56C8" w:rsidRPr="00C60967" w:rsidRDefault="00FE428E" w:rsidP="00216CAE">
            <w:pPr>
              <w:tabs>
                <w:tab w:val="decimal" w:pos="549"/>
              </w:tabs>
              <w:spacing w:line="320" w:lineRule="exact"/>
              <w:ind w:left="-18" w:right="36" w:hanging="180"/>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1B56C8" w:rsidRPr="00C60967" w:rsidRDefault="00FE428E" w:rsidP="00216CAE">
            <w:pPr>
              <w:tabs>
                <w:tab w:val="decimal" w:pos="549"/>
              </w:tabs>
              <w:spacing w:line="320" w:lineRule="exact"/>
              <w:ind w:left="-18" w:right="36" w:hanging="180"/>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1B56C8" w:rsidRPr="00C60967" w:rsidRDefault="00B63D1E" w:rsidP="00C60967">
            <w:pPr>
              <w:tabs>
                <w:tab w:val="decimal" w:pos="549"/>
              </w:tabs>
              <w:spacing w:line="320" w:lineRule="exact"/>
              <w:ind w:left="-18" w:right="36" w:hanging="180"/>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1B56C8" w:rsidRPr="00C60967" w:rsidRDefault="001B56C8" w:rsidP="00C60967">
            <w:pPr>
              <w:tabs>
                <w:tab w:val="decimal" w:pos="549"/>
              </w:tabs>
              <w:spacing w:line="320" w:lineRule="exact"/>
              <w:ind w:left="-18" w:right="36" w:hanging="180"/>
              <w:jc w:val="both"/>
              <w:rPr>
                <w:rFonts w:ascii="Arial" w:eastAsia="Arial Unicode MS" w:hAnsi="Arial" w:cs="Arial"/>
                <w:sz w:val="16"/>
                <w:szCs w:val="16"/>
              </w:rPr>
            </w:pPr>
            <w:r>
              <w:rPr>
                <w:rFonts w:ascii="Arial" w:eastAsia="Arial Unicode MS" w:hAnsi="Arial" w:cs="Arial"/>
                <w:sz w:val="16"/>
                <w:szCs w:val="16"/>
              </w:rPr>
              <w:t>78</w:t>
            </w:r>
          </w:p>
        </w:tc>
        <w:tc>
          <w:tcPr>
            <w:tcW w:w="2880" w:type="dxa"/>
            <w:tcBorders>
              <w:top w:val="nil"/>
              <w:left w:val="nil"/>
              <w:bottom w:val="nil"/>
              <w:right w:val="nil"/>
            </w:tcBorders>
          </w:tcPr>
          <w:p w:rsidR="001B56C8" w:rsidRPr="00C60967" w:rsidRDefault="001B56C8" w:rsidP="00D107F7">
            <w:pPr>
              <w:spacing w:line="320" w:lineRule="exact"/>
              <w:ind w:left="132" w:right="-180" w:firstLine="30"/>
              <w:rPr>
                <w:rFonts w:ascii="Arial" w:eastAsia="Arial Unicode MS" w:hAnsi="Arial" w:cs="Arial"/>
                <w:sz w:val="16"/>
                <w:szCs w:val="16"/>
              </w:rPr>
            </w:pPr>
            <w:r>
              <w:rPr>
                <w:rFonts w:ascii="Arial" w:eastAsia="Arial Unicode MS" w:hAnsi="Arial" w:cs="Arial"/>
                <w:sz w:val="16"/>
                <w:szCs w:val="16"/>
              </w:rPr>
              <w:t>at agreed price</w:t>
            </w:r>
          </w:p>
        </w:tc>
      </w:tr>
    </w:tbl>
    <w:p w:rsidR="00544565" w:rsidRPr="006F6A29" w:rsidRDefault="00544565">
      <w:pPr>
        <w:rPr>
          <w:sz w:val="2"/>
          <w:szCs w:val="2"/>
        </w:rPr>
      </w:pPr>
    </w:p>
    <w:tbl>
      <w:tblPr>
        <w:tblW w:w="9000" w:type="dxa"/>
        <w:tblInd w:w="468" w:type="dxa"/>
        <w:tblLayout w:type="fixed"/>
        <w:tblLook w:val="0000" w:firstRow="0" w:lastRow="0" w:firstColumn="0" w:lastColumn="0" w:noHBand="0" w:noVBand="0"/>
      </w:tblPr>
      <w:tblGrid>
        <w:gridCol w:w="2880"/>
        <w:gridCol w:w="810"/>
        <w:gridCol w:w="750"/>
        <w:gridCol w:w="60"/>
        <w:gridCol w:w="810"/>
        <w:gridCol w:w="810"/>
        <w:gridCol w:w="2880"/>
      </w:tblGrid>
      <w:tr w:rsidR="00544565" w:rsidRPr="00C60967" w:rsidTr="00C60967">
        <w:trPr>
          <w:tblHeader/>
        </w:trPr>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p>
        </w:tc>
        <w:tc>
          <w:tcPr>
            <w:tcW w:w="1620" w:type="dxa"/>
            <w:gridSpan w:val="2"/>
            <w:tcBorders>
              <w:top w:val="nil"/>
              <w:left w:val="nil"/>
              <w:bottom w:val="nil"/>
              <w:right w:val="nil"/>
            </w:tcBorders>
          </w:tcPr>
          <w:p w:rsidR="00544565" w:rsidRPr="00C60967" w:rsidRDefault="00544565" w:rsidP="00736DFB">
            <w:pPr>
              <w:spacing w:line="320" w:lineRule="exact"/>
              <w:ind w:left="-198" w:right="-198"/>
              <w:jc w:val="center"/>
              <w:rPr>
                <w:rFonts w:ascii="Arial" w:eastAsia="Arial Unicode MS" w:hAnsi="Arial" w:cs="Arial"/>
                <w:sz w:val="16"/>
                <w:szCs w:val="16"/>
              </w:rPr>
            </w:pPr>
          </w:p>
        </w:tc>
        <w:tc>
          <w:tcPr>
            <w:tcW w:w="2880" w:type="dxa"/>
            <w:tcBorders>
              <w:top w:val="nil"/>
              <w:left w:val="nil"/>
              <w:bottom w:val="nil"/>
              <w:right w:val="nil"/>
            </w:tcBorders>
          </w:tcPr>
          <w:p w:rsidR="00544565" w:rsidRPr="00C60967" w:rsidRDefault="00544565" w:rsidP="00736DFB">
            <w:pPr>
              <w:spacing w:line="320" w:lineRule="exact"/>
              <w:ind w:left="72" w:right="132"/>
              <w:jc w:val="right"/>
              <w:rPr>
                <w:rFonts w:ascii="Arial" w:eastAsia="Arial Unicode MS" w:hAnsi="Arial" w:cs="Arial"/>
                <w:sz w:val="16"/>
                <w:szCs w:val="16"/>
              </w:rPr>
            </w:pPr>
            <w:r w:rsidRPr="00C60967">
              <w:rPr>
                <w:rFonts w:ascii="Arial" w:eastAsia="Arial Unicode MS" w:hAnsi="Arial" w:cs="Arial"/>
                <w:sz w:val="16"/>
                <w:szCs w:val="16"/>
                <w:cs/>
              </w:rPr>
              <w:t>(</w:t>
            </w:r>
            <w:r w:rsidRPr="00C60967">
              <w:rPr>
                <w:rFonts w:ascii="Arial" w:eastAsia="Arial Unicode MS" w:hAnsi="Arial" w:cs="Arial"/>
                <w:sz w:val="16"/>
                <w:szCs w:val="16"/>
              </w:rPr>
              <w:t>Unit</w:t>
            </w:r>
            <w:r w:rsidRPr="00C60967">
              <w:rPr>
                <w:rFonts w:ascii="Arial" w:eastAsia="Arial Unicode MS" w:hAnsi="Arial" w:cs="Arial"/>
                <w:sz w:val="16"/>
                <w:szCs w:val="16"/>
                <w:cs/>
              </w:rPr>
              <w:t xml:space="preserve">: </w:t>
            </w:r>
            <w:r w:rsidRPr="00C60967">
              <w:rPr>
                <w:rFonts w:ascii="Arial" w:eastAsia="Arial Unicode MS" w:hAnsi="Arial" w:cs="Arial"/>
                <w:sz w:val="16"/>
                <w:szCs w:val="16"/>
              </w:rPr>
              <w:t>Million Baht</w:t>
            </w:r>
            <w:r w:rsidRPr="00C60967">
              <w:rPr>
                <w:rFonts w:ascii="Arial" w:eastAsia="Arial Unicode MS" w:hAnsi="Arial" w:cs="Arial"/>
                <w:sz w:val="16"/>
                <w:szCs w:val="16"/>
                <w:cs/>
              </w:rPr>
              <w:t>)</w:t>
            </w:r>
          </w:p>
        </w:tc>
      </w:tr>
      <w:tr w:rsidR="00544565" w:rsidRPr="00C60967" w:rsidTr="00C60967">
        <w:trPr>
          <w:tblHeader/>
        </w:trPr>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3240" w:type="dxa"/>
            <w:gridSpan w:val="5"/>
            <w:tcBorders>
              <w:top w:val="nil"/>
              <w:left w:val="nil"/>
              <w:bottom w:val="nil"/>
              <w:right w:val="nil"/>
            </w:tcBorders>
          </w:tcPr>
          <w:p w:rsidR="00544565" w:rsidRPr="00C60967" w:rsidRDefault="00544565" w:rsidP="00736DFB">
            <w:pPr>
              <w:pBdr>
                <w:bottom w:val="single" w:sz="6" w:space="1" w:color="auto"/>
              </w:pBdr>
              <w:spacing w:line="320" w:lineRule="exact"/>
              <w:ind w:left="-198" w:right="-198"/>
              <w:jc w:val="center"/>
              <w:rPr>
                <w:rFonts w:ascii="Arial" w:eastAsia="Arial Unicode MS" w:hAnsi="Arial" w:cs="Arial"/>
                <w:sz w:val="16"/>
                <w:szCs w:val="16"/>
              </w:rPr>
            </w:pPr>
            <w:r w:rsidRPr="00C60967">
              <w:rPr>
                <w:rFonts w:ascii="Arial" w:eastAsia="Arial Unicode MS" w:hAnsi="Arial" w:cs="Arial"/>
                <w:sz w:val="16"/>
                <w:szCs w:val="16"/>
              </w:rPr>
              <w:t xml:space="preserve">For the three-month periods ended </w:t>
            </w:r>
            <w:r w:rsidR="00471ABC">
              <w:rPr>
                <w:rFonts w:ascii="Arial" w:eastAsia="Arial Unicode MS" w:hAnsi="Arial" w:cs="Arial"/>
                <w:sz w:val="16"/>
                <w:szCs w:val="16"/>
              </w:rPr>
              <w:t xml:space="preserve">                  </w:t>
            </w:r>
            <w:r w:rsidRPr="00C60967">
              <w:rPr>
                <w:rFonts w:ascii="Arial" w:eastAsia="Arial Unicode MS" w:hAnsi="Arial" w:cs="Arial"/>
                <w:sz w:val="16"/>
                <w:szCs w:val="16"/>
              </w:rPr>
              <w:t xml:space="preserve">30 </w:t>
            </w:r>
            <w:r w:rsidR="00F07C3B">
              <w:rPr>
                <w:rFonts w:ascii="Arial" w:eastAsia="Arial Unicode MS" w:hAnsi="Arial" w:cs="Arial"/>
                <w:sz w:val="16"/>
                <w:szCs w:val="16"/>
              </w:rPr>
              <w:t>September</w:t>
            </w:r>
          </w:p>
        </w:tc>
        <w:tc>
          <w:tcPr>
            <w:tcW w:w="2880" w:type="dxa"/>
            <w:tcBorders>
              <w:top w:val="nil"/>
              <w:left w:val="nil"/>
              <w:bottom w:val="nil"/>
              <w:right w:val="nil"/>
            </w:tcBorders>
          </w:tcPr>
          <w:p w:rsidR="00544565" w:rsidRPr="00C60967" w:rsidRDefault="00544565" w:rsidP="00736DFB">
            <w:pPr>
              <w:spacing w:line="320" w:lineRule="exact"/>
              <w:ind w:left="72" w:right="132"/>
              <w:jc w:val="center"/>
              <w:rPr>
                <w:rFonts w:ascii="Arial" w:eastAsia="Arial Unicode MS" w:hAnsi="Arial" w:cs="Arial"/>
                <w:sz w:val="16"/>
                <w:szCs w:val="16"/>
              </w:rPr>
            </w:pPr>
          </w:p>
        </w:tc>
      </w:tr>
      <w:tr w:rsidR="00544565" w:rsidRPr="00C60967" w:rsidTr="00C60967">
        <w:trPr>
          <w:tblHeader/>
        </w:trPr>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Consolidated</w:t>
            </w:r>
          </w:p>
        </w:tc>
        <w:tc>
          <w:tcPr>
            <w:tcW w:w="1620" w:type="dxa"/>
            <w:gridSpan w:val="2"/>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Separate</w:t>
            </w:r>
          </w:p>
        </w:tc>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r>
      <w:tr w:rsidR="00544565" w:rsidRPr="00C60967" w:rsidTr="00C60967">
        <w:trPr>
          <w:tblHeader/>
        </w:trPr>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financial</w:t>
            </w:r>
          </w:p>
        </w:tc>
        <w:tc>
          <w:tcPr>
            <w:tcW w:w="1620" w:type="dxa"/>
            <w:gridSpan w:val="2"/>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financial</w:t>
            </w:r>
          </w:p>
        </w:tc>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r>
      <w:tr w:rsidR="00544565" w:rsidRPr="00C60967" w:rsidTr="00C60967">
        <w:trPr>
          <w:tblHeader/>
        </w:trPr>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rsidR="00544565" w:rsidRPr="00C60967" w:rsidRDefault="00544565" w:rsidP="00736DFB">
            <w:pPr>
              <w:pBdr>
                <w:bottom w:val="single" w:sz="6" w:space="1" w:color="auto"/>
              </w:pBd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statements</w:t>
            </w:r>
          </w:p>
        </w:tc>
        <w:tc>
          <w:tcPr>
            <w:tcW w:w="1620" w:type="dxa"/>
            <w:gridSpan w:val="2"/>
            <w:tcBorders>
              <w:top w:val="nil"/>
              <w:left w:val="nil"/>
              <w:bottom w:val="nil"/>
              <w:right w:val="nil"/>
            </w:tcBorders>
          </w:tcPr>
          <w:p w:rsidR="00544565" w:rsidRPr="00C60967" w:rsidRDefault="00544565" w:rsidP="00736DFB">
            <w:pPr>
              <w:pBdr>
                <w:bottom w:val="single" w:sz="6" w:space="1" w:color="auto"/>
              </w:pBd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statements</w:t>
            </w:r>
          </w:p>
        </w:tc>
        <w:tc>
          <w:tcPr>
            <w:tcW w:w="2880" w:type="dxa"/>
            <w:tcBorders>
              <w:top w:val="nil"/>
              <w:left w:val="nil"/>
              <w:bottom w:val="nil"/>
              <w:right w:val="nil"/>
            </w:tcBorders>
          </w:tcPr>
          <w:p w:rsidR="00544565" w:rsidRPr="00C60967" w:rsidRDefault="00544565" w:rsidP="00736DFB">
            <w:pPr>
              <w:pBdr>
                <w:bottom w:val="single" w:sz="6" w:space="1" w:color="auto"/>
              </w:pBdr>
              <w:spacing w:line="320" w:lineRule="exact"/>
              <w:ind w:left="72" w:right="132"/>
              <w:jc w:val="center"/>
              <w:rPr>
                <w:rFonts w:ascii="Arial" w:eastAsia="Arial Unicode MS" w:hAnsi="Arial" w:cs="Arial"/>
                <w:sz w:val="16"/>
                <w:szCs w:val="16"/>
              </w:rPr>
            </w:pPr>
            <w:r w:rsidRPr="00C60967">
              <w:rPr>
                <w:rFonts w:ascii="Arial" w:eastAsia="Arial Unicode MS" w:hAnsi="Arial" w:cs="Arial"/>
                <w:sz w:val="16"/>
                <w:szCs w:val="16"/>
              </w:rPr>
              <w:t>Transfer pricing policy</w:t>
            </w:r>
          </w:p>
        </w:tc>
      </w:tr>
      <w:tr w:rsidR="00544565" w:rsidRPr="00C60967" w:rsidTr="00C60967">
        <w:trPr>
          <w:tblHeader/>
        </w:trPr>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81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rPr>
            </w:pPr>
            <w:r w:rsidRPr="00C60967">
              <w:rPr>
                <w:rFonts w:ascii="Arial" w:eastAsia="Arial Unicode MS" w:hAnsi="Arial" w:cs="Arial"/>
                <w:sz w:val="16"/>
                <w:szCs w:val="16"/>
                <w:u w:val="single"/>
              </w:rPr>
              <w:t>2017</w:t>
            </w:r>
          </w:p>
        </w:tc>
        <w:tc>
          <w:tcPr>
            <w:tcW w:w="810" w:type="dxa"/>
            <w:gridSpan w:val="2"/>
            <w:tcBorders>
              <w:top w:val="nil"/>
              <w:left w:val="nil"/>
              <w:bottom w:val="nil"/>
              <w:right w:val="nil"/>
            </w:tcBorders>
          </w:tcPr>
          <w:p w:rsidR="00544565" w:rsidRPr="00C60967" w:rsidRDefault="00544565" w:rsidP="00736DFB">
            <w:pPr>
              <w:spacing w:line="320" w:lineRule="exact"/>
              <w:ind w:right="-102"/>
              <w:jc w:val="center"/>
              <w:rPr>
                <w:rFonts w:ascii="Arial" w:eastAsia="Arial Unicode MS" w:hAnsi="Arial" w:cs="Arial"/>
                <w:sz w:val="16"/>
                <w:szCs w:val="16"/>
              </w:rPr>
            </w:pPr>
            <w:r w:rsidRPr="00C60967">
              <w:rPr>
                <w:rFonts w:ascii="Arial" w:eastAsia="Arial Unicode MS" w:hAnsi="Arial" w:cs="Arial"/>
                <w:sz w:val="16"/>
                <w:szCs w:val="16"/>
                <w:u w:val="single"/>
              </w:rPr>
              <w:t>2016</w:t>
            </w:r>
          </w:p>
        </w:tc>
        <w:tc>
          <w:tcPr>
            <w:tcW w:w="81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rPr>
            </w:pPr>
            <w:r w:rsidRPr="00C60967">
              <w:rPr>
                <w:rFonts w:ascii="Arial" w:eastAsia="Arial Unicode MS" w:hAnsi="Arial" w:cs="Arial"/>
                <w:sz w:val="16"/>
                <w:szCs w:val="16"/>
                <w:u w:val="single"/>
              </w:rPr>
              <w:t>2017</w:t>
            </w:r>
          </w:p>
        </w:tc>
        <w:tc>
          <w:tcPr>
            <w:tcW w:w="810" w:type="dxa"/>
            <w:tcBorders>
              <w:top w:val="nil"/>
              <w:left w:val="nil"/>
              <w:bottom w:val="nil"/>
              <w:right w:val="nil"/>
            </w:tcBorders>
          </w:tcPr>
          <w:p w:rsidR="00544565" w:rsidRPr="00C60967" w:rsidRDefault="00544565" w:rsidP="00736DFB">
            <w:pPr>
              <w:spacing w:line="320" w:lineRule="exact"/>
              <w:ind w:right="-102"/>
              <w:jc w:val="center"/>
              <w:rPr>
                <w:rFonts w:ascii="Arial" w:eastAsia="Arial Unicode MS" w:hAnsi="Arial" w:cs="Arial"/>
                <w:sz w:val="16"/>
                <w:szCs w:val="16"/>
              </w:rPr>
            </w:pPr>
            <w:r w:rsidRPr="00C60967">
              <w:rPr>
                <w:rFonts w:ascii="Arial" w:eastAsia="Arial Unicode MS" w:hAnsi="Arial" w:cs="Arial"/>
                <w:sz w:val="16"/>
                <w:szCs w:val="16"/>
                <w:u w:val="single"/>
              </w:rPr>
              <w:t>2016</w:t>
            </w:r>
          </w:p>
        </w:tc>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r>
      <w:tr w:rsidR="00544565" w:rsidRPr="00C60967" w:rsidTr="00C60967">
        <w:trPr>
          <w:cantSplit/>
        </w:trPr>
        <w:tc>
          <w:tcPr>
            <w:tcW w:w="9000" w:type="dxa"/>
            <w:gridSpan w:val="7"/>
            <w:tcBorders>
              <w:top w:val="nil"/>
              <w:left w:val="nil"/>
              <w:bottom w:val="nil"/>
              <w:right w:val="nil"/>
            </w:tcBorders>
          </w:tcPr>
          <w:p w:rsidR="00544565" w:rsidRPr="00C60967" w:rsidRDefault="00544565" w:rsidP="00544565">
            <w:pPr>
              <w:spacing w:line="320" w:lineRule="exact"/>
              <w:ind w:left="72" w:right="43"/>
              <w:rPr>
                <w:rFonts w:ascii="Arial" w:eastAsia="Arial Unicode MS" w:hAnsi="Arial" w:cs="Arial"/>
                <w:sz w:val="16"/>
                <w:szCs w:val="16"/>
                <w:u w:val="single"/>
              </w:rPr>
            </w:pPr>
            <w:r w:rsidRPr="00C60967">
              <w:rPr>
                <w:rFonts w:ascii="Arial" w:eastAsia="Arial Unicode MS" w:hAnsi="Arial" w:cs="Arial"/>
                <w:sz w:val="16"/>
                <w:szCs w:val="16"/>
                <w:u w:val="single"/>
              </w:rPr>
              <w:t>Transactions with associated company:</w:t>
            </w:r>
            <w:r w:rsidRPr="00C60967">
              <w:rPr>
                <w:rFonts w:ascii="Arial" w:eastAsia="Arial Unicode MS" w:hAnsi="Arial" w:cs="Arial"/>
                <w:sz w:val="16"/>
                <w:szCs w:val="16"/>
                <w:u w:val="single"/>
                <w:cs/>
              </w:rPr>
              <w:t xml:space="preserve"> </w:t>
            </w:r>
            <w:r w:rsidRPr="00C60967">
              <w:rPr>
                <w:rFonts w:ascii="Arial" w:eastAsia="Arial Unicode MS" w:hAnsi="Arial" w:cs="Arial"/>
                <w:sz w:val="16"/>
                <w:szCs w:val="16"/>
                <w:u w:val="single"/>
              </w:rPr>
              <w:t>United Distribution Business Co., Ltd.</w:t>
            </w:r>
          </w:p>
        </w:tc>
      </w:tr>
      <w:tr w:rsidR="00544565" w:rsidRPr="00C60967" w:rsidTr="00C60967">
        <w:tc>
          <w:tcPr>
            <w:tcW w:w="2880" w:type="dxa"/>
            <w:tcBorders>
              <w:top w:val="nil"/>
              <w:left w:val="nil"/>
              <w:bottom w:val="nil"/>
              <w:right w:val="nil"/>
            </w:tcBorders>
          </w:tcPr>
          <w:p w:rsidR="00544565" w:rsidRPr="00C60967" w:rsidRDefault="00544565" w:rsidP="00544565">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Sales of goods</w:t>
            </w:r>
          </w:p>
        </w:tc>
        <w:tc>
          <w:tcPr>
            <w:tcW w:w="810" w:type="dxa"/>
            <w:tcBorders>
              <w:top w:val="nil"/>
              <w:left w:val="nil"/>
              <w:bottom w:val="nil"/>
              <w:right w:val="nil"/>
            </w:tcBorders>
          </w:tcPr>
          <w:p w:rsidR="00544565" w:rsidRPr="00C60967" w:rsidRDefault="00B63D1E"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1,683</w:t>
            </w:r>
          </w:p>
        </w:tc>
        <w:tc>
          <w:tcPr>
            <w:tcW w:w="810" w:type="dxa"/>
            <w:gridSpan w:val="2"/>
            <w:tcBorders>
              <w:top w:val="nil"/>
              <w:left w:val="nil"/>
              <w:bottom w:val="nil"/>
              <w:right w:val="nil"/>
            </w:tcBorders>
          </w:tcPr>
          <w:p w:rsidR="00544565" w:rsidRPr="00C60967" w:rsidRDefault="001B56C8"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2,523</w:t>
            </w:r>
          </w:p>
        </w:tc>
        <w:tc>
          <w:tcPr>
            <w:tcW w:w="810" w:type="dxa"/>
            <w:tcBorders>
              <w:top w:val="nil"/>
              <w:left w:val="nil"/>
              <w:bottom w:val="nil"/>
              <w:right w:val="nil"/>
            </w:tcBorders>
          </w:tcPr>
          <w:p w:rsidR="00544565" w:rsidRPr="00C60967" w:rsidRDefault="00B63D1E"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w:t>
            </w:r>
          </w:p>
        </w:tc>
        <w:tc>
          <w:tcPr>
            <w:tcW w:w="810" w:type="dxa"/>
            <w:tcBorders>
              <w:top w:val="nil"/>
              <w:left w:val="nil"/>
              <w:bottom w:val="nil"/>
              <w:right w:val="nil"/>
            </w:tcBorders>
          </w:tcPr>
          <w:p w:rsidR="00544565" w:rsidRPr="00C60967" w:rsidRDefault="001B56C8"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w:t>
            </w:r>
          </w:p>
        </w:tc>
        <w:tc>
          <w:tcPr>
            <w:tcW w:w="2880" w:type="dxa"/>
            <w:tcBorders>
              <w:top w:val="nil"/>
              <w:left w:val="nil"/>
              <w:bottom w:val="nil"/>
              <w:right w:val="nil"/>
            </w:tcBorders>
          </w:tcPr>
          <w:p w:rsidR="00544565" w:rsidRPr="00C60967" w:rsidRDefault="00544565" w:rsidP="00544565">
            <w:pPr>
              <w:spacing w:line="320" w:lineRule="exact"/>
              <w:ind w:left="342" w:right="-108" w:hanging="210"/>
              <w:rPr>
                <w:rFonts w:ascii="Arial" w:eastAsia="Arial Unicode MS" w:hAnsi="Arial" w:cs="Arial"/>
                <w:sz w:val="16"/>
                <w:szCs w:val="16"/>
              </w:rPr>
            </w:pPr>
            <w:r w:rsidRPr="00C60967">
              <w:rPr>
                <w:rFonts w:ascii="Arial" w:eastAsia="Arial Unicode MS" w:hAnsi="Arial" w:cs="Arial"/>
                <w:sz w:val="16"/>
                <w:szCs w:val="16"/>
              </w:rPr>
              <w:t>selling price less a certain margin/   as per agreement</w:t>
            </w:r>
          </w:p>
        </w:tc>
      </w:tr>
      <w:tr w:rsidR="001B56C8" w:rsidRPr="00C60967" w:rsidTr="00C60967">
        <w:tc>
          <w:tcPr>
            <w:tcW w:w="2880" w:type="dxa"/>
            <w:tcBorders>
              <w:top w:val="nil"/>
              <w:left w:val="nil"/>
              <w:bottom w:val="nil"/>
              <w:right w:val="nil"/>
            </w:tcBorders>
          </w:tcPr>
          <w:p w:rsidR="001B56C8" w:rsidRPr="00C60967" w:rsidRDefault="001B56C8" w:rsidP="001B56C8">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Rental and service expense</w:t>
            </w:r>
          </w:p>
        </w:tc>
        <w:tc>
          <w:tcPr>
            <w:tcW w:w="810" w:type="dxa"/>
            <w:tcBorders>
              <w:top w:val="nil"/>
              <w:left w:val="nil"/>
              <w:bottom w:val="nil"/>
              <w:right w:val="nil"/>
            </w:tcBorders>
          </w:tcPr>
          <w:p w:rsidR="001B56C8" w:rsidRPr="00C60967" w:rsidRDefault="00B63D1E" w:rsidP="001B56C8">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88</w:t>
            </w:r>
          </w:p>
        </w:tc>
        <w:tc>
          <w:tcPr>
            <w:tcW w:w="810" w:type="dxa"/>
            <w:gridSpan w:val="2"/>
            <w:tcBorders>
              <w:top w:val="nil"/>
              <w:left w:val="nil"/>
              <w:bottom w:val="nil"/>
              <w:right w:val="nil"/>
            </w:tcBorders>
          </w:tcPr>
          <w:p w:rsidR="001B56C8" w:rsidRPr="00C60967" w:rsidRDefault="001B56C8" w:rsidP="001B56C8">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112</w:t>
            </w:r>
          </w:p>
        </w:tc>
        <w:tc>
          <w:tcPr>
            <w:tcW w:w="810" w:type="dxa"/>
            <w:tcBorders>
              <w:top w:val="nil"/>
              <w:left w:val="nil"/>
              <w:bottom w:val="nil"/>
              <w:right w:val="nil"/>
            </w:tcBorders>
          </w:tcPr>
          <w:p w:rsidR="001B56C8" w:rsidRPr="00C60967" w:rsidRDefault="00B63D1E" w:rsidP="001B56C8">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1B56C8" w:rsidRPr="00C60967" w:rsidRDefault="001B56C8" w:rsidP="001B56C8">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w:t>
            </w:r>
          </w:p>
        </w:tc>
        <w:tc>
          <w:tcPr>
            <w:tcW w:w="2880" w:type="dxa"/>
            <w:tcBorders>
              <w:top w:val="nil"/>
              <w:left w:val="nil"/>
              <w:bottom w:val="nil"/>
              <w:right w:val="nil"/>
            </w:tcBorders>
          </w:tcPr>
          <w:p w:rsidR="001B56C8" w:rsidRPr="00C60967" w:rsidRDefault="001B56C8" w:rsidP="001B56C8">
            <w:pPr>
              <w:spacing w:line="320" w:lineRule="exact"/>
              <w:ind w:left="132" w:right="-36"/>
              <w:jc w:val="both"/>
              <w:rPr>
                <w:rFonts w:ascii="Arial" w:eastAsia="Arial Unicode MS" w:hAnsi="Arial" w:cs="Arial"/>
                <w:sz w:val="16"/>
                <w:szCs w:val="16"/>
              </w:rPr>
            </w:pPr>
            <w:r w:rsidRPr="00C60967">
              <w:rPr>
                <w:rFonts w:ascii="Arial" w:eastAsia="Arial Unicode MS" w:hAnsi="Arial" w:cs="Arial"/>
                <w:sz w:val="16"/>
                <w:szCs w:val="16"/>
              </w:rPr>
              <w:t>as per agreement</w:t>
            </w:r>
          </w:p>
        </w:tc>
      </w:tr>
      <w:tr w:rsidR="001B56C8" w:rsidRPr="00C60967" w:rsidTr="00C60967">
        <w:trPr>
          <w:cantSplit/>
          <w:trHeight w:val="333"/>
        </w:trPr>
        <w:tc>
          <w:tcPr>
            <w:tcW w:w="4440" w:type="dxa"/>
            <w:gridSpan w:val="3"/>
            <w:tcBorders>
              <w:top w:val="nil"/>
              <w:left w:val="nil"/>
              <w:bottom w:val="nil"/>
              <w:right w:val="nil"/>
            </w:tcBorders>
          </w:tcPr>
          <w:p w:rsidR="001B56C8" w:rsidRPr="00C60967" w:rsidRDefault="001B56C8" w:rsidP="001B56C8">
            <w:pPr>
              <w:spacing w:line="320" w:lineRule="exact"/>
              <w:ind w:left="72" w:right="-34"/>
              <w:rPr>
                <w:rFonts w:ascii="Arial" w:eastAsia="Arial Unicode MS" w:hAnsi="Arial" w:cs="Arial"/>
                <w:sz w:val="16"/>
                <w:szCs w:val="16"/>
                <w:u w:val="single"/>
              </w:rPr>
            </w:pPr>
            <w:r w:rsidRPr="00C60967">
              <w:rPr>
                <w:rFonts w:ascii="Arial" w:eastAsia="Arial Unicode MS" w:hAnsi="Arial" w:cs="Arial"/>
                <w:sz w:val="16"/>
                <w:szCs w:val="16"/>
                <w:u w:val="single"/>
              </w:rPr>
              <w:t>Transactions with other related companies</w:t>
            </w:r>
          </w:p>
        </w:tc>
        <w:tc>
          <w:tcPr>
            <w:tcW w:w="1680" w:type="dxa"/>
            <w:gridSpan w:val="3"/>
            <w:tcBorders>
              <w:top w:val="nil"/>
              <w:left w:val="nil"/>
              <w:bottom w:val="nil"/>
              <w:right w:val="nil"/>
            </w:tcBorders>
          </w:tcPr>
          <w:p w:rsidR="001B56C8" w:rsidRPr="00C60967" w:rsidRDefault="001B56C8" w:rsidP="001B56C8">
            <w:pPr>
              <w:tabs>
                <w:tab w:val="decimal" w:pos="549"/>
              </w:tabs>
              <w:spacing w:line="320" w:lineRule="exact"/>
              <w:ind w:left="-18" w:right="36"/>
              <w:jc w:val="both"/>
              <w:rPr>
                <w:rFonts w:ascii="Arial" w:eastAsia="Arial Unicode MS" w:hAnsi="Arial" w:cs="Arial"/>
                <w:sz w:val="16"/>
                <w:szCs w:val="16"/>
              </w:rPr>
            </w:pPr>
          </w:p>
        </w:tc>
        <w:tc>
          <w:tcPr>
            <w:tcW w:w="2880" w:type="dxa"/>
            <w:tcBorders>
              <w:top w:val="nil"/>
              <w:left w:val="nil"/>
              <w:bottom w:val="nil"/>
              <w:right w:val="nil"/>
            </w:tcBorders>
          </w:tcPr>
          <w:p w:rsidR="001B56C8" w:rsidRPr="00C60967" w:rsidRDefault="001B56C8" w:rsidP="001B56C8">
            <w:pPr>
              <w:spacing w:line="320" w:lineRule="exact"/>
              <w:ind w:left="-18" w:right="36"/>
              <w:jc w:val="center"/>
              <w:rPr>
                <w:rFonts w:ascii="Angsana New" w:hAnsi="Angsana New"/>
                <w:szCs w:val="24"/>
              </w:rPr>
            </w:pPr>
          </w:p>
        </w:tc>
      </w:tr>
      <w:tr w:rsidR="001B56C8" w:rsidRPr="00C60967" w:rsidTr="00C60967">
        <w:tc>
          <w:tcPr>
            <w:tcW w:w="2880" w:type="dxa"/>
            <w:tcBorders>
              <w:top w:val="nil"/>
              <w:left w:val="nil"/>
              <w:bottom w:val="nil"/>
              <w:right w:val="nil"/>
            </w:tcBorders>
          </w:tcPr>
          <w:p w:rsidR="001B56C8" w:rsidRPr="00C60967" w:rsidRDefault="001B56C8" w:rsidP="001B56C8">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International roaming service income</w:t>
            </w:r>
          </w:p>
        </w:tc>
        <w:tc>
          <w:tcPr>
            <w:tcW w:w="810" w:type="dxa"/>
            <w:tcBorders>
              <w:top w:val="nil"/>
              <w:left w:val="nil"/>
              <w:bottom w:val="nil"/>
              <w:right w:val="nil"/>
            </w:tcBorders>
          </w:tcPr>
          <w:p w:rsidR="001B56C8" w:rsidRPr="00C60967" w:rsidRDefault="00A9348B" w:rsidP="001B56C8">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36</w:t>
            </w:r>
          </w:p>
        </w:tc>
        <w:tc>
          <w:tcPr>
            <w:tcW w:w="810" w:type="dxa"/>
            <w:gridSpan w:val="2"/>
            <w:tcBorders>
              <w:top w:val="nil"/>
              <w:left w:val="nil"/>
              <w:bottom w:val="nil"/>
              <w:right w:val="nil"/>
            </w:tcBorders>
          </w:tcPr>
          <w:p w:rsidR="001B56C8" w:rsidRPr="00C60967" w:rsidRDefault="001B56C8" w:rsidP="001B56C8">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w:t>
            </w:r>
          </w:p>
        </w:tc>
        <w:tc>
          <w:tcPr>
            <w:tcW w:w="810" w:type="dxa"/>
            <w:tcBorders>
              <w:top w:val="nil"/>
              <w:left w:val="nil"/>
              <w:bottom w:val="nil"/>
              <w:right w:val="nil"/>
            </w:tcBorders>
          </w:tcPr>
          <w:p w:rsidR="001B56C8" w:rsidRPr="00C60967" w:rsidRDefault="00A9348B" w:rsidP="001B56C8">
            <w:pPr>
              <w:tabs>
                <w:tab w:val="decimal" w:pos="549"/>
                <w:tab w:val="decimal" w:pos="672"/>
              </w:tabs>
              <w:spacing w:line="320" w:lineRule="exact"/>
              <w:ind w:left="-18" w:right="36"/>
              <w:jc w:val="right"/>
              <w:rPr>
                <w:rFonts w:ascii="Arial" w:eastAsia="Arial Unicode MS" w:hAnsi="Arial" w:cstheme="minorBidi"/>
                <w:sz w:val="16"/>
                <w:szCs w:val="16"/>
              </w:rPr>
            </w:pPr>
            <w:r>
              <w:rPr>
                <w:rFonts w:ascii="Arial" w:eastAsia="Arial Unicode MS" w:hAnsi="Arial" w:cstheme="minorBidi"/>
                <w:sz w:val="16"/>
                <w:szCs w:val="16"/>
              </w:rPr>
              <w:t>40</w:t>
            </w:r>
          </w:p>
        </w:tc>
        <w:tc>
          <w:tcPr>
            <w:tcW w:w="810" w:type="dxa"/>
            <w:tcBorders>
              <w:top w:val="nil"/>
              <w:left w:val="nil"/>
              <w:bottom w:val="nil"/>
              <w:right w:val="nil"/>
            </w:tcBorders>
          </w:tcPr>
          <w:p w:rsidR="001B56C8" w:rsidRPr="00C60967" w:rsidRDefault="001B56C8" w:rsidP="001B56C8">
            <w:pPr>
              <w:tabs>
                <w:tab w:val="decimal" w:pos="549"/>
                <w:tab w:val="decimal" w:pos="672"/>
              </w:tabs>
              <w:spacing w:line="320" w:lineRule="exact"/>
              <w:ind w:left="-18" w:right="36"/>
              <w:jc w:val="right"/>
              <w:rPr>
                <w:rFonts w:ascii="Arial" w:eastAsia="Arial Unicode MS" w:hAnsi="Arial" w:cs="Arial"/>
                <w:sz w:val="16"/>
                <w:szCs w:val="16"/>
              </w:rPr>
            </w:pPr>
            <w:r>
              <w:rPr>
                <w:rFonts w:ascii="Arial" w:eastAsia="Arial Unicode MS" w:hAnsi="Arial" w:cs="Arial"/>
                <w:sz w:val="16"/>
                <w:szCs w:val="16"/>
              </w:rPr>
              <w:t>(2)</w:t>
            </w:r>
          </w:p>
        </w:tc>
        <w:tc>
          <w:tcPr>
            <w:tcW w:w="2880" w:type="dxa"/>
            <w:tcBorders>
              <w:top w:val="nil"/>
              <w:left w:val="nil"/>
              <w:bottom w:val="nil"/>
              <w:right w:val="nil"/>
            </w:tcBorders>
            <w:vAlign w:val="bottom"/>
          </w:tcPr>
          <w:p w:rsidR="001B56C8" w:rsidRPr="00C60967" w:rsidRDefault="001B56C8" w:rsidP="001B56C8">
            <w:pPr>
              <w:spacing w:line="320" w:lineRule="exact"/>
              <w:ind w:left="132" w:right="-135"/>
              <w:rPr>
                <w:rFonts w:ascii="Arial" w:eastAsia="Arial Unicode MS" w:hAnsi="Arial" w:cs="Arial"/>
                <w:sz w:val="16"/>
                <w:szCs w:val="16"/>
              </w:rPr>
            </w:pPr>
            <w:r w:rsidRPr="00C60967">
              <w:rPr>
                <w:rFonts w:ascii="Arial" w:eastAsia="Arial Unicode MS" w:hAnsi="Arial" w:cs="Arial"/>
                <w:sz w:val="16"/>
                <w:szCs w:val="16"/>
              </w:rPr>
              <w:t>as per agreement</w:t>
            </w:r>
          </w:p>
        </w:tc>
      </w:tr>
      <w:tr w:rsidR="001B56C8" w:rsidRPr="00C60967" w:rsidTr="00C60967">
        <w:tc>
          <w:tcPr>
            <w:tcW w:w="2880" w:type="dxa"/>
            <w:tcBorders>
              <w:top w:val="nil"/>
              <w:left w:val="nil"/>
              <w:bottom w:val="nil"/>
              <w:right w:val="nil"/>
            </w:tcBorders>
          </w:tcPr>
          <w:p w:rsidR="001B56C8" w:rsidRPr="00C60967" w:rsidRDefault="001B56C8" w:rsidP="001B56C8">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Service income</w:t>
            </w:r>
          </w:p>
        </w:tc>
        <w:tc>
          <w:tcPr>
            <w:tcW w:w="810" w:type="dxa"/>
            <w:tcBorders>
              <w:top w:val="nil"/>
              <w:left w:val="nil"/>
              <w:bottom w:val="nil"/>
              <w:right w:val="nil"/>
            </w:tcBorders>
          </w:tcPr>
          <w:p w:rsidR="001B56C8" w:rsidRPr="00C60967" w:rsidRDefault="00C70824" w:rsidP="001B56C8">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55</w:t>
            </w:r>
          </w:p>
        </w:tc>
        <w:tc>
          <w:tcPr>
            <w:tcW w:w="810" w:type="dxa"/>
            <w:gridSpan w:val="2"/>
            <w:tcBorders>
              <w:top w:val="nil"/>
              <w:left w:val="nil"/>
              <w:bottom w:val="nil"/>
              <w:right w:val="nil"/>
            </w:tcBorders>
          </w:tcPr>
          <w:p w:rsidR="001B56C8" w:rsidRPr="00C60967" w:rsidRDefault="001B56C8" w:rsidP="001B56C8">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109</w:t>
            </w:r>
          </w:p>
        </w:tc>
        <w:tc>
          <w:tcPr>
            <w:tcW w:w="810" w:type="dxa"/>
            <w:tcBorders>
              <w:top w:val="nil"/>
              <w:left w:val="nil"/>
              <w:bottom w:val="nil"/>
              <w:right w:val="nil"/>
            </w:tcBorders>
          </w:tcPr>
          <w:p w:rsidR="001B56C8" w:rsidRPr="00C60967" w:rsidRDefault="00B63D1E" w:rsidP="001B56C8">
            <w:pPr>
              <w:tabs>
                <w:tab w:val="decimal" w:pos="549"/>
                <w:tab w:val="decimal" w:pos="672"/>
              </w:tabs>
              <w:spacing w:line="320" w:lineRule="exact"/>
              <w:ind w:left="-18" w:right="36"/>
              <w:jc w:val="right"/>
              <w:rPr>
                <w:rFonts w:ascii="Arial" w:eastAsia="Arial Unicode MS" w:hAnsi="Arial" w:cs="Arial"/>
                <w:sz w:val="16"/>
                <w:szCs w:val="16"/>
              </w:rPr>
            </w:pPr>
            <w:r>
              <w:rPr>
                <w:rFonts w:ascii="Arial" w:eastAsia="Arial Unicode MS" w:hAnsi="Arial" w:cs="Arial"/>
                <w:sz w:val="16"/>
                <w:szCs w:val="16"/>
              </w:rPr>
              <w:t>12</w:t>
            </w:r>
          </w:p>
        </w:tc>
        <w:tc>
          <w:tcPr>
            <w:tcW w:w="810" w:type="dxa"/>
            <w:tcBorders>
              <w:top w:val="nil"/>
              <w:left w:val="nil"/>
              <w:bottom w:val="nil"/>
              <w:right w:val="nil"/>
            </w:tcBorders>
          </w:tcPr>
          <w:p w:rsidR="001B56C8" w:rsidRPr="00C60967" w:rsidRDefault="001B56C8" w:rsidP="001B56C8">
            <w:pPr>
              <w:tabs>
                <w:tab w:val="decimal" w:pos="549"/>
                <w:tab w:val="decimal" w:pos="672"/>
              </w:tabs>
              <w:spacing w:line="320" w:lineRule="exact"/>
              <w:ind w:left="-18" w:right="36"/>
              <w:jc w:val="right"/>
              <w:rPr>
                <w:rFonts w:ascii="Arial" w:eastAsia="Arial Unicode MS" w:hAnsi="Arial" w:cs="Arial"/>
                <w:sz w:val="16"/>
                <w:szCs w:val="16"/>
              </w:rPr>
            </w:pPr>
            <w:r>
              <w:rPr>
                <w:rFonts w:ascii="Arial" w:eastAsia="Arial Unicode MS" w:hAnsi="Arial" w:cs="Arial"/>
                <w:sz w:val="16"/>
                <w:szCs w:val="16"/>
              </w:rPr>
              <w:t>13</w:t>
            </w:r>
          </w:p>
        </w:tc>
        <w:tc>
          <w:tcPr>
            <w:tcW w:w="2880" w:type="dxa"/>
            <w:tcBorders>
              <w:top w:val="nil"/>
              <w:left w:val="nil"/>
              <w:bottom w:val="nil"/>
              <w:right w:val="nil"/>
            </w:tcBorders>
            <w:vAlign w:val="bottom"/>
          </w:tcPr>
          <w:p w:rsidR="001B56C8" w:rsidRPr="00C60967" w:rsidRDefault="001B56C8" w:rsidP="001B56C8">
            <w:pPr>
              <w:spacing w:line="320" w:lineRule="exact"/>
              <w:ind w:left="132" w:right="-135"/>
              <w:rPr>
                <w:rFonts w:ascii="Arial" w:eastAsia="Arial Unicode MS" w:hAnsi="Arial" w:cs="Arial"/>
                <w:sz w:val="16"/>
                <w:szCs w:val="16"/>
              </w:rPr>
            </w:pPr>
            <w:r>
              <w:rPr>
                <w:rFonts w:ascii="Arial" w:eastAsia="Arial Unicode MS" w:hAnsi="Arial" w:cs="Arial"/>
                <w:sz w:val="16"/>
                <w:szCs w:val="16"/>
              </w:rPr>
              <w:t>as per agreement</w:t>
            </w:r>
          </w:p>
        </w:tc>
      </w:tr>
      <w:tr w:rsidR="00B55230" w:rsidRPr="00C60967" w:rsidTr="00C60967">
        <w:tc>
          <w:tcPr>
            <w:tcW w:w="2880" w:type="dxa"/>
            <w:tcBorders>
              <w:top w:val="nil"/>
              <w:left w:val="nil"/>
              <w:bottom w:val="nil"/>
              <w:right w:val="nil"/>
            </w:tcBorders>
          </w:tcPr>
          <w:p w:rsidR="00B55230" w:rsidRPr="00C60967" w:rsidRDefault="008D6DA4" w:rsidP="001B56C8">
            <w:pPr>
              <w:spacing w:line="320" w:lineRule="exact"/>
              <w:ind w:left="72" w:right="-36"/>
              <w:jc w:val="both"/>
              <w:rPr>
                <w:rFonts w:ascii="Arial" w:eastAsia="Arial Unicode MS" w:hAnsi="Arial" w:cs="Arial"/>
                <w:sz w:val="16"/>
                <w:szCs w:val="16"/>
              </w:rPr>
            </w:pPr>
            <w:r w:rsidRPr="008D6DA4">
              <w:rPr>
                <w:rFonts w:ascii="Arial" w:eastAsia="Arial Unicode MS" w:hAnsi="Arial" w:cs="Arial"/>
                <w:sz w:val="16"/>
                <w:szCs w:val="16"/>
              </w:rPr>
              <w:t>Sale on right of online refill service</w:t>
            </w:r>
          </w:p>
        </w:tc>
        <w:tc>
          <w:tcPr>
            <w:tcW w:w="810" w:type="dxa"/>
            <w:tcBorders>
              <w:top w:val="nil"/>
              <w:left w:val="nil"/>
              <w:bottom w:val="nil"/>
              <w:right w:val="nil"/>
            </w:tcBorders>
          </w:tcPr>
          <w:p w:rsidR="00B55230" w:rsidRDefault="00D72F41" w:rsidP="001B56C8">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55</w:t>
            </w:r>
          </w:p>
        </w:tc>
        <w:tc>
          <w:tcPr>
            <w:tcW w:w="810" w:type="dxa"/>
            <w:gridSpan w:val="2"/>
            <w:tcBorders>
              <w:top w:val="nil"/>
              <w:left w:val="nil"/>
              <w:bottom w:val="nil"/>
              <w:right w:val="nil"/>
            </w:tcBorders>
          </w:tcPr>
          <w:p w:rsidR="00B55230" w:rsidRDefault="00D72F41" w:rsidP="001B56C8">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71</w:t>
            </w:r>
          </w:p>
        </w:tc>
        <w:tc>
          <w:tcPr>
            <w:tcW w:w="810" w:type="dxa"/>
            <w:tcBorders>
              <w:top w:val="nil"/>
              <w:left w:val="nil"/>
              <w:bottom w:val="nil"/>
              <w:right w:val="nil"/>
            </w:tcBorders>
          </w:tcPr>
          <w:p w:rsidR="00B55230" w:rsidRDefault="00D72F41" w:rsidP="001B56C8">
            <w:pPr>
              <w:tabs>
                <w:tab w:val="decimal" w:pos="549"/>
                <w:tab w:val="decimal" w:pos="672"/>
              </w:tabs>
              <w:spacing w:line="320" w:lineRule="exact"/>
              <w:ind w:left="-18" w:right="36"/>
              <w:jc w:val="right"/>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B55230" w:rsidRDefault="00D72F41" w:rsidP="001B56C8">
            <w:pPr>
              <w:tabs>
                <w:tab w:val="decimal" w:pos="549"/>
                <w:tab w:val="decimal" w:pos="672"/>
              </w:tabs>
              <w:spacing w:line="320" w:lineRule="exact"/>
              <w:ind w:left="-18" w:right="36"/>
              <w:jc w:val="right"/>
              <w:rPr>
                <w:rFonts w:ascii="Arial" w:eastAsia="Arial Unicode MS" w:hAnsi="Arial" w:cs="Arial"/>
                <w:sz w:val="16"/>
                <w:szCs w:val="16"/>
              </w:rPr>
            </w:pPr>
            <w:r>
              <w:rPr>
                <w:rFonts w:ascii="Arial" w:eastAsia="Arial Unicode MS" w:hAnsi="Arial" w:cs="Arial"/>
                <w:sz w:val="16"/>
                <w:szCs w:val="16"/>
              </w:rPr>
              <w:t>-</w:t>
            </w:r>
          </w:p>
        </w:tc>
        <w:tc>
          <w:tcPr>
            <w:tcW w:w="2880" w:type="dxa"/>
            <w:tcBorders>
              <w:top w:val="nil"/>
              <w:left w:val="nil"/>
              <w:bottom w:val="nil"/>
              <w:right w:val="nil"/>
            </w:tcBorders>
            <w:vAlign w:val="bottom"/>
          </w:tcPr>
          <w:p w:rsidR="00B55230" w:rsidRDefault="00D72F41" w:rsidP="001B56C8">
            <w:pPr>
              <w:spacing w:line="320" w:lineRule="exact"/>
              <w:ind w:left="132" w:right="-135"/>
              <w:rPr>
                <w:rFonts w:ascii="Arial" w:eastAsia="Arial Unicode MS" w:hAnsi="Arial" w:cs="Arial"/>
                <w:sz w:val="16"/>
                <w:szCs w:val="16"/>
              </w:rPr>
            </w:pPr>
            <w:r>
              <w:rPr>
                <w:rFonts w:ascii="Arial" w:eastAsia="Arial Unicode MS" w:hAnsi="Arial" w:cs="Arial"/>
                <w:sz w:val="16"/>
                <w:szCs w:val="16"/>
              </w:rPr>
              <w:t>as per agreement</w:t>
            </w:r>
          </w:p>
        </w:tc>
      </w:tr>
      <w:tr w:rsidR="00D72F41" w:rsidRPr="00C60967" w:rsidTr="00C60967">
        <w:tc>
          <w:tcPr>
            <w:tcW w:w="2880" w:type="dxa"/>
            <w:tcBorders>
              <w:top w:val="nil"/>
              <w:left w:val="nil"/>
              <w:bottom w:val="nil"/>
              <w:right w:val="nil"/>
            </w:tcBorders>
          </w:tcPr>
          <w:p w:rsidR="00D72F41" w:rsidRPr="008D6DA4" w:rsidRDefault="00D72F41" w:rsidP="001B56C8">
            <w:pPr>
              <w:spacing w:line="320" w:lineRule="exact"/>
              <w:ind w:left="72" w:right="-36"/>
              <w:jc w:val="both"/>
              <w:rPr>
                <w:rFonts w:ascii="Arial" w:eastAsia="Arial Unicode MS" w:hAnsi="Arial" w:cs="Arial"/>
                <w:sz w:val="16"/>
                <w:szCs w:val="16"/>
              </w:rPr>
            </w:pPr>
            <w:r w:rsidRPr="00D72F41">
              <w:rPr>
                <w:rFonts w:ascii="Arial" w:eastAsia="Arial Unicode MS" w:hAnsi="Arial" w:cs="Arial"/>
                <w:sz w:val="16"/>
                <w:szCs w:val="16"/>
              </w:rPr>
              <w:t>Service management fee income</w:t>
            </w:r>
          </w:p>
        </w:tc>
        <w:tc>
          <w:tcPr>
            <w:tcW w:w="810" w:type="dxa"/>
            <w:tcBorders>
              <w:top w:val="nil"/>
              <w:left w:val="nil"/>
              <w:bottom w:val="nil"/>
              <w:right w:val="nil"/>
            </w:tcBorders>
          </w:tcPr>
          <w:p w:rsidR="00D72F41" w:rsidRDefault="00D72F41" w:rsidP="001B56C8">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16</w:t>
            </w:r>
          </w:p>
        </w:tc>
        <w:tc>
          <w:tcPr>
            <w:tcW w:w="810" w:type="dxa"/>
            <w:gridSpan w:val="2"/>
            <w:tcBorders>
              <w:top w:val="nil"/>
              <w:left w:val="nil"/>
              <w:bottom w:val="nil"/>
              <w:right w:val="nil"/>
            </w:tcBorders>
          </w:tcPr>
          <w:p w:rsidR="00D72F41" w:rsidRDefault="00D72F41" w:rsidP="001B56C8">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D72F41" w:rsidRDefault="00D72F41" w:rsidP="001B56C8">
            <w:pPr>
              <w:tabs>
                <w:tab w:val="decimal" w:pos="549"/>
                <w:tab w:val="decimal" w:pos="672"/>
              </w:tabs>
              <w:spacing w:line="320" w:lineRule="exact"/>
              <w:ind w:left="-18" w:right="36"/>
              <w:jc w:val="right"/>
              <w:rPr>
                <w:rFonts w:ascii="Arial" w:eastAsia="Arial Unicode MS" w:hAnsi="Arial" w:cs="Arial"/>
                <w:sz w:val="16"/>
                <w:szCs w:val="16"/>
              </w:rPr>
            </w:pPr>
            <w:r>
              <w:rPr>
                <w:rFonts w:ascii="Arial" w:eastAsia="Arial Unicode MS" w:hAnsi="Arial" w:cs="Arial"/>
                <w:sz w:val="16"/>
                <w:szCs w:val="16"/>
              </w:rPr>
              <w:t>16</w:t>
            </w:r>
          </w:p>
        </w:tc>
        <w:tc>
          <w:tcPr>
            <w:tcW w:w="810" w:type="dxa"/>
            <w:tcBorders>
              <w:top w:val="nil"/>
              <w:left w:val="nil"/>
              <w:bottom w:val="nil"/>
              <w:right w:val="nil"/>
            </w:tcBorders>
          </w:tcPr>
          <w:p w:rsidR="00D72F41" w:rsidRDefault="00D72F41" w:rsidP="001B56C8">
            <w:pPr>
              <w:tabs>
                <w:tab w:val="decimal" w:pos="549"/>
                <w:tab w:val="decimal" w:pos="672"/>
              </w:tabs>
              <w:spacing w:line="320" w:lineRule="exact"/>
              <w:ind w:left="-18" w:right="36"/>
              <w:jc w:val="right"/>
              <w:rPr>
                <w:rFonts w:ascii="Arial" w:eastAsia="Arial Unicode MS" w:hAnsi="Arial" w:cs="Arial"/>
                <w:sz w:val="16"/>
                <w:szCs w:val="16"/>
              </w:rPr>
            </w:pPr>
            <w:r>
              <w:rPr>
                <w:rFonts w:ascii="Arial" w:eastAsia="Arial Unicode MS" w:hAnsi="Arial" w:cs="Arial"/>
                <w:sz w:val="16"/>
                <w:szCs w:val="16"/>
              </w:rPr>
              <w:t>-</w:t>
            </w:r>
          </w:p>
        </w:tc>
        <w:tc>
          <w:tcPr>
            <w:tcW w:w="2880" w:type="dxa"/>
            <w:tcBorders>
              <w:top w:val="nil"/>
              <w:left w:val="nil"/>
              <w:bottom w:val="nil"/>
              <w:right w:val="nil"/>
            </w:tcBorders>
            <w:vAlign w:val="bottom"/>
          </w:tcPr>
          <w:p w:rsidR="00D72F41" w:rsidRDefault="00D72F41" w:rsidP="001B56C8">
            <w:pPr>
              <w:spacing w:line="320" w:lineRule="exact"/>
              <w:ind w:left="132" w:right="-135"/>
              <w:rPr>
                <w:rFonts w:ascii="Arial" w:eastAsia="Arial Unicode MS" w:hAnsi="Arial" w:cs="Arial"/>
                <w:sz w:val="16"/>
                <w:szCs w:val="16"/>
              </w:rPr>
            </w:pPr>
            <w:r>
              <w:rPr>
                <w:rFonts w:ascii="Arial" w:eastAsia="Arial Unicode MS" w:hAnsi="Arial" w:cs="Arial"/>
                <w:sz w:val="16"/>
                <w:szCs w:val="16"/>
              </w:rPr>
              <w:t>as per agreement</w:t>
            </w:r>
          </w:p>
        </w:tc>
      </w:tr>
      <w:tr w:rsidR="001B56C8" w:rsidRPr="00C60967" w:rsidTr="00C60967">
        <w:tc>
          <w:tcPr>
            <w:tcW w:w="2880" w:type="dxa"/>
            <w:tcBorders>
              <w:top w:val="nil"/>
              <w:left w:val="nil"/>
              <w:bottom w:val="nil"/>
              <w:right w:val="nil"/>
            </w:tcBorders>
          </w:tcPr>
          <w:p w:rsidR="001B56C8" w:rsidRPr="00C60967" w:rsidRDefault="001B56C8" w:rsidP="001B56C8">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Service expenses</w:t>
            </w:r>
          </w:p>
        </w:tc>
        <w:tc>
          <w:tcPr>
            <w:tcW w:w="810" w:type="dxa"/>
            <w:tcBorders>
              <w:top w:val="nil"/>
              <w:left w:val="nil"/>
              <w:bottom w:val="nil"/>
              <w:right w:val="nil"/>
            </w:tcBorders>
          </w:tcPr>
          <w:p w:rsidR="001B56C8" w:rsidRPr="00C60967" w:rsidRDefault="00C70824" w:rsidP="001B56C8">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318</w:t>
            </w:r>
          </w:p>
        </w:tc>
        <w:tc>
          <w:tcPr>
            <w:tcW w:w="810" w:type="dxa"/>
            <w:gridSpan w:val="2"/>
            <w:tcBorders>
              <w:top w:val="nil"/>
              <w:left w:val="nil"/>
              <w:bottom w:val="nil"/>
              <w:right w:val="nil"/>
            </w:tcBorders>
          </w:tcPr>
          <w:p w:rsidR="001B56C8" w:rsidRPr="00C60967" w:rsidRDefault="001B56C8" w:rsidP="001B56C8">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420</w:t>
            </w:r>
          </w:p>
        </w:tc>
        <w:tc>
          <w:tcPr>
            <w:tcW w:w="810" w:type="dxa"/>
            <w:tcBorders>
              <w:top w:val="nil"/>
              <w:left w:val="nil"/>
              <w:bottom w:val="nil"/>
              <w:right w:val="nil"/>
            </w:tcBorders>
          </w:tcPr>
          <w:p w:rsidR="001B56C8" w:rsidRPr="00C60967" w:rsidRDefault="00C70824" w:rsidP="001B56C8">
            <w:pPr>
              <w:tabs>
                <w:tab w:val="decimal" w:pos="549"/>
                <w:tab w:val="decimal" w:pos="672"/>
              </w:tabs>
              <w:spacing w:line="320" w:lineRule="exact"/>
              <w:ind w:left="-18" w:right="36"/>
              <w:jc w:val="right"/>
              <w:rPr>
                <w:rFonts w:ascii="Arial" w:eastAsia="Arial Unicode MS" w:hAnsi="Arial" w:cs="Arial"/>
                <w:sz w:val="16"/>
                <w:szCs w:val="16"/>
              </w:rPr>
            </w:pPr>
            <w:r>
              <w:rPr>
                <w:rFonts w:ascii="Arial" w:eastAsia="Arial Unicode MS" w:hAnsi="Arial" w:cs="Arial"/>
                <w:sz w:val="16"/>
                <w:szCs w:val="16"/>
              </w:rPr>
              <w:t>19</w:t>
            </w:r>
          </w:p>
        </w:tc>
        <w:tc>
          <w:tcPr>
            <w:tcW w:w="810" w:type="dxa"/>
            <w:tcBorders>
              <w:top w:val="nil"/>
              <w:left w:val="nil"/>
              <w:bottom w:val="nil"/>
              <w:right w:val="nil"/>
            </w:tcBorders>
          </w:tcPr>
          <w:p w:rsidR="001B56C8" w:rsidRPr="00C60967" w:rsidRDefault="001B56C8" w:rsidP="001B56C8">
            <w:pPr>
              <w:tabs>
                <w:tab w:val="decimal" w:pos="549"/>
                <w:tab w:val="decimal" w:pos="672"/>
              </w:tabs>
              <w:spacing w:line="320" w:lineRule="exact"/>
              <w:ind w:left="-18" w:right="36"/>
              <w:jc w:val="right"/>
              <w:rPr>
                <w:rFonts w:ascii="Arial" w:eastAsia="Arial Unicode MS" w:hAnsi="Arial" w:cs="Arial"/>
                <w:sz w:val="16"/>
                <w:szCs w:val="16"/>
              </w:rPr>
            </w:pPr>
            <w:r>
              <w:rPr>
                <w:rFonts w:ascii="Arial" w:eastAsia="Arial Unicode MS" w:hAnsi="Arial" w:cs="Arial"/>
                <w:sz w:val="16"/>
                <w:szCs w:val="16"/>
              </w:rPr>
              <w:t>148</w:t>
            </w:r>
          </w:p>
        </w:tc>
        <w:tc>
          <w:tcPr>
            <w:tcW w:w="2880" w:type="dxa"/>
            <w:tcBorders>
              <w:top w:val="nil"/>
              <w:left w:val="nil"/>
              <w:bottom w:val="nil"/>
              <w:right w:val="nil"/>
            </w:tcBorders>
          </w:tcPr>
          <w:p w:rsidR="001B56C8" w:rsidRPr="00C60967" w:rsidRDefault="001B56C8" w:rsidP="001B56C8">
            <w:pPr>
              <w:spacing w:line="320" w:lineRule="exact"/>
              <w:ind w:left="132" w:right="-135"/>
              <w:jc w:val="both"/>
              <w:rPr>
                <w:rFonts w:ascii="Arial" w:eastAsia="Arial Unicode MS" w:hAnsi="Arial" w:cs="Arial"/>
                <w:sz w:val="16"/>
                <w:szCs w:val="16"/>
              </w:rPr>
            </w:pPr>
            <w:r w:rsidRPr="00C60967">
              <w:rPr>
                <w:rFonts w:ascii="Arial" w:eastAsia="Arial Unicode MS" w:hAnsi="Arial" w:cs="Arial"/>
                <w:sz w:val="16"/>
                <w:szCs w:val="16"/>
              </w:rPr>
              <w:t>as per agreement</w:t>
            </w:r>
          </w:p>
        </w:tc>
      </w:tr>
      <w:tr w:rsidR="001B56C8" w:rsidRPr="00C60967" w:rsidTr="00C60967">
        <w:tc>
          <w:tcPr>
            <w:tcW w:w="2880" w:type="dxa"/>
            <w:tcBorders>
              <w:top w:val="nil"/>
              <w:left w:val="nil"/>
              <w:bottom w:val="nil"/>
              <w:right w:val="nil"/>
            </w:tcBorders>
          </w:tcPr>
          <w:p w:rsidR="001B56C8" w:rsidRPr="00C60967" w:rsidRDefault="001B56C8" w:rsidP="001B56C8">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Service fees for installation of cell</w:t>
            </w:r>
          </w:p>
        </w:tc>
        <w:tc>
          <w:tcPr>
            <w:tcW w:w="810" w:type="dxa"/>
            <w:tcBorders>
              <w:top w:val="nil"/>
              <w:left w:val="nil"/>
              <w:bottom w:val="nil"/>
              <w:right w:val="nil"/>
            </w:tcBorders>
          </w:tcPr>
          <w:p w:rsidR="001B56C8" w:rsidRPr="00C60967" w:rsidRDefault="001B56C8" w:rsidP="001B56C8">
            <w:pPr>
              <w:tabs>
                <w:tab w:val="decimal" w:pos="549"/>
              </w:tabs>
              <w:spacing w:line="320" w:lineRule="exact"/>
              <w:ind w:left="-18" w:right="36"/>
              <w:jc w:val="both"/>
              <w:rPr>
                <w:rFonts w:ascii="Arial" w:eastAsia="Arial Unicode MS" w:hAnsi="Arial" w:cs="Arial"/>
                <w:sz w:val="16"/>
                <w:szCs w:val="16"/>
              </w:rPr>
            </w:pPr>
          </w:p>
        </w:tc>
        <w:tc>
          <w:tcPr>
            <w:tcW w:w="810" w:type="dxa"/>
            <w:gridSpan w:val="2"/>
            <w:tcBorders>
              <w:top w:val="nil"/>
              <w:left w:val="nil"/>
              <w:bottom w:val="nil"/>
              <w:right w:val="nil"/>
            </w:tcBorders>
          </w:tcPr>
          <w:p w:rsidR="001B56C8" w:rsidRPr="00C60967" w:rsidRDefault="001B56C8" w:rsidP="001B56C8">
            <w:pPr>
              <w:tabs>
                <w:tab w:val="decimal" w:pos="549"/>
              </w:tabs>
              <w:spacing w:line="320" w:lineRule="exact"/>
              <w:ind w:left="-18" w:right="36"/>
              <w:jc w:val="both"/>
              <w:rPr>
                <w:rFonts w:ascii="Arial" w:eastAsia="Arial Unicode MS" w:hAnsi="Arial" w:cs="Arial"/>
                <w:sz w:val="16"/>
                <w:szCs w:val="16"/>
              </w:rPr>
            </w:pPr>
          </w:p>
        </w:tc>
        <w:tc>
          <w:tcPr>
            <w:tcW w:w="810" w:type="dxa"/>
            <w:tcBorders>
              <w:top w:val="nil"/>
              <w:left w:val="nil"/>
              <w:bottom w:val="nil"/>
              <w:right w:val="nil"/>
            </w:tcBorders>
          </w:tcPr>
          <w:p w:rsidR="001B56C8" w:rsidRPr="00C60967" w:rsidRDefault="001B56C8" w:rsidP="001B56C8">
            <w:pPr>
              <w:tabs>
                <w:tab w:val="decimal" w:pos="549"/>
                <w:tab w:val="decimal" w:pos="672"/>
              </w:tabs>
              <w:spacing w:line="320" w:lineRule="exact"/>
              <w:ind w:left="-18" w:right="36"/>
              <w:jc w:val="right"/>
              <w:rPr>
                <w:rFonts w:ascii="Arial" w:eastAsia="Arial Unicode MS" w:hAnsi="Arial" w:cs="Arial"/>
                <w:sz w:val="16"/>
                <w:szCs w:val="16"/>
              </w:rPr>
            </w:pPr>
          </w:p>
        </w:tc>
        <w:tc>
          <w:tcPr>
            <w:tcW w:w="810" w:type="dxa"/>
            <w:tcBorders>
              <w:top w:val="nil"/>
              <w:left w:val="nil"/>
              <w:bottom w:val="nil"/>
              <w:right w:val="nil"/>
            </w:tcBorders>
          </w:tcPr>
          <w:p w:rsidR="001B56C8" w:rsidRPr="00C60967" w:rsidRDefault="001B56C8" w:rsidP="001B56C8">
            <w:pPr>
              <w:tabs>
                <w:tab w:val="decimal" w:pos="549"/>
                <w:tab w:val="decimal" w:pos="672"/>
              </w:tabs>
              <w:spacing w:line="320" w:lineRule="exact"/>
              <w:ind w:left="-18" w:right="36"/>
              <w:jc w:val="right"/>
              <w:rPr>
                <w:rFonts w:ascii="Arial" w:eastAsia="Arial Unicode MS" w:hAnsi="Arial" w:cs="Arial"/>
                <w:sz w:val="16"/>
                <w:szCs w:val="16"/>
              </w:rPr>
            </w:pPr>
          </w:p>
        </w:tc>
        <w:tc>
          <w:tcPr>
            <w:tcW w:w="2880" w:type="dxa"/>
            <w:tcBorders>
              <w:top w:val="nil"/>
              <w:left w:val="nil"/>
              <w:bottom w:val="nil"/>
              <w:right w:val="nil"/>
            </w:tcBorders>
          </w:tcPr>
          <w:p w:rsidR="001B56C8" w:rsidRPr="00C60967" w:rsidRDefault="001B56C8" w:rsidP="001B56C8">
            <w:pPr>
              <w:spacing w:line="320" w:lineRule="exact"/>
              <w:ind w:left="132" w:right="-135"/>
              <w:jc w:val="both"/>
              <w:rPr>
                <w:rFonts w:ascii="Arial" w:eastAsia="Arial Unicode MS" w:hAnsi="Arial" w:cs="Arial"/>
                <w:sz w:val="16"/>
                <w:szCs w:val="16"/>
              </w:rPr>
            </w:pPr>
          </w:p>
        </w:tc>
      </w:tr>
      <w:tr w:rsidR="001B56C8" w:rsidRPr="00C60967" w:rsidTr="00C60967">
        <w:tc>
          <w:tcPr>
            <w:tcW w:w="2880" w:type="dxa"/>
            <w:tcBorders>
              <w:top w:val="nil"/>
              <w:left w:val="nil"/>
              <w:bottom w:val="nil"/>
              <w:right w:val="nil"/>
            </w:tcBorders>
          </w:tcPr>
          <w:p w:rsidR="001B56C8" w:rsidRPr="00C60967" w:rsidRDefault="001B56C8" w:rsidP="001B56C8">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 xml:space="preserve">   site equipment</w:t>
            </w:r>
          </w:p>
        </w:tc>
        <w:tc>
          <w:tcPr>
            <w:tcW w:w="810" w:type="dxa"/>
            <w:tcBorders>
              <w:top w:val="nil"/>
              <w:left w:val="nil"/>
              <w:bottom w:val="nil"/>
              <w:right w:val="nil"/>
            </w:tcBorders>
          </w:tcPr>
          <w:p w:rsidR="001B56C8" w:rsidRPr="00C60967" w:rsidRDefault="00C70824" w:rsidP="001B56C8">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631</w:t>
            </w:r>
          </w:p>
        </w:tc>
        <w:tc>
          <w:tcPr>
            <w:tcW w:w="810" w:type="dxa"/>
            <w:gridSpan w:val="2"/>
            <w:tcBorders>
              <w:top w:val="nil"/>
              <w:left w:val="nil"/>
              <w:bottom w:val="nil"/>
              <w:right w:val="nil"/>
            </w:tcBorders>
          </w:tcPr>
          <w:p w:rsidR="001B56C8" w:rsidRPr="00C60967" w:rsidRDefault="001B56C8" w:rsidP="001B56C8">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68</w:t>
            </w:r>
          </w:p>
        </w:tc>
        <w:tc>
          <w:tcPr>
            <w:tcW w:w="810" w:type="dxa"/>
            <w:tcBorders>
              <w:top w:val="nil"/>
              <w:left w:val="nil"/>
              <w:bottom w:val="nil"/>
              <w:right w:val="nil"/>
            </w:tcBorders>
          </w:tcPr>
          <w:p w:rsidR="001B56C8" w:rsidRPr="00C60967" w:rsidRDefault="00C70824" w:rsidP="001B56C8">
            <w:pPr>
              <w:tabs>
                <w:tab w:val="decimal" w:pos="549"/>
                <w:tab w:val="decimal" w:pos="672"/>
              </w:tabs>
              <w:spacing w:line="320" w:lineRule="exact"/>
              <w:ind w:left="-18" w:right="36"/>
              <w:jc w:val="right"/>
              <w:rPr>
                <w:rFonts w:ascii="Arial" w:eastAsia="Arial Unicode MS" w:hAnsi="Arial" w:cs="Arial"/>
                <w:sz w:val="16"/>
                <w:szCs w:val="16"/>
              </w:rPr>
            </w:pPr>
            <w:r>
              <w:rPr>
                <w:rFonts w:ascii="Arial" w:eastAsia="Arial Unicode MS" w:hAnsi="Arial" w:cs="Arial"/>
                <w:sz w:val="16"/>
                <w:szCs w:val="16"/>
              </w:rPr>
              <w:t>11</w:t>
            </w:r>
          </w:p>
        </w:tc>
        <w:tc>
          <w:tcPr>
            <w:tcW w:w="810" w:type="dxa"/>
            <w:tcBorders>
              <w:top w:val="nil"/>
              <w:left w:val="nil"/>
              <w:bottom w:val="nil"/>
              <w:right w:val="nil"/>
            </w:tcBorders>
          </w:tcPr>
          <w:p w:rsidR="001B56C8" w:rsidRPr="00C60967" w:rsidRDefault="001B56C8" w:rsidP="001B56C8">
            <w:pPr>
              <w:tabs>
                <w:tab w:val="decimal" w:pos="549"/>
                <w:tab w:val="decimal" w:pos="672"/>
              </w:tabs>
              <w:spacing w:line="320" w:lineRule="exact"/>
              <w:ind w:left="-18" w:right="36"/>
              <w:jc w:val="right"/>
              <w:rPr>
                <w:rFonts w:ascii="Arial" w:eastAsia="Arial Unicode MS" w:hAnsi="Arial" w:cs="Arial"/>
                <w:sz w:val="16"/>
                <w:szCs w:val="16"/>
              </w:rPr>
            </w:pPr>
            <w:r>
              <w:rPr>
                <w:rFonts w:ascii="Arial" w:eastAsia="Arial Unicode MS" w:hAnsi="Arial" w:cs="Arial"/>
                <w:sz w:val="16"/>
                <w:szCs w:val="16"/>
              </w:rPr>
              <w:t>68</w:t>
            </w:r>
          </w:p>
        </w:tc>
        <w:tc>
          <w:tcPr>
            <w:tcW w:w="2880" w:type="dxa"/>
            <w:tcBorders>
              <w:top w:val="nil"/>
              <w:left w:val="nil"/>
              <w:bottom w:val="nil"/>
              <w:right w:val="nil"/>
            </w:tcBorders>
          </w:tcPr>
          <w:p w:rsidR="001B56C8" w:rsidRPr="00C60967" w:rsidRDefault="001B56C8" w:rsidP="001B56C8">
            <w:pPr>
              <w:spacing w:line="320" w:lineRule="exact"/>
              <w:ind w:left="132" w:right="-135"/>
              <w:jc w:val="both"/>
              <w:rPr>
                <w:rFonts w:ascii="Arial" w:eastAsia="Arial Unicode MS" w:hAnsi="Arial" w:cs="Arial"/>
                <w:sz w:val="16"/>
                <w:szCs w:val="16"/>
              </w:rPr>
            </w:pPr>
            <w:r w:rsidRPr="00C60967">
              <w:rPr>
                <w:rFonts w:ascii="Arial" w:eastAsia="Arial Unicode MS" w:hAnsi="Arial" w:cs="Arial"/>
                <w:sz w:val="16"/>
                <w:szCs w:val="16"/>
              </w:rPr>
              <w:t>as per agreement</w:t>
            </w:r>
          </w:p>
        </w:tc>
      </w:tr>
      <w:tr w:rsidR="001B56C8" w:rsidRPr="00C60967" w:rsidTr="00C60967">
        <w:tc>
          <w:tcPr>
            <w:tcW w:w="2880" w:type="dxa"/>
            <w:tcBorders>
              <w:top w:val="nil"/>
              <w:left w:val="nil"/>
              <w:bottom w:val="nil"/>
              <w:right w:val="nil"/>
            </w:tcBorders>
          </w:tcPr>
          <w:p w:rsidR="001B56C8" w:rsidRPr="00C60967" w:rsidRDefault="001B56C8" w:rsidP="001B56C8">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Management fee</w:t>
            </w:r>
          </w:p>
        </w:tc>
        <w:tc>
          <w:tcPr>
            <w:tcW w:w="810" w:type="dxa"/>
            <w:tcBorders>
              <w:top w:val="nil"/>
              <w:left w:val="nil"/>
              <w:bottom w:val="nil"/>
              <w:right w:val="nil"/>
            </w:tcBorders>
          </w:tcPr>
          <w:p w:rsidR="001B56C8" w:rsidRPr="00C60967" w:rsidRDefault="00C70824" w:rsidP="001B56C8">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216</w:t>
            </w:r>
          </w:p>
        </w:tc>
        <w:tc>
          <w:tcPr>
            <w:tcW w:w="810" w:type="dxa"/>
            <w:gridSpan w:val="2"/>
            <w:tcBorders>
              <w:top w:val="nil"/>
              <w:left w:val="nil"/>
              <w:bottom w:val="nil"/>
              <w:right w:val="nil"/>
            </w:tcBorders>
          </w:tcPr>
          <w:p w:rsidR="001B56C8" w:rsidRPr="00C60967" w:rsidRDefault="001B56C8" w:rsidP="001B56C8">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125</w:t>
            </w:r>
          </w:p>
        </w:tc>
        <w:tc>
          <w:tcPr>
            <w:tcW w:w="810" w:type="dxa"/>
            <w:tcBorders>
              <w:top w:val="nil"/>
              <w:left w:val="nil"/>
              <w:bottom w:val="nil"/>
              <w:right w:val="nil"/>
            </w:tcBorders>
          </w:tcPr>
          <w:p w:rsidR="001B56C8" w:rsidRPr="00C60967" w:rsidRDefault="00C70824" w:rsidP="001B56C8">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208</w:t>
            </w:r>
          </w:p>
        </w:tc>
        <w:tc>
          <w:tcPr>
            <w:tcW w:w="810" w:type="dxa"/>
            <w:tcBorders>
              <w:top w:val="nil"/>
              <w:left w:val="nil"/>
              <w:bottom w:val="nil"/>
              <w:right w:val="nil"/>
            </w:tcBorders>
          </w:tcPr>
          <w:p w:rsidR="001B56C8" w:rsidRPr="00C60967" w:rsidRDefault="001B56C8" w:rsidP="001B56C8">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125</w:t>
            </w:r>
          </w:p>
        </w:tc>
        <w:tc>
          <w:tcPr>
            <w:tcW w:w="2880" w:type="dxa"/>
            <w:tcBorders>
              <w:top w:val="nil"/>
              <w:left w:val="nil"/>
              <w:bottom w:val="nil"/>
              <w:right w:val="nil"/>
            </w:tcBorders>
          </w:tcPr>
          <w:p w:rsidR="001B56C8" w:rsidRPr="00C60967" w:rsidRDefault="001B56C8" w:rsidP="001B56C8">
            <w:pPr>
              <w:spacing w:line="320" w:lineRule="exact"/>
              <w:ind w:left="132" w:right="-135"/>
              <w:jc w:val="both"/>
              <w:rPr>
                <w:rFonts w:ascii="Arial" w:eastAsia="Arial Unicode MS" w:hAnsi="Arial" w:cs="Arial"/>
                <w:sz w:val="16"/>
                <w:szCs w:val="16"/>
              </w:rPr>
            </w:pPr>
            <w:r w:rsidRPr="00C60967">
              <w:rPr>
                <w:rFonts w:ascii="Arial" w:eastAsia="Arial Unicode MS" w:hAnsi="Arial" w:cs="Arial"/>
                <w:sz w:val="16"/>
                <w:szCs w:val="16"/>
              </w:rPr>
              <w:t>as per agreement</w:t>
            </w:r>
          </w:p>
        </w:tc>
      </w:tr>
    </w:tbl>
    <w:p w:rsidR="00544565" w:rsidRPr="00C60967" w:rsidRDefault="00544565" w:rsidP="00544565"/>
    <w:tbl>
      <w:tblPr>
        <w:tblW w:w="8999" w:type="dxa"/>
        <w:tblInd w:w="468" w:type="dxa"/>
        <w:tblLayout w:type="fixed"/>
        <w:tblLook w:val="0000" w:firstRow="0" w:lastRow="0" w:firstColumn="0" w:lastColumn="0" w:noHBand="0" w:noVBand="0"/>
      </w:tblPr>
      <w:tblGrid>
        <w:gridCol w:w="2878"/>
        <w:gridCol w:w="810"/>
        <w:gridCol w:w="810"/>
        <w:gridCol w:w="109"/>
        <w:gridCol w:w="702"/>
        <w:gridCol w:w="810"/>
        <w:gridCol w:w="2880"/>
      </w:tblGrid>
      <w:tr w:rsidR="00544565" w:rsidRPr="00C60967" w:rsidTr="00C60967">
        <w:trPr>
          <w:tblHeader/>
        </w:trPr>
        <w:tc>
          <w:tcPr>
            <w:tcW w:w="2878"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Cordia New"/>
                <w:sz w:val="16"/>
                <w:u w:val="single"/>
              </w:rPr>
            </w:pPr>
          </w:p>
        </w:tc>
        <w:tc>
          <w:tcPr>
            <w:tcW w:w="1620" w:type="dxa"/>
            <w:gridSpan w:val="2"/>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p>
        </w:tc>
        <w:tc>
          <w:tcPr>
            <w:tcW w:w="1621" w:type="dxa"/>
            <w:gridSpan w:val="3"/>
            <w:tcBorders>
              <w:top w:val="nil"/>
              <w:left w:val="nil"/>
              <w:bottom w:val="nil"/>
              <w:right w:val="nil"/>
            </w:tcBorders>
          </w:tcPr>
          <w:p w:rsidR="00544565" w:rsidRPr="00C60967" w:rsidRDefault="00544565" w:rsidP="00736DFB">
            <w:pPr>
              <w:spacing w:line="320" w:lineRule="exact"/>
              <w:ind w:left="-198" w:right="-198"/>
              <w:jc w:val="center"/>
              <w:rPr>
                <w:rFonts w:ascii="Arial" w:eastAsia="Arial Unicode MS" w:hAnsi="Arial" w:cs="Arial"/>
                <w:sz w:val="16"/>
                <w:szCs w:val="16"/>
              </w:rPr>
            </w:pPr>
          </w:p>
        </w:tc>
        <w:tc>
          <w:tcPr>
            <w:tcW w:w="2880" w:type="dxa"/>
            <w:tcBorders>
              <w:top w:val="nil"/>
              <w:left w:val="nil"/>
              <w:bottom w:val="nil"/>
              <w:right w:val="nil"/>
            </w:tcBorders>
          </w:tcPr>
          <w:p w:rsidR="00544565" w:rsidRPr="00C60967" w:rsidRDefault="00544565" w:rsidP="00736DFB">
            <w:pPr>
              <w:spacing w:line="320" w:lineRule="exact"/>
              <w:ind w:left="72" w:right="132"/>
              <w:jc w:val="right"/>
              <w:rPr>
                <w:rFonts w:ascii="Arial" w:eastAsia="Arial Unicode MS" w:hAnsi="Arial" w:cs="Arial"/>
                <w:sz w:val="16"/>
                <w:szCs w:val="16"/>
              </w:rPr>
            </w:pPr>
            <w:r w:rsidRPr="00C60967">
              <w:rPr>
                <w:rFonts w:ascii="Arial" w:eastAsia="Arial Unicode MS" w:hAnsi="Arial" w:cs="Arial"/>
                <w:sz w:val="16"/>
                <w:szCs w:val="16"/>
                <w:cs/>
              </w:rPr>
              <w:t>(</w:t>
            </w:r>
            <w:r w:rsidRPr="00C60967">
              <w:rPr>
                <w:rFonts w:ascii="Arial" w:eastAsia="Arial Unicode MS" w:hAnsi="Arial" w:cs="Arial"/>
                <w:sz w:val="16"/>
                <w:szCs w:val="16"/>
              </w:rPr>
              <w:t>Unit</w:t>
            </w:r>
            <w:r w:rsidRPr="00C60967">
              <w:rPr>
                <w:rFonts w:ascii="Arial" w:eastAsia="Arial Unicode MS" w:hAnsi="Arial" w:cs="Arial"/>
                <w:sz w:val="16"/>
                <w:szCs w:val="16"/>
                <w:cs/>
              </w:rPr>
              <w:t xml:space="preserve">: </w:t>
            </w:r>
            <w:r w:rsidRPr="00C60967">
              <w:rPr>
                <w:rFonts w:ascii="Arial" w:eastAsia="Arial Unicode MS" w:hAnsi="Arial" w:cs="Arial"/>
                <w:sz w:val="16"/>
                <w:szCs w:val="16"/>
              </w:rPr>
              <w:t>Million Baht</w:t>
            </w:r>
            <w:r w:rsidRPr="00C60967">
              <w:rPr>
                <w:rFonts w:ascii="Arial" w:eastAsia="Arial Unicode MS" w:hAnsi="Arial" w:cs="Arial"/>
                <w:sz w:val="16"/>
                <w:szCs w:val="16"/>
                <w:cs/>
              </w:rPr>
              <w:t>)</w:t>
            </w:r>
          </w:p>
        </w:tc>
      </w:tr>
      <w:tr w:rsidR="00544565" w:rsidRPr="00C60967" w:rsidTr="00C60967">
        <w:trPr>
          <w:tblHeader/>
        </w:trPr>
        <w:tc>
          <w:tcPr>
            <w:tcW w:w="2878"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3241" w:type="dxa"/>
            <w:gridSpan w:val="5"/>
            <w:tcBorders>
              <w:top w:val="nil"/>
              <w:left w:val="nil"/>
              <w:bottom w:val="nil"/>
              <w:right w:val="nil"/>
            </w:tcBorders>
          </w:tcPr>
          <w:p w:rsidR="00544565" w:rsidRPr="00C60967" w:rsidRDefault="00544565" w:rsidP="00471ABC">
            <w:pPr>
              <w:pBdr>
                <w:bottom w:val="single" w:sz="6" w:space="1" w:color="auto"/>
              </w:pBdr>
              <w:spacing w:line="320" w:lineRule="exact"/>
              <w:ind w:left="-198" w:right="-198"/>
              <w:jc w:val="center"/>
              <w:rPr>
                <w:rFonts w:ascii="Arial" w:eastAsia="Arial Unicode MS" w:hAnsi="Arial" w:cs="Arial"/>
                <w:sz w:val="16"/>
                <w:szCs w:val="16"/>
              </w:rPr>
            </w:pPr>
            <w:r w:rsidRPr="00C60967">
              <w:rPr>
                <w:rFonts w:ascii="Arial" w:eastAsia="Arial Unicode MS" w:hAnsi="Arial" w:cs="Arial"/>
                <w:sz w:val="16"/>
                <w:szCs w:val="16"/>
              </w:rPr>
              <w:t xml:space="preserve">For the </w:t>
            </w:r>
            <w:r w:rsidR="00471ABC">
              <w:rPr>
                <w:rFonts w:ascii="Arial" w:eastAsia="Arial Unicode MS" w:hAnsi="Arial" w:cs="Arial"/>
                <w:sz w:val="16"/>
                <w:szCs w:val="16"/>
              </w:rPr>
              <w:t>nine</w:t>
            </w:r>
            <w:r w:rsidRPr="00C60967">
              <w:rPr>
                <w:rFonts w:ascii="Arial" w:eastAsia="Arial Unicode MS" w:hAnsi="Arial" w:cs="Arial"/>
                <w:sz w:val="16"/>
                <w:szCs w:val="16"/>
              </w:rPr>
              <w:t>-month periods ended</w:t>
            </w:r>
            <w:r w:rsidR="00471ABC">
              <w:rPr>
                <w:rFonts w:ascii="Arial" w:eastAsia="Arial Unicode MS" w:hAnsi="Arial" w:cs="Arial"/>
                <w:sz w:val="16"/>
                <w:szCs w:val="16"/>
              </w:rPr>
              <w:t xml:space="preserve">                  </w:t>
            </w:r>
            <w:r w:rsidRPr="00C60967">
              <w:rPr>
                <w:rFonts w:ascii="Arial" w:eastAsia="Arial Unicode MS" w:hAnsi="Arial" w:cs="Arial"/>
                <w:sz w:val="16"/>
                <w:szCs w:val="16"/>
              </w:rPr>
              <w:t xml:space="preserve"> 30 </w:t>
            </w:r>
            <w:r w:rsidR="00F07C3B">
              <w:rPr>
                <w:rFonts w:ascii="Arial" w:eastAsia="Arial Unicode MS" w:hAnsi="Arial" w:cs="Arial"/>
                <w:sz w:val="16"/>
                <w:szCs w:val="16"/>
              </w:rPr>
              <w:t>September</w:t>
            </w:r>
          </w:p>
        </w:tc>
        <w:tc>
          <w:tcPr>
            <w:tcW w:w="2880" w:type="dxa"/>
            <w:tcBorders>
              <w:top w:val="nil"/>
              <w:left w:val="nil"/>
              <w:bottom w:val="nil"/>
              <w:right w:val="nil"/>
            </w:tcBorders>
          </w:tcPr>
          <w:p w:rsidR="00544565" w:rsidRPr="00C60967" w:rsidRDefault="00544565" w:rsidP="00736DFB">
            <w:pPr>
              <w:spacing w:line="320" w:lineRule="exact"/>
              <w:ind w:left="72" w:right="132"/>
              <w:jc w:val="center"/>
              <w:rPr>
                <w:rFonts w:ascii="Arial" w:eastAsia="Arial Unicode MS" w:hAnsi="Arial" w:cs="Arial"/>
                <w:sz w:val="16"/>
                <w:szCs w:val="16"/>
              </w:rPr>
            </w:pPr>
          </w:p>
        </w:tc>
      </w:tr>
      <w:tr w:rsidR="00544565" w:rsidRPr="00C60967" w:rsidTr="00C60967">
        <w:trPr>
          <w:tblHeader/>
        </w:trPr>
        <w:tc>
          <w:tcPr>
            <w:tcW w:w="2878"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Consolidated</w:t>
            </w:r>
          </w:p>
        </w:tc>
        <w:tc>
          <w:tcPr>
            <w:tcW w:w="1621" w:type="dxa"/>
            <w:gridSpan w:val="3"/>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Separate</w:t>
            </w:r>
          </w:p>
        </w:tc>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r>
      <w:tr w:rsidR="00544565" w:rsidRPr="00C60967" w:rsidTr="00C60967">
        <w:trPr>
          <w:tblHeader/>
        </w:trPr>
        <w:tc>
          <w:tcPr>
            <w:tcW w:w="2878"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financial</w:t>
            </w:r>
          </w:p>
        </w:tc>
        <w:tc>
          <w:tcPr>
            <w:tcW w:w="1621" w:type="dxa"/>
            <w:gridSpan w:val="3"/>
            <w:tcBorders>
              <w:top w:val="nil"/>
              <w:left w:val="nil"/>
              <w:bottom w:val="nil"/>
              <w:right w:val="nil"/>
            </w:tcBorders>
          </w:tcPr>
          <w:p w:rsidR="00544565" w:rsidRPr="00C60967" w:rsidRDefault="00544565" w:rsidP="00736DFB">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financial</w:t>
            </w:r>
          </w:p>
        </w:tc>
        <w:tc>
          <w:tcPr>
            <w:tcW w:w="2880"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r>
      <w:tr w:rsidR="00544565" w:rsidRPr="00C60967" w:rsidTr="00C60967">
        <w:trPr>
          <w:tblHeader/>
        </w:trPr>
        <w:tc>
          <w:tcPr>
            <w:tcW w:w="2878" w:type="dxa"/>
            <w:tcBorders>
              <w:top w:val="nil"/>
              <w:left w:val="nil"/>
              <w:bottom w:val="nil"/>
              <w:right w:val="nil"/>
            </w:tcBorders>
          </w:tcPr>
          <w:p w:rsidR="00544565" w:rsidRPr="00C60967" w:rsidRDefault="00544565" w:rsidP="00736DFB">
            <w:pPr>
              <w:spacing w:line="32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rsidR="00544565" w:rsidRPr="00C60967" w:rsidRDefault="00544565" w:rsidP="00736DFB">
            <w:pPr>
              <w:pBdr>
                <w:bottom w:val="single" w:sz="6" w:space="1" w:color="auto"/>
              </w:pBd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statements</w:t>
            </w:r>
          </w:p>
        </w:tc>
        <w:tc>
          <w:tcPr>
            <w:tcW w:w="1621" w:type="dxa"/>
            <w:gridSpan w:val="3"/>
            <w:tcBorders>
              <w:top w:val="nil"/>
              <w:left w:val="nil"/>
              <w:bottom w:val="nil"/>
              <w:right w:val="nil"/>
            </w:tcBorders>
          </w:tcPr>
          <w:p w:rsidR="00544565" w:rsidRPr="00C60967" w:rsidRDefault="00544565" w:rsidP="00736DFB">
            <w:pPr>
              <w:pBdr>
                <w:bottom w:val="single" w:sz="6" w:space="1" w:color="auto"/>
              </w:pBd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statements</w:t>
            </w:r>
          </w:p>
        </w:tc>
        <w:tc>
          <w:tcPr>
            <w:tcW w:w="2880" w:type="dxa"/>
            <w:tcBorders>
              <w:top w:val="nil"/>
              <w:left w:val="nil"/>
              <w:bottom w:val="nil"/>
              <w:right w:val="nil"/>
            </w:tcBorders>
          </w:tcPr>
          <w:p w:rsidR="00544565" w:rsidRPr="00C60967" w:rsidRDefault="00544565" w:rsidP="00736DFB">
            <w:pPr>
              <w:pBdr>
                <w:bottom w:val="single" w:sz="6" w:space="1" w:color="auto"/>
              </w:pBdr>
              <w:spacing w:line="320" w:lineRule="exact"/>
              <w:ind w:left="72" w:right="132"/>
              <w:jc w:val="center"/>
              <w:rPr>
                <w:rFonts w:ascii="Arial" w:eastAsia="Arial Unicode MS" w:hAnsi="Arial" w:cs="Arial"/>
                <w:sz w:val="16"/>
                <w:szCs w:val="16"/>
              </w:rPr>
            </w:pPr>
            <w:r w:rsidRPr="00C60967">
              <w:rPr>
                <w:rFonts w:ascii="Arial" w:eastAsia="Arial Unicode MS" w:hAnsi="Arial" w:cs="Arial"/>
                <w:sz w:val="16"/>
                <w:szCs w:val="16"/>
              </w:rPr>
              <w:t>Transfer pricing policy</w:t>
            </w:r>
          </w:p>
        </w:tc>
      </w:tr>
      <w:tr w:rsidR="00544565" w:rsidRPr="00C60967" w:rsidTr="00C60967">
        <w:trPr>
          <w:tblHeader/>
        </w:trPr>
        <w:tc>
          <w:tcPr>
            <w:tcW w:w="2878" w:type="dxa"/>
            <w:tcBorders>
              <w:top w:val="nil"/>
              <w:left w:val="nil"/>
              <w:bottom w:val="nil"/>
              <w:right w:val="nil"/>
            </w:tcBorders>
          </w:tcPr>
          <w:p w:rsidR="00544565" w:rsidRPr="00C60967" w:rsidRDefault="00544565" w:rsidP="00544565">
            <w:pPr>
              <w:spacing w:line="320" w:lineRule="exact"/>
              <w:ind w:right="-36"/>
              <w:jc w:val="center"/>
              <w:rPr>
                <w:rFonts w:ascii="Arial" w:eastAsia="Arial Unicode MS" w:hAnsi="Arial" w:cs="Arial"/>
                <w:sz w:val="16"/>
                <w:szCs w:val="16"/>
                <w:u w:val="single"/>
              </w:rPr>
            </w:pPr>
          </w:p>
        </w:tc>
        <w:tc>
          <w:tcPr>
            <w:tcW w:w="810" w:type="dxa"/>
            <w:tcBorders>
              <w:top w:val="nil"/>
              <w:left w:val="nil"/>
              <w:bottom w:val="nil"/>
              <w:right w:val="nil"/>
            </w:tcBorders>
          </w:tcPr>
          <w:p w:rsidR="00544565" w:rsidRPr="00C60967" w:rsidRDefault="00544565" w:rsidP="00544565">
            <w:pPr>
              <w:spacing w:line="320" w:lineRule="exact"/>
              <w:ind w:right="-36"/>
              <w:jc w:val="center"/>
              <w:rPr>
                <w:rFonts w:ascii="Arial" w:eastAsia="Arial Unicode MS" w:hAnsi="Arial" w:cs="Arial"/>
                <w:sz w:val="16"/>
                <w:szCs w:val="16"/>
              </w:rPr>
            </w:pPr>
            <w:r w:rsidRPr="00C60967">
              <w:rPr>
                <w:rFonts w:ascii="Arial" w:eastAsia="Arial Unicode MS" w:hAnsi="Arial" w:cs="Arial"/>
                <w:sz w:val="16"/>
                <w:szCs w:val="16"/>
                <w:u w:val="single"/>
              </w:rPr>
              <w:t>2017</w:t>
            </w:r>
          </w:p>
        </w:tc>
        <w:tc>
          <w:tcPr>
            <w:tcW w:w="810" w:type="dxa"/>
            <w:tcBorders>
              <w:top w:val="nil"/>
              <w:left w:val="nil"/>
              <w:bottom w:val="nil"/>
              <w:right w:val="nil"/>
            </w:tcBorders>
          </w:tcPr>
          <w:p w:rsidR="00544565" w:rsidRPr="00C60967" w:rsidRDefault="00544565" w:rsidP="00544565">
            <w:pPr>
              <w:spacing w:line="320" w:lineRule="exact"/>
              <w:ind w:right="-102"/>
              <w:jc w:val="center"/>
              <w:rPr>
                <w:rFonts w:ascii="Arial" w:eastAsia="Arial Unicode MS" w:hAnsi="Arial" w:cs="Arial"/>
                <w:sz w:val="16"/>
                <w:szCs w:val="16"/>
              </w:rPr>
            </w:pPr>
            <w:r w:rsidRPr="00C60967">
              <w:rPr>
                <w:rFonts w:ascii="Arial" w:eastAsia="Arial Unicode MS" w:hAnsi="Arial" w:cs="Arial"/>
                <w:sz w:val="16"/>
                <w:szCs w:val="16"/>
                <w:u w:val="single"/>
              </w:rPr>
              <w:t>2016</w:t>
            </w:r>
          </w:p>
        </w:tc>
        <w:tc>
          <w:tcPr>
            <w:tcW w:w="811" w:type="dxa"/>
            <w:gridSpan w:val="2"/>
            <w:tcBorders>
              <w:top w:val="nil"/>
              <w:left w:val="nil"/>
              <w:bottom w:val="nil"/>
              <w:right w:val="nil"/>
            </w:tcBorders>
          </w:tcPr>
          <w:p w:rsidR="00544565" w:rsidRPr="00C60967" w:rsidRDefault="00544565" w:rsidP="00544565">
            <w:pPr>
              <w:spacing w:line="320" w:lineRule="exact"/>
              <w:ind w:right="-36"/>
              <w:jc w:val="center"/>
              <w:rPr>
                <w:rFonts w:ascii="Arial" w:eastAsia="Arial Unicode MS" w:hAnsi="Arial" w:cs="Arial"/>
                <w:sz w:val="16"/>
                <w:szCs w:val="16"/>
              </w:rPr>
            </w:pPr>
            <w:r w:rsidRPr="00C60967">
              <w:rPr>
                <w:rFonts w:ascii="Arial" w:eastAsia="Arial Unicode MS" w:hAnsi="Arial" w:cs="Arial"/>
                <w:sz w:val="16"/>
                <w:szCs w:val="16"/>
                <w:u w:val="single"/>
              </w:rPr>
              <w:t>2017</w:t>
            </w:r>
          </w:p>
        </w:tc>
        <w:tc>
          <w:tcPr>
            <w:tcW w:w="810" w:type="dxa"/>
            <w:tcBorders>
              <w:top w:val="nil"/>
              <w:left w:val="nil"/>
              <w:bottom w:val="nil"/>
              <w:right w:val="nil"/>
            </w:tcBorders>
          </w:tcPr>
          <w:p w:rsidR="00544565" w:rsidRPr="00C60967" w:rsidRDefault="00544565" w:rsidP="00544565">
            <w:pPr>
              <w:spacing w:line="320" w:lineRule="exact"/>
              <w:ind w:right="-102"/>
              <w:jc w:val="center"/>
              <w:rPr>
                <w:rFonts w:ascii="Arial" w:eastAsia="Arial Unicode MS" w:hAnsi="Arial" w:cs="Arial"/>
                <w:sz w:val="16"/>
                <w:szCs w:val="16"/>
              </w:rPr>
            </w:pPr>
            <w:r w:rsidRPr="00C60967">
              <w:rPr>
                <w:rFonts w:ascii="Arial" w:eastAsia="Arial Unicode MS" w:hAnsi="Arial" w:cs="Arial"/>
                <w:sz w:val="16"/>
                <w:szCs w:val="16"/>
                <w:u w:val="single"/>
              </w:rPr>
              <w:t>2016</w:t>
            </w:r>
          </w:p>
        </w:tc>
        <w:tc>
          <w:tcPr>
            <w:tcW w:w="2880" w:type="dxa"/>
            <w:tcBorders>
              <w:top w:val="nil"/>
              <w:left w:val="nil"/>
              <w:bottom w:val="nil"/>
              <w:right w:val="nil"/>
            </w:tcBorders>
          </w:tcPr>
          <w:p w:rsidR="00544565" w:rsidRPr="00C60967" w:rsidRDefault="00544565" w:rsidP="00544565">
            <w:pPr>
              <w:spacing w:line="320" w:lineRule="exact"/>
              <w:ind w:right="-36"/>
              <w:jc w:val="center"/>
              <w:rPr>
                <w:rFonts w:ascii="Arial" w:eastAsia="Arial Unicode MS" w:hAnsi="Arial" w:cs="Arial"/>
                <w:sz w:val="16"/>
                <w:szCs w:val="16"/>
                <w:u w:val="single"/>
              </w:rPr>
            </w:pPr>
          </w:p>
        </w:tc>
      </w:tr>
      <w:tr w:rsidR="00544565" w:rsidRPr="00C60967" w:rsidTr="00C60967">
        <w:trPr>
          <w:cantSplit/>
        </w:trPr>
        <w:tc>
          <w:tcPr>
            <w:tcW w:w="8999" w:type="dxa"/>
            <w:gridSpan w:val="7"/>
            <w:tcBorders>
              <w:top w:val="nil"/>
              <w:left w:val="nil"/>
              <w:bottom w:val="nil"/>
              <w:right w:val="nil"/>
            </w:tcBorders>
          </w:tcPr>
          <w:p w:rsidR="00544565" w:rsidRPr="00C60967" w:rsidRDefault="00544565" w:rsidP="00736DFB">
            <w:pPr>
              <w:spacing w:line="340" w:lineRule="exact"/>
              <w:ind w:left="-108" w:right="-36"/>
              <w:jc w:val="both"/>
              <w:rPr>
                <w:rFonts w:ascii="Arial" w:eastAsia="Arial Unicode MS" w:hAnsi="Arial" w:cs="Arial"/>
                <w:sz w:val="16"/>
                <w:szCs w:val="16"/>
                <w:u w:val="single"/>
              </w:rPr>
            </w:pPr>
            <w:r w:rsidRPr="00C60967">
              <w:rPr>
                <w:rFonts w:ascii="Arial" w:eastAsia="Arial Unicode MS" w:hAnsi="Arial" w:cs="Arial"/>
                <w:sz w:val="16"/>
                <w:szCs w:val="16"/>
                <w:u w:val="single"/>
              </w:rPr>
              <w:t>Transactions with subsidiaries</w:t>
            </w:r>
            <w:r w:rsidRPr="00C60967">
              <w:rPr>
                <w:rFonts w:ascii="Arial" w:eastAsia="Arial Unicode MS" w:hAnsi="Arial" w:cs="Arial"/>
                <w:sz w:val="16"/>
                <w:szCs w:val="16"/>
              </w:rPr>
              <w:t xml:space="preserve"> (eliminated from the consolidated financial statements)</w:t>
            </w:r>
          </w:p>
        </w:tc>
      </w:tr>
      <w:tr w:rsidR="00216CAE" w:rsidRPr="00C60967" w:rsidTr="00C60967">
        <w:tc>
          <w:tcPr>
            <w:tcW w:w="2878" w:type="dxa"/>
            <w:tcBorders>
              <w:top w:val="nil"/>
              <w:left w:val="nil"/>
              <w:bottom w:val="nil"/>
              <w:right w:val="nil"/>
            </w:tcBorders>
          </w:tcPr>
          <w:p w:rsidR="00216CAE" w:rsidRPr="00C60967" w:rsidRDefault="00216CAE" w:rsidP="00216CAE">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Sales of goods</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cs/>
              </w:rPr>
              <w:t>-</w:t>
            </w:r>
          </w:p>
        </w:tc>
        <w:tc>
          <w:tcPr>
            <w:tcW w:w="811" w:type="dxa"/>
            <w:gridSpan w:val="2"/>
            <w:tcBorders>
              <w:top w:val="nil"/>
              <w:left w:val="nil"/>
              <w:bottom w:val="nil"/>
              <w:right w:val="nil"/>
            </w:tcBorders>
          </w:tcPr>
          <w:p w:rsidR="00216CAE" w:rsidRPr="00C60967" w:rsidRDefault="00C70824" w:rsidP="00216CAE">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129</w:t>
            </w:r>
          </w:p>
        </w:tc>
        <w:tc>
          <w:tcPr>
            <w:tcW w:w="810" w:type="dxa"/>
            <w:tcBorders>
              <w:top w:val="nil"/>
              <w:left w:val="nil"/>
              <w:bottom w:val="nil"/>
              <w:right w:val="nil"/>
            </w:tcBorders>
          </w:tcPr>
          <w:p w:rsidR="00216CAE" w:rsidRPr="00C60967" w:rsidRDefault="001B56C8" w:rsidP="00216CAE">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835</w:t>
            </w:r>
          </w:p>
        </w:tc>
        <w:tc>
          <w:tcPr>
            <w:tcW w:w="2880" w:type="dxa"/>
            <w:tcBorders>
              <w:top w:val="nil"/>
              <w:left w:val="nil"/>
              <w:bottom w:val="nil"/>
              <w:right w:val="nil"/>
            </w:tcBorders>
          </w:tcPr>
          <w:p w:rsidR="00216CAE" w:rsidRPr="00C60967" w:rsidRDefault="00216CAE" w:rsidP="00D107F7">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at agreed price</w:t>
            </w:r>
          </w:p>
        </w:tc>
      </w:tr>
      <w:tr w:rsidR="00216CAE" w:rsidRPr="00C60967" w:rsidTr="00C60967">
        <w:tc>
          <w:tcPr>
            <w:tcW w:w="2878" w:type="dxa"/>
            <w:tcBorders>
              <w:top w:val="nil"/>
              <w:left w:val="nil"/>
              <w:bottom w:val="nil"/>
              <w:right w:val="nil"/>
            </w:tcBorders>
          </w:tcPr>
          <w:p w:rsidR="00216CAE" w:rsidRPr="00C60967" w:rsidRDefault="00216CAE" w:rsidP="00216CAE">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Service income</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cs/>
              </w:rPr>
              <w:t>-</w:t>
            </w:r>
          </w:p>
        </w:tc>
        <w:tc>
          <w:tcPr>
            <w:tcW w:w="811" w:type="dxa"/>
            <w:gridSpan w:val="2"/>
            <w:tcBorders>
              <w:top w:val="nil"/>
              <w:left w:val="nil"/>
              <w:bottom w:val="nil"/>
              <w:right w:val="nil"/>
            </w:tcBorders>
          </w:tcPr>
          <w:p w:rsidR="00216CAE" w:rsidRPr="00C60967" w:rsidRDefault="00C70824" w:rsidP="00216CAE">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24,515</w:t>
            </w:r>
          </w:p>
        </w:tc>
        <w:tc>
          <w:tcPr>
            <w:tcW w:w="810" w:type="dxa"/>
            <w:tcBorders>
              <w:top w:val="nil"/>
              <w:left w:val="nil"/>
              <w:bottom w:val="nil"/>
              <w:right w:val="nil"/>
            </w:tcBorders>
          </w:tcPr>
          <w:p w:rsidR="00216CAE" w:rsidRPr="00C60967" w:rsidRDefault="001B56C8" w:rsidP="00216CAE">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25,729</w:t>
            </w:r>
          </w:p>
        </w:tc>
        <w:tc>
          <w:tcPr>
            <w:tcW w:w="2880" w:type="dxa"/>
            <w:tcBorders>
              <w:top w:val="nil"/>
              <w:left w:val="nil"/>
              <w:bottom w:val="nil"/>
              <w:right w:val="nil"/>
            </w:tcBorders>
          </w:tcPr>
          <w:p w:rsidR="00216CAE" w:rsidRPr="00C60967" w:rsidRDefault="00216CAE" w:rsidP="00216CAE">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as per agreement</w:t>
            </w:r>
          </w:p>
        </w:tc>
      </w:tr>
      <w:tr w:rsidR="00216CAE" w:rsidRPr="00C60967" w:rsidTr="00C60967">
        <w:tc>
          <w:tcPr>
            <w:tcW w:w="2878" w:type="dxa"/>
            <w:tcBorders>
              <w:top w:val="nil"/>
              <w:left w:val="nil"/>
              <w:bottom w:val="nil"/>
              <w:right w:val="nil"/>
            </w:tcBorders>
          </w:tcPr>
          <w:p w:rsidR="00216CAE" w:rsidRPr="00C60967" w:rsidRDefault="00216CAE" w:rsidP="00216CAE">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Rental and service expenses</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cs/>
              </w:rPr>
            </w:pPr>
            <w:r w:rsidRPr="00C60967">
              <w:rPr>
                <w:rFonts w:ascii="Arial" w:eastAsia="Arial Unicode MS" w:hAnsi="Arial" w:cs="Arial"/>
                <w:sz w:val="16"/>
                <w:szCs w:val="16"/>
              </w:rPr>
              <w:t>-</w:t>
            </w:r>
          </w:p>
        </w:tc>
        <w:tc>
          <w:tcPr>
            <w:tcW w:w="811" w:type="dxa"/>
            <w:gridSpan w:val="2"/>
            <w:tcBorders>
              <w:top w:val="nil"/>
              <w:left w:val="nil"/>
              <w:bottom w:val="nil"/>
              <w:right w:val="nil"/>
            </w:tcBorders>
          </w:tcPr>
          <w:p w:rsidR="00216CAE" w:rsidRPr="00C60967" w:rsidRDefault="00C70824" w:rsidP="00216CAE">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992</w:t>
            </w:r>
          </w:p>
        </w:tc>
        <w:tc>
          <w:tcPr>
            <w:tcW w:w="810" w:type="dxa"/>
            <w:tcBorders>
              <w:top w:val="nil"/>
              <w:left w:val="nil"/>
              <w:bottom w:val="nil"/>
              <w:right w:val="nil"/>
            </w:tcBorders>
          </w:tcPr>
          <w:p w:rsidR="00216CAE" w:rsidRPr="00C60967" w:rsidRDefault="001B56C8" w:rsidP="00216CAE">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1,628</w:t>
            </w:r>
          </w:p>
        </w:tc>
        <w:tc>
          <w:tcPr>
            <w:tcW w:w="2880" w:type="dxa"/>
            <w:tcBorders>
              <w:top w:val="nil"/>
              <w:left w:val="nil"/>
              <w:bottom w:val="nil"/>
              <w:right w:val="nil"/>
            </w:tcBorders>
          </w:tcPr>
          <w:p w:rsidR="00216CAE" w:rsidRPr="00C60967" w:rsidRDefault="00216CAE" w:rsidP="00216CAE">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as per agreement</w:t>
            </w:r>
          </w:p>
        </w:tc>
      </w:tr>
      <w:tr w:rsidR="00216CAE" w:rsidRPr="00C60967" w:rsidTr="00C60967">
        <w:tc>
          <w:tcPr>
            <w:tcW w:w="2878" w:type="dxa"/>
            <w:tcBorders>
              <w:top w:val="nil"/>
              <w:left w:val="nil"/>
              <w:bottom w:val="nil"/>
              <w:right w:val="nil"/>
            </w:tcBorders>
          </w:tcPr>
          <w:p w:rsidR="00216CAE" w:rsidRPr="00C60967" w:rsidRDefault="00216CAE" w:rsidP="00216CAE">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Interest income</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cs/>
              </w:rPr>
            </w:pPr>
            <w:r w:rsidRPr="00C60967">
              <w:rPr>
                <w:rFonts w:ascii="Arial" w:eastAsia="Arial Unicode MS" w:hAnsi="Arial" w:cs="Arial"/>
                <w:sz w:val="16"/>
                <w:szCs w:val="16"/>
              </w:rPr>
              <w:t>-</w:t>
            </w:r>
          </w:p>
        </w:tc>
        <w:tc>
          <w:tcPr>
            <w:tcW w:w="811" w:type="dxa"/>
            <w:gridSpan w:val="2"/>
            <w:tcBorders>
              <w:top w:val="nil"/>
              <w:left w:val="nil"/>
              <w:bottom w:val="nil"/>
              <w:right w:val="nil"/>
            </w:tcBorders>
          </w:tcPr>
          <w:p w:rsidR="00216CAE" w:rsidRPr="00C60967" w:rsidRDefault="00C70824" w:rsidP="00216CAE">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349</w:t>
            </w:r>
          </w:p>
        </w:tc>
        <w:tc>
          <w:tcPr>
            <w:tcW w:w="810" w:type="dxa"/>
            <w:tcBorders>
              <w:top w:val="nil"/>
              <w:left w:val="nil"/>
              <w:bottom w:val="nil"/>
              <w:right w:val="nil"/>
            </w:tcBorders>
          </w:tcPr>
          <w:p w:rsidR="00216CAE" w:rsidRPr="00C60967" w:rsidRDefault="001B56C8" w:rsidP="00216CAE">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353</w:t>
            </w:r>
          </w:p>
        </w:tc>
        <w:tc>
          <w:tcPr>
            <w:tcW w:w="2880" w:type="dxa"/>
            <w:tcBorders>
              <w:top w:val="nil"/>
              <w:left w:val="nil"/>
              <w:bottom w:val="nil"/>
              <w:right w:val="nil"/>
            </w:tcBorders>
          </w:tcPr>
          <w:p w:rsidR="00216CAE" w:rsidRPr="00C60967" w:rsidRDefault="00216CAE" w:rsidP="00216CAE">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as per agreement</w:t>
            </w:r>
          </w:p>
        </w:tc>
      </w:tr>
      <w:tr w:rsidR="00216CAE" w:rsidRPr="00C60967" w:rsidTr="00C60967">
        <w:tc>
          <w:tcPr>
            <w:tcW w:w="2878" w:type="dxa"/>
            <w:tcBorders>
              <w:top w:val="nil"/>
              <w:left w:val="nil"/>
              <w:bottom w:val="nil"/>
              <w:right w:val="nil"/>
            </w:tcBorders>
          </w:tcPr>
          <w:p w:rsidR="00216CAE" w:rsidRPr="00C60967" w:rsidRDefault="00216CAE" w:rsidP="00216CAE">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Dividend income</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1" w:type="dxa"/>
            <w:gridSpan w:val="2"/>
            <w:tcBorders>
              <w:top w:val="nil"/>
              <w:left w:val="nil"/>
              <w:bottom w:val="nil"/>
              <w:right w:val="nil"/>
            </w:tcBorders>
          </w:tcPr>
          <w:p w:rsidR="00216CAE" w:rsidRPr="00C60967" w:rsidRDefault="00C70824" w:rsidP="00216CAE">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3,217</w:t>
            </w:r>
          </w:p>
        </w:tc>
        <w:tc>
          <w:tcPr>
            <w:tcW w:w="810" w:type="dxa"/>
            <w:tcBorders>
              <w:top w:val="nil"/>
              <w:left w:val="nil"/>
              <w:bottom w:val="nil"/>
              <w:right w:val="nil"/>
            </w:tcBorders>
          </w:tcPr>
          <w:p w:rsidR="00216CAE" w:rsidRPr="00C60967" w:rsidRDefault="001B56C8" w:rsidP="00216CAE">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2,979</w:t>
            </w:r>
          </w:p>
        </w:tc>
        <w:tc>
          <w:tcPr>
            <w:tcW w:w="2880" w:type="dxa"/>
            <w:tcBorders>
              <w:top w:val="nil"/>
              <w:left w:val="nil"/>
              <w:bottom w:val="nil"/>
              <w:right w:val="nil"/>
            </w:tcBorders>
          </w:tcPr>
          <w:p w:rsidR="00216CAE" w:rsidRPr="00C60967" w:rsidRDefault="00216CAE" w:rsidP="00216CAE">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as declared</w:t>
            </w:r>
          </w:p>
        </w:tc>
      </w:tr>
      <w:tr w:rsidR="00216CAE" w:rsidRPr="00C60967" w:rsidTr="00C60967">
        <w:tc>
          <w:tcPr>
            <w:tcW w:w="2878" w:type="dxa"/>
            <w:tcBorders>
              <w:top w:val="nil"/>
              <w:left w:val="nil"/>
              <w:bottom w:val="nil"/>
              <w:right w:val="nil"/>
            </w:tcBorders>
          </w:tcPr>
          <w:p w:rsidR="00216CAE" w:rsidRPr="00C60967" w:rsidRDefault="00216CAE" w:rsidP="00216CAE">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Purchase of goods</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1" w:type="dxa"/>
            <w:gridSpan w:val="2"/>
            <w:tcBorders>
              <w:top w:val="nil"/>
              <w:left w:val="nil"/>
              <w:bottom w:val="nil"/>
              <w:right w:val="nil"/>
            </w:tcBorders>
          </w:tcPr>
          <w:p w:rsidR="00216CAE" w:rsidRPr="00C60967" w:rsidRDefault="00C70824" w:rsidP="00216CAE">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50</w:t>
            </w:r>
          </w:p>
        </w:tc>
        <w:tc>
          <w:tcPr>
            <w:tcW w:w="810" w:type="dxa"/>
            <w:tcBorders>
              <w:top w:val="nil"/>
              <w:left w:val="nil"/>
              <w:bottom w:val="nil"/>
              <w:right w:val="nil"/>
            </w:tcBorders>
          </w:tcPr>
          <w:p w:rsidR="00216CAE" w:rsidRPr="00C60967" w:rsidRDefault="001B56C8" w:rsidP="00216CAE">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409</w:t>
            </w:r>
          </w:p>
        </w:tc>
        <w:tc>
          <w:tcPr>
            <w:tcW w:w="2880" w:type="dxa"/>
            <w:tcBorders>
              <w:top w:val="nil"/>
              <w:left w:val="nil"/>
              <w:bottom w:val="nil"/>
              <w:right w:val="nil"/>
            </w:tcBorders>
          </w:tcPr>
          <w:p w:rsidR="00216CAE" w:rsidRPr="00C60967" w:rsidRDefault="00216CAE" w:rsidP="00D107F7">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at agreed price</w:t>
            </w:r>
          </w:p>
        </w:tc>
      </w:tr>
      <w:tr w:rsidR="00216CAE" w:rsidRPr="00C60967" w:rsidTr="00C60967">
        <w:tc>
          <w:tcPr>
            <w:tcW w:w="2878" w:type="dxa"/>
            <w:tcBorders>
              <w:top w:val="nil"/>
              <w:left w:val="nil"/>
              <w:bottom w:val="nil"/>
              <w:right w:val="nil"/>
            </w:tcBorders>
          </w:tcPr>
          <w:p w:rsidR="00216CAE" w:rsidRPr="00C60967" w:rsidRDefault="00216CAE" w:rsidP="00216CAE">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Interest expenses</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1" w:type="dxa"/>
            <w:gridSpan w:val="2"/>
            <w:tcBorders>
              <w:top w:val="nil"/>
              <w:left w:val="nil"/>
              <w:bottom w:val="nil"/>
              <w:right w:val="nil"/>
            </w:tcBorders>
          </w:tcPr>
          <w:p w:rsidR="00216CAE" w:rsidRPr="00C60967" w:rsidRDefault="00C70824" w:rsidP="00216CAE">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607</w:t>
            </w:r>
          </w:p>
        </w:tc>
        <w:tc>
          <w:tcPr>
            <w:tcW w:w="810" w:type="dxa"/>
            <w:tcBorders>
              <w:top w:val="nil"/>
              <w:left w:val="nil"/>
              <w:bottom w:val="nil"/>
              <w:right w:val="nil"/>
            </w:tcBorders>
          </w:tcPr>
          <w:p w:rsidR="00216CAE" w:rsidRPr="00C60967" w:rsidRDefault="001B56C8" w:rsidP="00216CAE">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627</w:t>
            </w:r>
          </w:p>
        </w:tc>
        <w:tc>
          <w:tcPr>
            <w:tcW w:w="2880" w:type="dxa"/>
            <w:tcBorders>
              <w:top w:val="nil"/>
              <w:left w:val="nil"/>
              <w:bottom w:val="nil"/>
              <w:right w:val="nil"/>
            </w:tcBorders>
          </w:tcPr>
          <w:p w:rsidR="00216CAE" w:rsidRPr="00C60967" w:rsidRDefault="00216CAE" w:rsidP="00216CAE">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as per agreement</w:t>
            </w:r>
          </w:p>
        </w:tc>
      </w:tr>
      <w:tr w:rsidR="00216CAE" w:rsidRPr="00C60967" w:rsidTr="00C60967">
        <w:tc>
          <w:tcPr>
            <w:tcW w:w="2878" w:type="dxa"/>
            <w:tcBorders>
              <w:top w:val="nil"/>
              <w:left w:val="nil"/>
              <w:bottom w:val="nil"/>
              <w:right w:val="nil"/>
            </w:tcBorders>
          </w:tcPr>
          <w:p w:rsidR="00216CAE" w:rsidRPr="00C60967" w:rsidRDefault="00216CAE" w:rsidP="00216CAE">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Purchase of assets</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0" w:type="dxa"/>
            <w:tcBorders>
              <w:top w:val="nil"/>
              <w:left w:val="nil"/>
              <w:bottom w:val="nil"/>
              <w:right w:val="nil"/>
            </w:tcBorders>
          </w:tcPr>
          <w:p w:rsidR="00216CAE" w:rsidRPr="00C60967" w:rsidRDefault="00216CAE" w:rsidP="00216CAE">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1" w:type="dxa"/>
            <w:gridSpan w:val="2"/>
            <w:tcBorders>
              <w:top w:val="nil"/>
              <w:left w:val="nil"/>
              <w:bottom w:val="nil"/>
              <w:right w:val="nil"/>
            </w:tcBorders>
          </w:tcPr>
          <w:p w:rsidR="00216CAE" w:rsidRPr="00C60967" w:rsidRDefault="00C70824" w:rsidP="00216CAE">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36</w:t>
            </w:r>
          </w:p>
        </w:tc>
        <w:tc>
          <w:tcPr>
            <w:tcW w:w="810" w:type="dxa"/>
            <w:tcBorders>
              <w:top w:val="nil"/>
              <w:left w:val="nil"/>
              <w:bottom w:val="nil"/>
              <w:right w:val="nil"/>
            </w:tcBorders>
          </w:tcPr>
          <w:p w:rsidR="00216CAE" w:rsidRPr="00C60967" w:rsidRDefault="001B56C8" w:rsidP="00216CAE">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222</w:t>
            </w:r>
          </w:p>
        </w:tc>
        <w:tc>
          <w:tcPr>
            <w:tcW w:w="2880" w:type="dxa"/>
            <w:tcBorders>
              <w:top w:val="nil"/>
              <w:left w:val="nil"/>
              <w:bottom w:val="nil"/>
              <w:right w:val="nil"/>
            </w:tcBorders>
          </w:tcPr>
          <w:p w:rsidR="00216CAE" w:rsidRPr="00C60967" w:rsidRDefault="00216CAE" w:rsidP="00D107F7">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 xml:space="preserve">at </w:t>
            </w:r>
            <w:r w:rsidR="00D107F7">
              <w:rPr>
                <w:rFonts w:ascii="Arial" w:eastAsia="Arial Unicode MS" w:hAnsi="Arial" w:cs="Arial"/>
                <w:sz w:val="16"/>
                <w:szCs w:val="16"/>
              </w:rPr>
              <w:t>agreed price</w:t>
            </w:r>
          </w:p>
        </w:tc>
      </w:tr>
      <w:tr w:rsidR="00C60967" w:rsidRPr="00C60967" w:rsidTr="00C60967">
        <w:trPr>
          <w:cantSplit/>
        </w:trPr>
        <w:tc>
          <w:tcPr>
            <w:tcW w:w="8999" w:type="dxa"/>
            <w:gridSpan w:val="7"/>
            <w:tcBorders>
              <w:top w:val="nil"/>
              <w:left w:val="nil"/>
              <w:bottom w:val="nil"/>
              <w:right w:val="nil"/>
            </w:tcBorders>
          </w:tcPr>
          <w:p w:rsidR="00C60967" w:rsidRPr="00C60967" w:rsidRDefault="00C60967" w:rsidP="00544565">
            <w:pPr>
              <w:spacing w:line="340" w:lineRule="exact"/>
              <w:ind w:left="-108" w:right="-36"/>
              <w:jc w:val="both"/>
              <w:rPr>
                <w:rFonts w:ascii="Arial" w:eastAsia="Arial Unicode MS" w:hAnsi="Arial" w:cs="Arial"/>
                <w:sz w:val="16"/>
                <w:szCs w:val="16"/>
                <w:u w:val="single"/>
              </w:rPr>
            </w:pPr>
            <w:r w:rsidRPr="00C60967">
              <w:rPr>
                <w:rFonts w:ascii="Arial" w:eastAsia="Arial Unicode MS" w:hAnsi="Arial" w:cs="Arial"/>
                <w:sz w:val="16"/>
                <w:szCs w:val="16"/>
                <w:u w:val="single"/>
              </w:rPr>
              <w:t>Transactions with associated company:</w:t>
            </w:r>
            <w:r w:rsidRPr="00C60967">
              <w:rPr>
                <w:rFonts w:ascii="Arial" w:eastAsia="Arial Unicode MS" w:hAnsi="Arial" w:cs="Arial"/>
                <w:sz w:val="16"/>
                <w:szCs w:val="16"/>
                <w:u w:val="single"/>
                <w:cs/>
              </w:rPr>
              <w:t xml:space="preserve"> </w:t>
            </w:r>
            <w:r w:rsidRPr="00C60967">
              <w:rPr>
                <w:rFonts w:ascii="Arial" w:eastAsia="Arial Unicode MS" w:hAnsi="Arial" w:cs="Arial"/>
                <w:sz w:val="16"/>
                <w:szCs w:val="16"/>
                <w:u w:val="single"/>
              </w:rPr>
              <w:t>United Distribution Business Co., Ltd.</w:t>
            </w:r>
          </w:p>
        </w:tc>
      </w:tr>
      <w:tr w:rsidR="00544565" w:rsidRPr="00C60967" w:rsidTr="00C60967">
        <w:tc>
          <w:tcPr>
            <w:tcW w:w="2878" w:type="dxa"/>
            <w:tcBorders>
              <w:top w:val="nil"/>
              <w:left w:val="nil"/>
              <w:bottom w:val="nil"/>
              <w:right w:val="nil"/>
            </w:tcBorders>
          </w:tcPr>
          <w:p w:rsidR="00544565" w:rsidRPr="00C60967" w:rsidRDefault="00544565" w:rsidP="00544565">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Sales of goods</w:t>
            </w:r>
          </w:p>
        </w:tc>
        <w:tc>
          <w:tcPr>
            <w:tcW w:w="810" w:type="dxa"/>
            <w:tcBorders>
              <w:top w:val="nil"/>
              <w:left w:val="nil"/>
              <w:bottom w:val="nil"/>
              <w:right w:val="nil"/>
            </w:tcBorders>
          </w:tcPr>
          <w:p w:rsidR="00544565" w:rsidRPr="00C60967" w:rsidRDefault="00C70824"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5,543</w:t>
            </w:r>
          </w:p>
        </w:tc>
        <w:tc>
          <w:tcPr>
            <w:tcW w:w="810" w:type="dxa"/>
            <w:tcBorders>
              <w:top w:val="nil"/>
              <w:left w:val="nil"/>
              <w:bottom w:val="nil"/>
              <w:right w:val="nil"/>
            </w:tcBorders>
          </w:tcPr>
          <w:p w:rsidR="00544565" w:rsidRPr="00C60967" w:rsidRDefault="001B56C8"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8,004</w:t>
            </w:r>
          </w:p>
        </w:tc>
        <w:tc>
          <w:tcPr>
            <w:tcW w:w="811" w:type="dxa"/>
            <w:gridSpan w:val="2"/>
            <w:tcBorders>
              <w:top w:val="nil"/>
              <w:left w:val="nil"/>
              <w:bottom w:val="nil"/>
              <w:right w:val="nil"/>
            </w:tcBorders>
          </w:tcPr>
          <w:p w:rsidR="00544565" w:rsidRPr="00C60967" w:rsidRDefault="00C70824"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w:t>
            </w:r>
          </w:p>
        </w:tc>
        <w:tc>
          <w:tcPr>
            <w:tcW w:w="810" w:type="dxa"/>
            <w:tcBorders>
              <w:top w:val="nil"/>
              <w:left w:val="nil"/>
              <w:bottom w:val="nil"/>
              <w:right w:val="nil"/>
            </w:tcBorders>
          </w:tcPr>
          <w:p w:rsidR="00544565" w:rsidRPr="00C60967" w:rsidRDefault="001B56C8"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23</w:t>
            </w:r>
          </w:p>
        </w:tc>
        <w:tc>
          <w:tcPr>
            <w:tcW w:w="2880" w:type="dxa"/>
            <w:tcBorders>
              <w:top w:val="nil"/>
              <w:left w:val="nil"/>
              <w:bottom w:val="nil"/>
              <w:right w:val="nil"/>
            </w:tcBorders>
          </w:tcPr>
          <w:p w:rsidR="00544565" w:rsidRPr="00C60967" w:rsidRDefault="00544565" w:rsidP="00544565">
            <w:pPr>
              <w:spacing w:line="320" w:lineRule="exact"/>
              <w:ind w:left="342" w:right="-108" w:hanging="210"/>
              <w:rPr>
                <w:rFonts w:ascii="Arial" w:eastAsia="Arial Unicode MS" w:hAnsi="Arial" w:cs="Arial"/>
                <w:sz w:val="16"/>
                <w:szCs w:val="16"/>
              </w:rPr>
            </w:pPr>
            <w:r w:rsidRPr="00C60967">
              <w:rPr>
                <w:rFonts w:ascii="Arial" w:eastAsia="Arial Unicode MS" w:hAnsi="Arial" w:cs="Arial"/>
                <w:sz w:val="16"/>
                <w:szCs w:val="16"/>
              </w:rPr>
              <w:t>selling price less a certain margin/   as per agreement</w:t>
            </w:r>
          </w:p>
        </w:tc>
      </w:tr>
      <w:tr w:rsidR="00662940" w:rsidRPr="00C60967" w:rsidTr="00C60967">
        <w:tc>
          <w:tcPr>
            <w:tcW w:w="2878" w:type="dxa"/>
            <w:tcBorders>
              <w:top w:val="nil"/>
              <w:left w:val="nil"/>
              <w:bottom w:val="nil"/>
              <w:right w:val="nil"/>
            </w:tcBorders>
          </w:tcPr>
          <w:p w:rsidR="00662940" w:rsidRPr="00C60967" w:rsidRDefault="00662940" w:rsidP="00544565">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Purchase of goods</w:t>
            </w:r>
          </w:p>
        </w:tc>
        <w:tc>
          <w:tcPr>
            <w:tcW w:w="810" w:type="dxa"/>
            <w:tcBorders>
              <w:top w:val="nil"/>
              <w:left w:val="nil"/>
              <w:bottom w:val="nil"/>
              <w:right w:val="nil"/>
            </w:tcBorders>
          </w:tcPr>
          <w:p w:rsidR="00662940" w:rsidRPr="00C60967" w:rsidRDefault="00C70824"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3</w:t>
            </w:r>
          </w:p>
        </w:tc>
        <w:tc>
          <w:tcPr>
            <w:tcW w:w="810" w:type="dxa"/>
            <w:tcBorders>
              <w:top w:val="nil"/>
              <w:left w:val="nil"/>
              <w:bottom w:val="nil"/>
              <w:right w:val="nil"/>
            </w:tcBorders>
          </w:tcPr>
          <w:p w:rsidR="00662940" w:rsidRPr="00C60967" w:rsidRDefault="001B56C8"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1" w:type="dxa"/>
            <w:gridSpan w:val="2"/>
            <w:tcBorders>
              <w:top w:val="nil"/>
              <w:left w:val="nil"/>
              <w:bottom w:val="nil"/>
              <w:right w:val="nil"/>
            </w:tcBorders>
          </w:tcPr>
          <w:p w:rsidR="00662940" w:rsidRPr="00C60967" w:rsidRDefault="00C70824"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3</w:t>
            </w:r>
          </w:p>
        </w:tc>
        <w:tc>
          <w:tcPr>
            <w:tcW w:w="810" w:type="dxa"/>
            <w:tcBorders>
              <w:top w:val="nil"/>
              <w:left w:val="nil"/>
              <w:bottom w:val="nil"/>
              <w:right w:val="nil"/>
            </w:tcBorders>
          </w:tcPr>
          <w:p w:rsidR="00662940" w:rsidRPr="00C60967" w:rsidRDefault="001B56C8"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2880" w:type="dxa"/>
            <w:tcBorders>
              <w:top w:val="nil"/>
              <w:left w:val="nil"/>
              <w:bottom w:val="nil"/>
              <w:right w:val="nil"/>
            </w:tcBorders>
          </w:tcPr>
          <w:p w:rsidR="00662940" w:rsidRPr="00C60967" w:rsidRDefault="006F6A29" w:rsidP="00D107F7">
            <w:pPr>
              <w:spacing w:line="320" w:lineRule="exact"/>
              <w:ind w:left="132" w:right="-36"/>
              <w:jc w:val="both"/>
              <w:rPr>
                <w:rFonts w:ascii="Arial" w:eastAsia="Arial Unicode MS" w:hAnsi="Arial" w:cs="Arial"/>
                <w:sz w:val="16"/>
                <w:szCs w:val="16"/>
              </w:rPr>
            </w:pPr>
            <w:r>
              <w:rPr>
                <w:rFonts w:ascii="Arial" w:eastAsia="Arial Unicode MS" w:hAnsi="Arial" w:cs="Arial"/>
                <w:sz w:val="16"/>
                <w:szCs w:val="16"/>
              </w:rPr>
              <w:t>at agreed price</w:t>
            </w:r>
          </w:p>
        </w:tc>
      </w:tr>
      <w:tr w:rsidR="00544565" w:rsidRPr="00C60967" w:rsidTr="00C60967">
        <w:tc>
          <w:tcPr>
            <w:tcW w:w="2878" w:type="dxa"/>
            <w:tcBorders>
              <w:top w:val="nil"/>
              <w:left w:val="nil"/>
              <w:bottom w:val="nil"/>
              <w:right w:val="nil"/>
            </w:tcBorders>
          </w:tcPr>
          <w:p w:rsidR="00544565" w:rsidRPr="00C60967" w:rsidRDefault="00544565" w:rsidP="00544565">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Dividend income</w:t>
            </w:r>
          </w:p>
        </w:tc>
        <w:tc>
          <w:tcPr>
            <w:tcW w:w="810" w:type="dxa"/>
            <w:tcBorders>
              <w:top w:val="nil"/>
              <w:left w:val="nil"/>
              <w:bottom w:val="nil"/>
              <w:right w:val="nil"/>
            </w:tcBorders>
          </w:tcPr>
          <w:p w:rsidR="00544565" w:rsidRPr="00C60967" w:rsidRDefault="00C70824"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5</w:t>
            </w:r>
          </w:p>
        </w:tc>
        <w:tc>
          <w:tcPr>
            <w:tcW w:w="810" w:type="dxa"/>
            <w:tcBorders>
              <w:top w:val="nil"/>
              <w:left w:val="nil"/>
              <w:bottom w:val="nil"/>
              <w:right w:val="nil"/>
            </w:tcBorders>
          </w:tcPr>
          <w:p w:rsidR="00544565" w:rsidRPr="00C60967" w:rsidRDefault="001B56C8"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5</w:t>
            </w:r>
          </w:p>
        </w:tc>
        <w:tc>
          <w:tcPr>
            <w:tcW w:w="811" w:type="dxa"/>
            <w:gridSpan w:val="2"/>
            <w:tcBorders>
              <w:top w:val="nil"/>
              <w:left w:val="nil"/>
              <w:bottom w:val="nil"/>
              <w:right w:val="nil"/>
            </w:tcBorders>
          </w:tcPr>
          <w:p w:rsidR="00544565" w:rsidRPr="00C60967" w:rsidRDefault="00C70824"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5</w:t>
            </w:r>
          </w:p>
        </w:tc>
        <w:tc>
          <w:tcPr>
            <w:tcW w:w="810" w:type="dxa"/>
            <w:tcBorders>
              <w:top w:val="nil"/>
              <w:left w:val="nil"/>
              <w:bottom w:val="nil"/>
              <w:right w:val="nil"/>
            </w:tcBorders>
          </w:tcPr>
          <w:p w:rsidR="00544565" w:rsidRPr="00C60967" w:rsidRDefault="001B56C8"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5</w:t>
            </w:r>
          </w:p>
        </w:tc>
        <w:tc>
          <w:tcPr>
            <w:tcW w:w="2880" w:type="dxa"/>
            <w:tcBorders>
              <w:top w:val="nil"/>
              <w:left w:val="nil"/>
              <w:bottom w:val="nil"/>
              <w:right w:val="nil"/>
            </w:tcBorders>
          </w:tcPr>
          <w:p w:rsidR="00544565" w:rsidRPr="00C60967" w:rsidRDefault="00544565" w:rsidP="00544565">
            <w:pPr>
              <w:spacing w:line="320" w:lineRule="exact"/>
              <w:ind w:left="132" w:right="-36"/>
              <w:jc w:val="both"/>
              <w:rPr>
                <w:rFonts w:ascii="Arial" w:eastAsia="Arial Unicode MS" w:hAnsi="Arial" w:cs="Arial"/>
                <w:sz w:val="16"/>
                <w:szCs w:val="16"/>
              </w:rPr>
            </w:pPr>
            <w:r w:rsidRPr="00C60967">
              <w:rPr>
                <w:rFonts w:ascii="Arial" w:eastAsia="Arial Unicode MS" w:hAnsi="Arial" w:cs="Arial"/>
                <w:sz w:val="16"/>
                <w:szCs w:val="16"/>
              </w:rPr>
              <w:t>as declared</w:t>
            </w:r>
          </w:p>
        </w:tc>
      </w:tr>
      <w:tr w:rsidR="00544565" w:rsidRPr="00C60967" w:rsidTr="00C60967">
        <w:tc>
          <w:tcPr>
            <w:tcW w:w="2878" w:type="dxa"/>
            <w:tcBorders>
              <w:top w:val="nil"/>
              <w:left w:val="nil"/>
              <w:bottom w:val="nil"/>
              <w:right w:val="nil"/>
            </w:tcBorders>
          </w:tcPr>
          <w:p w:rsidR="00544565" w:rsidRPr="00C60967" w:rsidRDefault="00544565" w:rsidP="00544565">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Rental and service expense</w:t>
            </w:r>
          </w:p>
        </w:tc>
        <w:tc>
          <w:tcPr>
            <w:tcW w:w="810" w:type="dxa"/>
            <w:tcBorders>
              <w:top w:val="nil"/>
              <w:left w:val="nil"/>
              <w:bottom w:val="nil"/>
              <w:right w:val="nil"/>
            </w:tcBorders>
          </w:tcPr>
          <w:p w:rsidR="00544565" w:rsidRPr="00C60967" w:rsidRDefault="00C70824"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272</w:t>
            </w:r>
          </w:p>
        </w:tc>
        <w:tc>
          <w:tcPr>
            <w:tcW w:w="810" w:type="dxa"/>
            <w:tcBorders>
              <w:top w:val="nil"/>
              <w:left w:val="nil"/>
              <w:bottom w:val="nil"/>
              <w:right w:val="nil"/>
            </w:tcBorders>
          </w:tcPr>
          <w:p w:rsidR="00544565" w:rsidRPr="00C60967" w:rsidRDefault="001B56C8"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367</w:t>
            </w:r>
          </w:p>
        </w:tc>
        <w:tc>
          <w:tcPr>
            <w:tcW w:w="811" w:type="dxa"/>
            <w:gridSpan w:val="2"/>
            <w:tcBorders>
              <w:top w:val="nil"/>
              <w:left w:val="nil"/>
              <w:bottom w:val="nil"/>
              <w:right w:val="nil"/>
            </w:tcBorders>
          </w:tcPr>
          <w:p w:rsidR="00544565" w:rsidRPr="00C60967" w:rsidRDefault="00C70824"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w:t>
            </w:r>
          </w:p>
        </w:tc>
        <w:tc>
          <w:tcPr>
            <w:tcW w:w="810" w:type="dxa"/>
            <w:tcBorders>
              <w:top w:val="nil"/>
              <w:left w:val="nil"/>
              <w:bottom w:val="nil"/>
              <w:right w:val="nil"/>
            </w:tcBorders>
          </w:tcPr>
          <w:p w:rsidR="00544565" w:rsidRPr="00C60967" w:rsidRDefault="001B56C8"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3</w:t>
            </w:r>
          </w:p>
        </w:tc>
        <w:tc>
          <w:tcPr>
            <w:tcW w:w="2880" w:type="dxa"/>
            <w:tcBorders>
              <w:top w:val="nil"/>
              <w:left w:val="nil"/>
              <w:bottom w:val="nil"/>
              <w:right w:val="nil"/>
            </w:tcBorders>
          </w:tcPr>
          <w:p w:rsidR="00544565" w:rsidRPr="00C60967" w:rsidRDefault="00544565" w:rsidP="00544565">
            <w:pPr>
              <w:spacing w:line="320" w:lineRule="exact"/>
              <w:ind w:left="132" w:right="-36"/>
              <w:jc w:val="both"/>
              <w:rPr>
                <w:rFonts w:ascii="Arial" w:eastAsia="Arial Unicode MS" w:hAnsi="Arial" w:cs="Arial"/>
                <w:sz w:val="16"/>
                <w:szCs w:val="16"/>
              </w:rPr>
            </w:pPr>
            <w:r w:rsidRPr="00C60967">
              <w:rPr>
                <w:rFonts w:ascii="Arial" w:eastAsia="Arial Unicode MS" w:hAnsi="Arial" w:cs="Arial"/>
                <w:sz w:val="16"/>
                <w:szCs w:val="16"/>
              </w:rPr>
              <w:t>as per agreement</w:t>
            </w:r>
          </w:p>
        </w:tc>
      </w:tr>
      <w:tr w:rsidR="00544565" w:rsidRPr="00C60967" w:rsidTr="00C60967">
        <w:trPr>
          <w:cantSplit/>
          <w:trHeight w:val="333"/>
        </w:trPr>
        <w:tc>
          <w:tcPr>
            <w:tcW w:w="4607" w:type="dxa"/>
            <w:gridSpan w:val="4"/>
            <w:tcBorders>
              <w:top w:val="nil"/>
              <w:left w:val="nil"/>
              <w:bottom w:val="nil"/>
              <w:right w:val="nil"/>
            </w:tcBorders>
          </w:tcPr>
          <w:p w:rsidR="00544565" w:rsidRPr="00C60967" w:rsidRDefault="00544565" w:rsidP="002909E4">
            <w:pPr>
              <w:spacing w:line="340" w:lineRule="exact"/>
              <w:ind w:left="-108" w:right="-34"/>
              <w:rPr>
                <w:rFonts w:ascii="Arial" w:eastAsia="Arial Unicode MS" w:hAnsi="Arial" w:cs="Arial"/>
                <w:sz w:val="16"/>
                <w:szCs w:val="16"/>
                <w:u w:val="single"/>
              </w:rPr>
            </w:pPr>
            <w:r w:rsidRPr="00C60967">
              <w:rPr>
                <w:rFonts w:ascii="Arial" w:eastAsia="Arial Unicode MS" w:hAnsi="Arial" w:cs="Arial"/>
                <w:sz w:val="16"/>
                <w:szCs w:val="16"/>
                <w:u w:val="single"/>
              </w:rPr>
              <w:lastRenderedPageBreak/>
              <w:t>Transactions with other related companies</w:t>
            </w:r>
          </w:p>
        </w:tc>
        <w:tc>
          <w:tcPr>
            <w:tcW w:w="1512" w:type="dxa"/>
            <w:gridSpan w:val="2"/>
            <w:tcBorders>
              <w:top w:val="nil"/>
              <w:left w:val="nil"/>
              <w:bottom w:val="nil"/>
              <w:right w:val="nil"/>
            </w:tcBorders>
          </w:tcPr>
          <w:p w:rsidR="00544565" w:rsidRPr="00C60967" w:rsidRDefault="00544565" w:rsidP="002909E4">
            <w:pPr>
              <w:ind w:right="36"/>
              <w:rPr>
                <w:rFonts w:ascii="Angsana New" w:hAnsi="Angsana New"/>
                <w:szCs w:val="24"/>
              </w:rPr>
            </w:pPr>
          </w:p>
        </w:tc>
        <w:tc>
          <w:tcPr>
            <w:tcW w:w="2880" w:type="dxa"/>
            <w:tcBorders>
              <w:top w:val="nil"/>
              <w:left w:val="nil"/>
              <w:bottom w:val="nil"/>
              <w:right w:val="nil"/>
            </w:tcBorders>
          </w:tcPr>
          <w:p w:rsidR="00544565" w:rsidRPr="00C60967" w:rsidRDefault="00544565" w:rsidP="002909E4">
            <w:pPr>
              <w:ind w:left="-18" w:right="36"/>
              <w:jc w:val="center"/>
              <w:rPr>
                <w:rFonts w:ascii="Angsana New" w:hAnsi="Angsana New"/>
                <w:szCs w:val="24"/>
              </w:rPr>
            </w:pPr>
          </w:p>
        </w:tc>
      </w:tr>
      <w:tr w:rsidR="00544565" w:rsidRPr="00C60967" w:rsidTr="00C60967">
        <w:tc>
          <w:tcPr>
            <w:tcW w:w="2878" w:type="dxa"/>
            <w:tcBorders>
              <w:top w:val="nil"/>
              <w:left w:val="nil"/>
              <w:bottom w:val="nil"/>
              <w:right w:val="nil"/>
            </w:tcBorders>
          </w:tcPr>
          <w:p w:rsidR="00544565" w:rsidRPr="00C60967" w:rsidRDefault="00544565" w:rsidP="00544565">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International roaming service income</w:t>
            </w:r>
          </w:p>
        </w:tc>
        <w:tc>
          <w:tcPr>
            <w:tcW w:w="810" w:type="dxa"/>
            <w:tcBorders>
              <w:top w:val="nil"/>
              <w:left w:val="nil"/>
              <w:bottom w:val="nil"/>
              <w:right w:val="nil"/>
            </w:tcBorders>
          </w:tcPr>
          <w:p w:rsidR="00544565" w:rsidRPr="00C60967" w:rsidRDefault="00A9348B"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67</w:t>
            </w:r>
          </w:p>
        </w:tc>
        <w:tc>
          <w:tcPr>
            <w:tcW w:w="810" w:type="dxa"/>
            <w:tcBorders>
              <w:top w:val="nil"/>
              <w:left w:val="nil"/>
              <w:bottom w:val="nil"/>
              <w:right w:val="nil"/>
            </w:tcBorders>
          </w:tcPr>
          <w:p w:rsidR="00544565" w:rsidRPr="00C60967" w:rsidRDefault="001B56C8"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15</w:t>
            </w:r>
          </w:p>
        </w:tc>
        <w:tc>
          <w:tcPr>
            <w:tcW w:w="811" w:type="dxa"/>
            <w:gridSpan w:val="2"/>
            <w:tcBorders>
              <w:top w:val="nil"/>
              <w:left w:val="nil"/>
              <w:bottom w:val="nil"/>
              <w:right w:val="nil"/>
            </w:tcBorders>
          </w:tcPr>
          <w:p w:rsidR="00544565" w:rsidRPr="00C60967" w:rsidRDefault="00A9348B"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46</w:t>
            </w:r>
          </w:p>
        </w:tc>
        <w:tc>
          <w:tcPr>
            <w:tcW w:w="810" w:type="dxa"/>
            <w:tcBorders>
              <w:top w:val="nil"/>
              <w:left w:val="nil"/>
              <w:bottom w:val="nil"/>
              <w:right w:val="nil"/>
            </w:tcBorders>
          </w:tcPr>
          <w:p w:rsidR="00544565" w:rsidRPr="00C60967" w:rsidRDefault="001B56C8"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4</w:t>
            </w:r>
          </w:p>
        </w:tc>
        <w:tc>
          <w:tcPr>
            <w:tcW w:w="2880" w:type="dxa"/>
            <w:tcBorders>
              <w:top w:val="nil"/>
              <w:left w:val="nil"/>
              <w:bottom w:val="nil"/>
              <w:right w:val="nil"/>
            </w:tcBorders>
            <w:vAlign w:val="bottom"/>
          </w:tcPr>
          <w:p w:rsidR="00544565" w:rsidRPr="00C60967" w:rsidRDefault="00544565" w:rsidP="00544565">
            <w:pPr>
              <w:spacing w:line="340" w:lineRule="exact"/>
              <w:ind w:left="132" w:right="-135"/>
              <w:rPr>
                <w:rFonts w:ascii="Arial" w:eastAsia="Arial Unicode MS" w:hAnsi="Arial" w:cs="Arial"/>
                <w:sz w:val="16"/>
                <w:szCs w:val="16"/>
              </w:rPr>
            </w:pPr>
            <w:r w:rsidRPr="00C60967">
              <w:rPr>
                <w:rFonts w:ascii="Arial" w:eastAsia="Arial Unicode MS" w:hAnsi="Arial" w:cs="Arial"/>
                <w:sz w:val="16"/>
                <w:szCs w:val="16"/>
              </w:rPr>
              <w:t>as per agreement</w:t>
            </w:r>
          </w:p>
        </w:tc>
      </w:tr>
      <w:tr w:rsidR="00544565" w:rsidRPr="00C60967" w:rsidTr="00C60967">
        <w:tc>
          <w:tcPr>
            <w:tcW w:w="2878" w:type="dxa"/>
            <w:tcBorders>
              <w:top w:val="nil"/>
              <w:left w:val="nil"/>
              <w:bottom w:val="nil"/>
              <w:right w:val="nil"/>
            </w:tcBorders>
          </w:tcPr>
          <w:p w:rsidR="00544565" w:rsidRPr="00C60967" w:rsidRDefault="00544565" w:rsidP="00544565">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Service income</w:t>
            </w:r>
          </w:p>
        </w:tc>
        <w:tc>
          <w:tcPr>
            <w:tcW w:w="810" w:type="dxa"/>
            <w:tcBorders>
              <w:top w:val="nil"/>
              <w:left w:val="nil"/>
              <w:bottom w:val="nil"/>
              <w:right w:val="nil"/>
            </w:tcBorders>
          </w:tcPr>
          <w:p w:rsidR="00544565" w:rsidRPr="00C60967" w:rsidRDefault="00C70824"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207</w:t>
            </w:r>
          </w:p>
        </w:tc>
        <w:tc>
          <w:tcPr>
            <w:tcW w:w="810" w:type="dxa"/>
            <w:tcBorders>
              <w:top w:val="nil"/>
              <w:left w:val="nil"/>
              <w:bottom w:val="nil"/>
              <w:right w:val="nil"/>
            </w:tcBorders>
          </w:tcPr>
          <w:p w:rsidR="00544565" w:rsidRPr="00C60967" w:rsidRDefault="001B56C8"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290</w:t>
            </w:r>
          </w:p>
        </w:tc>
        <w:tc>
          <w:tcPr>
            <w:tcW w:w="811" w:type="dxa"/>
            <w:gridSpan w:val="2"/>
            <w:tcBorders>
              <w:top w:val="nil"/>
              <w:left w:val="nil"/>
              <w:bottom w:val="nil"/>
              <w:right w:val="nil"/>
            </w:tcBorders>
          </w:tcPr>
          <w:p w:rsidR="00544565" w:rsidRPr="00C60967" w:rsidRDefault="00C70824"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37</w:t>
            </w:r>
          </w:p>
        </w:tc>
        <w:tc>
          <w:tcPr>
            <w:tcW w:w="810" w:type="dxa"/>
            <w:tcBorders>
              <w:top w:val="nil"/>
              <w:left w:val="nil"/>
              <w:bottom w:val="nil"/>
              <w:right w:val="nil"/>
            </w:tcBorders>
          </w:tcPr>
          <w:p w:rsidR="00544565" w:rsidRPr="00C60967" w:rsidRDefault="001B56C8"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38</w:t>
            </w:r>
          </w:p>
        </w:tc>
        <w:tc>
          <w:tcPr>
            <w:tcW w:w="2880" w:type="dxa"/>
            <w:tcBorders>
              <w:top w:val="nil"/>
              <w:left w:val="nil"/>
              <w:bottom w:val="nil"/>
              <w:right w:val="nil"/>
            </w:tcBorders>
            <w:vAlign w:val="bottom"/>
          </w:tcPr>
          <w:p w:rsidR="00544565" w:rsidRPr="00C60967" w:rsidRDefault="002909E4" w:rsidP="00544565">
            <w:pPr>
              <w:spacing w:line="340" w:lineRule="exact"/>
              <w:ind w:left="132" w:right="-135"/>
              <w:rPr>
                <w:rFonts w:ascii="Arial" w:eastAsia="Arial Unicode MS" w:hAnsi="Arial" w:cs="Arial"/>
                <w:sz w:val="16"/>
                <w:szCs w:val="16"/>
              </w:rPr>
            </w:pPr>
            <w:r w:rsidRPr="00C60967">
              <w:rPr>
                <w:rFonts w:ascii="Arial" w:eastAsia="Arial Unicode MS" w:hAnsi="Arial" w:cs="Arial"/>
                <w:sz w:val="16"/>
                <w:szCs w:val="16"/>
              </w:rPr>
              <w:t>as per agreement</w:t>
            </w:r>
          </w:p>
        </w:tc>
      </w:tr>
      <w:tr w:rsidR="008D6DA4" w:rsidRPr="00C60967" w:rsidTr="00C60967">
        <w:tc>
          <w:tcPr>
            <w:tcW w:w="2878" w:type="dxa"/>
            <w:tcBorders>
              <w:top w:val="nil"/>
              <w:left w:val="nil"/>
              <w:bottom w:val="nil"/>
              <w:right w:val="nil"/>
            </w:tcBorders>
          </w:tcPr>
          <w:p w:rsidR="008D6DA4" w:rsidRPr="00C60967" w:rsidRDefault="008D6DA4" w:rsidP="008D6DA4">
            <w:pPr>
              <w:spacing w:line="340" w:lineRule="exact"/>
              <w:ind w:left="-108" w:right="-36"/>
              <w:jc w:val="both"/>
              <w:rPr>
                <w:rFonts w:ascii="Arial" w:eastAsia="Arial Unicode MS" w:hAnsi="Arial" w:cs="Arial"/>
                <w:sz w:val="16"/>
                <w:szCs w:val="16"/>
              </w:rPr>
            </w:pPr>
            <w:r>
              <w:rPr>
                <w:rFonts w:ascii="Arial" w:eastAsia="Arial Unicode MS" w:hAnsi="Arial" w:cs="Arial"/>
                <w:sz w:val="16"/>
                <w:szCs w:val="16"/>
              </w:rPr>
              <w:t>Sale on right of online refill service</w:t>
            </w:r>
          </w:p>
        </w:tc>
        <w:tc>
          <w:tcPr>
            <w:tcW w:w="810" w:type="dxa"/>
            <w:tcBorders>
              <w:top w:val="nil"/>
              <w:left w:val="nil"/>
              <w:bottom w:val="nil"/>
              <w:right w:val="nil"/>
            </w:tcBorders>
          </w:tcPr>
          <w:p w:rsidR="008D6DA4" w:rsidRDefault="008D6DA4"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178</w:t>
            </w:r>
          </w:p>
        </w:tc>
        <w:tc>
          <w:tcPr>
            <w:tcW w:w="810" w:type="dxa"/>
            <w:tcBorders>
              <w:top w:val="nil"/>
              <w:left w:val="nil"/>
              <w:bottom w:val="nil"/>
              <w:right w:val="nil"/>
            </w:tcBorders>
          </w:tcPr>
          <w:p w:rsidR="008D6DA4" w:rsidRDefault="008D6DA4"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230</w:t>
            </w:r>
          </w:p>
        </w:tc>
        <w:tc>
          <w:tcPr>
            <w:tcW w:w="811" w:type="dxa"/>
            <w:gridSpan w:val="2"/>
            <w:tcBorders>
              <w:top w:val="nil"/>
              <w:left w:val="nil"/>
              <w:bottom w:val="nil"/>
              <w:right w:val="nil"/>
            </w:tcBorders>
          </w:tcPr>
          <w:p w:rsidR="008D6DA4" w:rsidRDefault="008D6DA4"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8D6DA4" w:rsidRDefault="008D6DA4" w:rsidP="00544565">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2880" w:type="dxa"/>
            <w:tcBorders>
              <w:top w:val="nil"/>
              <w:left w:val="nil"/>
              <w:bottom w:val="nil"/>
              <w:right w:val="nil"/>
            </w:tcBorders>
            <w:vAlign w:val="bottom"/>
          </w:tcPr>
          <w:p w:rsidR="008D6DA4" w:rsidRPr="00C60967" w:rsidRDefault="008D6DA4" w:rsidP="00544565">
            <w:pPr>
              <w:spacing w:line="340" w:lineRule="exact"/>
              <w:ind w:left="132" w:right="-135"/>
              <w:rPr>
                <w:rFonts w:ascii="Arial" w:eastAsia="Arial Unicode MS" w:hAnsi="Arial" w:cs="Arial"/>
                <w:sz w:val="16"/>
                <w:szCs w:val="16"/>
              </w:rPr>
            </w:pPr>
            <w:r w:rsidRPr="008D6DA4">
              <w:rPr>
                <w:rFonts w:ascii="Arial" w:eastAsia="Arial Unicode MS" w:hAnsi="Arial" w:cs="Arial"/>
                <w:sz w:val="16"/>
                <w:szCs w:val="16"/>
              </w:rPr>
              <w:t>as per agreement</w:t>
            </w:r>
          </w:p>
        </w:tc>
      </w:tr>
      <w:tr w:rsidR="008D6DA4" w:rsidRPr="00C60967" w:rsidTr="00C60967">
        <w:tc>
          <w:tcPr>
            <w:tcW w:w="2878" w:type="dxa"/>
            <w:tcBorders>
              <w:top w:val="nil"/>
              <w:left w:val="nil"/>
              <w:bottom w:val="nil"/>
              <w:right w:val="nil"/>
            </w:tcBorders>
          </w:tcPr>
          <w:p w:rsidR="008D6DA4" w:rsidRPr="00C60967" w:rsidRDefault="008D6DA4" w:rsidP="008D6DA4">
            <w:pPr>
              <w:spacing w:line="340" w:lineRule="exact"/>
              <w:ind w:left="-108" w:right="-36"/>
              <w:jc w:val="both"/>
              <w:rPr>
                <w:rFonts w:ascii="Arial" w:eastAsia="Arial Unicode MS" w:hAnsi="Arial" w:cs="Arial"/>
                <w:sz w:val="16"/>
                <w:szCs w:val="16"/>
              </w:rPr>
            </w:pPr>
            <w:r w:rsidRPr="008D6DA4">
              <w:rPr>
                <w:rFonts w:ascii="Arial" w:eastAsia="Arial Unicode MS" w:hAnsi="Arial" w:cs="Arial"/>
                <w:sz w:val="16"/>
                <w:szCs w:val="16"/>
              </w:rPr>
              <w:t>Service management fee income</w:t>
            </w:r>
          </w:p>
        </w:tc>
        <w:tc>
          <w:tcPr>
            <w:tcW w:w="810" w:type="dxa"/>
            <w:tcBorders>
              <w:top w:val="nil"/>
              <w:left w:val="nil"/>
              <w:bottom w:val="nil"/>
              <w:right w:val="nil"/>
            </w:tcBorders>
          </w:tcPr>
          <w:p w:rsidR="008D6DA4" w:rsidRDefault="008D6DA4" w:rsidP="008D6DA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16</w:t>
            </w:r>
          </w:p>
        </w:tc>
        <w:tc>
          <w:tcPr>
            <w:tcW w:w="810" w:type="dxa"/>
            <w:tcBorders>
              <w:top w:val="nil"/>
              <w:left w:val="nil"/>
              <w:bottom w:val="nil"/>
              <w:right w:val="nil"/>
            </w:tcBorders>
          </w:tcPr>
          <w:p w:rsidR="008D6DA4" w:rsidRDefault="008D6DA4" w:rsidP="008D6DA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1" w:type="dxa"/>
            <w:gridSpan w:val="2"/>
            <w:tcBorders>
              <w:top w:val="nil"/>
              <w:left w:val="nil"/>
              <w:bottom w:val="nil"/>
              <w:right w:val="nil"/>
            </w:tcBorders>
          </w:tcPr>
          <w:p w:rsidR="008D6DA4" w:rsidRDefault="008D6DA4" w:rsidP="008D6DA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16</w:t>
            </w:r>
          </w:p>
        </w:tc>
        <w:tc>
          <w:tcPr>
            <w:tcW w:w="810" w:type="dxa"/>
            <w:tcBorders>
              <w:top w:val="nil"/>
              <w:left w:val="nil"/>
              <w:bottom w:val="nil"/>
              <w:right w:val="nil"/>
            </w:tcBorders>
          </w:tcPr>
          <w:p w:rsidR="008D6DA4" w:rsidRDefault="008D6DA4" w:rsidP="008D6DA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2880" w:type="dxa"/>
            <w:tcBorders>
              <w:top w:val="nil"/>
              <w:left w:val="nil"/>
              <w:bottom w:val="nil"/>
              <w:right w:val="nil"/>
            </w:tcBorders>
            <w:vAlign w:val="bottom"/>
          </w:tcPr>
          <w:p w:rsidR="008D6DA4" w:rsidRPr="00C60967" w:rsidRDefault="008D6DA4" w:rsidP="008D6DA4">
            <w:pPr>
              <w:spacing w:line="340" w:lineRule="exact"/>
              <w:ind w:left="132" w:right="-135"/>
              <w:rPr>
                <w:rFonts w:ascii="Arial" w:eastAsia="Arial Unicode MS" w:hAnsi="Arial" w:cs="Arial"/>
                <w:sz w:val="16"/>
                <w:szCs w:val="16"/>
              </w:rPr>
            </w:pPr>
            <w:r w:rsidRPr="008D6DA4">
              <w:rPr>
                <w:rFonts w:ascii="Arial" w:eastAsia="Arial Unicode MS" w:hAnsi="Arial" w:cs="Arial"/>
                <w:sz w:val="16"/>
                <w:szCs w:val="16"/>
              </w:rPr>
              <w:t>as per agreement</w:t>
            </w:r>
          </w:p>
        </w:tc>
      </w:tr>
      <w:tr w:rsidR="008D6DA4" w:rsidRPr="00C60967" w:rsidTr="00C60967">
        <w:tc>
          <w:tcPr>
            <w:tcW w:w="2878" w:type="dxa"/>
            <w:tcBorders>
              <w:top w:val="nil"/>
              <w:left w:val="nil"/>
              <w:bottom w:val="nil"/>
              <w:right w:val="nil"/>
            </w:tcBorders>
          </w:tcPr>
          <w:p w:rsidR="008D6DA4" w:rsidRPr="00C60967" w:rsidRDefault="008D6DA4" w:rsidP="008D6DA4">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Service expenses</w:t>
            </w:r>
          </w:p>
        </w:tc>
        <w:tc>
          <w:tcPr>
            <w:tcW w:w="810" w:type="dxa"/>
            <w:tcBorders>
              <w:top w:val="nil"/>
              <w:left w:val="nil"/>
              <w:bottom w:val="nil"/>
              <w:right w:val="nil"/>
            </w:tcBorders>
          </w:tcPr>
          <w:p w:rsidR="008D6DA4" w:rsidRPr="00C60967" w:rsidRDefault="008D6DA4" w:rsidP="008D6DA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1,212</w:t>
            </w:r>
          </w:p>
        </w:tc>
        <w:tc>
          <w:tcPr>
            <w:tcW w:w="810" w:type="dxa"/>
            <w:tcBorders>
              <w:top w:val="nil"/>
              <w:left w:val="nil"/>
              <w:bottom w:val="nil"/>
              <w:right w:val="nil"/>
            </w:tcBorders>
          </w:tcPr>
          <w:p w:rsidR="008D6DA4" w:rsidRPr="00C60967" w:rsidRDefault="008D6DA4" w:rsidP="008D6DA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1,268</w:t>
            </w:r>
          </w:p>
        </w:tc>
        <w:tc>
          <w:tcPr>
            <w:tcW w:w="811" w:type="dxa"/>
            <w:gridSpan w:val="2"/>
            <w:tcBorders>
              <w:top w:val="nil"/>
              <w:left w:val="nil"/>
              <w:bottom w:val="nil"/>
              <w:right w:val="nil"/>
            </w:tcBorders>
          </w:tcPr>
          <w:p w:rsidR="008D6DA4" w:rsidRPr="00C60967" w:rsidRDefault="008D6DA4" w:rsidP="008D6DA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296</w:t>
            </w:r>
          </w:p>
        </w:tc>
        <w:tc>
          <w:tcPr>
            <w:tcW w:w="810" w:type="dxa"/>
            <w:tcBorders>
              <w:top w:val="nil"/>
              <w:left w:val="nil"/>
              <w:bottom w:val="nil"/>
              <w:right w:val="nil"/>
            </w:tcBorders>
          </w:tcPr>
          <w:p w:rsidR="008D6DA4" w:rsidRPr="00C60967" w:rsidRDefault="008D6DA4" w:rsidP="008D6DA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420</w:t>
            </w:r>
          </w:p>
        </w:tc>
        <w:tc>
          <w:tcPr>
            <w:tcW w:w="2880" w:type="dxa"/>
            <w:tcBorders>
              <w:top w:val="nil"/>
              <w:left w:val="nil"/>
              <w:bottom w:val="nil"/>
              <w:right w:val="nil"/>
            </w:tcBorders>
            <w:vAlign w:val="bottom"/>
          </w:tcPr>
          <w:p w:rsidR="008D6DA4" w:rsidRPr="00C60967" w:rsidRDefault="008D6DA4" w:rsidP="008D6DA4">
            <w:pPr>
              <w:spacing w:line="340" w:lineRule="exact"/>
              <w:ind w:left="132" w:right="-135"/>
              <w:rPr>
                <w:rFonts w:ascii="Arial" w:eastAsia="Arial Unicode MS" w:hAnsi="Arial" w:cs="Arial"/>
                <w:sz w:val="16"/>
                <w:szCs w:val="16"/>
              </w:rPr>
            </w:pPr>
            <w:r w:rsidRPr="00C60967">
              <w:rPr>
                <w:rFonts w:ascii="Arial" w:eastAsia="Arial Unicode MS" w:hAnsi="Arial" w:cs="Arial"/>
                <w:sz w:val="16"/>
                <w:szCs w:val="16"/>
              </w:rPr>
              <w:t>as per agreement</w:t>
            </w:r>
          </w:p>
        </w:tc>
      </w:tr>
      <w:tr w:rsidR="008D6DA4" w:rsidRPr="00C60967" w:rsidTr="00C60967">
        <w:tc>
          <w:tcPr>
            <w:tcW w:w="2878" w:type="dxa"/>
            <w:tcBorders>
              <w:top w:val="nil"/>
              <w:left w:val="nil"/>
              <w:bottom w:val="nil"/>
              <w:right w:val="nil"/>
            </w:tcBorders>
          </w:tcPr>
          <w:p w:rsidR="008D6DA4" w:rsidRPr="00C60967" w:rsidRDefault="008D6DA4" w:rsidP="008D6DA4">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Service fees for installation of cell</w:t>
            </w:r>
          </w:p>
        </w:tc>
        <w:tc>
          <w:tcPr>
            <w:tcW w:w="810" w:type="dxa"/>
            <w:tcBorders>
              <w:top w:val="nil"/>
              <w:left w:val="nil"/>
              <w:bottom w:val="nil"/>
              <w:right w:val="nil"/>
            </w:tcBorders>
          </w:tcPr>
          <w:p w:rsidR="008D6DA4" w:rsidRPr="00C60967" w:rsidRDefault="008D6DA4" w:rsidP="008D6DA4">
            <w:pPr>
              <w:tabs>
                <w:tab w:val="decimal" w:pos="549"/>
              </w:tabs>
              <w:spacing w:line="340" w:lineRule="exact"/>
              <w:ind w:left="-18" w:right="36"/>
              <w:jc w:val="both"/>
              <w:rPr>
                <w:rFonts w:ascii="Arial" w:eastAsia="Arial Unicode MS" w:hAnsi="Arial" w:cs="Arial"/>
                <w:sz w:val="16"/>
                <w:szCs w:val="16"/>
              </w:rPr>
            </w:pPr>
          </w:p>
        </w:tc>
        <w:tc>
          <w:tcPr>
            <w:tcW w:w="810" w:type="dxa"/>
            <w:tcBorders>
              <w:top w:val="nil"/>
              <w:left w:val="nil"/>
              <w:bottom w:val="nil"/>
              <w:right w:val="nil"/>
            </w:tcBorders>
          </w:tcPr>
          <w:p w:rsidR="008D6DA4" w:rsidRPr="00C60967" w:rsidRDefault="008D6DA4" w:rsidP="008D6DA4">
            <w:pPr>
              <w:tabs>
                <w:tab w:val="decimal" w:pos="549"/>
              </w:tabs>
              <w:spacing w:line="340" w:lineRule="exact"/>
              <w:ind w:left="-18" w:right="36"/>
              <w:jc w:val="both"/>
              <w:rPr>
                <w:rFonts w:ascii="Arial" w:eastAsia="Arial Unicode MS" w:hAnsi="Arial" w:cs="Arial"/>
                <w:sz w:val="16"/>
                <w:szCs w:val="16"/>
              </w:rPr>
            </w:pPr>
          </w:p>
        </w:tc>
        <w:tc>
          <w:tcPr>
            <w:tcW w:w="811" w:type="dxa"/>
            <w:gridSpan w:val="2"/>
            <w:tcBorders>
              <w:top w:val="nil"/>
              <w:left w:val="nil"/>
              <w:bottom w:val="nil"/>
              <w:right w:val="nil"/>
            </w:tcBorders>
          </w:tcPr>
          <w:p w:rsidR="008D6DA4" w:rsidRPr="00C60967" w:rsidRDefault="008D6DA4" w:rsidP="008D6DA4">
            <w:pPr>
              <w:tabs>
                <w:tab w:val="decimal" w:pos="522"/>
              </w:tabs>
              <w:spacing w:line="340" w:lineRule="exact"/>
              <w:ind w:left="-18" w:right="36"/>
              <w:rPr>
                <w:rFonts w:ascii="Arial" w:eastAsia="Arial Unicode MS" w:hAnsi="Arial" w:cs="Arial"/>
                <w:sz w:val="16"/>
                <w:szCs w:val="16"/>
              </w:rPr>
            </w:pPr>
          </w:p>
        </w:tc>
        <w:tc>
          <w:tcPr>
            <w:tcW w:w="810" w:type="dxa"/>
            <w:tcBorders>
              <w:top w:val="nil"/>
              <w:left w:val="nil"/>
              <w:bottom w:val="nil"/>
              <w:right w:val="nil"/>
            </w:tcBorders>
          </w:tcPr>
          <w:p w:rsidR="008D6DA4" w:rsidRPr="00C60967" w:rsidRDefault="008D6DA4" w:rsidP="008D6DA4">
            <w:pPr>
              <w:tabs>
                <w:tab w:val="decimal" w:pos="522"/>
              </w:tabs>
              <w:spacing w:line="340" w:lineRule="exact"/>
              <w:ind w:left="-18" w:right="36"/>
              <w:rPr>
                <w:rFonts w:ascii="Arial" w:eastAsia="Arial Unicode MS" w:hAnsi="Arial" w:cs="Arial"/>
                <w:sz w:val="16"/>
                <w:szCs w:val="16"/>
              </w:rPr>
            </w:pPr>
          </w:p>
        </w:tc>
        <w:tc>
          <w:tcPr>
            <w:tcW w:w="2880" w:type="dxa"/>
            <w:tcBorders>
              <w:top w:val="nil"/>
              <w:left w:val="nil"/>
              <w:bottom w:val="nil"/>
              <w:right w:val="nil"/>
            </w:tcBorders>
          </w:tcPr>
          <w:p w:rsidR="008D6DA4" w:rsidRPr="00C60967" w:rsidRDefault="008D6DA4" w:rsidP="008D6DA4">
            <w:pPr>
              <w:spacing w:line="340" w:lineRule="exact"/>
              <w:ind w:left="132" w:right="-135"/>
              <w:jc w:val="both"/>
              <w:rPr>
                <w:rFonts w:ascii="Arial" w:eastAsia="Arial Unicode MS" w:hAnsi="Arial" w:cs="Arial"/>
                <w:sz w:val="16"/>
                <w:szCs w:val="16"/>
              </w:rPr>
            </w:pPr>
          </w:p>
        </w:tc>
      </w:tr>
      <w:tr w:rsidR="008D6DA4" w:rsidRPr="00C60967" w:rsidTr="00C60967">
        <w:tc>
          <w:tcPr>
            <w:tcW w:w="2878" w:type="dxa"/>
            <w:tcBorders>
              <w:top w:val="nil"/>
              <w:left w:val="nil"/>
              <w:bottom w:val="nil"/>
              <w:right w:val="nil"/>
            </w:tcBorders>
          </w:tcPr>
          <w:p w:rsidR="008D6DA4" w:rsidRPr="00C60967" w:rsidRDefault="008D6DA4" w:rsidP="008D6DA4">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 xml:space="preserve">   site equipment</w:t>
            </w:r>
          </w:p>
        </w:tc>
        <w:tc>
          <w:tcPr>
            <w:tcW w:w="810" w:type="dxa"/>
            <w:tcBorders>
              <w:top w:val="nil"/>
              <w:left w:val="nil"/>
              <w:bottom w:val="nil"/>
              <w:right w:val="nil"/>
            </w:tcBorders>
          </w:tcPr>
          <w:p w:rsidR="008D6DA4" w:rsidRPr="00C60967" w:rsidRDefault="008D6DA4" w:rsidP="008D6DA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2,240</w:t>
            </w:r>
          </w:p>
        </w:tc>
        <w:tc>
          <w:tcPr>
            <w:tcW w:w="810" w:type="dxa"/>
            <w:tcBorders>
              <w:top w:val="nil"/>
              <w:left w:val="nil"/>
              <w:bottom w:val="nil"/>
              <w:right w:val="nil"/>
            </w:tcBorders>
          </w:tcPr>
          <w:p w:rsidR="008D6DA4" w:rsidRPr="00C60967" w:rsidRDefault="008D6DA4" w:rsidP="008D6DA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228</w:t>
            </w:r>
          </w:p>
        </w:tc>
        <w:tc>
          <w:tcPr>
            <w:tcW w:w="811" w:type="dxa"/>
            <w:gridSpan w:val="2"/>
            <w:tcBorders>
              <w:top w:val="nil"/>
              <w:left w:val="nil"/>
              <w:bottom w:val="nil"/>
              <w:right w:val="nil"/>
            </w:tcBorders>
          </w:tcPr>
          <w:p w:rsidR="008D6DA4" w:rsidRPr="00C60967" w:rsidRDefault="008D6DA4" w:rsidP="008D6DA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165</w:t>
            </w:r>
          </w:p>
        </w:tc>
        <w:tc>
          <w:tcPr>
            <w:tcW w:w="810" w:type="dxa"/>
            <w:tcBorders>
              <w:top w:val="nil"/>
              <w:left w:val="nil"/>
              <w:bottom w:val="nil"/>
              <w:right w:val="nil"/>
            </w:tcBorders>
          </w:tcPr>
          <w:p w:rsidR="008D6DA4" w:rsidRPr="00C60967" w:rsidRDefault="008D6DA4" w:rsidP="008D6DA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225</w:t>
            </w:r>
          </w:p>
        </w:tc>
        <w:tc>
          <w:tcPr>
            <w:tcW w:w="2880" w:type="dxa"/>
            <w:tcBorders>
              <w:top w:val="nil"/>
              <w:left w:val="nil"/>
              <w:bottom w:val="nil"/>
              <w:right w:val="nil"/>
            </w:tcBorders>
          </w:tcPr>
          <w:p w:rsidR="008D6DA4" w:rsidRPr="00C60967" w:rsidRDefault="008D6DA4" w:rsidP="008D6DA4">
            <w:pPr>
              <w:spacing w:line="340" w:lineRule="exact"/>
              <w:ind w:left="132" w:right="-135"/>
              <w:jc w:val="both"/>
              <w:rPr>
                <w:rFonts w:ascii="Arial" w:eastAsia="Arial Unicode MS" w:hAnsi="Arial" w:cs="Arial"/>
                <w:sz w:val="16"/>
                <w:szCs w:val="16"/>
              </w:rPr>
            </w:pPr>
            <w:r w:rsidRPr="00C60967">
              <w:rPr>
                <w:rFonts w:ascii="Arial" w:eastAsia="Arial Unicode MS" w:hAnsi="Arial" w:cs="Arial"/>
                <w:sz w:val="16"/>
                <w:szCs w:val="16"/>
              </w:rPr>
              <w:t>as per agreement</w:t>
            </w:r>
          </w:p>
        </w:tc>
      </w:tr>
      <w:tr w:rsidR="008D6DA4" w:rsidRPr="00C60967" w:rsidTr="00C60967">
        <w:tc>
          <w:tcPr>
            <w:tcW w:w="2878" w:type="dxa"/>
            <w:tcBorders>
              <w:top w:val="nil"/>
              <w:left w:val="nil"/>
              <w:bottom w:val="nil"/>
              <w:right w:val="nil"/>
            </w:tcBorders>
          </w:tcPr>
          <w:p w:rsidR="008D6DA4" w:rsidRPr="00C60967" w:rsidRDefault="008D6DA4" w:rsidP="008D6DA4">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Management fee</w:t>
            </w:r>
          </w:p>
        </w:tc>
        <w:tc>
          <w:tcPr>
            <w:tcW w:w="810" w:type="dxa"/>
            <w:tcBorders>
              <w:top w:val="nil"/>
              <w:left w:val="nil"/>
              <w:bottom w:val="nil"/>
              <w:right w:val="nil"/>
            </w:tcBorders>
          </w:tcPr>
          <w:p w:rsidR="008D6DA4" w:rsidRPr="00C60967" w:rsidRDefault="008D6DA4" w:rsidP="008D6DA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646</w:t>
            </w:r>
          </w:p>
        </w:tc>
        <w:tc>
          <w:tcPr>
            <w:tcW w:w="810" w:type="dxa"/>
            <w:tcBorders>
              <w:top w:val="nil"/>
              <w:left w:val="nil"/>
              <w:bottom w:val="nil"/>
              <w:right w:val="nil"/>
            </w:tcBorders>
          </w:tcPr>
          <w:p w:rsidR="008D6DA4" w:rsidRPr="00C60967" w:rsidRDefault="008D6DA4" w:rsidP="008D6DA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395</w:t>
            </w:r>
          </w:p>
        </w:tc>
        <w:tc>
          <w:tcPr>
            <w:tcW w:w="811" w:type="dxa"/>
            <w:gridSpan w:val="2"/>
            <w:tcBorders>
              <w:top w:val="nil"/>
              <w:left w:val="nil"/>
              <w:bottom w:val="nil"/>
              <w:right w:val="nil"/>
            </w:tcBorders>
          </w:tcPr>
          <w:p w:rsidR="008D6DA4" w:rsidRPr="00C60967" w:rsidRDefault="008D6DA4" w:rsidP="008D6DA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617</w:t>
            </w:r>
          </w:p>
        </w:tc>
        <w:tc>
          <w:tcPr>
            <w:tcW w:w="810" w:type="dxa"/>
            <w:tcBorders>
              <w:top w:val="nil"/>
              <w:left w:val="nil"/>
              <w:bottom w:val="nil"/>
              <w:right w:val="nil"/>
            </w:tcBorders>
          </w:tcPr>
          <w:p w:rsidR="008D6DA4" w:rsidRPr="00C60967" w:rsidRDefault="008D6DA4" w:rsidP="008D6DA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395</w:t>
            </w:r>
          </w:p>
        </w:tc>
        <w:tc>
          <w:tcPr>
            <w:tcW w:w="2880" w:type="dxa"/>
            <w:tcBorders>
              <w:top w:val="nil"/>
              <w:left w:val="nil"/>
              <w:bottom w:val="nil"/>
              <w:right w:val="nil"/>
            </w:tcBorders>
          </w:tcPr>
          <w:p w:rsidR="008D6DA4" w:rsidRPr="00C60967" w:rsidRDefault="008D6DA4" w:rsidP="008D6DA4">
            <w:pPr>
              <w:spacing w:line="340" w:lineRule="exact"/>
              <w:ind w:left="132" w:right="-135"/>
              <w:jc w:val="both"/>
              <w:rPr>
                <w:rFonts w:ascii="Arial" w:eastAsia="Arial Unicode MS" w:hAnsi="Arial" w:cs="Arial"/>
                <w:sz w:val="16"/>
                <w:szCs w:val="16"/>
              </w:rPr>
            </w:pPr>
            <w:r w:rsidRPr="00C60967">
              <w:rPr>
                <w:rFonts w:ascii="Arial" w:eastAsia="Arial Unicode MS" w:hAnsi="Arial" w:cs="Arial"/>
                <w:sz w:val="16"/>
                <w:szCs w:val="16"/>
              </w:rPr>
              <w:t>as per agreement</w:t>
            </w:r>
          </w:p>
        </w:tc>
      </w:tr>
    </w:tbl>
    <w:p w:rsidR="00E61862" w:rsidRPr="00C60967" w:rsidRDefault="00E61862" w:rsidP="00206006">
      <w:pPr>
        <w:tabs>
          <w:tab w:val="left" w:pos="720"/>
        </w:tabs>
        <w:spacing w:line="320" w:lineRule="exact"/>
        <w:ind w:left="360"/>
        <w:jc w:val="thaiDistribute"/>
        <w:rPr>
          <w:rFonts w:ascii="Arial" w:hAnsi="Arial" w:cs="Arial"/>
          <w:szCs w:val="22"/>
        </w:rPr>
      </w:pPr>
      <w:r w:rsidRPr="00C60967">
        <w:rPr>
          <w:rFonts w:ascii="Arial" w:hAnsi="Arial" w:cs="Arial"/>
          <w:szCs w:val="22"/>
        </w:rPr>
        <w:t>*</w:t>
      </w:r>
      <w:r w:rsidR="00660C22" w:rsidRPr="00C60967">
        <w:rPr>
          <w:rFonts w:ascii="Arial" w:hAnsi="Arial" w:cs="Arial"/>
          <w:sz w:val="16"/>
          <w:szCs w:val="16"/>
        </w:rPr>
        <w:t>The Co</w:t>
      </w:r>
      <w:r w:rsidRPr="00C60967">
        <w:rPr>
          <w:rFonts w:ascii="Arial" w:hAnsi="Arial" w:cs="Arial"/>
          <w:sz w:val="16"/>
          <w:szCs w:val="16"/>
        </w:rPr>
        <w:t>mpany paid marketing support exp</w:t>
      </w:r>
      <w:r w:rsidR="00D26756">
        <w:rPr>
          <w:rFonts w:ascii="Arial" w:hAnsi="Arial" w:cs="Arial"/>
          <w:sz w:val="16"/>
          <w:szCs w:val="16"/>
        </w:rPr>
        <w:t>ense for the three-month and nine</w:t>
      </w:r>
      <w:r w:rsidR="00C7662E" w:rsidRPr="00C60967">
        <w:rPr>
          <w:rFonts w:ascii="Arial" w:hAnsi="Arial" w:cs="Arial"/>
          <w:sz w:val="16"/>
          <w:szCs w:val="16"/>
        </w:rPr>
        <w:t>-month period</w:t>
      </w:r>
      <w:r w:rsidR="00D26756">
        <w:rPr>
          <w:rFonts w:ascii="Arial" w:hAnsi="Arial" w:cs="Arial"/>
          <w:sz w:val="16"/>
          <w:szCs w:val="16"/>
        </w:rPr>
        <w:t>s</w:t>
      </w:r>
      <w:r w:rsidRPr="00C60967">
        <w:rPr>
          <w:rFonts w:ascii="Arial" w:hAnsi="Arial" w:cs="Arial"/>
          <w:sz w:val="16"/>
          <w:szCs w:val="16"/>
        </w:rPr>
        <w:t xml:space="preserve"> ended </w:t>
      </w:r>
      <w:r w:rsidR="003A10A4" w:rsidRPr="00C60967">
        <w:rPr>
          <w:rFonts w:ascii="Arial" w:hAnsi="Arial" w:cs="Arial"/>
          <w:sz w:val="16"/>
          <w:szCs w:val="16"/>
        </w:rPr>
        <w:t xml:space="preserve">30 </w:t>
      </w:r>
      <w:r w:rsidR="00F07C3B">
        <w:rPr>
          <w:rFonts w:ascii="Arial" w:hAnsi="Arial" w:cs="Arial"/>
          <w:sz w:val="16"/>
          <w:szCs w:val="16"/>
        </w:rPr>
        <w:t>September</w:t>
      </w:r>
      <w:r w:rsidRPr="00C60967">
        <w:rPr>
          <w:rFonts w:ascii="Arial" w:hAnsi="Arial" w:cs="Arial"/>
          <w:sz w:val="16"/>
          <w:szCs w:val="16"/>
        </w:rPr>
        <w:t xml:space="preserve"> 201</w:t>
      </w:r>
      <w:r w:rsidR="00452F67" w:rsidRPr="00C60967">
        <w:rPr>
          <w:rFonts w:ascii="Arial" w:hAnsi="Arial" w:cs="Arial"/>
          <w:sz w:val="16"/>
          <w:szCs w:val="16"/>
        </w:rPr>
        <w:t>7</w:t>
      </w:r>
      <w:r w:rsidR="00C37660" w:rsidRPr="00C60967">
        <w:rPr>
          <w:rFonts w:ascii="Arial" w:hAnsi="Arial" w:cs="Arial"/>
          <w:sz w:val="16"/>
          <w:szCs w:val="16"/>
        </w:rPr>
        <w:t xml:space="preserve"> at Baht </w:t>
      </w:r>
      <w:r w:rsidR="00FC547D">
        <w:rPr>
          <w:rFonts w:ascii="Arial" w:hAnsi="Arial" w:cs="Arial"/>
          <w:sz w:val="16"/>
          <w:szCs w:val="16"/>
        </w:rPr>
        <w:t>-</w:t>
      </w:r>
      <w:r w:rsidR="00D5473F" w:rsidRPr="00C60967">
        <w:rPr>
          <w:rFonts w:ascii="Arial" w:hAnsi="Arial" w:cs="Arial"/>
          <w:sz w:val="16"/>
          <w:szCs w:val="16"/>
        </w:rPr>
        <w:t xml:space="preserve"> million </w:t>
      </w:r>
      <w:r w:rsidR="00D26756">
        <w:rPr>
          <w:rFonts w:ascii="Arial" w:hAnsi="Arial" w:cs="Arial"/>
          <w:sz w:val="16"/>
          <w:szCs w:val="16"/>
        </w:rPr>
        <w:t xml:space="preserve">and Baht </w:t>
      </w:r>
      <w:r w:rsidR="00FC547D">
        <w:rPr>
          <w:rFonts w:ascii="Arial" w:hAnsi="Arial" w:cs="Arial"/>
          <w:sz w:val="16"/>
          <w:szCs w:val="16"/>
        </w:rPr>
        <w:t>4</w:t>
      </w:r>
      <w:r w:rsidR="00D26756">
        <w:rPr>
          <w:rFonts w:ascii="Arial" w:hAnsi="Arial" w:cs="Arial"/>
          <w:sz w:val="16"/>
          <w:szCs w:val="16"/>
        </w:rPr>
        <w:t xml:space="preserve"> million, respectively, </w:t>
      </w:r>
      <w:r w:rsidRPr="00C60967">
        <w:rPr>
          <w:rFonts w:ascii="Arial" w:hAnsi="Arial" w:cs="Arial"/>
          <w:sz w:val="16"/>
          <w:szCs w:val="16"/>
        </w:rPr>
        <w:t>to dealers through United Distribution Business Co.,</w:t>
      </w:r>
      <w:r w:rsidR="00452F67" w:rsidRPr="00C60967">
        <w:rPr>
          <w:rFonts w:ascii="Arial" w:hAnsi="Arial" w:cs="Arial"/>
          <w:sz w:val="16"/>
          <w:szCs w:val="16"/>
        </w:rPr>
        <w:t xml:space="preserve"> </w:t>
      </w:r>
      <w:r w:rsidRPr="00C60967">
        <w:rPr>
          <w:rFonts w:ascii="Arial" w:hAnsi="Arial" w:cs="Arial"/>
          <w:sz w:val="16"/>
          <w:szCs w:val="16"/>
        </w:rPr>
        <w:t>Ltd. (201</w:t>
      </w:r>
      <w:r w:rsidR="00452F67" w:rsidRPr="00C60967">
        <w:rPr>
          <w:rFonts w:ascii="Arial" w:hAnsi="Arial" w:cs="Arial"/>
          <w:sz w:val="16"/>
          <w:szCs w:val="16"/>
        </w:rPr>
        <w:t>6</w:t>
      </w:r>
      <w:r w:rsidRPr="00C60967">
        <w:rPr>
          <w:rFonts w:ascii="Arial" w:hAnsi="Arial" w:cs="Arial"/>
          <w:sz w:val="16"/>
          <w:szCs w:val="16"/>
        </w:rPr>
        <w:t xml:space="preserve">: </w:t>
      </w:r>
      <w:r w:rsidR="00D26756">
        <w:rPr>
          <w:rFonts w:ascii="Arial" w:hAnsi="Arial" w:cs="Arial"/>
          <w:sz w:val="16"/>
          <w:szCs w:val="16"/>
        </w:rPr>
        <w:t>Baht 2 million and Baht 3 million, re</w:t>
      </w:r>
      <w:r w:rsidR="007004C7">
        <w:rPr>
          <w:rFonts w:ascii="Arial" w:hAnsi="Arial" w:cs="Arial"/>
          <w:sz w:val="16"/>
          <w:szCs w:val="16"/>
        </w:rPr>
        <w:t>s</w:t>
      </w:r>
      <w:r w:rsidR="00D26756">
        <w:rPr>
          <w:rFonts w:ascii="Arial" w:hAnsi="Arial" w:cs="Arial"/>
          <w:sz w:val="16"/>
          <w:szCs w:val="16"/>
        </w:rPr>
        <w:t>pectively</w:t>
      </w:r>
      <w:r w:rsidRPr="00C60967">
        <w:rPr>
          <w:rFonts w:ascii="Arial" w:hAnsi="Arial" w:cs="Arial"/>
          <w:sz w:val="16"/>
          <w:szCs w:val="16"/>
        </w:rPr>
        <w:t>)</w:t>
      </w:r>
      <w:r w:rsidR="00AA1E2D" w:rsidRPr="00C60967">
        <w:rPr>
          <w:rFonts w:ascii="Arial" w:hAnsi="Arial" w:cs="Arial"/>
          <w:sz w:val="16"/>
          <w:szCs w:val="16"/>
        </w:rPr>
        <w:t>.</w:t>
      </w:r>
    </w:p>
    <w:p w:rsidR="00E0768A" w:rsidRPr="00C60967" w:rsidRDefault="002D54E5" w:rsidP="00702C86">
      <w:pPr>
        <w:tabs>
          <w:tab w:val="left" w:pos="720"/>
        </w:tabs>
        <w:spacing w:before="240" w:after="120" w:line="380" w:lineRule="exact"/>
        <w:ind w:left="360"/>
        <w:jc w:val="thaiDistribute"/>
        <w:rPr>
          <w:rFonts w:ascii="Arial" w:hAnsi="Arial" w:cs="Arial"/>
          <w:sz w:val="22"/>
          <w:szCs w:val="22"/>
        </w:rPr>
      </w:pPr>
      <w:r w:rsidRPr="00C60967">
        <w:rPr>
          <w:rFonts w:ascii="Arial" w:hAnsi="Arial" w:cs="Arial"/>
          <w:sz w:val="22"/>
          <w:szCs w:val="22"/>
        </w:rPr>
        <w:t xml:space="preserve">As at </w:t>
      </w:r>
      <w:r w:rsidR="003A10A4" w:rsidRPr="00C60967">
        <w:rPr>
          <w:rFonts w:ascii="Arial" w:hAnsi="Arial" w:cs="Arial"/>
          <w:sz w:val="22"/>
          <w:szCs w:val="22"/>
        </w:rPr>
        <w:t xml:space="preserve">30 </w:t>
      </w:r>
      <w:r w:rsidR="00F07C3B">
        <w:rPr>
          <w:rFonts w:ascii="Arial" w:hAnsi="Arial" w:cs="Arial"/>
          <w:sz w:val="22"/>
          <w:szCs w:val="22"/>
        </w:rPr>
        <w:t>September</w:t>
      </w:r>
      <w:r w:rsidR="00BD1F06" w:rsidRPr="00C60967">
        <w:rPr>
          <w:rFonts w:ascii="Arial" w:hAnsi="Arial" w:cs="Arial"/>
          <w:sz w:val="22"/>
          <w:szCs w:val="22"/>
        </w:rPr>
        <w:t xml:space="preserve"> </w:t>
      </w:r>
      <w:r w:rsidR="000B09AC" w:rsidRPr="00C60967">
        <w:rPr>
          <w:rFonts w:ascii="Arial" w:hAnsi="Arial" w:cs="Arial"/>
          <w:sz w:val="22"/>
          <w:szCs w:val="22"/>
        </w:rPr>
        <w:t>201</w:t>
      </w:r>
      <w:r w:rsidR="00452F67" w:rsidRPr="00C60967">
        <w:rPr>
          <w:rFonts w:ascii="Arial" w:hAnsi="Arial" w:cs="Arial"/>
          <w:sz w:val="22"/>
          <w:szCs w:val="22"/>
        </w:rPr>
        <w:t>7</w:t>
      </w:r>
      <w:r w:rsidRPr="00C60967">
        <w:rPr>
          <w:rFonts w:ascii="Arial" w:hAnsi="Arial" w:cs="Arial"/>
          <w:sz w:val="22"/>
          <w:szCs w:val="22"/>
        </w:rPr>
        <w:t xml:space="preserve"> and 31 December </w:t>
      </w:r>
      <w:r w:rsidR="00AF6038" w:rsidRPr="00C60967">
        <w:rPr>
          <w:rFonts w:ascii="Arial" w:hAnsi="Arial" w:cs="Arial"/>
          <w:sz w:val="22"/>
          <w:szCs w:val="22"/>
        </w:rPr>
        <w:t>201</w:t>
      </w:r>
      <w:r w:rsidR="00452F67" w:rsidRPr="00C60967">
        <w:rPr>
          <w:rFonts w:ascii="Arial" w:hAnsi="Arial" w:cs="Arial"/>
          <w:sz w:val="22"/>
          <w:szCs w:val="22"/>
        </w:rPr>
        <w:t>6</w:t>
      </w:r>
      <w:r w:rsidRPr="00C60967">
        <w:rPr>
          <w:rFonts w:ascii="Arial" w:hAnsi="Arial" w:cs="Arial"/>
          <w:sz w:val="22"/>
          <w:szCs w:val="22"/>
        </w:rPr>
        <w:t>, the balances of the accounts between the Company and those related companies are as follows:</w:t>
      </w:r>
    </w:p>
    <w:tbl>
      <w:tblPr>
        <w:tblW w:w="9150" w:type="dxa"/>
        <w:tblInd w:w="270" w:type="dxa"/>
        <w:tblLayout w:type="fixed"/>
        <w:tblLook w:val="0000" w:firstRow="0" w:lastRow="0" w:firstColumn="0" w:lastColumn="0" w:noHBand="0" w:noVBand="0"/>
      </w:tblPr>
      <w:tblGrid>
        <w:gridCol w:w="3984"/>
        <w:gridCol w:w="18"/>
        <w:gridCol w:w="1350"/>
        <w:gridCol w:w="1260"/>
        <w:gridCol w:w="1260"/>
        <w:gridCol w:w="1260"/>
        <w:gridCol w:w="18"/>
      </w:tblGrid>
      <w:tr w:rsidR="00E71BC4" w:rsidRPr="00C60967" w:rsidTr="00544565">
        <w:trPr>
          <w:gridAfter w:val="1"/>
          <w:wAfter w:w="18" w:type="dxa"/>
          <w:cantSplit/>
          <w:tblHeader/>
        </w:trPr>
        <w:tc>
          <w:tcPr>
            <w:tcW w:w="4002" w:type="dxa"/>
            <w:gridSpan w:val="2"/>
          </w:tcPr>
          <w:p w:rsidR="00E71BC4" w:rsidRPr="00C60967" w:rsidRDefault="00E71BC4" w:rsidP="00544565">
            <w:pPr>
              <w:spacing w:line="340" w:lineRule="exact"/>
              <w:ind w:left="-66" w:right="-45"/>
              <w:jc w:val="both"/>
              <w:rPr>
                <w:rFonts w:ascii="Arial" w:eastAsia="Arial Unicode MS" w:hAnsi="Arial" w:cs="Arial Unicode MS"/>
                <w:sz w:val="16"/>
                <w:szCs w:val="16"/>
              </w:rPr>
            </w:pPr>
          </w:p>
        </w:tc>
        <w:tc>
          <w:tcPr>
            <w:tcW w:w="2610" w:type="dxa"/>
            <w:gridSpan w:val="2"/>
          </w:tcPr>
          <w:p w:rsidR="00E71BC4" w:rsidRPr="00C60967" w:rsidRDefault="00E71BC4" w:rsidP="00544565">
            <w:pPr>
              <w:spacing w:line="340" w:lineRule="exact"/>
              <w:ind w:right="-45"/>
              <w:jc w:val="center"/>
              <w:rPr>
                <w:rFonts w:ascii="Arial" w:eastAsia="Arial Unicode MS" w:hAnsi="Arial" w:cs="Arial Unicode MS"/>
                <w:sz w:val="16"/>
                <w:szCs w:val="16"/>
              </w:rPr>
            </w:pPr>
          </w:p>
        </w:tc>
        <w:tc>
          <w:tcPr>
            <w:tcW w:w="2520" w:type="dxa"/>
            <w:gridSpan w:val="2"/>
          </w:tcPr>
          <w:p w:rsidR="00E71BC4" w:rsidRPr="00C60967" w:rsidRDefault="00E71BC4" w:rsidP="00544565">
            <w:pPr>
              <w:spacing w:line="340" w:lineRule="exact"/>
              <w:ind w:right="-45"/>
              <w:jc w:val="right"/>
              <w:rPr>
                <w:rFonts w:ascii="Arial" w:eastAsia="Arial Unicode MS" w:hAnsi="Arial" w:cs="Arial Unicode MS"/>
                <w:sz w:val="16"/>
                <w:szCs w:val="16"/>
              </w:rPr>
            </w:pPr>
            <w:r w:rsidRPr="00C60967">
              <w:rPr>
                <w:rFonts w:ascii="Arial" w:eastAsia="Arial Unicode MS" w:hAnsi="Arial" w:cs="Arial Unicode MS"/>
                <w:sz w:val="16"/>
                <w:szCs w:val="16"/>
              </w:rPr>
              <w:t>(Unit: Thousand Baht)</w:t>
            </w:r>
          </w:p>
        </w:tc>
      </w:tr>
      <w:tr w:rsidR="00E71BC4" w:rsidRPr="00C60967" w:rsidTr="00544565">
        <w:trPr>
          <w:gridAfter w:val="1"/>
          <w:wAfter w:w="18" w:type="dxa"/>
          <w:cantSplit/>
          <w:tblHeader/>
        </w:trPr>
        <w:tc>
          <w:tcPr>
            <w:tcW w:w="4002" w:type="dxa"/>
            <w:gridSpan w:val="2"/>
          </w:tcPr>
          <w:p w:rsidR="00E71BC4" w:rsidRPr="00C60967" w:rsidRDefault="00E71BC4" w:rsidP="00544565">
            <w:pPr>
              <w:spacing w:line="340" w:lineRule="exact"/>
              <w:ind w:left="-66" w:right="-45"/>
              <w:jc w:val="both"/>
              <w:rPr>
                <w:rFonts w:ascii="Arial" w:eastAsia="Arial Unicode MS" w:hAnsi="Arial" w:cs="Arial Unicode MS"/>
                <w:sz w:val="16"/>
                <w:szCs w:val="16"/>
              </w:rPr>
            </w:pPr>
          </w:p>
        </w:tc>
        <w:tc>
          <w:tcPr>
            <w:tcW w:w="2610" w:type="dxa"/>
            <w:gridSpan w:val="2"/>
          </w:tcPr>
          <w:p w:rsidR="00E71BC4" w:rsidRPr="00C60967" w:rsidRDefault="00E71BC4" w:rsidP="00544565">
            <w:pPr>
              <w:pBdr>
                <w:bottom w:val="single" w:sz="4" w:space="1" w:color="auto"/>
              </w:pBdr>
              <w:spacing w:line="340" w:lineRule="exact"/>
              <w:ind w:right="-45"/>
              <w:jc w:val="center"/>
              <w:rPr>
                <w:rFonts w:ascii="Arial" w:eastAsia="Arial Unicode MS" w:hAnsi="Arial" w:cs="Arial Unicode MS"/>
                <w:sz w:val="16"/>
                <w:szCs w:val="16"/>
              </w:rPr>
            </w:pPr>
            <w:r w:rsidRPr="00C60967">
              <w:rPr>
                <w:rFonts w:ascii="Arial" w:eastAsia="Arial Unicode MS" w:hAnsi="Arial" w:cs="Arial Unicode MS"/>
                <w:sz w:val="16"/>
                <w:szCs w:val="16"/>
              </w:rPr>
              <w:t>Consolidated financial statements</w:t>
            </w:r>
          </w:p>
        </w:tc>
        <w:tc>
          <w:tcPr>
            <w:tcW w:w="2520" w:type="dxa"/>
            <w:gridSpan w:val="2"/>
          </w:tcPr>
          <w:p w:rsidR="00E71BC4" w:rsidRPr="00C60967" w:rsidRDefault="00E71BC4" w:rsidP="00544565">
            <w:pPr>
              <w:pBdr>
                <w:bottom w:val="single" w:sz="4" w:space="1" w:color="auto"/>
              </w:pBdr>
              <w:spacing w:line="340" w:lineRule="exact"/>
              <w:ind w:right="-45"/>
              <w:jc w:val="center"/>
              <w:rPr>
                <w:rFonts w:ascii="Arial" w:eastAsia="Arial Unicode MS" w:hAnsi="Arial" w:cs="Arial Unicode MS"/>
                <w:sz w:val="16"/>
                <w:szCs w:val="16"/>
              </w:rPr>
            </w:pPr>
            <w:r w:rsidRPr="00C60967">
              <w:rPr>
                <w:rFonts w:ascii="Arial" w:eastAsia="Arial Unicode MS" w:hAnsi="Arial" w:cs="Arial Unicode MS"/>
                <w:sz w:val="16"/>
                <w:szCs w:val="16"/>
              </w:rPr>
              <w:t>Separate financial statements</w:t>
            </w:r>
          </w:p>
        </w:tc>
      </w:tr>
      <w:tr w:rsidR="00452F67" w:rsidRPr="00C60967" w:rsidTr="00544565">
        <w:trPr>
          <w:gridAfter w:val="1"/>
          <w:wAfter w:w="18" w:type="dxa"/>
          <w:cantSplit/>
          <w:tblHeader/>
        </w:trPr>
        <w:tc>
          <w:tcPr>
            <w:tcW w:w="4002" w:type="dxa"/>
            <w:gridSpan w:val="2"/>
          </w:tcPr>
          <w:p w:rsidR="00452F67" w:rsidRPr="00C60967" w:rsidRDefault="00452F67" w:rsidP="00544565">
            <w:pPr>
              <w:spacing w:line="340" w:lineRule="exact"/>
              <w:ind w:left="-66" w:right="-45"/>
              <w:jc w:val="both"/>
              <w:rPr>
                <w:rFonts w:ascii="Arial" w:eastAsia="Arial Unicode MS" w:hAnsi="Arial" w:cs="Arial Unicode MS"/>
                <w:sz w:val="16"/>
                <w:szCs w:val="16"/>
              </w:rPr>
            </w:pPr>
          </w:p>
        </w:tc>
        <w:tc>
          <w:tcPr>
            <w:tcW w:w="1350" w:type="dxa"/>
          </w:tcPr>
          <w:p w:rsidR="00452F67" w:rsidRPr="00C60967" w:rsidRDefault="003A10A4" w:rsidP="00544565">
            <w:pPr>
              <w:spacing w:line="340" w:lineRule="exact"/>
              <w:jc w:val="center"/>
              <w:rPr>
                <w:rFonts w:ascii="Arial" w:eastAsia="Arial Unicode MS" w:hAnsi="Arial" w:cs="Arial Unicode MS"/>
                <w:sz w:val="16"/>
                <w:szCs w:val="16"/>
                <w:lang w:val="en-GB"/>
              </w:rPr>
            </w:pPr>
            <w:r w:rsidRPr="00C60967">
              <w:rPr>
                <w:rFonts w:ascii="Arial" w:eastAsia="Arial Unicode MS" w:hAnsi="Arial" w:cs="Arial Unicode MS"/>
                <w:sz w:val="16"/>
                <w:szCs w:val="16"/>
                <w:lang w:val="en-GB"/>
              </w:rPr>
              <w:t xml:space="preserve">30 </w:t>
            </w:r>
            <w:r w:rsidR="00F07C3B">
              <w:rPr>
                <w:rFonts w:ascii="Arial" w:eastAsia="Arial Unicode MS" w:hAnsi="Arial" w:cs="Arial Unicode MS"/>
                <w:sz w:val="16"/>
                <w:szCs w:val="16"/>
                <w:lang w:val="en-GB"/>
              </w:rPr>
              <w:t>September</w:t>
            </w:r>
          </w:p>
        </w:tc>
        <w:tc>
          <w:tcPr>
            <w:tcW w:w="1260" w:type="dxa"/>
          </w:tcPr>
          <w:p w:rsidR="00452F67" w:rsidRPr="00C60967" w:rsidRDefault="00452F67" w:rsidP="00544565">
            <w:pPr>
              <w:spacing w:line="340" w:lineRule="exact"/>
              <w:jc w:val="center"/>
              <w:rPr>
                <w:rFonts w:ascii="Arial" w:eastAsia="Arial Unicode MS" w:hAnsi="Arial" w:cs="Arial Unicode MS"/>
                <w:sz w:val="16"/>
                <w:szCs w:val="16"/>
                <w:u w:val="single"/>
              </w:rPr>
            </w:pPr>
            <w:r w:rsidRPr="00C60967">
              <w:rPr>
                <w:rFonts w:ascii="Arial" w:eastAsia="Arial Unicode MS" w:hAnsi="Arial" w:cs="Arial Unicode MS"/>
                <w:sz w:val="16"/>
                <w:szCs w:val="16"/>
              </w:rPr>
              <w:t xml:space="preserve">31 December  </w:t>
            </w:r>
            <w:r w:rsidRPr="00C60967">
              <w:rPr>
                <w:rFonts w:ascii="Arial" w:eastAsia="Arial Unicode MS" w:hAnsi="Arial" w:cs="Arial Unicode MS"/>
                <w:sz w:val="16"/>
                <w:szCs w:val="16"/>
                <w:u w:val="single"/>
              </w:rPr>
              <w:t xml:space="preserve"> </w:t>
            </w:r>
          </w:p>
        </w:tc>
        <w:tc>
          <w:tcPr>
            <w:tcW w:w="1260" w:type="dxa"/>
          </w:tcPr>
          <w:p w:rsidR="00452F67" w:rsidRPr="00C60967" w:rsidRDefault="003A10A4" w:rsidP="00544565">
            <w:pPr>
              <w:spacing w:line="340" w:lineRule="exact"/>
              <w:jc w:val="center"/>
              <w:rPr>
                <w:rFonts w:ascii="Arial" w:eastAsia="Arial Unicode MS" w:hAnsi="Arial" w:cs="Arial Unicode MS"/>
                <w:sz w:val="16"/>
                <w:szCs w:val="16"/>
                <w:lang w:val="en-GB"/>
              </w:rPr>
            </w:pPr>
            <w:r w:rsidRPr="00C60967">
              <w:rPr>
                <w:rFonts w:ascii="Arial" w:eastAsia="Arial Unicode MS" w:hAnsi="Arial" w:cs="Arial Unicode MS"/>
                <w:sz w:val="16"/>
                <w:szCs w:val="16"/>
                <w:lang w:val="en-GB"/>
              </w:rPr>
              <w:t xml:space="preserve">30 </w:t>
            </w:r>
            <w:r w:rsidR="00F07C3B">
              <w:rPr>
                <w:rFonts w:ascii="Arial" w:eastAsia="Arial Unicode MS" w:hAnsi="Arial" w:cs="Arial Unicode MS"/>
                <w:sz w:val="16"/>
                <w:szCs w:val="16"/>
                <w:lang w:val="en-GB"/>
              </w:rPr>
              <w:t>September</w:t>
            </w:r>
          </w:p>
        </w:tc>
        <w:tc>
          <w:tcPr>
            <w:tcW w:w="1260" w:type="dxa"/>
          </w:tcPr>
          <w:p w:rsidR="00452F67" w:rsidRPr="00C60967" w:rsidRDefault="00452F67" w:rsidP="00544565">
            <w:pPr>
              <w:spacing w:line="340" w:lineRule="exact"/>
              <w:jc w:val="center"/>
              <w:rPr>
                <w:rFonts w:ascii="Arial" w:eastAsia="Arial Unicode MS" w:hAnsi="Arial" w:cs="Arial Unicode MS"/>
                <w:sz w:val="16"/>
                <w:szCs w:val="16"/>
                <w:u w:val="single"/>
              </w:rPr>
            </w:pPr>
            <w:r w:rsidRPr="00C60967">
              <w:rPr>
                <w:rFonts w:ascii="Arial" w:eastAsia="Arial Unicode MS" w:hAnsi="Arial" w:cs="Arial Unicode MS"/>
                <w:sz w:val="16"/>
                <w:szCs w:val="16"/>
              </w:rPr>
              <w:t xml:space="preserve">31 December  </w:t>
            </w:r>
            <w:r w:rsidRPr="00C60967">
              <w:rPr>
                <w:rFonts w:ascii="Arial" w:eastAsia="Arial Unicode MS" w:hAnsi="Arial" w:cs="Arial Unicode MS"/>
                <w:sz w:val="16"/>
                <w:szCs w:val="16"/>
                <w:u w:val="single"/>
              </w:rPr>
              <w:t xml:space="preserve"> </w:t>
            </w:r>
          </w:p>
        </w:tc>
      </w:tr>
      <w:tr w:rsidR="00452F67" w:rsidRPr="00C60967" w:rsidTr="00544565">
        <w:trPr>
          <w:gridAfter w:val="1"/>
          <w:wAfter w:w="18" w:type="dxa"/>
          <w:cantSplit/>
          <w:tblHeader/>
        </w:trPr>
        <w:tc>
          <w:tcPr>
            <w:tcW w:w="4002" w:type="dxa"/>
            <w:gridSpan w:val="2"/>
          </w:tcPr>
          <w:p w:rsidR="00452F67" w:rsidRPr="00C60967" w:rsidRDefault="00452F67" w:rsidP="00544565">
            <w:pPr>
              <w:spacing w:line="340" w:lineRule="exact"/>
              <w:ind w:left="-66" w:right="-45"/>
              <w:jc w:val="both"/>
              <w:rPr>
                <w:rFonts w:ascii="Arial" w:eastAsia="Arial Unicode MS" w:hAnsi="Arial" w:cs="Arial Unicode MS"/>
                <w:sz w:val="16"/>
                <w:szCs w:val="16"/>
              </w:rPr>
            </w:pPr>
          </w:p>
        </w:tc>
        <w:tc>
          <w:tcPr>
            <w:tcW w:w="1350" w:type="dxa"/>
          </w:tcPr>
          <w:p w:rsidR="00452F67" w:rsidRPr="00C60967" w:rsidRDefault="00452F67" w:rsidP="00544565">
            <w:pPr>
              <w:spacing w:line="340" w:lineRule="exact"/>
              <w:jc w:val="center"/>
              <w:rPr>
                <w:rFonts w:ascii="Arial" w:eastAsia="Arial Unicode MS" w:hAnsi="Arial" w:cs="Arial Unicode MS"/>
                <w:sz w:val="16"/>
                <w:szCs w:val="16"/>
                <w:lang w:val="en-GB"/>
              </w:rPr>
            </w:pPr>
            <w:r w:rsidRPr="00C60967">
              <w:rPr>
                <w:rFonts w:ascii="Arial" w:eastAsia="Arial Unicode MS" w:hAnsi="Arial" w:cs="Arial Unicode MS"/>
                <w:sz w:val="16"/>
                <w:szCs w:val="16"/>
                <w:u w:val="single"/>
                <w:cs/>
                <w:lang w:val="en-GB"/>
              </w:rPr>
              <w:t>201</w:t>
            </w:r>
            <w:r w:rsidRPr="00C60967">
              <w:rPr>
                <w:rFonts w:ascii="Arial" w:eastAsia="Arial Unicode MS" w:hAnsi="Arial" w:cs="Arial Unicode MS"/>
                <w:sz w:val="16"/>
                <w:szCs w:val="16"/>
                <w:u w:val="single"/>
                <w:lang w:val="en-GB"/>
              </w:rPr>
              <w:t>7</w:t>
            </w:r>
          </w:p>
        </w:tc>
        <w:tc>
          <w:tcPr>
            <w:tcW w:w="1260" w:type="dxa"/>
          </w:tcPr>
          <w:p w:rsidR="00452F67" w:rsidRPr="00C60967" w:rsidRDefault="00452F67" w:rsidP="00544565">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2016</w:t>
            </w:r>
          </w:p>
        </w:tc>
        <w:tc>
          <w:tcPr>
            <w:tcW w:w="1260" w:type="dxa"/>
          </w:tcPr>
          <w:p w:rsidR="00452F67" w:rsidRPr="00C60967" w:rsidRDefault="00452F67" w:rsidP="00544565">
            <w:pPr>
              <w:spacing w:line="340" w:lineRule="exact"/>
              <w:jc w:val="center"/>
              <w:rPr>
                <w:rFonts w:ascii="Arial" w:eastAsia="Arial Unicode MS" w:hAnsi="Arial" w:cs="Arial Unicode MS"/>
                <w:sz w:val="16"/>
                <w:szCs w:val="16"/>
                <w:lang w:val="en-GB"/>
              </w:rPr>
            </w:pPr>
            <w:r w:rsidRPr="00C60967">
              <w:rPr>
                <w:rFonts w:ascii="Arial" w:eastAsia="Arial Unicode MS" w:hAnsi="Arial" w:cs="Arial Unicode MS"/>
                <w:sz w:val="16"/>
                <w:szCs w:val="16"/>
                <w:u w:val="single"/>
                <w:cs/>
                <w:lang w:val="en-GB"/>
              </w:rPr>
              <w:t>201</w:t>
            </w:r>
            <w:r w:rsidRPr="00C60967">
              <w:rPr>
                <w:rFonts w:ascii="Arial" w:eastAsia="Arial Unicode MS" w:hAnsi="Arial" w:cs="Arial Unicode MS"/>
                <w:sz w:val="16"/>
                <w:szCs w:val="16"/>
                <w:u w:val="single"/>
                <w:lang w:val="en-GB"/>
              </w:rPr>
              <w:t>7</w:t>
            </w:r>
          </w:p>
        </w:tc>
        <w:tc>
          <w:tcPr>
            <w:tcW w:w="1260" w:type="dxa"/>
          </w:tcPr>
          <w:p w:rsidR="00452F67" w:rsidRPr="00C60967" w:rsidRDefault="00452F67" w:rsidP="00544565">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2016</w:t>
            </w:r>
          </w:p>
        </w:tc>
      </w:tr>
      <w:tr w:rsidR="00452F67" w:rsidRPr="00C60967" w:rsidTr="00544565">
        <w:trPr>
          <w:gridAfter w:val="1"/>
          <w:wAfter w:w="18" w:type="dxa"/>
          <w:cantSplit/>
          <w:tblHeader/>
        </w:trPr>
        <w:tc>
          <w:tcPr>
            <w:tcW w:w="4002" w:type="dxa"/>
            <w:gridSpan w:val="2"/>
          </w:tcPr>
          <w:p w:rsidR="00452F67" w:rsidRPr="00C60967" w:rsidRDefault="00452F67" w:rsidP="00544565">
            <w:pPr>
              <w:spacing w:line="340" w:lineRule="exact"/>
              <w:ind w:left="-66" w:right="-45"/>
              <w:jc w:val="both"/>
              <w:rPr>
                <w:rFonts w:ascii="Arial" w:eastAsia="Arial Unicode MS" w:hAnsi="Arial" w:cs="Arial Unicode MS"/>
                <w:sz w:val="16"/>
                <w:szCs w:val="16"/>
              </w:rPr>
            </w:pPr>
          </w:p>
        </w:tc>
        <w:tc>
          <w:tcPr>
            <w:tcW w:w="1350" w:type="dxa"/>
          </w:tcPr>
          <w:p w:rsidR="00452F67" w:rsidRPr="00C60967" w:rsidRDefault="00452F67" w:rsidP="00544565">
            <w:pPr>
              <w:spacing w:line="340" w:lineRule="exact"/>
              <w:jc w:val="center"/>
              <w:rPr>
                <w:rFonts w:ascii="Arial" w:eastAsia="Arial Unicode MS" w:hAnsi="Arial" w:cs="Arial Unicode MS"/>
                <w:sz w:val="16"/>
                <w:szCs w:val="16"/>
                <w:u w:val="single"/>
                <w:lang w:val="en-GB"/>
              </w:rPr>
            </w:pPr>
          </w:p>
        </w:tc>
        <w:tc>
          <w:tcPr>
            <w:tcW w:w="1260" w:type="dxa"/>
          </w:tcPr>
          <w:p w:rsidR="00452F67" w:rsidRPr="00C60967" w:rsidRDefault="00452F67" w:rsidP="00544565">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(Audited)</w:t>
            </w:r>
          </w:p>
        </w:tc>
        <w:tc>
          <w:tcPr>
            <w:tcW w:w="1260" w:type="dxa"/>
          </w:tcPr>
          <w:p w:rsidR="00452F67" w:rsidRPr="00C60967" w:rsidRDefault="00452F67" w:rsidP="00544565">
            <w:pPr>
              <w:spacing w:line="340" w:lineRule="exact"/>
              <w:jc w:val="center"/>
              <w:rPr>
                <w:rFonts w:ascii="Arial" w:eastAsia="Arial Unicode MS" w:hAnsi="Arial" w:cs="Arial Unicode MS"/>
                <w:sz w:val="16"/>
                <w:szCs w:val="16"/>
                <w:lang w:val="en-GB"/>
              </w:rPr>
            </w:pPr>
          </w:p>
        </w:tc>
        <w:tc>
          <w:tcPr>
            <w:tcW w:w="1260" w:type="dxa"/>
          </w:tcPr>
          <w:p w:rsidR="00452F67" w:rsidRPr="00C60967" w:rsidRDefault="00452F67" w:rsidP="00544565">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(Audited)</w:t>
            </w:r>
          </w:p>
        </w:tc>
      </w:tr>
      <w:tr w:rsidR="00452F67" w:rsidRPr="00C60967" w:rsidTr="00544565">
        <w:trPr>
          <w:cantSplit/>
        </w:trPr>
        <w:tc>
          <w:tcPr>
            <w:tcW w:w="5352" w:type="dxa"/>
            <w:gridSpan w:val="3"/>
          </w:tcPr>
          <w:p w:rsidR="00452F67" w:rsidRPr="00C60967" w:rsidRDefault="00452F67" w:rsidP="00544565">
            <w:pPr>
              <w:spacing w:line="340" w:lineRule="exact"/>
              <w:ind w:left="-66"/>
              <w:jc w:val="both"/>
              <w:rPr>
                <w:rFonts w:ascii="Arial" w:eastAsia="Arial Unicode MS" w:hAnsi="Arial" w:cs="Arial"/>
                <w:b/>
                <w:bCs/>
                <w:sz w:val="16"/>
                <w:szCs w:val="16"/>
              </w:rPr>
            </w:pPr>
            <w:r w:rsidRPr="00C60967">
              <w:rPr>
                <w:rFonts w:ascii="Arial" w:eastAsia="Arial Unicode MS" w:hAnsi="Arial" w:cs="Arial"/>
                <w:b/>
                <w:bCs/>
                <w:sz w:val="16"/>
                <w:szCs w:val="16"/>
                <w:u w:val="single"/>
              </w:rPr>
              <w:t xml:space="preserve">Trade and other receivables </w:t>
            </w:r>
            <w:r w:rsidRPr="00C60967">
              <w:rPr>
                <w:rFonts w:ascii="Arial" w:eastAsia="Arial Unicode MS" w:hAnsi="Arial" w:cs="Arial"/>
                <w:b/>
                <w:bCs/>
                <w:sz w:val="16"/>
                <w:szCs w:val="16"/>
                <w:u w:val="single"/>
                <w:cs/>
                <w:lang w:val="en-GB"/>
              </w:rPr>
              <w:t>-</w:t>
            </w:r>
            <w:r w:rsidRPr="00C60967">
              <w:rPr>
                <w:rFonts w:ascii="Arial" w:eastAsia="Arial Unicode MS" w:hAnsi="Arial" w:cs="Arial"/>
                <w:b/>
                <w:bCs/>
                <w:sz w:val="16"/>
                <w:szCs w:val="16"/>
                <w:u w:val="single"/>
                <w:lang w:val="en-GB"/>
              </w:rPr>
              <w:t xml:space="preserve"> </w:t>
            </w:r>
            <w:r w:rsidRPr="00C60967">
              <w:rPr>
                <w:rFonts w:ascii="Arial" w:eastAsia="Arial Unicode MS" w:hAnsi="Arial" w:cs="Arial"/>
                <w:b/>
                <w:bCs/>
                <w:sz w:val="16"/>
                <w:szCs w:val="16"/>
                <w:u w:val="single"/>
              </w:rPr>
              <w:t>related parties</w:t>
            </w:r>
            <w:r w:rsidRPr="00C60967">
              <w:rPr>
                <w:rFonts w:ascii="Arial" w:eastAsia="Arial Unicode MS" w:hAnsi="Arial" w:cs="Arial"/>
                <w:b/>
                <w:bCs/>
                <w:sz w:val="16"/>
                <w:szCs w:val="16"/>
              </w:rPr>
              <w:t xml:space="preserve"> (Note 4)</w:t>
            </w:r>
          </w:p>
        </w:tc>
        <w:tc>
          <w:tcPr>
            <w:tcW w:w="1260" w:type="dxa"/>
          </w:tcPr>
          <w:p w:rsidR="00452F67" w:rsidRPr="00C60967" w:rsidRDefault="00452F67" w:rsidP="00544565">
            <w:pPr>
              <w:spacing w:line="340" w:lineRule="exact"/>
              <w:jc w:val="both"/>
              <w:rPr>
                <w:rFonts w:ascii="Arial" w:eastAsia="Arial Unicode MS" w:hAnsi="Arial" w:cs="Arial"/>
                <w:b/>
                <w:bCs/>
                <w:sz w:val="16"/>
                <w:szCs w:val="16"/>
              </w:rPr>
            </w:pPr>
          </w:p>
        </w:tc>
        <w:tc>
          <w:tcPr>
            <w:tcW w:w="1260" w:type="dxa"/>
          </w:tcPr>
          <w:p w:rsidR="00452F67" w:rsidRPr="00C60967" w:rsidRDefault="00452F67" w:rsidP="00544565">
            <w:pPr>
              <w:spacing w:line="340" w:lineRule="exact"/>
              <w:ind w:right="26"/>
              <w:jc w:val="both"/>
              <w:rPr>
                <w:rFonts w:ascii="Arial" w:eastAsia="Arial Unicode MS" w:hAnsi="Arial" w:cs="Arial"/>
                <w:b/>
                <w:bCs/>
                <w:sz w:val="16"/>
                <w:szCs w:val="16"/>
              </w:rPr>
            </w:pPr>
          </w:p>
        </w:tc>
        <w:tc>
          <w:tcPr>
            <w:tcW w:w="1278" w:type="dxa"/>
            <w:gridSpan w:val="2"/>
          </w:tcPr>
          <w:p w:rsidR="00452F67" w:rsidRPr="00C60967" w:rsidRDefault="00452F67" w:rsidP="00544565">
            <w:pPr>
              <w:spacing w:line="340" w:lineRule="exact"/>
              <w:jc w:val="both"/>
              <w:rPr>
                <w:rFonts w:ascii="Arial" w:eastAsia="Arial Unicode MS" w:hAnsi="Arial" w:cs="Arial"/>
                <w:b/>
                <w:bCs/>
                <w:sz w:val="16"/>
                <w:szCs w:val="16"/>
              </w:rPr>
            </w:pPr>
          </w:p>
        </w:tc>
      </w:tr>
      <w:tr w:rsidR="00452F67" w:rsidRPr="00C60967" w:rsidTr="00544565">
        <w:trPr>
          <w:cantSplit/>
        </w:trPr>
        <w:tc>
          <w:tcPr>
            <w:tcW w:w="5352" w:type="dxa"/>
            <w:gridSpan w:val="3"/>
          </w:tcPr>
          <w:p w:rsidR="00452F67" w:rsidRPr="00C60967" w:rsidRDefault="00452F67" w:rsidP="00544565">
            <w:pPr>
              <w:spacing w:line="340" w:lineRule="exact"/>
              <w:ind w:left="-66"/>
              <w:jc w:val="both"/>
              <w:rPr>
                <w:rFonts w:ascii="Arial" w:eastAsia="Arial Unicode MS" w:hAnsi="Arial" w:cs="Arial"/>
                <w:sz w:val="16"/>
                <w:szCs w:val="16"/>
              </w:rPr>
            </w:pPr>
            <w:r w:rsidRPr="00C60967">
              <w:rPr>
                <w:rFonts w:ascii="Arial" w:eastAsia="Arial Unicode MS" w:hAnsi="Arial" w:cs="Arial"/>
                <w:sz w:val="16"/>
                <w:szCs w:val="16"/>
                <w:u w:val="single"/>
              </w:rPr>
              <w:t>Trade receivables - related parties</w:t>
            </w:r>
          </w:p>
        </w:tc>
        <w:tc>
          <w:tcPr>
            <w:tcW w:w="1260" w:type="dxa"/>
          </w:tcPr>
          <w:p w:rsidR="00452F67" w:rsidRPr="00C60967" w:rsidRDefault="00452F67" w:rsidP="00544565">
            <w:pPr>
              <w:spacing w:line="340" w:lineRule="exact"/>
              <w:jc w:val="both"/>
              <w:rPr>
                <w:rFonts w:ascii="Arial" w:eastAsia="Arial Unicode MS" w:hAnsi="Arial" w:cs="Arial"/>
                <w:sz w:val="16"/>
                <w:szCs w:val="16"/>
              </w:rPr>
            </w:pPr>
          </w:p>
        </w:tc>
        <w:tc>
          <w:tcPr>
            <w:tcW w:w="1260" w:type="dxa"/>
          </w:tcPr>
          <w:p w:rsidR="00452F67" w:rsidRPr="00C60967" w:rsidRDefault="00452F67" w:rsidP="00544565">
            <w:pPr>
              <w:spacing w:line="340" w:lineRule="exact"/>
              <w:ind w:right="26"/>
              <w:jc w:val="both"/>
              <w:rPr>
                <w:rFonts w:ascii="Arial" w:eastAsia="Arial Unicode MS" w:hAnsi="Arial" w:cs="Arial"/>
                <w:sz w:val="16"/>
                <w:szCs w:val="16"/>
              </w:rPr>
            </w:pPr>
          </w:p>
        </w:tc>
        <w:tc>
          <w:tcPr>
            <w:tcW w:w="1278" w:type="dxa"/>
            <w:gridSpan w:val="2"/>
          </w:tcPr>
          <w:p w:rsidR="00452F67" w:rsidRPr="00C60967" w:rsidRDefault="00452F67" w:rsidP="00544565">
            <w:pPr>
              <w:spacing w:line="340" w:lineRule="exact"/>
              <w:jc w:val="both"/>
              <w:rPr>
                <w:rFonts w:ascii="Arial" w:eastAsia="Arial Unicode MS" w:hAnsi="Arial" w:cs="Arial"/>
                <w:sz w:val="16"/>
                <w:szCs w:val="16"/>
              </w:rPr>
            </w:pPr>
          </w:p>
        </w:tc>
      </w:tr>
      <w:tr w:rsidR="00051424" w:rsidRPr="00C60967" w:rsidTr="00544565">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Subsidiaries</w:t>
            </w:r>
          </w:p>
        </w:tc>
        <w:tc>
          <w:tcPr>
            <w:tcW w:w="1368" w:type="dxa"/>
            <w:gridSpan w:val="2"/>
          </w:tcPr>
          <w:p w:rsidR="00051424" w:rsidRPr="00C60967" w:rsidRDefault="00BB7DF5" w:rsidP="00051424">
            <w:pP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260" w:type="dxa"/>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60" w:type="dxa"/>
          </w:tcPr>
          <w:p w:rsidR="00051424" w:rsidRPr="00C60967" w:rsidRDefault="0046614A" w:rsidP="00051424">
            <w:pP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3,753,408</w:t>
            </w:r>
          </w:p>
        </w:tc>
        <w:tc>
          <w:tcPr>
            <w:tcW w:w="1278"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3,960,649</w:t>
            </w:r>
          </w:p>
        </w:tc>
      </w:tr>
      <w:tr w:rsidR="00051424" w:rsidRPr="00C60967" w:rsidTr="00544565">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Associated company (Note 5.1)</w:t>
            </w:r>
          </w:p>
        </w:tc>
        <w:tc>
          <w:tcPr>
            <w:tcW w:w="1368" w:type="dxa"/>
            <w:gridSpan w:val="2"/>
          </w:tcPr>
          <w:p w:rsidR="00051424" w:rsidRPr="00C60967" w:rsidRDefault="00BB7DF5" w:rsidP="00051424">
            <w:pP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810,465</w:t>
            </w:r>
          </w:p>
        </w:tc>
        <w:tc>
          <w:tcPr>
            <w:tcW w:w="1260" w:type="dxa"/>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1,444,946</w:t>
            </w:r>
          </w:p>
        </w:tc>
        <w:tc>
          <w:tcPr>
            <w:tcW w:w="1260" w:type="dxa"/>
          </w:tcPr>
          <w:p w:rsidR="00051424" w:rsidRPr="00C60967" w:rsidRDefault="0046614A" w:rsidP="00051424">
            <w:pP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196</w:t>
            </w:r>
          </w:p>
        </w:tc>
        <w:tc>
          <w:tcPr>
            <w:tcW w:w="1278"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56</w:t>
            </w:r>
          </w:p>
        </w:tc>
      </w:tr>
      <w:tr w:rsidR="00051424" w:rsidRPr="00C60967" w:rsidTr="00544565">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Related companies</w:t>
            </w:r>
            <w:r w:rsidRPr="00C60967">
              <w:rPr>
                <w:rFonts w:ascii="Arial" w:eastAsia="Arial Unicode MS" w:hAnsi="Arial" w:cs="Arial"/>
                <w:sz w:val="16"/>
                <w:szCs w:val="16"/>
                <w:vertAlign w:val="superscript"/>
              </w:rPr>
              <w:t>(1) (2)</w:t>
            </w:r>
          </w:p>
        </w:tc>
        <w:tc>
          <w:tcPr>
            <w:tcW w:w="1368" w:type="dxa"/>
            <w:gridSpan w:val="2"/>
          </w:tcPr>
          <w:p w:rsidR="00051424" w:rsidRPr="00C60967" w:rsidRDefault="00A9348B"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124,521</w:t>
            </w:r>
          </w:p>
        </w:tc>
        <w:tc>
          <w:tcPr>
            <w:tcW w:w="1260" w:type="dxa"/>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172,660</w:t>
            </w:r>
          </w:p>
        </w:tc>
        <w:tc>
          <w:tcPr>
            <w:tcW w:w="1260" w:type="dxa"/>
          </w:tcPr>
          <w:p w:rsidR="00051424" w:rsidRPr="00C60967" w:rsidRDefault="00A9348B"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11,292</w:t>
            </w:r>
          </w:p>
        </w:tc>
        <w:tc>
          <w:tcPr>
            <w:tcW w:w="127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11,543</w:t>
            </w:r>
          </w:p>
        </w:tc>
      </w:tr>
      <w:tr w:rsidR="00051424" w:rsidRPr="00C60967" w:rsidTr="00544565">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Total</w:t>
            </w:r>
          </w:p>
        </w:tc>
        <w:tc>
          <w:tcPr>
            <w:tcW w:w="1368" w:type="dxa"/>
            <w:gridSpan w:val="2"/>
          </w:tcPr>
          <w:p w:rsidR="00051424" w:rsidRPr="00C60967" w:rsidRDefault="00A9348B" w:rsidP="00051424">
            <w:pP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934,986</w:t>
            </w:r>
          </w:p>
        </w:tc>
        <w:tc>
          <w:tcPr>
            <w:tcW w:w="1260" w:type="dxa"/>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1,617,606</w:t>
            </w:r>
          </w:p>
        </w:tc>
        <w:tc>
          <w:tcPr>
            <w:tcW w:w="1260" w:type="dxa"/>
          </w:tcPr>
          <w:p w:rsidR="00051424" w:rsidRPr="00C60967" w:rsidRDefault="00A9348B" w:rsidP="00051424">
            <w:pP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3,764,896</w:t>
            </w:r>
          </w:p>
        </w:tc>
        <w:tc>
          <w:tcPr>
            <w:tcW w:w="1278"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3,972,248</w:t>
            </w:r>
          </w:p>
        </w:tc>
      </w:tr>
      <w:tr w:rsidR="00051424" w:rsidRPr="00C60967" w:rsidTr="00544565">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 xml:space="preserve">Less: Allowance for doubtful accounts </w:t>
            </w:r>
          </w:p>
        </w:tc>
        <w:tc>
          <w:tcPr>
            <w:tcW w:w="1368" w:type="dxa"/>
            <w:gridSpan w:val="2"/>
          </w:tcPr>
          <w:p w:rsidR="00051424" w:rsidRPr="00C60967" w:rsidRDefault="00BB7DF5"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(2,830)</w:t>
            </w:r>
          </w:p>
        </w:tc>
        <w:tc>
          <w:tcPr>
            <w:tcW w:w="1260" w:type="dxa"/>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(2,830)</w:t>
            </w:r>
          </w:p>
        </w:tc>
        <w:tc>
          <w:tcPr>
            <w:tcW w:w="1260" w:type="dxa"/>
          </w:tcPr>
          <w:p w:rsidR="00051424" w:rsidRPr="00C60967" w:rsidRDefault="0046614A"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(2,830)</w:t>
            </w:r>
          </w:p>
        </w:tc>
        <w:tc>
          <w:tcPr>
            <w:tcW w:w="127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(2,830)</w:t>
            </w:r>
          </w:p>
        </w:tc>
      </w:tr>
      <w:tr w:rsidR="00051424" w:rsidRPr="00C60967" w:rsidTr="00544565">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Total trade receivables - related parties, net</w:t>
            </w:r>
          </w:p>
        </w:tc>
        <w:tc>
          <w:tcPr>
            <w:tcW w:w="1368" w:type="dxa"/>
            <w:gridSpan w:val="2"/>
          </w:tcPr>
          <w:p w:rsidR="00051424" w:rsidRPr="00C60967" w:rsidRDefault="00A9348B"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932,156</w:t>
            </w:r>
          </w:p>
        </w:tc>
        <w:tc>
          <w:tcPr>
            <w:tcW w:w="1260" w:type="dxa"/>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1,614,776</w:t>
            </w:r>
          </w:p>
        </w:tc>
        <w:tc>
          <w:tcPr>
            <w:tcW w:w="1260" w:type="dxa"/>
          </w:tcPr>
          <w:p w:rsidR="00051424" w:rsidRPr="00C60967" w:rsidRDefault="00A9348B"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3,762,066</w:t>
            </w:r>
          </w:p>
        </w:tc>
        <w:tc>
          <w:tcPr>
            <w:tcW w:w="127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3,969,418</w:t>
            </w:r>
          </w:p>
        </w:tc>
      </w:tr>
    </w:tbl>
    <w:p w:rsidR="00471ABC" w:rsidRDefault="00471ABC"/>
    <w:tbl>
      <w:tblPr>
        <w:tblW w:w="9150" w:type="dxa"/>
        <w:tblInd w:w="270" w:type="dxa"/>
        <w:tblLayout w:type="fixed"/>
        <w:tblLook w:val="0000" w:firstRow="0" w:lastRow="0" w:firstColumn="0" w:lastColumn="0" w:noHBand="0" w:noVBand="0"/>
      </w:tblPr>
      <w:tblGrid>
        <w:gridCol w:w="3984"/>
        <w:gridCol w:w="27"/>
        <w:gridCol w:w="1341"/>
        <w:gridCol w:w="12"/>
        <w:gridCol w:w="1248"/>
        <w:gridCol w:w="14"/>
        <w:gridCol w:w="1246"/>
        <w:gridCol w:w="16"/>
        <w:gridCol w:w="1262"/>
      </w:tblGrid>
      <w:tr w:rsidR="00471ABC" w:rsidRPr="00C60967" w:rsidTr="00471ABC">
        <w:trPr>
          <w:cantSplit/>
          <w:tblHeader/>
        </w:trPr>
        <w:tc>
          <w:tcPr>
            <w:tcW w:w="4011" w:type="dxa"/>
            <w:gridSpan w:val="2"/>
          </w:tcPr>
          <w:p w:rsidR="00471ABC" w:rsidRPr="00C60967" w:rsidRDefault="00471ABC" w:rsidP="00471ABC">
            <w:pPr>
              <w:spacing w:line="340" w:lineRule="exact"/>
              <w:ind w:left="-66" w:right="-45"/>
              <w:jc w:val="both"/>
              <w:rPr>
                <w:rFonts w:ascii="Arial" w:eastAsia="Arial Unicode MS" w:hAnsi="Arial" w:cs="Arial Unicode MS"/>
                <w:sz w:val="16"/>
                <w:szCs w:val="16"/>
              </w:rPr>
            </w:pPr>
          </w:p>
        </w:tc>
        <w:tc>
          <w:tcPr>
            <w:tcW w:w="2615" w:type="dxa"/>
            <w:gridSpan w:val="4"/>
          </w:tcPr>
          <w:p w:rsidR="00471ABC" w:rsidRPr="00C60967" w:rsidRDefault="00471ABC" w:rsidP="00471ABC">
            <w:pPr>
              <w:spacing w:line="340" w:lineRule="exact"/>
              <w:ind w:right="-45"/>
              <w:jc w:val="center"/>
              <w:rPr>
                <w:rFonts w:ascii="Arial" w:eastAsia="Arial Unicode MS" w:hAnsi="Arial" w:cs="Arial Unicode MS"/>
                <w:sz w:val="16"/>
                <w:szCs w:val="16"/>
              </w:rPr>
            </w:pPr>
          </w:p>
        </w:tc>
        <w:tc>
          <w:tcPr>
            <w:tcW w:w="2524" w:type="dxa"/>
            <w:gridSpan w:val="3"/>
          </w:tcPr>
          <w:p w:rsidR="00471ABC" w:rsidRPr="00C60967" w:rsidRDefault="00471ABC" w:rsidP="00471ABC">
            <w:pPr>
              <w:spacing w:line="340" w:lineRule="exact"/>
              <w:ind w:right="-45"/>
              <w:jc w:val="right"/>
              <w:rPr>
                <w:rFonts w:ascii="Arial" w:eastAsia="Arial Unicode MS" w:hAnsi="Arial" w:cs="Arial Unicode MS"/>
                <w:sz w:val="16"/>
                <w:szCs w:val="16"/>
              </w:rPr>
            </w:pPr>
            <w:r w:rsidRPr="00C60967">
              <w:rPr>
                <w:rFonts w:ascii="Arial" w:eastAsia="Arial Unicode MS" w:hAnsi="Arial" w:cs="Arial Unicode MS"/>
                <w:sz w:val="16"/>
                <w:szCs w:val="16"/>
              </w:rPr>
              <w:t>(Unit: Thousand Baht)</w:t>
            </w:r>
          </w:p>
        </w:tc>
      </w:tr>
      <w:tr w:rsidR="00471ABC" w:rsidRPr="00C60967" w:rsidTr="00471ABC">
        <w:trPr>
          <w:cantSplit/>
          <w:tblHeader/>
        </w:trPr>
        <w:tc>
          <w:tcPr>
            <w:tcW w:w="4011" w:type="dxa"/>
            <w:gridSpan w:val="2"/>
          </w:tcPr>
          <w:p w:rsidR="00471ABC" w:rsidRPr="00C60967" w:rsidRDefault="00471ABC" w:rsidP="00471ABC">
            <w:pPr>
              <w:spacing w:line="340" w:lineRule="exact"/>
              <w:ind w:left="-66" w:right="-45"/>
              <w:jc w:val="both"/>
              <w:rPr>
                <w:rFonts w:ascii="Arial" w:eastAsia="Arial Unicode MS" w:hAnsi="Arial" w:cs="Arial Unicode MS"/>
                <w:sz w:val="16"/>
                <w:szCs w:val="16"/>
              </w:rPr>
            </w:pPr>
          </w:p>
        </w:tc>
        <w:tc>
          <w:tcPr>
            <w:tcW w:w="2615" w:type="dxa"/>
            <w:gridSpan w:val="4"/>
          </w:tcPr>
          <w:p w:rsidR="00471ABC" w:rsidRPr="00C60967" w:rsidRDefault="00471ABC" w:rsidP="00471ABC">
            <w:pPr>
              <w:pBdr>
                <w:bottom w:val="single" w:sz="4" w:space="1" w:color="auto"/>
              </w:pBdr>
              <w:spacing w:line="340" w:lineRule="exact"/>
              <w:ind w:right="-45"/>
              <w:jc w:val="center"/>
              <w:rPr>
                <w:rFonts w:ascii="Arial" w:eastAsia="Arial Unicode MS" w:hAnsi="Arial" w:cs="Arial Unicode MS"/>
                <w:sz w:val="16"/>
                <w:szCs w:val="16"/>
              </w:rPr>
            </w:pPr>
            <w:r w:rsidRPr="00C60967">
              <w:rPr>
                <w:rFonts w:ascii="Arial" w:eastAsia="Arial Unicode MS" w:hAnsi="Arial" w:cs="Arial Unicode MS"/>
                <w:sz w:val="16"/>
                <w:szCs w:val="16"/>
              </w:rPr>
              <w:t>Consolidated financial statements</w:t>
            </w:r>
          </w:p>
        </w:tc>
        <w:tc>
          <w:tcPr>
            <w:tcW w:w="2524" w:type="dxa"/>
            <w:gridSpan w:val="3"/>
          </w:tcPr>
          <w:p w:rsidR="00471ABC" w:rsidRPr="00C60967" w:rsidRDefault="00471ABC" w:rsidP="00471ABC">
            <w:pPr>
              <w:pBdr>
                <w:bottom w:val="single" w:sz="4" w:space="1" w:color="auto"/>
              </w:pBdr>
              <w:spacing w:line="340" w:lineRule="exact"/>
              <w:ind w:right="-45"/>
              <w:jc w:val="center"/>
              <w:rPr>
                <w:rFonts w:ascii="Arial" w:eastAsia="Arial Unicode MS" w:hAnsi="Arial" w:cs="Arial Unicode MS"/>
                <w:sz w:val="16"/>
                <w:szCs w:val="16"/>
              </w:rPr>
            </w:pPr>
            <w:r w:rsidRPr="00C60967">
              <w:rPr>
                <w:rFonts w:ascii="Arial" w:eastAsia="Arial Unicode MS" w:hAnsi="Arial" w:cs="Arial Unicode MS"/>
                <w:sz w:val="16"/>
                <w:szCs w:val="16"/>
              </w:rPr>
              <w:t>Separate financial statements</w:t>
            </w:r>
          </w:p>
        </w:tc>
      </w:tr>
      <w:tr w:rsidR="00471ABC" w:rsidRPr="00C60967" w:rsidTr="00471ABC">
        <w:trPr>
          <w:cantSplit/>
          <w:tblHeader/>
        </w:trPr>
        <w:tc>
          <w:tcPr>
            <w:tcW w:w="4011" w:type="dxa"/>
            <w:gridSpan w:val="2"/>
          </w:tcPr>
          <w:p w:rsidR="00471ABC" w:rsidRPr="00C60967" w:rsidRDefault="00471ABC" w:rsidP="00471ABC">
            <w:pPr>
              <w:spacing w:line="340" w:lineRule="exact"/>
              <w:ind w:left="-66" w:right="-45"/>
              <w:jc w:val="both"/>
              <w:rPr>
                <w:rFonts w:ascii="Arial" w:eastAsia="Arial Unicode MS" w:hAnsi="Arial" w:cs="Arial Unicode MS"/>
                <w:sz w:val="16"/>
                <w:szCs w:val="16"/>
              </w:rPr>
            </w:pPr>
          </w:p>
        </w:tc>
        <w:tc>
          <w:tcPr>
            <w:tcW w:w="1353" w:type="dxa"/>
            <w:gridSpan w:val="2"/>
          </w:tcPr>
          <w:p w:rsidR="00471ABC" w:rsidRPr="00C60967" w:rsidRDefault="00471ABC" w:rsidP="00471ABC">
            <w:pPr>
              <w:spacing w:line="340" w:lineRule="exact"/>
              <w:jc w:val="center"/>
              <w:rPr>
                <w:rFonts w:ascii="Arial" w:eastAsia="Arial Unicode MS" w:hAnsi="Arial" w:cs="Arial Unicode MS"/>
                <w:sz w:val="16"/>
                <w:szCs w:val="16"/>
                <w:lang w:val="en-GB"/>
              </w:rPr>
            </w:pPr>
            <w:r w:rsidRPr="00C60967">
              <w:rPr>
                <w:rFonts w:ascii="Arial" w:eastAsia="Arial Unicode MS" w:hAnsi="Arial" w:cs="Arial Unicode MS"/>
                <w:sz w:val="16"/>
                <w:szCs w:val="16"/>
                <w:lang w:val="en-GB"/>
              </w:rPr>
              <w:t xml:space="preserve">30 </w:t>
            </w:r>
            <w:r>
              <w:rPr>
                <w:rFonts w:ascii="Arial" w:eastAsia="Arial Unicode MS" w:hAnsi="Arial" w:cs="Arial Unicode MS"/>
                <w:sz w:val="16"/>
                <w:szCs w:val="16"/>
                <w:lang w:val="en-GB"/>
              </w:rPr>
              <w:t>September</w:t>
            </w:r>
          </w:p>
        </w:tc>
        <w:tc>
          <w:tcPr>
            <w:tcW w:w="1262" w:type="dxa"/>
            <w:gridSpan w:val="2"/>
          </w:tcPr>
          <w:p w:rsidR="00471ABC" w:rsidRPr="00C60967" w:rsidRDefault="00471ABC" w:rsidP="00471ABC">
            <w:pPr>
              <w:spacing w:line="340" w:lineRule="exact"/>
              <w:jc w:val="center"/>
              <w:rPr>
                <w:rFonts w:ascii="Arial" w:eastAsia="Arial Unicode MS" w:hAnsi="Arial" w:cs="Arial Unicode MS"/>
                <w:sz w:val="16"/>
                <w:szCs w:val="16"/>
                <w:u w:val="single"/>
              </w:rPr>
            </w:pPr>
            <w:r w:rsidRPr="00C60967">
              <w:rPr>
                <w:rFonts w:ascii="Arial" w:eastAsia="Arial Unicode MS" w:hAnsi="Arial" w:cs="Arial Unicode MS"/>
                <w:sz w:val="16"/>
                <w:szCs w:val="16"/>
              </w:rPr>
              <w:t xml:space="preserve">31 December  </w:t>
            </w:r>
            <w:r w:rsidRPr="00C60967">
              <w:rPr>
                <w:rFonts w:ascii="Arial" w:eastAsia="Arial Unicode MS" w:hAnsi="Arial" w:cs="Arial Unicode MS"/>
                <w:sz w:val="16"/>
                <w:szCs w:val="16"/>
                <w:u w:val="single"/>
              </w:rPr>
              <w:t xml:space="preserve"> </w:t>
            </w:r>
          </w:p>
        </w:tc>
        <w:tc>
          <w:tcPr>
            <w:tcW w:w="1262" w:type="dxa"/>
            <w:gridSpan w:val="2"/>
          </w:tcPr>
          <w:p w:rsidR="00471ABC" w:rsidRPr="00C60967" w:rsidRDefault="00471ABC" w:rsidP="00471ABC">
            <w:pPr>
              <w:spacing w:line="340" w:lineRule="exact"/>
              <w:jc w:val="center"/>
              <w:rPr>
                <w:rFonts w:ascii="Arial" w:eastAsia="Arial Unicode MS" w:hAnsi="Arial" w:cs="Arial Unicode MS"/>
                <w:sz w:val="16"/>
                <w:szCs w:val="16"/>
                <w:lang w:val="en-GB"/>
              </w:rPr>
            </w:pPr>
            <w:r w:rsidRPr="00C60967">
              <w:rPr>
                <w:rFonts w:ascii="Arial" w:eastAsia="Arial Unicode MS" w:hAnsi="Arial" w:cs="Arial Unicode MS"/>
                <w:sz w:val="16"/>
                <w:szCs w:val="16"/>
                <w:lang w:val="en-GB"/>
              </w:rPr>
              <w:t xml:space="preserve">30 </w:t>
            </w:r>
            <w:r>
              <w:rPr>
                <w:rFonts w:ascii="Arial" w:eastAsia="Arial Unicode MS" w:hAnsi="Arial" w:cs="Arial Unicode MS"/>
                <w:sz w:val="16"/>
                <w:szCs w:val="16"/>
                <w:lang w:val="en-GB"/>
              </w:rPr>
              <w:t>September</w:t>
            </w:r>
          </w:p>
        </w:tc>
        <w:tc>
          <w:tcPr>
            <w:tcW w:w="1262" w:type="dxa"/>
          </w:tcPr>
          <w:p w:rsidR="00471ABC" w:rsidRPr="00C60967" w:rsidRDefault="00471ABC" w:rsidP="00471ABC">
            <w:pPr>
              <w:spacing w:line="340" w:lineRule="exact"/>
              <w:jc w:val="center"/>
              <w:rPr>
                <w:rFonts w:ascii="Arial" w:eastAsia="Arial Unicode MS" w:hAnsi="Arial" w:cs="Arial Unicode MS"/>
                <w:sz w:val="16"/>
                <w:szCs w:val="16"/>
                <w:u w:val="single"/>
              </w:rPr>
            </w:pPr>
            <w:r w:rsidRPr="00C60967">
              <w:rPr>
                <w:rFonts w:ascii="Arial" w:eastAsia="Arial Unicode MS" w:hAnsi="Arial" w:cs="Arial Unicode MS"/>
                <w:sz w:val="16"/>
                <w:szCs w:val="16"/>
              </w:rPr>
              <w:t xml:space="preserve">31 December  </w:t>
            </w:r>
            <w:r w:rsidRPr="00C60967">
              <w:rPr>
                <w:rFonts w:ascii="Arial" w:eastAsia="Arial Unicode MS" w:hAnsi="Arial" w:cs="Arial Unicode MS"/>
                <w:sz w:val="16"/>
                <w:szCs w:val="16"/>
                <w:u w:val="single"/>
              </w:rPr>
              <w:t xml:space="preserve"> </w:t>
            </w:r>
          </w:p>
        </w:tc>
      </w:tr>
      <w:tr w:rsidR="00471ABC" w:rsidRPr="00C60967" w:rsidTr="00471ABC">
        <w:trPr>
          <w:cantSplit/>
          <w:tblHeader/>
        </w:trPr>
        <w:tc>
          <w:tcPr>
            <w:tcW w:w="4011" w:type="dxa"/>
            <w:gridSpan w:val="2"/>
          </w:tcPr>
          <w:p w:rsidR="00471ABC" w:rsidRPr="00C60967" w:rsidRDefault="00471ABC" w:rsidP="00471ABC">
            <w:pPr>
              <w:spacing w:line="340" w:lineRule="exact"/>
              <w:ind w:left="-66" w:right="-45"/>
              <w:jc w:val="both"/>
              <w:rPr>
                <w:rFonts w:ascii="Arial" w:eastAsia="Arial Unicode MS" w:hAnsi="Arial" w:cs="Arial Unicode MS"/>
                <w:sz w:val="16"/>
                <w:szCs w:val="16"/>
              </w:rPr>
            </w:pPr>
          </w:p>
        </w:tc>
        <w:tc>
          <w:tcPr>
            <w:tcW w:w="1353" w:type="dxa"/>
            <w:gridSpan w:val="2"/>
          </w:tcPr>
          <w:p w:rsidR="00471ABC" w:rsidRPr="00C60967" w:rsidRDefault="00471ABC" w:rsidP="00471ABC">
            <w:pPr>
              <w:spacing w:line="340" w:lineRule="exact"/>
              <w:jc w:val="center"/>
              <w:rPr>
                <w:rFonts w:ascii="Arial" w:eastAsia="Arial Unicode MS" w:hAnsi="Arial" w:cs="Arial Unicode MS"/>
                <w:sz w:val="16"/>
                <w:szCs w:val="16"/>
                <w:lang w:val="en-GB"/>
              </w:rPr>
            </w:pPr>
            <w:r w:rsidRPr="00C60967">
              <w:rPr>
                <w:rFonts w:ascii="Arial" w:eastAsia="Arial Unicode MS" w:hAnsi="Arial" w:cs="Arial Unicode MS"/>
                <w:sz w:val="16"/>
                <w:szCs w:val="16"/>
                <w:u w:val="single"/>
                <w:cs/>
                <w:lang w:val="en-GB"/>
              </w:rPr>
              <w:t>201</w:t>
            </w:r>
            <w:r w:rsidRPr="00C60967">
              <w:rPr>
                <w:rFonts w:ascii="Arial" w:eastAsia="Arial Unicode MS" w:hAnsi="Arial" w:cs="Arial Unicode MS"/>
                <w:sz w:val="16"/>
                <w:szCs w:val="16"/>
                <w:u w:val="single"/>
                <w:lang w:val="en-GB"/>
              </w:rPr>
              <w:t>7</w:t>
            </w:r>
          </w:p>
        </w:tc>
        <w:tc>
          <w:tcPr>
            <w:tcW w:w="1262" w:type="dxa"/>
            <w:gridSpan w:val="2"/>
          </w:tcPr>
          <w:p w:rsidR="00471ABC" w:rsidRPr="00C60967" w:rsidRDefault="00471ABC" w:rsidP="00471ABC">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2016</w:t>
            </w:r>
          </w:p>
        </w:tc>
        <w:tc>
          <w:tcPr>
            <w:tcW w:w="1262" w:type="dxa"/>
            <w:gridSpan w:val="2"/>
          </w:tcPr>
          <w:p w:rsidR="00471ABC" w:rsidRPr="00C60967" w:rsidRDefault="00471ABC" w:rsidP="00471ABC">
            <w:pPr>
              <w:spacing w:line="340" w:lineRule="exact"/>
              <w:jc w:val="center"/>
              <w:rPr>
                <w:rFonts w:ascii="Arial" w:eastAsia="Arial Unicode MS" w:hAnsi="Arial" w:cs="Arial Unicode MS"/>
                <w:sz w:val="16"/>
                <w:szCs w:val="16"/>
                <w:lang w:val="en-GB"/>
              </w:rPr>
            </w:pPr>
            <w:r w:rsidRPr="00C60967">
              <w:rPr>
                <w:rFonts w:ascii="Arial" w:eastAsia="Arial Unicode MS" w:hAnsi="Arial" w:cs="Arial Unicode MS"/>
                <w:sz w:val="16"/>
                <w:szCs w:val="16"/>
                <w:u w:val="single"/>
                <w:cs/>
                <w:lang w:val="en-GB"/>
              </w:rPr>
              <w:t>201</w:t>
            </w:r>
            <w:r w:rsidRPr="00C60967">
              <w:rPr>
                <w:rFonts w:ascii="Arial" w:eastAsia="Arial Unicode MS" w:hAnsi="Arial" w:cs="Arial Unicode MS"/>
                <w:sz w:val="16"/>
                <w:szCs w:val="16"/>
                <w:u w:val="single"/>
                <w:lang w:val="en-GB"/>
              </w:rPr>
              <w:t>7</w:t>
            </w:r>
          </w:p>
        </w:tc>
        <w:tc>
          <w:tcPr>
            <w:tcW w:w="1262" w:type="dxa"/>
          </w:tcPr>
          <w:p w:rsidR="00471ABC" w:rsidRPr="00C60967" w:rsidRDefault="00471ABC" w:rsidP="00471ABC">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2016</w:t>
            </w:r>
          </w:p>
        </w:tc>
      </w:tr>
      <w:tr w:rsidR="00471ABC" w:rsidRPr="00C60967" w:rsidTr="00471ABC">
        <w:trPr>
          <w:cantSplit/>
          <w:tblHeader/>
        </w:trPr>
        <w:tc>
          <w:tcPr>
            <w:tcW w:w="4011" w:type="dxa"/>
            <w:gridSpan w:val="2"/>
          </w:tcPr>
          <w:p w:rsidR="00471ABC" w:rsidRPr="00C60967" w:rsidRDefault="00471ABC" w:rsidP="00471ABC">
            <w:pPr>
              <w:spacing w:line="340" w:lineRule="exact"/>
              <w:ind w:left="-66" w:right="-45"/>
              <w:jc w:val="both"/>
              <w:rPr>
                <w:rFonts w:ascii="Arial" w:eastAsia="Arial Unicode MS" w:hAnsi="Arial" w:cs="Arial Unicode MS"/>
                <w:sz w:val="16"/>
                <w:szCs w:val="16"/>
              </w:rPr>
            </w:pPr>
          </w:p>
        </w:tc>
        <w:tc>
          <w:tcPr>
            <w:tcW w:w="1353" w:type="dxa"/>
            <w:gridSpan w:val="2"/>
          </w:tcPr>
          <w:p w:rsidR="00471ABC" w:rsidRPr="00C60967" w:rsidRDefault="00471ABC" w:rsidP="00471ABC">
            <w:pPr>
              <w:spacing w:line="340" w:lineRule="exact"/>
              <w:jc w:val="center"/>
              <w:rPr>
                <w:rFonts w:ascii="Arial" w:eastAsia="Arial Unicode MS" w:hAnsi="Arial" w:cs="Arial Unicode MS"/>
                <w:sz w:val="16"/>
                <w:szCs w:val="16"/>
                <w:u w:val="single"/>
                <w:lang w:val="en-GB"/>
              </w:rPr>
            </w:pPr>
          </w:p>
        </w:tc>
        <w:tc>
          <w:tcPr>
            <w:tcW w:w="1262" w:type="dxa"/>
            <w:gridSpan w:val="2"/>
          </w:tcPr>
          <w:p w:rsidR="00471ABC" w:rsidRPr="00C60967" w:rsidRDefault="00471ABC" w:rsidP="00471ABC">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(Audited)</w:t>
            </w:r>
          </w:p>
        </w:tc>
        <w:tc>
          <w:tcPr>
            <w:tcW w:w="1262" w:type="dxa"/>
            <w:gridSpan w:val="2"/>
          </w:tcPr>
          <w:p w:rsidR="00471ABC" w:rsidRPr="00C60967" w:rsidRDefault="00471ABC" w:rsidP="00471ABC">
            <w:pPr>
              <w:spacing w:line="340" w:lineRule="exact"/>
              <w:jc w:val="center"/>
              <w:rPr>
                <w:rFonts w:ascii="Arial" w:eastAsia="Arial Unicode MS" w:hAnsi="Arial" w:cs="Arial Unicode MS"/>
                <w:sz w:val="16"/>
                <w:szCs w:val="16"/>
                <w:lang w:val="en-GB"/>
              </w:rPr>
            </w:pPr>
          </w:p>
        </w:tc>
        <w:tc>
          <w:tcPr>
            <w:tcW w:w="1262" w:type="dxa"/>
          </w:tcPr>
          <w:p w:rsidR="00471ABC" w:rsidRPr="00C60967" w:rsidRDefault="00471ABC" w:rsidP="00471ABC">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(Audited)</w:t>
            </w:r>
          </w:p>
        </w:tc>
      </w:tr>
      <w:tr w:rsidR="00AA1E2D" w:rsidRPr="00C60967" w:rsidTr="00544565">
        <w:trPr>
          <w:cantSplit/>
        </w:trPr>
        <w:tc>
          <w:tcPr>
            <w:tcW w:w="3984" w:type="dxa"/>
          </w:tcPr>
          <w:p w:rsidR="00AA1E2D" w:rsidRPr="00C60967" w:rsidRDefault="00AA1E2D" w:rsidP="00544565">
            <w:pPr>
              <w:spacing w:line="340" w:lineRule="exact"/>
              <w:ind w:left="-66" w:right="-45"/>
              <w:jc w:val="both"/>
              <w:rPr>
                <w:rFonts w:ascii="Arial" w:eastAsia="Arial Unicode MS" w:hAnsi="Arial" w:cs="Arial"/>
                <w:sz w:val="16"/>
                <w:szCs w:val="16"/>
                <w:u w:val="single"/>
              </w:rPr>
            </w:pPr>
            <w:r w:rsidRPr="00C60967">
              <w:rPr>
                <w:rFonts w:ascii="Arial" w:eastAsia="Arial Unicode MS" w:hAnsi="Arial" w:cs="Arial"/>
                <w:sz w:val="16"/>
                <w:szCs w:val="16"/>
                <w:u w:val="single"/>
              </w:rPr>
              <w:t>Other receivables - related parties</w:t>
            </w:r>
          </w:p>
        </w:tc>
        <w:tc>
          <w:tcPr>
            <w:tcW w:w="1368" w:type="dxa"/>
            <w:gridSpan w:val="2"/>
          </w:tcPr>
          <w:p w:rsidR="00AA1E2D" w:rsidRPr="00C60967" w:rsidRDefault="00AA1E2D" w:rsidP="00544565">
            <w:pPr>
              <w:tabs>
                <w:tab w:val="decimal" w:pos="990"/>
              </w:tabs>
              <w:spacing w:line="340" w:lineRule="exact"/>
              <w:ind w:left="12"/>
              <w:jc w:val="thaiDistribute"/>
              <w:rPr>
                <w:rFonts w:ascii="Arial" w:eastAsia="Arial Unicode MS" w:hAnsi="Arial" w:cs="Arial"/>
                <w:sz w:val="16"/>
                <w:szCs w:val="16"/>
              </w:rPr>
            </w:pPr>
          </w:p>
        </w:tc>
        <w:tc>
          <w:tcPr>
            <w:tcW w:w="1260" w:type="dxa"/>
            <w:gridSpan w:val="2"/>
          </w:tcPr>
          <w:p w:rsidR="00AA1E2D" w:rsidRPr="00C60967" w:rsidRDefault="00AA1E2D" w:rsidP="00544565">
            <w:pPr>
              <w:tabs>
                <w:tab w:val="decimal" w:pos="990"/>
              </w:tabs>
              <w:spacing w:line="340" w:lineRule="exact"/>
              <w:ind w:left="12"/>
              <w:jc w:val="thaiDistribute"/>
              <w:rPr>
                <w:rFonts w:ascii="Arial" w:eastAsia="Arial Unicode MS" w:hAnsi="Arial" w:cs="Arial"/>
                <w:sz w:val="16"/>
                <w:szCs w:val="16"/>
              </w:rPr>
            </w:pPr>
          </w:p>
        </w:tc>
        <w:tc>
          <w:tcPr>
            <w:tcW w:w="1260" w:type="dxa"/>
            <w:gridSpan w:val="2"/>
          </w:tcPr>
          <w:p w:rsidR="00AA1E2D" w:rsidRPr="00C60967" w:rsidRDefault="00AA1E2D" w:rsidP="00544565">
            <w:pPr>
              <w:tabs>
                <w:tab w:val="decimal" w:pos="900"/>
              </w:tabs>
              <w:spacing w:line="340" w:lineRule="exact"/>
              <w:ind w:left="12"/>
              <w:jc w:val="thaiDistribute"/>
              <w:rPr>
                <w:rFonts w:ascii="Arial" w:eastAsia="Arial Unicode MS" w:hAnsi="Arial" w:cs="Arial"/>
                <w:sz w:val="16"/>
                <w:szCs w:val="16"/>
                <w:cs/>
              </w:rPr>
            </w:pPr>
          </w:p>
        </w:tc>
        <w:tc>
          <w:tcPr>
            <w:tcW w:w="1278" w:type="dxa"/>
            <w:gridSpan w:val="2"/>
          </w:tcPr>
          <w:p w:rsidR="00AA1E2D" w:rsidRPr="00C60967" w:rsidRDefault="00AA1E2D" w:rsidP="00544565">
            <w:pPr>
              <w:tabs>
                <w:tab w:val="decimal" w:pos="900"/>
              </w:tabs>
              <w:spacing w:line="340" w:lineRule="exact"/>
              <w:ind w:left="12"/>
              <w:jc w:val="thaiDistribute"/>
              <w:rPr>
                <w:rFonts w:ascii="Arial" w:eastAsia="Arial Unicode MS" w:hAnsi="Arial" w:cs="Arial"/>
                <w:sz w:val="16"/>
                <w:szCs w:val="16"/>
                <w:cs/>
              </w:rPr>
            </w:pPr>
          </w:p>
        </w:tc>
      </w:tr>
      <w:tr w:rsidR="00051424" w:rsidRPr="00C60967" w:rsidTr="00544565">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Subsidiaries</w:t>
            </w:r>
          </w:p>
        </w:tc>
        <w:tc>
          <w:tcPr>
            <w:tcW w:w="1368" w:type="dxa"/>
            <w:gridSpan w:val="2"/>
          </w:tcPr>
          <w:p w:rsidR="00051424" w:rsidRPr="00C60967" w:rsidRDefault="00BB7DF5" w:rsidP="00051424">
            <w:pP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260"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60" w:type="dxa"/>
            <w:gridSpan w:val="2"/>
          </w:tcPr>
          <w:p w:rsidR="00051424" w:rsidRPr="00C60967" w:rsidRDefault="0046614A" w:rsidP="00051424">
            <w:pPr>
              <w:tabs>
                <w:tab w:val="decimal" w:pos="900"/>
              </w:tabs>
              <w:spacing w:line="340" w:lineRule="exact"/>
              <w:jc w:val="thaiDistribute"/>
              <w:rPr>
                <w:rFonts w:ascii="Arial" w:eastAsia="Arial Unicode MS" w:hAnsi="Arial" w:cs="Arial"/>
                <w:sz w:val="16"/>
                <w:szCs w:val="16"/>
              </w:rPr>
            </w:pPr>
            <w:r>
              <w:rPr>
                <w:rFonts w:ascii="Arial" w:eastAsia="Arial Unicode MS" w:hAnsi="Arial" w:cs="Arial"/>
                <w:sz w:val="16"/>
                <w:szCs w:val="16"/>
              </w:rPr>
              <w:t>2,733,430</w:t>
            </w:r>
          </w:p>
        </w:tc>
        <w:tc>
          <w:tcPr>
            <w:tcW w:w="1278"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2,973,716</w:t>
            </w:r>
          </w:p>
        </w:tc>
      </w:tr>
      <w:tr w:rsidR="00051424" w:rsidRPr="00C60967" w:rsidTr="00544565">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Related companies</w:t>
            </w:r>
            <w:r w:rsidRPr="00C60967">
              <w:rPr>
                <w:rFonts w:ascii="Arial" w:eastAsia="Arial Unicode MS" w:hAnsi="Arial" w:cs="Arial"/>
                <w:sz w:val="16"/>
                <w:szCs w:val="16"/>
                <w:vertAlign w:val="superscript"/>
              </w:rPr>
              <w:t>(1), (2)</w:t>
            </w:r>
          </w:p>
        </w:tc>
        <w:tc>
          <w:tcPr>
            <w:tcW w:w="1368" w:type="dxa"/>
            <w:gridSpan w:val="2"/>
          </w:tcPr>
          <w:p w:rsidR="00051424" w:rsidRPr="00C60967" w:rsidRDefault="00BB7DF5"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48,422</w:t>
            </w:r>
          </w:p>
        </w:tc>
        <w:tc>
          <w:tcPr>
            <w:tcW w:w="1260"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60,560</w:t>
            </w:r>
          </w:p>
        </w:tc>
        <w:tc>
          <w:tcPr>
            <w:tcW w:w="1260" w:type="dxa"/>
            <w:gridSpan w:val="2"/>
          </w:tcPr>
          <w:p w:rsidR="00051424" w:rsidRPr="00C60967" w:rsidRDefault="0046614A" w:rsidP="00051424">
            <w:pPr>
              <w:pBdr>
                <w:bottom w:val="single" w:sz="4" w:space="1" w:color="auto"/>
              </w:pBdr>
              <w:tabs>
                <w:tab w:val="decimal" w:pos="900"/>
              </w:tabs>
              <w:spacing w:line="340" w:lineRule="exact"/>
              <w:jc w:val="thaiDistribute"/>
              <w:rPr>
                <w:rFonts w:ascii="Arial" w:eastAsia="Arial Unicode MS" w:hAnsi="Arial" w:cs="Arial"/>
                <w:sz w:val="16"/>
                <w:szCs w:val="16"/>
              </w:rPr>
            </w:pPr>
            <w:r>
              <w:rPr>
                <w:rFonts w:ascii="Arial" w:eastAsia="Arial Unicode MS" w:hAnsi="Arial" w:cs="Arial"/>
                <w:sz w:val="16"/>
                <w:szCs w:val="16"/>
              </w:rPr>
              <w:t>48,422</w:t>
            </w:r>
          </w:p>
        </w:tc>
        <w:tc>
          <w:tcPr>
            <w:tcW w:w="127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60,560</w:t>
            </w:r>
          </w:p>
        </w:tc>
      </w:tr>
      <w:tr w:rsidR="00051424" w:rsidRPr="00C60967" w:rsidTr="00544565">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Total</w:t>
            </w:r>
          </w:p>
        </w:tc>
        <w:tc>
          <w:tcPr>
            <w:tcW w:w="1368" w:type="dxa"/>
            <w:gridSpan w:val="2"/>
          </w:tcPr>
          <w:p w:rsidR="00051424" w:rsidRPr="00C60967" w:rsidRDefault="00BB7DF5" w:rsidP="00051424">
            <w:pP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48,422</w:t>
            </w:r>
          </w:p>
        </w:tc>
        <w:tc>
          <w:tcPr>
            <w:tcW w:w="1260"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60,560</w:t>
            </w:r>
          </w:p>
        </w:tc>
        <w:tc>
          <w:tcPr>
            <w:tcW w:w="1260" w:type="dxa"/>
            <w:gridSpan w:val="2"/>
          </w:tcPr>
          <w:p w:rsidR="00051424" w:rsidRPr="00C60967" w:rsidRDefault="0046614A" w:rsidP="00051424">
            <w:pP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2,781,852</w:t>
            </w:r>
          </w:p>
        </w:tc>
        <w:tc>
          <w:tcPr>
            <w:tcW w:w="1278"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3,034,276</w:t>
            </w:r>
          </w:p>
        </w:tc>
      </w:tr>
      <w:tr w:rsidR="00051424" w:rsidRPr="00C60967" w:rsidTr="00544565">
        <w:trPr>
          <w:cantSplit/>
        </w:trPr>
        <w:tc>
          <w:tcPr>
            <w:tcW w:w="3984" w:type="dxa"/>
          </w:tcPr>
          <w:p w:rsidR="00051424" w:rsidRPr="00C60967" w:rsidRDefault="00051424" w:rsidP="00051424">
            <w:pPr>
              <w:tabs>
                <w:tab w:val="left" w:pos="414"/>
              </w:tabs>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 xml:space="preserve">Less: Allowance for doubtful accounts </w:t>
            </w:r>
          </w:p>
        </w:tc>
        <w:tc>
          <w:tcPr>
            <w:tcW w:w="1368" w:type="dxa"/>
            <w:gridSpan w:val="2"/>
          </w:tcPr>
          <w:p w:rsidR="00051424" w:rsidRPr="00C60967" w:rsidRDefault="00BB7DF5" w:rsidP="00051424">
            <w:pPr>
              <w:pBdr>
                <w:bottom w:val="single" w:sz="4" w:space="1" w:color="auto"/>
              </w:pBdr>
              <w:tabs>
                <w:tab w:val="decimal" w:pos="900"/>
              </w:tabs>
              <w:spacing w:line="340" w:lineRule="exact"/>
              <w:ind w:left="12"/>
              <w:jc w:val="thaiDistribute"/>
              <w:rPr>
                <w:rFonts w:ascii="Arial" w:eastAsia="Arial Unicode MS" w:hAnsi="Arial" w:cs="Arial"/>
                <w:sz w:val="16"/>
                <w:szCs w:val="16"/>
                <w:cs/>
              </w:rPr>
            </w:pPr>
            <w:r>
              <w:rPr>
                <w:rFonts w:ascii="Arial" w:eastAsia="Arial Unicode MS" w:hAnsi="Arial" w:cs="Arial"/>
                <w:sz w:val="16"/>
                <w:szCs w:val="16"/>
              </w:rPr>
              <w:t>(5,944)</w:t>
            </w:r>
          </w:p>
        </w:tc>
        <w:tc>
          <w:tcPr>
            <w:tcW w:w="1260"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cs/>
              </w:rPr>
            </w:pPr>
            <w:r w:rsidRPr="00C60967">
              <w:rPr>
                <w:rFonts w:ascii="Arial" w:eastAsia="Arial Unicode MS" w:hAnsi="Arial" w:cs="Arial"/>
                <w:sz w:val="16"/>
                <w:szCs w:val="16"/>
              </w:rPr>
              <w:t>(5,944)</w:t>
            </w:r>
          </w:p>
        </w:tc>
        <w:tc>
          <w:tcPr>
            <w:tcW w:w="1260" w:type="dxa"/>
            <w:gridSpan w:val="2"/>
          </w:tcPr>
          <w:p w:rsidR="00051424" w:rsidRPr="00C60967" w:rsidRDefault="0046614A"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(5,944)</w:t>
            </w:r>
          </w:p>
        </w:tc>
        <w:tc>
          <w:tcPr>
            <w:tcW w:w="127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(5,944)</w:t>
            </w:r>
          </w:p>
        </w:tc>
      </w:tr>
      <w:tr w:rsidR="00051424" w:rsidRPr="00C60967" w:rsidTr="00544565">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Total other receivables - related parties, net</w:t>
            </w:r>
          </w:p>
        </w:tc>
        <w:tc>
          <w:tcPr>
            <w:tcW w:w="1368" w:type="dxa"/>
            <w:gridSpan w:val="2"/>
          </w:tcPr>
          <w:p w:rsidR="00051424" w:rsidRPr="00C60967" w:rsidRDefault="00BB7DF5"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42,478</w:t>
            </w:r>
          </w:p>
        </w:tc>
        <w:tc>
          <w:tcPr>
            <w:tcW w:w="1260"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54,616</w:t>
            </w:r>
          </w:p>
        </w:tc>
        <w:tc>
          <w:tcPr>
            <w:tcW w:w="1260" w:type="dxa"/>
            <w:gridSpan w:val="2"/>
          </w:tcPr>
          <w:p w:rsidR="00051424" w:rsidRPr="00C60967" w:rsidRDefault="0046614A"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2,775,908</w:t>
            </w:r>
          </w:p>
        </w:tc>
        <w:tc>
          <w:tcPr>
            <w:tcW w:w="127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3,028,332</w:t>
            </w:r>
          </w:p>
        </w:tc>
      </w:tr>
      <w:tr w:rsidR="00051424" w:rsidRPr="00C60967" w:rsidTr="00544565">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Total trade and other receivables - related parties, net</w:t>
            </w:r>
          </w:p>
        </w:tc>
        <w:tc>
          <w:tcPr>
            <w:tcW w:w="1368" w:type="dxa"/>
            <w:gridSpan w:val="2"/>
          </w:tcPr>
          <w:p w:rsidR="00051424" w:rsidRPr="00C60967" w:rsidRDefault="00A9348B"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974,634</w:t>
            </w:r>
          </w:p>
        </w:tc>
        <w:tc>
          <w:tcPr>
            <w:tcW w:w="1260" w:type="dxa"/>
            <w:gridSpan w:val="2"/>
          </w:tcPr>
          <w:p w:rsidR="00051424" w:rsidRPr="00C60967" w:rsidRDefault="00051424"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1,669,392</w:t>
            </w:r>
          </w:p>
        </w:tc>
        <w:tc>
          <w:tcPr>
            <w:tcW w:w="1260" w:type="dxa"/>
            <w:gridSpan w:val="2"/>
          </w:tcPr>
          <w:p w:rsidR="00051424" w:rsidRPr="00C60967" w:rsidRDefault="00533473"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6,537,974</w:t>
            </w:r>
          </w:p>
        </w:tc>
        <w:tc>
          <w:tcPr>
            <w:tcW w:w="1278" w:type="dxa"/>
            <w:gridSpan w:val="2"/>
          </w:tcPr>
          <w:p w:rsidR="00051424" w:rsidRPr="00C60967" w:rsidRDefault="00051424"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6,997,750</w:t>
            </w:r>
          </w:p>
        </w:tc>
      </w:tr>
      <w:tr w:rsidR="00AA1E2D" w:rsidRPr="00C60967" w:rsidTr="0046084D">
        <w:trPr>
          <w:cantSplit/>
        </w:trPr>
        <w:tc>
          <w:tcPr>
            <w:tcW w:w="3984" w:type="dxa"/>
          </w:tcPr>
          <w:p w:rsidR="00AA1E2D" w:rsidRPr="00C60967" w:rsidRDefault="00AA1E2D" w:rsidP="00544565">
            <w:pPr>
              <w:spacing w:line="340" w:lineRule="exact"/>
              <w:ind w:left="-66"/>
              <w:jc w:val="thaiDistribute"/>
              <w:rPr>
                <w:rFonts w:ascii="Arial" w:eastAsia="Arial Unicode MS" w:hAnsi="Arial" w:cs="Arial"/>
                <w:sz w:val="16"/>
                <w:szCs w:val="16"/>
              </w:rPr>
            </w:pPr>
            <w:r w:rsidRPr="00C60967">
              <w:rPr>
                <w:rFonts w:ascii="Arial" w:eastAsia="Arial Unicode MS" w:hAnsi="Arial" w:cs="Arial"/>
                <w:b/>
                <w:bCs/>
                <w:sz w:val="16"/>
                <w:szCs w:val="16"/>
                <w:u w:val="single"/>
              </w:rPr>
              <w:t>Amounts due from related parties</w:t>
            </w:r>
          </w:p>
        </w:tc>
        <w:tc>
          <w:tcPr>
            <w:tcW w:w="1368" w:type="dxa"/>
            <w:gridSpan w:val="2"/>
          </w:tcPr>
          <w:p w:rsidR="00AA1E2D" w:rsidRPr="00C60967" w:rsidRDefault="00AA1E2D" w:rsidP="00544565">
            <w:pPr>
              <w:tabs>
                <w:tab w:val="decimal" w:pos="990"/>
              </w:tabs>
              <w:spacing w:line="340" w:lineRule="exact"/>
              <w:ind w:left="12"/>
              <w:jc w:val="thaiDistribute"/>
              <w:rPr>
                <w:rFonts w:ascii="Arial" w:eastAsia="Arial Unicode MS" w:hAnsi="Arial" w:cs="Arial"/>
                <w:sz w:val="16"/>
                <w:szCs w:val="16"/>
              </w:rPr>
            </w:pPr>
          </w:p>
        </w:tc>
        <w:tc>
          <w:tcPr>
            <w:tcW w:w="1260" w:type="dxa"/>
            <w:gridSpan w:val="2"/>
          </w:tcPr>
          <w:p w:rsidR="00AA1E2D" w:rsidRPr="00C60967" w:rsidRDefault="00AA1E2D" w:rsidP="00544565">
            <w:pPr>
              <w:tabs>
                <w:tab w:val="decimal" w:pos="990"/>
              </w:tabs>
              <w:spacing w:line="340" w:lineRule="exact"/>
              <w:ind w:left="12"/>
              <w:jc w:val="thaiDistribute"/>
              <w:rPr>
                <w:rFonts w:ascii="Arial" w:eastAsia="Arial Unicode MS" w:hAnsi="Arial" w:cs="Arial"/>
                <w:sz w:val="16"/>
                <w:szCs w:val="16"/>
              </w:rPr>
            </w:pPr>
          </w:p>
        </w:tc>
        <w:tc>
          <w:tcPr>
            <w:tcW w:w="1260" w:type="dxa"/>
            <w:gridSpan w:val="2"/>
          </w:tcPr>
          <w:p w:rsidR="00AA1E2D" w:rsidRPr="00C60967" w:rsidRDefault="00AA1E2D" w:rsidP="00544565">
            <w:pPr>
              <w:tabs>
                <w:tab w:val="decimal" w:pos="900"/>
              </w:tabs>
              <w:spacing w:line="340" w:lineRule="exact"/>
              <w:ind w:left="12"/>
              <w:jc w:val="thaiDistribute"/>
              <w:rPr>
                <w:rFonts w:ascii="Arial" w:eastAsia="Arial Unicode MS" w:hAnsi="Arial" w:cs="Arial"/>
                <w:sz w:val="16"/>
                <w:szCs w:val="16"/>
              </w:rPr>
            </w:pPr>
          </w:p>
        </w:tc>
        <w:tc>
          <w:tcPr>
            <w:tcW w:w="1278" w:type="dxa"/>
            <w:gridSpan w:val="2"/>
          </w:tcPr>
          <w:p w:rsidR="00AA1E2D" w:rsidRPr="00C60967" w:rsidRDefault="00AA1E2D" w:rsidP="00544565">
            <w:pPr>
              <w:tabs>
                <w:tab w:val="decimal" w:pos="900"/>
              </w:tabs>
              <w:spacing w:line="340" w:lineRule="exact"/>
              <w:ind w:left="12"/>
              <w:jc w:val="thaiDistribute"/>
              <w:rPr>
                <w:rFonts w:ascii="Arial" w:eastAsia="Arial Unicode MS" w:hAnsi="Arial" w:cs="Arial"/>
                <w:sz w:val="16"/>
                <w:szCs w:val="16"/>
              </w:rPr>
            </w:pPr>
          </w:p>
        </w:tc>
      </w:tr>
      <w:tr w:rsidR="00051424" w:rsidRPr="00C60967" w:rsidTr="0046084D">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Subsidiary (Note 5.2)</w:t>
            </w:r>
          </w:p>
        </w:tc>
        <w:tc>
          <w:tcPr>
            <w:tcW w:w="1368" w:type="dxa"/>
            <w:gridSpan w:val="2"/>
          </w:tcPr>
          <w:p w:rsidR="00051424" w:rsidRPr="00C60967" w:rsidRDefault="00BB7DF5" w:rsidP="00051424">
            <w:pP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260"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60" w:type="dxa"/>
            <w:gridSpan w:val="2"/>
          </w:tcPr>
          <w:p w:rsidR="00051424" w:rsidRPr="00C60967" w:rsidRDefault="0046614A" w:rsidP="00051424">
            <w:pP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207,000</w:t>
            </w:r>
          </w:p>
        </w:tc>
        <w:tc>
          <w:tcPr>
            <w:tcW w:w="1278"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216,767</w:t>
            </w:r>
          </w:p>
        </w:tc>
      </w:tr>
      <w:tr w:rsidR="00051424" w:rsidRPr="00C60967" w:rsidTr="0046084D">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Related companies</w:t>
            </w:r>
            <w:r w:rsidRPr="00C60967">
              <w:rPr>
                <w:rFonts w:ascii="Arial" w:eastAsia="Arial Unicode MS" w:hAnsi="Arial" w:cs="Arial"/>
                <w:sz w:val="16"/>
                <w:szCs w:val="16"/>
                <w:vertAlign w:val="superscript"/>
              </w:rPr>
              <w:t>(1), (2)</w:t>
            </w:r>
          </w:p>
        </w:tc>
        <w:tc>
          <w:tcPr>
            <w:tcW w:w="1368" w:type="dxa"/>
            <w:gridSpan w:val="2"/>
          </w:tcPr>
          <w:p w:rsidR="00051424" w:rsidRPr="00C60967" w:rsidRDefault="00BB7DF5"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26,539</w:t>
            </w:r>
          </w:p>
        </w:tc>
        <w:tc>
          <w:tcPr>
            <w:tcW w:w="1260"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26,539</w:t>
            </w:r>
          </w:p>
        </w:tc>
        <w:tc>
          <w:tcPr>
            <w:tcW w:w="1260" w:type="dxa"/>
            <w:gridSpan w:val="2"/>
          </w:tcPr>
          <w:p w:rsidR="00051424" w:rsidRPr="00C60967" w:rsidRDefault="0046614A"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27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r>
      <w:tr w:rsidR="00051424" w:rsidRPr="00C60967" w:rsidTr="0046084D">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Total</w:t>
            </w:r>
          </w:p>
        </w:tc>
        <w:tc>
          <w:tcPr>
            <w:tcW w:w="1368" w:type="dxa"/>
            <w:gridSpan w:val="2"/>
          </w:tcPr>
          <w:p w:rsidR="00051424" w:rsidRPr="00C60967" w:rsidRDefault="00BB7DF5" w:rsidP="00051424">
            <w:pP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26,539</w:t>
            </w:r>
          </w:p>
        </w:tc>
        <w:tc>
          <w:tcPr>
            <w:tcW w:w="1260"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26,539</w:t>
            </w:r>
          </w:p>
        </w:tc>
        <w:tc>
          <w:tcPr>
            <w:tcW w:w="1260" w:type="dxa"/>
            <w:gridSpan w:val="2"/>
          </w:tcPr>
          <w:p w:rsidR="00051424" w:rsidRPr="00C60967" w:rsidRDefault="0046614A" w:rsidP="00051424">
            <w:pP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207,000</w:t>
            </w:r>
          </w:p>
        </w:tc>
        <w:tc>
          <w:tcPr>
            <w:tcW w:w="1278"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216,767</w:t>
            </w:r>
          </w:p>
        </w:tc>
      </w:tr>
      <w:tr w:rsidR="00051424" w:rsidRPr="00C60967" w:rsidTr="0046084D">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Less</w:t>
            </w:r>
            <w:r w:rsidRPr="00C60967">
              <w:rPr>
                <w:rFonts w:ascii="Arial" w:eastAsia="Arial Unicode MS" w:hAnsi="Arial" w:cs="Arial"/>
                <w:sz w:val="16"/>
                <w:szCs w:val="16"/>
                <w:cs/>
              </w:rPr>
              <w:t xml:space="preserve">: </w:t>
            </w:r>
            <w:r w:rsidRPr="00C60967">
              <w:rPr>
                <w:rFonts w:ascii="Arial" w:eastAsia="Arial Unicode MS" w:hAnsi="Arial" w:cs="Arial"/>
                <w:sz w:val="16"/>
                <w:szCs w:val="16"/>
              </w:rPr>
              <w:t>Allowance for doubtful accounts</w:t>
            </w:r>
          </w:p>
        </w:tc>
        <w:tc>
          <w:tcPr>
            <w:tcW w:w="1368" w:type="dxa"/>
            <w:gridSpan w:val="2"/>
          </w:tcPr>
          <w:p w:rsidR="00051424" w:rsidRPr="00C60967" w:rsidRDefault="00BB7DF5" w:rsidP="00051424">
            <w:pPr>
              <w:pBdr>
                <w:bottom w:val="single" w:sz="4" w:space="1" w:color="auto"/>
              </w:pBdr>
              <w:tabs>
                <w:tab w:val="decimal" w:pos="900"/>
              </w:tabs>
              <w:spacing w:line="340" w:lineRule="exact"/>
              <w:ind w:left="12"/>
              <w:jc w:val="thaiDistribute"/>
              <w:rPr>
                <w:rFonts w:ascii="Arial" w:eastAsia="Arial Unicode MS" w:hAnsi="Arial" w:cs="Arial"/>
                <w:sz w:val="16"/>
                <w:szCs w:val="16"/>
                <w:cs/>
              </w:rPr>
            </w:pPr>
            <w:r>
              <w:rPr>
                <w:rFonts w:ascii="Arial" w:eastAsia="Arial Unicode MS" w:hAnsi="Arial" w:cs="Arial"/>
                <w:sz w:val="16"/>
                <w:szCs w:val="16"/>
              </w:rPr>
              <w:t>(26,343)</w:t>
            </w:r>
          </w:p>
        </w:tc>
        <w:tc>
          <w:tcPr>
            <w:tcW w:w="1260"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cs/>
              </w:rPr>
            </w:pPr>
            <w:r w:rsidRPr="00C60967">
              <w:rPr>
                <w:rFonts w:ascii="Arial" w:eastAsia="Arial Unicode MS" w:hAnsi="Arial" w:cs="Arial"/>
                <w:sz w:val="16"/>
                <w:szCs w:val="16"/>
              </w:rPr>
              <w:t>(26,343)</w:t>
            </w:r>
          </w:p>
        </w:tc>
        <w:tc>
          <w:tcPr>
            <w:tcW w:w="1260" w:type="dxa"/>
            <w:gridSpan w:val="2"/>
          </w:tcPr>
          <w:p w:rsidR="00051424" w:rsidRPr="00C60967" w:rsidRDefault="0046614A"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27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r>
      <w:tr w:rsidR="00051424" w:rsidRPr="00C60967" w:rsidTr="0046084D">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Total amounts due from related companies - net</w:t>
            </w:r>
          </w:p>
        </w:tc>
        <w:tc>
          <w:tcPr>
            <w:tcW w:w="1368" w:type="dxa"/>
            <w:gridSpan w:val="2"/>
          </w:tcPr>
          <w:p w:rsidR="00051424" w:rsidRPr="00C60967" w:rsidRDefault="00BB7DF5"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196</w:t>
            </w:r>
          </w:p>
        </w:tc>
        <w:tc>
          <w:tcPr>
            <w:tcW w:w="1260" w:type="dxa"/>
            <w:gridSpan w:val="2"/>
          </w:tcPr>
          <w:p w:rsidR="00051424" w:rsidRPr="00C60967" w:rsidRDefault="00051424"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196</w:t>
            </w:r>
          </w:p>
        </w:tc>
        <w:tc>
          <w:tcPr>
            <w:tcW w:w="1260" w:type="dxa"/>
            <w:gridSpan w:val="2"/>
          </w:tcPr>
          <w:p w:rsidR="00051424" w:rsidRPr="00C60967" w:rsidRDefault="0046614A"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207,000</w:t>
            </w:r>
          </w:p>
        </w:tc>
        <w:tc>
          <w:tcPr>
            <w:tcW w:w="1278" w:type="dxa"/>
            <w:gridSpan w:val="2"/>
          </w:tcPr>
          <w:p w:rsidR="00051424" w:rsidRPr="00C60967" w:rsidRDefault="00051424"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216,767</w:t>
            </w:r>
          </w:p>
        </w:tc>
      </w:tr>
      <w:tr w:rsidR="00AA1E2D" w:rsidRPr="00C60967" w:rsidTr="0046084D">
        <w:trPr>
          <w:cantSplit/>
        </w:trPr>
        <w:tc>
          <w:tcPr>
            <w:tcW w:w="3984" w:type="dxa"/>
          </w:tcPr>
          <w:p w:rsidR="00AA1E2D" w:rsidRPr="00C60967" w:rsidRDefault="00AA1E2D" w:rsidP="00544565">
            <w:pPr>
              <w:spacing w:line="340" w:lineRule="exact"/>
              <w:ind w:left="-66"/>
              <w:jc w:val="thaiDistribute"/>
              <w:rPr>
                <w:rFonts w:ascii="Arial" w:eastAsia="Arial Unicode MS" w:hAnsi="Arial" w:cs="Arial"/>
                <w:sz w:val="16"/>
                <w:szCs w:val="16"/>
              </w:rPr>
            </w:pPr>
            <w:r w:rsidRPr="00C60967">
              <w:rPr>
                <w:rFonts w:ascii="Arial" w:eastAsia="Arial Unicode MS" w:hAnsi="Arial" w:cs="Arial"/>
                <w:b/>
                <w:bCs/>
                <w:sz w:val="16"/>
                <w:szCs w:val="16"/>
                <w:u w:val="single"/>
              </w:rPr>
              <w:t>Loans to subsidiary</w:t>
            </w:r>
          </w:p>
        </w:tc>
        <w:tc>
          <w:tcPr>
            <w:tcW w:w="1368" w:type="dxa"/>
            <w:gridSpan w:val="2"/>
          </w:tcPr>
          <w:p w:rsidR="00AA1E2D" w:rsidRPr="00C60967" w:rsidRDefault="00AA1E2D" w:rsidP="00544565">
            <w:pPr>
              <w:tabs>
                <w:tab w:val="decimal" w:pos="990"/>
              </w:tabs>
              <w:spacing w:line="340" w:lineRule="exact"/>
              <w:ind w:left="12"/>
              <w:jc w:val="thaiDistribute"/>
              <w:rPr>
                <w:rFonts w:ascii="Arial" w:eastAsia="Arial Unicode MS" w:hAnsi="Arial" w:cs="Arial"/>
                <w:sz w:val="16"/>
                <w:szCs w:val="16"/>
              </w:rPr>
            </w:pPr>
          </w:p>
        </w:tc>
        <w:tc>
          <w:tcPr>
            <w:tcW w:w="1260" w:type="dxa"/>
            <w:gridSpan w:val="2"/>
          </w:tcPr>
          <w:p w:rsidR="00AA1E2D" w:rsidRPr="00C60967" w:rsidRDefault="00AA1E2D" w:rsidP="00544565">
            <w:pPr>
              <w:tabs>
                <w:tab w:val="decimal" w:pos="990"/>
              </w:tabs>
              <w:spacing w:line="340" w:lineRule="exact"/>
              <w:ind w:left="12"/>
              <w:jc w:val="thaiDistribute"/>
              <w:rPr>
                <w:rFonts w:ascii="Arial" w:eastAsia="Arial Unicode MS" w:hAnsi="Arial" w:cs="Arial"/>
                <w:sz w:val="16"/>
                <w:szCs w:val="16"/>
              </w:rPr>
            </w:pPr>
          </w:p>
        </w:tc>
        <w:tc>
          <w:tcPr>
            <w:tcW w:w="1260" w:type="dxa"/>
            <w:gridSpan w:val="2"/>
          </w:tcPr>
          <w:p w:rsidR="00AA1E2D" w:rsidRPr="00C60967" w:rsidRDefault="00AA1E2D" w:rsidP="00544565">
            <w:pPr>
              <w:tabs>
                <w:tab w:val="decimal" w:pos="900"/>
              </w:tabs>
              <w:spacing w:line="340" w:lineRule="exact"/>
              <w:ind w:left="12"/>
              <w:jc w:val="thaiDistribute"/>
              <w:rPr>
                <w:rFonts w:ascii="Arial" w:eastAsia="Arial Unicode MS" w:hAnsi="Arial" w:cs="Arial"/>
                <w:sz w:val="16"/>
                <w:szCs w:val="16"/>
              </w:rPr>
            </w:pPr>
          </w:p>
        </w:tc>
        <w:tc>
          <w:tcPr>
            <w:tcW w:w="1278" w:type="dxa"/>
            <w:gridSpan w:val="2"/>
          </w:tcPr>
          <w:p w:rsidR="00AA1E2D" w:rsidRPr="00C60967" w:rsidRDefault="00AA1E2D" w:rsidP="00544565">
            <w:pPr>
              <w:tabs>
                <w:tab w:val="decimal" w:pos="900"/>
              </w:tabs>
              <w:spacing w:line="340" w:lineRule="exact"/>
              <w:ind w:left="12"/>
              <w:jc w:val="thaiDistribute"/>
              <w:rPr>
                <w:rFonts w:ascii="Arial" w:eastAsia="Arial Unicode MS" w:hAnsi="Arial" w:cs="Arial"/>
                <w:sz w:val="16"/>
                <w:szCs w:val="16"/>
              </w:rPr>
            </w:pPr>
          </w:p>
        </w:tc>
      </w:tr>
      <w:tr w:rsidR="00051424" w:rsidRPr="00C60967" w:rsidTr="0046084D">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Subsidiary (Note 5.3)</w:t>
            </w:r>
          </w:p>
        </w:tc>
        <w:tc>
          <w:tcPr>
            <w:tcW w:w="1368" w:type="dxa"/>
            <w:gridSpan w:val="2"/>
          </w:tcPr>
          <w:p w:rsidR="00051424" w:rsidRPr="00C60967" w:rsidRDefault="00BB7DF5" w:rsidP="002909E4">
            <w:pPr>
              <w:pBdr>
                <w:bottom w:val="sing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260" w:type="dxa"/>
            <w:gridSpan w:val="2"/>
          </w:tcPr>
          <w:p w:rsidR="00051424" w:rsidRPr="00C60967" w:rsidRDefault="00051424" w:rsidP="002909E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60" w:type="dxa"/>
            <w:gridSpan w:val="2"/>
          </w:tcPr>
          <w:p w:rsidR="00051424" w:rsidRPr="00C60967" w:rsidRDefault="0046614A"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15,500,000</w:t>
            </w:r>
          </w:p>
        </w:tc>
        <w:tc>
          <w:tcPr>
            <w:tcW w:w="127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15,500,000</w:t>
            </w:r>
          </w:p>
        </w:tc>
      </w:tr>
      <w:tr w:rsidR="00051424" w:rsidRPr="00C60967" w:rsidTr="0046084D">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Total loans to subsidiary</w:t>
            </w:r>
          </w:p>
        </w:tc>
        <w:tc>
          <w:tcPr>
            <w:tcW w:w="1368" w:type="dxa"/>
            <w:gridSpan w:val="2"/>
          </w:tcPr>
          <w:p w:rsidR="00051424" w:rsidRPr="00C60967" w:rsidRDefault="00FE428E" w:rsidP="002909E4">
            <w:pPr>
              <w:pBdr>
                <w:bottom w:val="doub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260" w:type="dxa"/>
            <w:gridSpan w:val="2"/>
          </w:tcPr>
          <w:p w:rsidR="00051424" w:rsidRPr="00C60967" w:rsidRDefault="00051424" w:rsidP="002909E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60" w:type="dxa"/>
            <w:gridSpan w:val="2"/>
          </w:tcPr>
          <w:p w:rsidR="00051424" w:rsidRPr="00C60967" w:rsidRDefault="0046614A"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15,500,000</w:t>
            </w:r>
          </w:p>
        </w:tc>
        <w:tc>
          <w:tcPr>
            <w:tcW w:w="1278" w:type="dxa"/>
            <w:gridSpan w:val="2"/>
          </w:tcPr>
          <w:p w:rsidR="00051424" w:rsidRPr="00C60967" w:rsidRDefault="00051424"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15,500,000</w:t>
            </w:r>
          </w:p>
        </w:tc>
      </w:tr>
      <w:tr w:rsidR="00D5473F" w:rsidRPr="00C60967" w:rsidTr="0046084D">
        <w:trPr>
          <w:cantSplit/>
        </w:trPr>
        <w:tc>
          <w:tcPr>
            <w:tcW w:w="5352" w:type="dxa"/>
            <w:gridSpan w:val="3"/>
          </w:tcPr>
          <w:p w:rsidR="00D5473F" w:rsidRPr="00C60967" w:rsidRDefault="00D5473F" w:rsidP="00544565">
            <w:pPr>
              <w:spacing w:line="340" w:lineRule="exact"/>
              <w:ind w:left="-66"/>
              <w:jc w:val="thaiDistribute"/>
              <w:rPr>
                <w:rFonts w:ascii="Arial" w:eastAsia="Arial Unicode MS" w:hAnsi="Arial" w:cs="Arial"/>
                <w:sz w:val="16"/>
                <w:szCs w:val="16"/>
              </w:rPr>
            </w:pPr>
            <w:r w:rsidRPr="00C60967">
              <w:rPr>
                <w:rFonts w:ascii="Arial" w:eastAsia="Arial Unicode MS" w:hAnsi="Arial" w:cs="Arial"/>
                <w:b/>
                <w:bCs/>
                <w:sz w:val="16"/>
                <w:szCs w:val="16"/>
                <w:u w:val="single"/>
              </w:rPr>
              <w:t>Trade and other payables - related parties</w:t>
            </w:r>
            <w:r w:rsidRPr="00C60967">
              <w:rPr>
                <w:rFonts w:ascii="Arial" w:eastAsia="Arial Unicode MS" w:hAnsi="Arial" w:cs="Arial"/>
                <w:b/>
                <w:bCs/>
                <w:sz w:val="16"/>
                <w:szCs w:val="16"/>
              </w:rPr>
              <w:t xml:space="preserve"> (Note 13)</w:t>
            </w:r>
          </w:p>
        </w:tc>
        <w:tc>
          <w:tcPr>
            <w:tcW w:w="1260" w:type="dxa"/>
            <w:gridSpan w:val="2"/>
          </w:tcPr>
          <w:p w:rsidR="00D5473F" w:rsidRPr="00C60967" w:rsidRDefault="00D5473F" w:rsidP="00544565">
            <w:pPr>
              <w:tabs>
                <w:tab w:val="decimal" w:pos="990"/>
              </w:tabs>
              <w:spacing w:line="340" w:lineRule="exact"/>
              <w:ind w:left="12"/>
              <w:jc w:val="thaiDistribute"/>
              <w:rPr>
                <w:rFonts w:ascii="Arial" w:eastAsia="Arial Unicode MS" w:hAnsi="Arial" w:cs="Arial"/>
                <w:sz w:val="16"/>
                <w:szCs w:val="16"/>
              </w:rPr>
            </w:pPr>
          </w:p>
        </w:tc>
        <w:tc>
          <w:tcPr>
            <w:tcW w:w="1260" w:type="dxa"/>
            <w:gridSpan w:val="2"/>
          </w:tcPr>
          <w:p w:rsidR="00D5473F" w:rsidRPr="00C60967" w:rsidRDefault="00D5473F" w:rsidP="00544565">
            <w:pPr>
              <w:tabs>
                <w:tab w:val="decimal" w:pos="900"/>
              </w:tabs>
              <w:spacing w:line="340" w:lineRule="exact"/>
              <w:ind w:left="12"/>
              <w:jc w:val="thaiDistribute"/>
              <w:rPr>
                <w:rFonts w:ascii="Arial" w:eastAsia="Arial Unicode MS" w:hAnsi="Arial" w:cs="Arial"/>
                <w:sz w:val="16"/>
                <w:szCs w:val="16"/>
              </w:rPr>
            </w:pPr>
          </w:p>
        </w:tc>
        <w:tc>
          <w:tcPr>
            <w:tcW w:w="1278" w:type="dxa"/>
            <w:gridSpan w:val="2"/>
          </w:tcPr>
          <w:p w:rsidR="00D5473F" w:rsidRPr="00C60967" w:rsidRDefault="00D5473F" w:rsidP="00544565">
            <w:pPr>
              <w:tabs>
                <w:tab w:val="decimal" w:pos="900"/>
                <w:tab w:val="decimal" w:pos="1028"/>
              </w:tabs>
              <w:spacing w:line="340" w:lineRule="exact"/>
              <w:ind w:left="-66" w:right="72"/>
              <w:rPr>
                <w:rFonts w:ascii="Arial" w:eastAsia="Arial Unicode MS" w:hAnsi="Arial" w:cs="Arial"/>
                <w:sz w:val="16"/>
                <w:szCs w:val="16"/>
              </w:rPr>
            </w:pPr>
          </w:p>
        </w:tc>
      </w:tr>
      <w:tr w:rsidR="00D5473F" w:rsidRPr="00C60967" w:rsidTr="0046084D">
        <w:trPr>
          <w:cantSplit/>
        </w:trPr>
        <w:tc>
          <w:tcPr>
            <w:tcW w:w="3984" w:type="dxa"/>
          </w:tcPr>
          <w:p w:rsidR="00D5473F" w:rsidRPr="00C60967" w:rsidRDefault="00D5473F" w:rsidP="00544565">
            <w:pPr>
              <w:tabs>
                <w:tab w:val="decimal" w:pos="1096"/>
              </w:tabs>
              <w:spacing w:line="340" w:lineRule="exact"/>
              <w:ind w:left="-66" w:right="72"/>
              <w:rPr>
                <w:rFonts w:ascii="Arial" w:eastAsia="Arial Unicode MS" w:hAnsi="Arial" w:cs="Arial"/>
                <w:sz w:val="16"/>
                <w:szCs w:val="16"/>
                <w:u w:val="single"/>
              </w:rPr>
            </w:pPr>
            <w:r w:rsidRPr="00C60967">
              <w:rPr>
                <w:rFonts w:ascii="Arial" w:eastAsia="Arial Unicode MS" w:hAnsi="Arial" w:cs="Arial"/>
                <w:sz w:val="16"/>
                <w:szCs w:val="16"/>
                <w:u w:val="single"/>
              </w:rPr>
              <w:t>Trade payables - related parties</w:t>
            </w:r>
          </w:p>
        </w:tc>
        <w:tc>
          <w:tcPr>
            <w:tcW w:w="1368" w:type="dxa"/>
            <w:gridSpan w:val="2"/>
          </w:tcPr>
          <w:p w:rsidR="00D5473F" w:rsidRPr="00C60967" w:rsidRDefault="00D5473F" w:rsidP="00544565">
            <w:pPr>
              <w:tabs>
                <w:tab w:val="decimal" w:pos="1096"/>
              </w:tabs>
              <w:spacing w:line="340" w:lineRule="exact"/>
              <w:ind w:left="12"/>
              <w:jc w:val="thaiDistribute"/>
              <w:rPr>
                <w:rFonts w:ascii="Arial" w:eastAsia="Arial Unicode MS" w:hAnsi="Arial" w:cs="Arial"/>
                <w:sz w:val="16"/>
                <w:szCs w:val="16"/>
              </w:rPr>
            </w:pPr>
          </w:p>
        </w:tc>
        <w:tc>
          <w:tcPr>
            <w:tcW w:w="1260" w:type="dxa"/>
            <w:gridSpan w:val="2"/>
          </w:tcPr>
          <w:p w:rsidR="00D5473F" w:rsidRPr="00C60967" w:rsidRDefault="00D5473F" w:rsidP="00544565">
            <w:pPr>
              <w:tabs>
                <w:tab w:val="decimal" w:pos="990"/>
              </w:tabs>
              <w:spacing w:line="340" w:lineRule="exact"/>
              <w:ind w:left="12"/>
              <w:jc w:val="thaiDistribute"/>
              <w:rPr>
                <w:rFonts w:ascii="Arial" w:eastAsia="Arial Unicode MS" w:hAnsi="Arial" w:cs="Arial"/>
                <w:sz w:val="16"/>
                <w:szCs w:val="16"/>
              </w:rPr>
            </w:pPr>
          </w:p>
        </w:tc>
        <w:tc>
          <w:tcPr>
            <w:tcW w:w="1260" w:type="dxa"/>
            <w:gridSpan w:val="2"/>
          </w:tcPr>
          <w:p w:rsidR="00D5473F" w:rsidRPr="00C60967" w:rsidRDefault="00D5473F" w:rsidP="00544565">
            <w:pPr>
              <w:tabs>
                <w:tab w:val="decimal" w:pos="900"/>
              </w:tabs>
              <w:spacing w:line="340" w:lineRule="exact"/>
              <w:ind w:left="12"/>
              <w:jc w:val="thaiDistribute"/>
              <w:rPr>
                <w:rFonts w:ascii="Arial" w:eastAsia="Arial Unicode MS" w:hAnsi="Arial" w:cs="Arial"/>
                <w:sz w:val="16"/>
                <w:szCs w:val="16"/>
              </w:rPr>
            </w:pPr>
          </w:p>
        </w:tc>
        <w:tc>
          <w:tcPr>
            <w:tcW w:w="1278" w:type="dxa"/>
            <w:gridSpan w:val="2"/>
          </w:tcPr>
          <w:p w:rsidR="00D5473F" w:rsidRPr="00C60967" w:rsidRDefault="00D5473F" w:rsidP="00544565">
            <w:pPr>
              <w:tabs>
                <w:tab w:val="decimal" w:pos="900"/>
                <w:tab w:val="decimal" w:pos="1028"/>
              </w:tabs>
              <w:spacing w:line="340" w:lineRule="exact"/>
              <w:ind w:left="-66" w:right="72"/>
              <w:rPr>
                <w:rFonts w:ascii="Arial" w:eastAsia="Arial Unicode MS" w:hAnsi="Arial" w:cs="Arial"/>
                <w:sz w:val="16"/>
                <w:szCs w:val="16"/>
              </w:rPr>
            </w:pPr>
          </w:p>
        </w:tc>
      </w:tr>
      <w:tr w:rsidR="00051424" w:rsidRPr="00C60967" w:rsidTr="0046084D">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Subsidiaries</w:t>
            </w:r>
          </w:p>
        </w:tc>
        <w:tc>
          <w:tcPr>
            <w:tcW w:w="1368" w:type="dxa"/>
            <w:gridSpan w:val="2"/>
          </w:tcPr>
          <w:p w:rsidR="00051424" w:rsidRPr="00C60967" w:rsidRDefault="00FE428E" w:rsidP="00051424">
            <w:pP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260"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60" w:type="dxa"/>
            <w:gridSpan w:val="2"/>
          </w:tcPr>
          <w:p w:rsidR="00051424" w:rsidRPr="00C60967" w:rsidRDefault="0046614A" w:rsidP="00051424">
            <w:pP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62,033</w:t>
            </w:r>
          </w:p>
        </w:tc>
        <w:tc>
          <w:tcPr>
            <w:tcW w:w="1278"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220,955</w:t>
            </w:r>
          </w:p>
        </w:tc>
      </w:tr>
      <w:tr w:rsidR="00051424" w:rsidRPr="00C60967" w:rsidTr="0046084D">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Associated company</w:t>
            </w:r>
          </w:p>
        </w:tc>
        <w:tc>
          <w:tcPr>
            <w:tcW w:w="1368" w:type="dxa"/>
            <w:gridSpan w:val="2"/>
          </w:tcPr>
          <w:p w:rsidR="00051424" w:rsidRPr="00C60967" w:rsidRDefault="00BB7DF5" w:rsidP="00051424">
            <w:pP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40,642</w:t>
            </w:r>
          </w:p>
        </w:tc>
        <w:tc>
          <w:tcPr>
            <w:tcW w:w="1260"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64,848</w:t>
            </w:r>
          </w:p>
        </w:tc>
        <w:tc>
          <w:tcPr>
            <w:tcW w:w="1260" w:type="dxa"/>
            <w:gridSpan w:val="2"/>
          </w:tcPr>
          <w:p w:rsidR="00051424" w:rsidRPr="00C60967" w:rsidRDefault="0046614A" w:rsidP="00051424">
            <w:pP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278"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r>
      <w:tr w:rsidR="00051424" w:rsidRPr="00C60967" w:rsidTr="0046084D">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Related companies</w:t>
            </w:r>
            <w:r w:rsidRPr="00C60967">
              <w:rPr>
                <w:rFonts w:ascii="Arial" w:eastAsia="Arial Unicode MS" w:hAnsi="Arial" w:cs="Arial"/>
                <w:sz w:val="16"/>
                <w:szCs w:val="16"/>
                <w:vertAlign w:val="superscript"/>
              </w:rPr>
              <w:t>(1), (2)</w:t>
            </w:r>
          </w:p>
        </w:tc>
        <w:tc>
          <w:tcPr>
            <w:tcW w:w="1368" w:type="dxa"/>
            <w:gridSpan w:val="2"/>
          </w:tcPr>
          <w:p w:rsidR="00051424" w:rsidRPr="00C60967" w:rsidRDefault="00533473"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1,645,489</w:t>
            </w:r>
          </w:p>
        </w:tc>
        <w:tc>
          <w:tcPr>
            <w:tcW w:w="1260"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950,071</w:t>
            </w:r>
          </w:p>
        </w:tc>
        <w:tc>
          <w:tcPr>
            <w:tcW w:w="1260" w:type="dxa"/>
            <w:gridSpan w:val="2"/>
          </w:tcPr>
          <w:p w:rsidR="00051424" w:rsidRPr="00C60967" w:rsidRDefault="00533473"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154,826</w:t>
            </w:r>
          </w:p>
        </w:tc>
        <w:tc>
          <w:tcPr>
            <w:tcW w:w="127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130,617</w:t>
            </w:r>
          </w:p>
        </w:tc>
      </w:tr>
      <w:tr w:rsidR="00051424" w:rsidRPr="00C60967" w:rsidTr="0046084D">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Total trade payables - related parties</w:t>
            </w:r>
          </w:p>
        </w:tc>
        <w:tc>
          <w:tcPr>
            <w:tcW w:w="1368" w:type="dxa"/>
            <w:gridSpan w:val="2"/>
          </w:tcPr>
          <w:p w:rsidR="00051424" w:rsidRPr="00C60967" w:rsidRDefault="00533473"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1,686,131</w:t>
            </w:r>
          </w:p>
        </w:tc>
        <w:tc>
          <w:tcPr>
            <w:tcW w:w="1260"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1,014,919</w:t>
            </w:r>
          </w:p>
        </w:tc>
        <w:tc>
          <w:tcPr>
            <w:tcW w:w="1260" w:type="dxa"/>
            <w:gridSpan w:val="2"/>
          </w:tcPr>
          <w:p w:rsidR="00051424" w:rsidRPr="00C60967" w:rsidRDefault="00533473"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216,859</w:t>
            </w:r>
          </w:p>
        </w:tc>
        <w:tc>
          <w:tcPr>
            <w:tcW w:w="127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351,572</w:t>
            </w:r>
          </w:p>
        </w:tc>
      </w:tr>
      <w:tr w:rsidR="00D5473F" w:rsidRPr="00C60967" w:rsidTr="0046084D">
        <w:trPr>
          <w:cantSplit/>
        </w:trPr>
        <w:tc>
          <w:tcPr>
            <w:tcW w:w="3984" w:type="dxa"/>
          </w:tcPr>
          <w:p w:rsidR="00D5473F" w:rsidRPr="00C60967" w:rsidRDefault="00D5473F" w:rsidP="00544565">
            <w:pPr>
              <w:spacing w:line="340" w:lineRule="exact"/>
              <w:ind w:left="-66" w:right="-45"/>
              <w:jc w:val="both"/>
              <w:rPr>
                <w:rFonts w:ascii="Arial" w:eastAsia="Arial Unicode MS" w:hAnsi="Arial" w:cs="Arial"/>
                <w:sz w:val="16"/>
                <w:szCs w:val="16"/>
                <w:u w:val="single"/>
              </w:rPr>
            </w:pPr>
            <w:r w:rsidRPr="00C60967">
              <w:rPr>
                <w:rFonts w:ascii="Arial" w:eastAsia="Arial Unicode MS" w:hAnsi="Arial" w:cs="Arial"/>
                <w:sz w:val="16"/>
                <w:szCs w:val="16"/>
                <w:u w:val="single"/>
              </w:rPr>
              <w:t>Other payables - related parties</w:t>
            </w:r>
          </w:p>
        </w:tc>
        <w:tc>
          <w:tcPr>
            <w:tcW w:w="1368" w:type="dxa"/>
            <w:gridSpan w:val="2"/>
          </w:tcPr>
          <w:p w:rsidR="00D5473F" w:rsidRPr="00C60967" w:rsidRDefault="00D5473F" w:rsidP="00544565">
            <w:pPr>
              <w:tabs>
                <w:tab w:val="decimal" w:pos="990"/>
              </w:tabs>
              <w:spacing w:line="340" w:lineRule="exact"/>
              <w:ind w:left="12"/>
              <w:jc w:val="thaiDistribute"/>
              <w:rPr>
                <w:rFonts w:ascii="Angsana New" w:eastAsia="Arial Unicode MS" w:hAnsi="Angsana New"/>
                <w:szCs w:val="24"/>
              </w:rPr>
            </w:pPr>
          </w:p>
        </w:tc>
        <w:tc>
          <w:tcPr>
            <w:tcW w:w="1260" w:type="dxa"/>
            <w:gridSpan w:val="2"/>
          </w:tcPr>
          <w:p w:rsidR="00D5473F" w:rsidRPr="00C60967" w:rsidRDefault="00D5473F" w:rsidP="00544565">
            <w:pPr>
              <w:tabs>
                <w:tab w:val="decimal" w:pos="990"/>
              </w:tabs>
              <w:spacing w:line="340" w:lineRule="exact"/>
              <w:ind w:left="12"/>
              <w:jc w:val="thaiDistribute"/>
              <w:rPr>
                <w:rFonts w:ascii="Arial" w:eastAsia="Arial Unicode MS" w:hAnsi="Arial" w:cs="Arial"/>
                <w:sz w:val="16"/>
                <w:szCs w:val="16"/>
              </w:rPr>
            </w:pPr>
          </w:p>
        </w:tc>
        <w:tc>
          <w:tcPr>
            <w:tcW w:w="1260" w:type="dxa"/>
            <w:gridSpan w:val="2"/>
          </w:tcPr>
          <w:p w:rsidR="00D5473F" w:rsidRPr="00C60967" w:rsidRDefault="00D5473F" w:rsidP="00544565">
            <w:pPr>
              <w:tabs>
                <w:tab w:val="decimal" w:pos="900"/>
              </w:tabs>
              <w:spacing w:line="340" w:lineRule="exact"/>
              <w:ind w:left="12"/>
              <w:jc w:val="thaiDistribute"/>
              <w:rPr>
                <w:rFonts w:ascii="Arial" w:eastAsia="Arial Unicode MS" w:hAnsi="Arial" w:cs="Arial"/>
                <w:sz w:val="16"/>
                <w:szCs w:val="16"/>
              </w:rPr>
            </w:pPr>
          </w:p>
        </w:tc>
        <w:tc>
          <w:tcPr>
            <w:tcW w:w="1278" w:type="dxa"/>
            <w:gridSpan w:val="2"/>
          </w:tcPr>
          <w:p w:rsidR="00D5473F" w:rsidRPr="00C60967" w:rsidRDefault="00D5473F" w:rsidP="00544565">
            <w:pPr>
              <w:tabs>
                <w:tab w:val="decimal" w:pos="900"/>
              </w:tabs>
              <w:spacing w:line="340" w:lineRule="exact"/>
              <w:ind w:left="12"/>
              <w:jc w:val="thaiDistribute"/>
              <w:rPr>
                <w:rFonts w:ascii="Arial" w:eastAsia="Arial Unicode MS" w:hAnsi="Arial" w:cs="Arial"/>
                <w:sz w:val="16"/>
                <w:szCs w:val="16"/>
              </w:rPr>
            </w:pPr>
          </w:p>
        </w:tc>
      </w:tr>
      <w:tr w:rsidR="00051424" w:rsidRPr="00C60967" w:rsidTr="0046084D">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Subsidiaries</w:t>
            </w:r>
          </w:p>
        </w:tc>
        <w:tc>
          <w:tcPr>
            <w:tcW w:w="1368" w:type="dxa"/>
            <w:gridSpan w:val="2"/>
          </w:tcPr>
          <w:p w:rsidR="00051424" w:rsidRPr="00C60967" w:rsidRDefault="00BB7DF5" w:rsidP="00051424">
            <w:pP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260"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60" w:type="dxa"/>
            <w:gridSpan w:val="2"/>
          </w:tcPr>
          <w:p w:rsidR="00051424" w:rsidRPr="00C60967" w:rsidRDefault="0046614A" w:rsidP="00051424">
            <w:pP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1,300,325</w:t>
            </w:r>
          </w:p>
        </w:tc>
        <w:tc>
          <w:tcPr>
            <w:tcW w:w="1278"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988,695</w:t>
            </w:r>
          </w:p>
        </w:tc>
      </w:tr>
      <w:tr w:rsidR="00051424" w:rsidRPr="00C60967" w:rsidTr="0046084D">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Associated company</w:t>
            </w:r>
          </w:p>
        </w:tc>
        <w:tc>
          <w:tcPr>
            <w:tcW w:w="1368" w:type="dxa"/>
            <w:gridSpan w:val="2"/>
          </w:tcPr>
          <w:p w:rsidR="00051424" w:rsidRPr="00C60967" w:rsidRDefault="00BB7DF5" w:rsidP="00051424">
            <w:pP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48</w:t>
            </w:r>
          </w:p>
        </w:tc>
        <w:tc>
          <w:tcPr>
            <w:tcW w:w="1260"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459</w:t>
            </w:r>
          </w:p>
        </w:tc>
        <w:tc>
          <w:tcPr>
            <w:tcW w:w="1260" w:type="dxa"/>
            <w:gridSpan w:val="2"/>
          </w:tcPr>
          <w:p w:rsidR="00051424" w:rsidRPr="00C60967" w:rsidRDefault="0046614A" w:rsidP="00051424">
            <w:pP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48</w:t>
            </w:r>
          </w:p>
        </w:tc>
        <w:tc>
          <w:tcPr>
            <w:tcW w:w="1278" w:type="dxa"/>
            <w:gridSpan w:val="2"/>
          </w:tcPr>
          <w:p w:rsidR="00051424" w:rsidRPr="00C60967" w:rsidRDefault="00051424" w:rsidP="00051424">
            <w:pP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459</w:t>
            </w:r>
          </w:p>
        </w:tc>
      </w:tr>
      <w:tr w:rsidR="00051424" w:rsidRPr="00C60967" w:rsidTr="0046084D">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Related companies</w:t>
            </w:r>
            <w:r w:rsidRPr="00C60967">
              <w:rPr>
                <w:rFonts w:ascii="Arial" w:eastAsia="Arial Unicode MS" w:hAnsi="Arial" w:cs="Arial"/>
                <w:sz w:val="16"/>
                <w:szCs w:val="16"/>
                <w:vertAlign w:val="superscript"/>
              </w:rPr>
              <w:t>(1), (2)</w:t>
            </w:r>
          </w:p>
        </w:tc>
        <w:tc>
          <w:tcPr>
            <w:tcW w:w="1368" w:type="dxa"/>
            <w:gridSpan w:val="2"/>
          </w:tcPr>
          <w:p w:rsidR="00051424" w:rsidRPr="00C60967" w:rsidRDefault="00BB7DF5"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621,606</w:t>
            </w:r>
          </w:p>
        </w:tc>
        <w:tc>
          <w:tcPr>
            <w:tcW w:w="1260"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510,333</w:t>
            </w:r>
          </w:p>
        </w:tc>
        <w:tc>
          <w:tcPr>
            <w:tcW w:w="1260" w:type="dxa"/>
            <w:gridSpan w:val="2"/>
          </w:tcPr>
          <w:p w:rsidR="00051424" w:rsidRPr="00C60967" w:rsidRDefault="00BB7DF5"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618,689</w:t>
            </w:r>
          </w:p>
        </w:tc>
        <w:tc>
          <w:tcPr>
            <w:tcW w:w="127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507,416</w:t>
            </w:r>
          </w:p>
        </w:tc>
      </w:tr>
      <w:tr w:rsidR="00051424" w:rsidRPr="00C60967" w:rsidTr="0046084D">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Total other payables - related parties</w:t>
            </w:r>
          </w:p>
        </w:tc>
        <w:tc>
          <w:tcPr>
            <w:tcW w:w="1368" w:type="dxa"/>
            <w:gridSpan w:val="2"/>
          </w:tcPr>
          <w:p w:rsidR="00051424" w:rsidRPr="00C60967" w:rsidRDefault="00BB7DF5"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621,654</w:t>
            </w:r>
          </w:p>
        </w:tc>
        <w:tc>
          <w:tcPr>
            <w:tcW w:w="1260"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510,792</w:t>
            </w:r>
          </w:p>
        </w:tc>
        <w:tc>
          <w:tcPr>
            <w:tcW w:w="1260" w:type="dxa"/>
            <w:gridSpan w:val="2"/>
          </w:tcPr>
          <w:p w:rsidR="00051424" w:rsidRPr="00C60967" w:rsidRDefault="00BB7DF5"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1,919,062</w:t>
            </w:r>
          </w:p>
        </w:tc>
        <w:tc>
          <w:tcPr>
            <w:tcW w:w="1278"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1,496,570</w:t>
            </w:r>
          </w:p>
        </w:tc>
      </w:tr>
      <w:tr w:rsidR="00051424" w:rsidRPr="00C60967" w:rsidTr="0046084D">
        <w:trPr>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Total trade and other payables - related parties</w:t>
            </w:r>
          </w:p>
        </w:tc>
        <w:tc>
          <w:tcPr>
            <w:tcW w:w="1368" w:type="dxa"/>
            <w:gridSpan w:val="2"/>
          </w:tcPr>
          <w:p w:rsidR="00051424" w:rsidRPr="00C60967" w:rsidRDefault="00533473" w:rsidP="00051424">
            <w:pPr>
              <w:pBdr>
                <w:bottom w:val="double" w:sz="6"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2,307,785</w:t>
            </w:r>
          </w:p>
        </w:tc>
        <w:tc>
          <w:tcPr>
            <w:tcW w:w="1260" w:type="dxa"/>
            <w:gridSpan w:val="2"/>
          </w:tcPr>
          <w:p w:rsidR="00051424" w:rsidRPr="00C60967" w:rsidRDefault="00051424" w:rsidP="00051424">
            <w:pPr>
              <w:pBdr>
                <w:bottom w:val="double" w:sz="6"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1,525,711</w:t>
            </w:r>
          </w:p>
        </w:tc>
        <w:tc>
          <w:tcPr>
            <w:tcW w:w="1260" w:type="dxa"/>
            <w:gridSpan w:val="2"/>
          </w:tcPr>
          <w:p w:rsidR="00051424" w:rsidRPr="00C60967" w:rsidRDefault="00533473" w:rsidP="00051424">
            <w:pPr>
              <w:pBdr>
                <w:bottom w:val="double" w:sz="6"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2,135,921</w:t>
            </w:r>
          </w:p>
        </w:tc>
        <w:tc>
          <w:tcPr>
            <w:tcW w:w="1278" w:type="dxa"/>
            <w:gridSpan w:val="2"/>
          </w:tcPr>
          <w:p w:rsidR="00051424" w:rsidRPr="00C60967" w:rsidRDefault="00051424" w:rsidP="00051424">
            <w:pPr>
              <w:pBdr>
                <w:bottom w:val="double" w:sz="6"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1,848,142</w:t>
            </w:r>
          </w:p>
        </w:tc>
      </w:tr>
    </w:tbl>
    <w:p w:rsidR="00471ABC" w:rsidRDefault="00471ABC"/>
    <w:p w:rsidR="0046084D" w:rsidRDefault="0046084D">
      <w:r>
        <w:br w:type="page"/>
      </w:r>
    </w:p>
    <w:tbl>
      <w:tblPr>
        <w:tblW w:w="10410" w:type="dxa"/>
        <w:tblInd w:w="426" w:type="dxa"/>
        <w:tblLayout w:type="fixed"/>
        <w:tblLook w:val="0000" w:firstRow="0" w:lastRow="0" w:firstColumn="0" w:lastColumn="0" w:noHBand="0" w:noVBand="0"/>
      </w:tblPr>
      <w:tblGrid>
        <w:gridCol w:w="3984"/>
        <w:gridCol w:w="1350"/>
        <w:gridCol w:w="18"/>
        <w:gridCol w:w="1242"/>
        <w:gridCol w:w="18"/>
        <w:gridCol w:w="1242"/>
        <w:gridCol w:w="18"/>
        <w:gridCol w:w="1242"/>
        <w:gridCol w:w="18"/>
        <w:gridCol w:w="18"/>
        <w:gridCol w:w="1260"/>
      </w:tblGrid>
      <w:tr w:rsidR="00471ABC" w:rsidRPr="00C60967" w:rsidTr="00471ABC">
        <w:trPr>
          <w:gridAfter w:val="3"/>
          <w:wAfter w:w="1296" w:type="dxa"/>
          <w:cantSplit/>
          <w:tblHeader/>
        </w:trPr>
        <w:tc>
          <w:tcPr>
            <w:tcW w:w="3984" w:type="dxa"/>
          </w:tcPr>
          <w:p w:rsidR="00471ABC" w:rsidRPr="00C60967" w:rsidRDefault="00471ABC" w:rsidP="00471ABC">
            <w:pPr>
              <w:spacing w:line="340" w:lineRule="exact"/>
              <w:ind w:left="-66" w:right="-45"/>
              <w:jc w:val="both"/>
              <w:rPr>
                <w:rFonts w:ascii="Arial" w:eastAsia="Arial Unicode MS" w:hAnsi="Arial" w:cs="Arial Unicode MS"/>
                <w:sz w:val="16"/>
                <w:szCs w:val="16"/>
              </w:rPr>
            </w:pPr>
          </w:p>
        </w:tc>
        <w:tc>
          <w:tcPr>
            <w:tcW w:w="2610" w:type="dxa"/>
            <w:gridSpan w:val="3"/>
          </w:tcPr>
          <w:p w:rsidR="00471ABC" w:rsidRPr="00C60967" w:rsidRDefault="00471ABC" w:rsidP="00471ABC">
            <w:pPr>
              <w:spacing w:line="340" w:lineRule="exact"/>
              <w:ind w:right="-45"/>
              <w:jc w:val="center"/>
              <w:rPr>
                <w:rFonts w:ascii="Arial" w:eastAsia="Arial Unicode MS" w:hAnsi="Arial" w:cs="Arial Unicode MS"/>
                <w:sz w:val="16"/>
                <w:szCs w:val="16"/>
              </w:rPr>
            </w:pPr>
          </w:p>
        </w:tc>
        <w:tc>
          <w:tcPr>
            <w:tcW w:w="2520" w:type="dxa"/>
            <w:gridSpan w:val="4"/>
          </w:tcPr>
          <w:p w:rsidR="00471ABC" w:rsidRPr="00C60967" w:rsidRDefault="00471ABC" w:rsidP="00471ABC">
            <w:pPr>
              <w:spacing w:line="340" w:lineRule="exact"/>
              <w:ind w:right="-45"/>
              <w:jc w:val="right"/>
              <w:rPr>
                <w:rFonts w:ascii="Arial" w:eastAsia="Arial Unicode MS" w:hAnsi="Arial" w:cs="Arial Unicode MS"/>
                <w:sz w:val="16"/>
                <w:szCs w:val="16"/>
              </w:rPr>
            </w:pPr>
            <w:r w:rsidRPr="00C60967">
              <w:rPr>
                <w:rFonts w:ascii="Arial" w:eastAsia="Arial Unicode MS" w:hAnsi="Arial" w:cs="Arial Unicode MS"/>
                <w:sz w:val="16"/>
                <w:szCs w:val="16"/>
              </w:rPr>
              <w:t>(Unit: Thousand Baht)</w:t>
            </w:r>
          </w:p>
        </w:tc>
      </w:tr>
      <w:tr w:rsidR="00471ABC" w:rsidRPr="00C60967" w:rsidTr="00471ABC">
        <w:trPr>
          <w:gridAfter w:val="3"/>
          <w:wAfter w:w="1296" w:type="dxa"/>
          <w:cantSplit/>
          <w:tblHeader/>
        </w:trPr>
        <w:tc>
          <w:tcPr>
            <w:tcW w:w="3984" w:type="dxa"/>
          </w:tcPr>
          <w:p w:rsidR="00471ABC" w:rsidRPr="00C60967" w:rsidRDefault="00471ABC" w:rsidP="00471ABC">
            <w:pPr>
              <w:spacing w:line="340" w:lineRule="exact"/>
              <w:ind w:left="-66" w:right="-45"/>
              <w:jc w:val="both"/>
              <w:rPr>
                <w:rFonts w:ascii="Arial" w:eastAsia="Arial Unicode MS" w:hAnsi="Arial" w:cs="Arial Unicode MS"/>
                <w:sz w:val="16"/>
                <w:szCs w:val="16"/>
              </w:rPr>
            </w:pPr>
          </w:p>
        </w:tc>
        <w:tc>
          <w:tcPr>
            <w:tcW w:w="2610" w:type="dxa"/>
            <w:gridSpan w:val="3"/>
          </w:tcPr>
          <w:p w:rsidR="00471ABC" w:rsidRPr="00C60967" w:rsidRDefault="00471ABC" w:rsidP="00471ABC">
            <w:pPr>
              <w:pBdr>
                <w:bottom w:val="single" w:sz="4" w:space="1" w:color="auto"/>
              </w:pBdr>
              <w:spacing w:line="340" w:lineRule="exact"/>
              <w:ind w:right="-45"/>
              <w:jc w:val="center"/>
              <w:rPr>
                <w:rFonts w:ascii="Arial" w:eastAsia="Arial Unicode MS" w:hAnsi="Arial" w:cs="Arial Unicode MS"/>
                <w:sz w:val="16"/>
                <w:szCs w:val="16"/>
              </w:rPr>
            </w:pPr>
            <w:r w:rsidRPr="00C60967">
              <w:rPr>
                <w:rFonts w:ascii="Arial" w:eastAsia="Arial Unicode MS" w:hAnsi="Arial" w:cs="Arial Unicode MS"/>
                <w:sz w:val="16"/>
                <w:szCs w:val="16"/>
              </w:rPr>
              <w:t>Consolidated financial statements</w:t>
            </w:r>
          </w:p>
        </w:tc>
        <w:tc>
          <w:tcPr>
            <w:tcW w:w="2520" w:type="dxa"/>
            <w:gridSpan w:val="4"/>
          </w:tcPr>
          <w:p w:rsidR="00471ABC" w:rsidRPr="00C60967" w:rsidRDefault="00471ABC" w:rsidP="00471ABC">
            <w:pPr>
              <w:pBdr>
                <w:bottom w:val="single" w:sz="4" w:space="1" w:color="auto"/>
              </w:pBdr>
              <w:spacing w:line="340" w:lineRule="exact"/>
              <w:ind w:right="-45"/>
              <w:jc w:val="center"/>
              <w:rPr>
                <w:rFonts w:ascii="Arial" w:eastAsia="Arial Unicode MS" w:hAnsi="Arial" w:cs="Arial Unicode MS"/>
                <w:sz w:val="16"/>
                <w:szCs w:val="16"/>
              </w:rPr>
            </w:pPr>
            <w:r w:rsidRPr="00C60967">
              <w:rPr>
                <w:rFonts w:ascii="Arial" w:eastAsia="Arial Unicode MS" w:hAnsi="Arial" w:cs="Arial Unicode MS"/>
                <w:sz w:val="16"/>
                <w:szCs w:val="16"/>
              </w:rPr>
              <w:t>Separate financial statements</w:t>
            </w:r>
          </w:p>
        </w:tc>
      </w:tr>
      <w:tr w:rsidR="00471ABC" w:rsidRPr="00C60967" w:rsidTr="00471ABC">
        <w:trPr>
          <w:gridAfter w:val="3"/>
          <w:wAfter w:w="1296" w:type="dxa"/>
          <w:cantSplit/>
          <w:tblHeader/>
        </w:trPr>
        <w:tc>
          <w:tcPr>
            <w:tcW w:w="3984" w:type="dxa"/>
          </w:tcPr>
          <w:p w:rsidR="00471ABC" w:rsidRPr="00C60967" w:rsidRDefault="00471ABC" w:rsidP="00471ABC">
            <w:pPr>
              <w:spacing w:line="340" w:lineRule="exact"/>
              <w:ind w:left="-66" w:right="-45"/>
              <w:jc w:val="both"/>
              <w:rPr>
                <w:rFonts w:ascii="Arial" w:eastAsia="Arial Unicode MS" w:hAnsi="Arial" w:cs="Arial Unicode MS"/>
                <w:sz w:val="16"/>
                <w:szCs w:val="16"/>
              </w:rPr>
            </w:pPr>
          </w:p>
        </w:tc>
        <w:tc>
          <w:tcPr>
            <w:tcW w:w="1350" w:type="dxa"/>
          </w:tcPr>
          <w:p w:rsidR="00471ABC" w:rsidRPr="00C60967" w:rsidRDefault="00471ABC" w:rsidP="00471ABC">
            <w:pPr>
              <w:spacing w:line="340" w:lineRule="exact"/>
              <w:jc w:val="center"/>
              <w:rPr>
                <w:rFonts w:ascii="Arial" w:eastAsia="Arial Unicode MS" w:hAnsi="Arial" w:cs="Arial Unicode MS"/>
                <w:sz w:val="16"/>
                <w:szCs w:val="16"/>
                <w:lang w:val="en-GB"/>
              </w:rPr>
            </w:pPr>
            <w:r w:rsidRPr="00C60967">
              <w:rPr>
                <w:rFonts w:ascii="Arial" w:eastAsia="Arial Unicode MS" w:hAnsi="Arial" w:cs="Arial Unicode MS"/>
                <w:sz w:val="16"/>
                <w:szCs w:val="16"/>
                <w:lang w:val="en-GB"/>
              </w:rPr>
              <w:t xml:space="preserve">30 </w:t>
            </w:r>
            <w:r>
              <w:rPr>
                <w:rFonts w:ascii="Arial" w:eastAsia="Arial Unicode MS" w:hAnsi="Arial" w:cs="Arial Unicode MS"/>
                <w:sz w:val="16"/>
                <w:szCs w:val="16"/>
                <w:lang w:val="en-GB"/>
              </w:rPr>
              <w:t>September</w:t>
            </w:r>
          </w:p>
        </w:tc>
        <w:tc>
          <w:tcPr>
            <w:tcW w:w="1260" w:type="dxa"/>
            <w:gridSpan w:val="2"/>
          </w:tcPr>
          <w:p w:rsidR="00471ABC" w:rsidRPr="00C60967" w:rsidRDefault="00471ABC" w:rsidP="00471ABC">
            <w:pPr>
              <w:spacing w:line="340" w:lineRule="exact"/>
              <w:jc w:val="center"/>
              <w:rPr>
                <w:rFonts w:ascii="Arial" w:eastAsia="Arial Unicode MS" w:hAnsi="Arial" w:cs="Arial Unicode MS"/>
                <w:sz w:val="16"/>
                <w:szCs w:val="16"/>
                <w:u w:val="single"/>
              </w:rPr>
            </w:pPr>
            <w:r w:rsidRPr="00C60967">
              <w:rPr>
                <w:rFonts w:ascii="Arial" w:eastAsia="Arial Unicode MS" w:hAnsi="Arial" w:cs="Arial Unicode MS"/>
                <w:sz w:val="16"/>
                <w:szCs w:val="16"/>
              </w:rPr>
              <w:t xml:space="preserve">31 December  </w:t>
            </w:r>
            <w:r w:rsidRPr="00C60967">
              <w:rPr>
                <w:rFonts w:ascii="Arial" w:eastAsia="Arial Unicode MS" w:hAnsi="Arial" w:cs="Arial Unicode MS"/>
                <w:sz w:val="16"/>
                <w:szCs w:val="16"/>
                <w:u w:val="single"/>
              </w:rPr>
              <w:t xml:space="preserve"> </w:t>
            </w:r>
          </w:p>
        </w:tc>
        <w:tc>
          <w:tcPr>
            <w:tcW w:w="1260" w:type="dxa"/>
            <w:gridSpan w:val="2"/>
          </w:tcPr>
          <w:p w:rsidR="00471ABC" w:rsidRPr="00C60967" w:rsidRDefault="00471ABC" w:rsidP="00471ABC">
            <w:pPr>
              <w:spacing w:line="340" w:lineRule="exact"/>
              <w:jc w:val="center"/>
              <w:rPr>
                <w:rFonts w:ascii="Arial" w:eastAsia="Arial Unicode MS" w:hAnsi="Arial" w:cs="Arial Unicode MS"/>
                <w:sz w:val="16"/>
                <w:szCs w:val="16"/>
                <w:lang w:val="en-GB"/>
              </w:rPr>
            </w:pPr>
            <w:r w:rsidRPr="00C60967">
              <w:rPr>
                <w:rFonts w:ascii="Arial" w:eastAsia="Arial Unicode MS" w:hAnsi="Arial" w:cs="Arial Unicode MS"/>
                <w:sz w:val="16"/>
                <w:szCs w:val="16"/>
                <w:lang w:val="en-GB"/>
              </w:rPr>
              <w:t xml:space="preserve">30 </w:t>
            </w:r>
            <w:r>
              <w:rPr>
                <w:rFonts w:ascii="Arial" w:eastAsia="Arial Unicode MS" w:hAnsi="Arial" w:cs="Arial Unicode MS"/>
                <w:sz w:val="16"/>
                <w:szCs w:val="16"/>
                <w:lang w:val="en-GB"/>
              </w:rPr>
              <w:t>September</w:t>
            </w:r>
          </w:p>
        </w:tc>
        <w:tc>
          <w:tcPr>
            <w:tcW w:w="1260" w:type="dxa"/>
            <w:gridSpan w:val="2"/>
          </w:tcPr>
          <w:p w:rsidR="00471ABC" w:rsidRPr="00C60967" w:rsidRDefault="00471ABC" w:rsidP="00471ABC">
            <w:pPr>
              <w:spacing w:line="340" w:lineRule="exact"/>
              <w:jc w:val="center"/>
              <w:rPr>
                <w:rFonts w:ascii="Arial" w:eastAsia="Arial Unicode MS" w:hAnsi="Arial" w:cs="Arial Unicode MS"/>
                <w:sz w:val="16"/>
                <w:szCs w:val="16"/>
                <w:u w:val="single"/>
              </w:rPr>
            </w:pPr>
            <w:r w:rsidRPr="00C60967">
              <w:rPr>
                <w:rFonts w:ascii="Arial" w:eastAsia="Arial Unicode MS" w:hAnsi="Arial" w:cs="Arial Unicode MS"/>
                <w:sz w:val="16"/>
                <w:szCs w:val="16"/>
              </w:rPr>
              <w:t xml:space="preserve">31 December  </w:t>
            </w:r>
            <w:r w:rsidRPr="00C60967">
              <w:rPr>
                <w:rFonts w:ascii="Arial" w:eastAsia="Arial Unicode MS" w:hAnsi="Arial" w:cs="Arial Unicode MS"/>
                <w:sz w:val="16"/>
                <w:szCs w:val="16"/>
                <w:u w:val="single"/>
              </w:rPr>
              <w:t xml:space="preserve"> </w:t>
            </w:r>
          </w:p>
        </w:tc>
      </w:tr>
      <w:tr w:rsidR="00471ABC" w:rsidRPr="00C60967" w:rsidTr="00471ABC">
        <w:trPr>
          <w:gridAfter w:val="3"/>
          <w:wAfter w:w="1296" w:type="dxa"/>
          <w:cantSplit/>
          <w:tblHeader/>
        </w:trPr>
        <w:tc>
          <w:tcPr>
            <w:tcW w:w="3984" w:type="dxa"/>
          </w:tcPr>
          <w:p w:rsidR="00471ABC" w:rsidRPr="00C60967" w:rsidRDefault="00471ABC" w:rsidP="00471ABC">
            <w:pPr>
              <w:spacing w:line="340" w:lineRule="exact"/>
              <w:ind w:left="-66" w:right="-45"/>
              <w:jc w:val="both"/>
              <w:rPr>
                <w:rFonts w:ascii="Arial" w:eastAsia="Arial Unicode MS" w:hAnsi="Arial" w:cs="Arial Unicode MS"/>
                <w:sz w:val="16"/>
                <w:szCs w:val="16"/>
              </w:rPr>
            </w:pPr>
          </w:p>
        </w:tc>
        <w:tc>
          <w:tcPr>
            <w:tcW w:w="1350" w:type="dxa"/>
          </w:tcPr>
          <w:p w:rsidR="00471ABC" w:rsidRPr="00C60967" w:rsidRDefault="00471ABC" w:rsidP="00471ABC">
            <w:pPr>
              <w:spacing w:line="340" w:lineRule="exact"/>
              <w:jc w:val="center"/>
              <w:rPr>
                <w:rFonts w:ascii="Arial" w:eastAsia="Arial Unicode MS" w:hAnsi="Arial" w:cs="Arial Unicode MS"/>
                <w:sz w:val="16"/>
                <w:szCs w:val="16"/>
                <w:lang w:val="en-GB"/>
              </w:rPr>
            </w:pPr>
            <w:r w:rsidRPr="00C60967">
              <w:rPr>
                <w:rFonts w:ascii="Arial" w:eastAsia="Arial Unicode MS" w:hAnsi="Arial" w:cs="Arial Unicode MS"/>
                <w:sz w:val="16"/>
                <w:szCs w:val="16"/>
                <w:u w:val="single"/>
                <w:cs/>
                <w:lang w:val="en-GB"/>
              </w:rPr>
              <w:t>201</w:t>
            </w:r>
            <w:r w:rsidRPr="00C60967">
              <w:rPr>
                <w:rFonts w:ascii="Arial" w:eastAsia="Arial Unicode MS" w:hAnsi="Arial" w:cs="Arial Unicode MS"/>
                <w:sz w:val="16"/>
                <w:szCs w:val="16"/>
                <w:u w:val="single"/>
                <w:lang w:val="en-GB"/>
              </w:rPr>
              <w:t>7</w:t>
            </w:r>
          </w:p>
        </w:tc>
        <w:tc>
          <w:tcPr>
            <w:tcW w:w="1260" w:type="dxa"/>
            <w:gridSpan w:val="2"/>
          </w:tcPr>
          <w:p w:rsidR="00471ABC" w:rsidRPr="00C60967" w:rsidRDefault="00471ABC" w:rsidP="00471ABC">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2016</w:t>
            </w:r>
          </w:p>
        </w:tc>
        <w:tc>
          <w:tcPr>
            <w:tcW w:w="1260" w:type="dxa"/>
            <w:gridSpan w:val="2"/>
          </w:tcPr>
          <w:p w:rsidR="00471ABC" w:rsidRPr="00C60967" w:rsidRDefault="00471ABC" w:rsidP="00471ABC">
            <w:pPr>
              <w:spacing w:line="340" w:lineRule="exact"/>
              <w:jc w:val="center"/>
              <w:rPr>
                <w:rFonts w:ascii="Arial" w:eastAsia="Arial Unicode MS" w:hAnsi="Arial" w:cs="Arial Unicode MS"/>
                <w:sz w:val="16"/>
                <w:szCs w:val="16"/>
                <w:lang w:val="en-GB"/>
              </w:rPr>
            </w:pPr>
            <w:r w:rsidRPr="00C60967">
              <w:rPr>
                <w:rFonts w:ascii="Arial" w:eastAsia="Arial Unicode MS" w:hAnsi="Arial" w:cs="Arial Unicode MS"/>
                <w:sz w:val="16"/>
                <w:szCs w:val="16"/>
                <w:u w:val="single"/>
                <w:cs/>
                <w:lang w:val="en-GB"/>
              </w:rPr>
              <w:t>201</w:t>
            </w:r>
            <w:r w:rsidRPr="00C60967">
              <w:rPr>
                <w:rFonts w:ascii="Arial" w:eastAsia="Arial Unicode MS" w:hAnsi="Arial" w:cs="Arial Unicode MS"/>
                <w:sz w:val="16"/>
                <w:szCs w:val="16"/>
                <w:u w:val="single"/>
                <w:lang w:val="en-GB"/>
              </w:rPr>
              <w:t>7</w:t>
            </w:r>
          </w:p>
        </w:tc>
        <w:tc>
          <w:tcPr>
            <w:tcW w:w="1260" w:type="dxa"/>
            <w:gridSpan w:val="2"/>
          </w:tcPr>
          <w:p w:rsidR="00471ABC" w:rsidRPr="00C60967" w:rsidRDefault="00471ABC" w:rsidP="00471ABC">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2016</w:t>
            </w:r>
          </w:p>
        </w:tc>
      </w:tr>
      <w:tr w:rsidR="00471ABC" w:rsidRPr="00C60967" w:rsidTr="00471ABC">
        <w:trPr>
          <w:gridAfter w:val="3"/>
          <w:wAfter w:w="1296" w:type="dxa"/>
          <w:cantSplit/>
          <w:tblHeader/>
        </w:trPr>
        <w:tc>
          <w:tcPr>
            <w:tcW w:w="3984" w:type="dxa"/>
          </w:tcPr>
          <w:p w:rsidR="00471ABC" w:rsidRPr="00C60967" w:rsidRDefault="00471ABC" w:rsidP="00471ABC">
            <w:pPr>
              <w:spacing w:line="340" w:lineRule="exact"/>
              <w:ind w:left="-66" w:right="-45"/>
              <w:jc w:val="both"/>
              <w:rPr>
                <w:rFonts w:ascii="Arial" w:eastAsia="Arial Unicode MS" w:hAnsi="Arial" w:cs="Arial Unicode MS"/>
                <w:sz w:val="16"/>
                <w:szCs w:val="16"/>
              </w:rPr>
            </w:pPr>
          </w:p>
        </w:tc>
        <w:tc>
          <w:tcPr>
            <w:tcW w:w="1350" w:type="dxa"/>
          </w:tcPr>
          <w:p w:rsidR="00471ABC" w:rsidRPr="00C60967" w:rsidRDefault="00471ABC" w:rsidP="00471ABC">
            <w:pPr>
              <w:spacing w:line="340" w:lineRule="exact"/>
              <w:jc w:val="center"/>
              <w:rPr>
                <w:rFonts w:ascii="Arial" w:eastAsia="Arial Unicode MS" w:hAnsi="Arial" w:cs="Arial Unicode MS"/>
                <w:sz w:val="16"/>
                <w:szCs w:val="16"/>
                <w:u w:val="single"/>
                <w:lang w:val="en-GB"/>
              </w:rPr>
            </w:pPr>
          </w:p>
        </w:tc>
        <w:tc>
          <w:tcPr>
            <w:tcW w:w="1260" w:type="dxa"/>
            <w:gridSpan w:val="2"/>
          </w:tcPr>
          <w:p w:rsidR="00471ABC" w:rsidRPr="00C60967" w:rsidRDefault="00471ABC" w:rsidP="00471ABC">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(Audited)</w:t>
            </w:r>
          </w:p>
        </w:tc>
        <w:tc>
          <w:tcPr>
            <w:tcW w:w="1260" w:type="dxa"/>
            <w:gridSpan w:val="2"/>
          </w:tcPr>
          <w:p w:rsidR="00471ABC" w:rsidRPr="00C60967" w:rsidRDefault="00471ABC" w:rsidP="00471ABC">
            <w:pPr>
              <w:spacing w:line="340" w:lineRule="exact"/>
              <w:jc w:val="center"/>
              <w:rPr>
                <w:rFonts w:ascii="Arial" w:eastAsia="Arial Unicode MS" w:hAnsi="Arial" w:cs="Arial Unicode MS"/>
                <w:sz w:val="16"/>
                <w:szCs w:val="16"/>
                <w:lang w:val="en-GB"/>
              </w:rPr>
            </w:pPr>
          </w:p>
        </w:tc>
        <w:tc>
          <w:tcPr>
            <w:tcW w:w="1260" w:type="dxa"/>
            <w:gridSpan w:val="2"/>
          </w:tcPr>
          <w:p w:rsidR="00471ABC" w:rsidRPr="00C60967" w:rsidRDefault="00471ABC" w:rsidP="00471ABC">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(Audited)</w:t>
            </w:r>
          </w:p>
        </w:tc>
      </w:tr>
      <w:tr w:rsidR="00D5473F" w:rsidRPr="00C60967" w:rsidTr="000B2F47">
        <w:trPr>
          <w:gridAfter w:val="1"/>
          <w:wAfter w:w="1260" w:type="dxa"/>
          <w:cantSplit/>
        </w:trPr>
        <w:tc>
          <w:tcPr>
            <w:tcW w:w="3984" w:type="dxa"/>
          </w:tcPr>
          <w:p w:rsidR="00D5473F" w:rsidRPr="00C60967" w:rsidRDefault="00D5473F" w:rsidP="00544565">
            <w:pPr>
              <w:spacing w:line="340" w:lineRule="exact"/>
              <w:ind w:left="-66"/>
              <w:jc w:val="thaiDistribute"/>
              <w:rPr>
                <w:rFonts w:ascii="Arial" w:eastAsia="Arial Unicode MS" w:hAnsi="Arial" w:cs="Arial"/>
                <w:sz w:val="16"/>
                <w:szCs w:val="16"/>
              </w:rPr>
            </w:pPr>
            <w:r w:rsidRPr="00C60967">
              <w:rPr>
                <w:rFonts w:ascii="Arial" w:eastAsia="Arial Unicode MS" w:hAnsi="Arial" w:cs="Arial"/>
                <w:b/>
                <w:bCs/>
                <w:sz w:val="16"/>
                <w:szCs w:val="16"/>
                <w:u w:val="single"/>
              </w:rPr>
              <w:t>Short-term loan from related party</w:t>
            </w:r>
          </w:p>
        </w:tc>
        <w:tc>
          <w:tcPr>
            <w:tcW w:w="1368" w:type="dxa"/>
            <w:gridSpan w:val="2"/>
          </w:tcPr>
          <w:p w:rsidR="00D5473F" w:rsidRPr="00C60967" w:rsidRDefault="00D5473F" w:rsidP="00544565">
            <w:pPr>
              <w:tabs>
                <w:tab w:val="decimal" w:pos="990"/>
              </w:tabs>
              <w:spacing w:line="340" w:lineRule="exact"/>
              <w:ind w:left="12"/>
              <w:jc w:val="thaiDistribute"/>
              <w:rPr>
                <w:rFonts w:ascii="Arial" w:eastAsia="Arial Unicode MS" w:hAnsi="Arial" w:cs="Arial"/>
                <w:sz w:val="16"/>
                <w:szCs w:val="16"/>
              </w:rPr>
            </w:pPr>
          </w:p>
        </w:tc>
        <w:tc>
          <w:tcPr>
            <w:tcW w:w="1260" w:type="dxa"/>
            <w:gridSpan w:val="2"/>
          </w:tcPr>
          <w:p w:rsidR="00D5473F" w:rsidRPr="00C60967" w:rsidRDefault="00D5473F" w:rsidP="00544565">
            <w:pPr>
              <w:tabs>
                <w:tab w:val="decimal" w:pos="990"/>
              </w:tabs>
              <w:spacing w:line="340" w:lineRule="exact"/>
              <w:ind w:left="12"/>
              <w:jc w:val="thaiDistribute"/>
              <w:rPr>
                <w:rFonts w:ascii="Arial" w:eastAsia="Arial Unicode MS" w:hAnsi="Arial" w:cs="Arial"/>
                <w:sz w:val="16"/>
                <w:szCs w:val="16"/>
              </w:rPr>
            </w:pPr>
          </w:p>
        </w:tc>
        <w:tc>
          <w:tcPr>
            <w:tcW w:w="1260" w:type="dxa"/>
            <w:gridSpan w:val="2"/>
          </w:tcPr>
          <w:p w:rsidR="00D5473F" w:rsidRPr="00C60967" w:rsidRDefault="00D5473F" w:rsidP="00544565">
            <w:pPr>
              <w:tabs>
                <w:tab w:val="decimal" w:pos="900"/>
              </w:tabs>
              <w:spacing w:line="340" w:lineRule="exact"/>
              <w:ind w:left="12"/>
              <w:jc w:val="thaiDistribute"/>
              <w:rPr>
                <w:rFonts w:ascii="Arial" w:eastAsia="Arial Unicode MS" w:hAnsi="Arial" w:cs="Arial"/>
                <w:sz w:val="16"/>
                <w:szCs w:val="16"/>
              </w:rPr>
            </w:pPr>
          </w:p>
        </w:tc>
        <w:tc>
          <w:tcPr>
            <w:tcW w:w="1278" w:type="dxa"/>
            <w:gridSpan w:val="3"/>
          </w:tcPr>
          <w:p w:rsidR="00D5473F" w:rsidRPr="00C60967" w:rsidRDefault="00D5473F" w:rsidP="00544565">
            <w:pPr>
              <w:tabs>
                <w:tab w:val="decimal" w:pos="900"/>
              </w:tabs>
              <w:spacing w:line="340" w:lineRule="exact"/>
              <w:ind w:left="12"/>
              <w:jc w:val="thaiDistribute"/>
              <w:rPr>
                <w:rFonts w:ascii="Arial" w:eastAsia="Arial Unicode MS" w:hAnsi="Arial" w:cs="Arial"/>
                <w:sz w:val="16"/>
                <w:szCs w:val="16"/>
              </w:rPr>
            </w:pPr>
          </w:p>
        </w:tc>
      </w:tr>
      <w:tr w:rsidR="00051424" w:rsidRPr="00C60967" w:rsidTr="000B2F47">
        <w:trPr>
          <w:gridAfter w:val="1"/>
          <w:wAfter w:w="1260" w:type="dxa"/>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Related company</w:t>
            </w:r>
            <w:r w:rsidRPr="00C60967">
              <w:rPr>
                <w:rFonts w:ascii="Arial" w:eastAsia="Arial Unicode MS" w:hAnsi="Arial" w:cs="Arial"/>
                <w:sz w:val="16"/>
                <w:szCs w:val="16"/>
                <w:vertAlign w:val="superscript"/>
              </w:rPr>
              <w:t>(1)</w:t>
            </w:r>
            <w:r w:rsidRPr="00C60967">
              <w:rPr>
                <w:rFonts w:ascii="Arial" w:eastAsia="Arial Unicode MS" w:hAnsi="Arial" w:cs="Arial"/>
                <w:sz w:val="16"/>
                <w:szCs w:val="16"/>
              </w:rPr>
              <w:t xml:space="preserve"> (Note 5.4)</w:t>
            </w:r>
          </w:p>
        </w:tc>
        <w:tc>
          <w:tcPr>
            <w:tcW w:w="1368" w:type="dxa"/>
            <w:gridSpan w:val="2"/>
          </w:tcPr>
          <w:p w:rsidR="00051424" w:rsidRPr="00C60967" w:rsidRDefault="00BB7DF5"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15,000</w:t>
            </w:r>
          </w:p>
        </w:tc>
        <w:tc>
          <w:tcPr>
            <w:tcW w:w="1260" w:type="dxa"/>
            <w:gridSpan w:val="2"/>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165,000</w:t>
            </w:r>
          </w:p>
        </w:tc>
        <w:tc>
          <w:tcPr>
            <w:tcW w:w="1260" w:type="dxa"/>
            <w:gridSpan w:val="2"/>
          </w:tcPr>
          <w:p w:rsidR="00051424" w:rsidRPr="00C60967" w:rsidRDefault="00BB7DF5"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278" w:type="dxa"/>
            <w:gridSpan w:val="3"/>
          </w:tcPr>
          <w:p w:rsidR="00051424" w:rsidRPr="00C60967" w:rsidRDefault="00051424" w:rsidP="0005142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r>
      <w:tr w:rsidR="00051424" w:rsidRPr="00C60967" w:rsidTr="000B2F47">
        <w:trPr>
          <w:gridAfter w:val="1"/>
          <w:wAfter w:w="1260" w:type="dxa"/>
          <w:cantSplit/>
        </w:trPr>
        <w:tc>
          <w:tcPr>
            <w:tcW w:w="3984" w:type="dxa"/>
          </w:tcPr>
          <w:p w:rsidR="00051424" w:rsidRPr="00C60967" w:rsidRDefault="00051424" w:rsidP="00051424">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Total short-term loan from related party</w:t>
            </w:r>
          </w:p>
        </w:tc>
        <w:tc>
          <w:tcPr>
            <w:tcW w:w="1368" w:type="dxa"/>
            <w:gridSpan w:val="2"/>
          </w:tcPr>
          <w:p w:rsidR="00051424" w:rsidRPr="00C60967" w:rsidRDefault="00BB7DF5"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15,000</w:t>
            </w:r>
          </w:p>
        </w:tc>
        <w:tc>
          <w:tcPr>
            <w:tcW w:w="1260" w:type="dxa"/>
            <w:gridSpan w:val="2"/>
          </w:tcPr>
          <w:p w:rsidR="00051424" w:rsidRPr="00C60967" w:rsidRDefault="00051424"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165,000</w:t>
            </w:r>
          </w:p>
        </w:tc>
        <w:tc>
          <w:tcPr>
            <w:tcW w:w="1260" w:type="dxa"/>
            <w:gridSpan w:val="2"/>
          </w:tcPr>
          <w:p w:rsidR="00051424" w:rsidRPr="00C60967" w:rsidRDefault="00BB7DF5"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278" w:type="dxa"/>
            <w:gridSpan w:val="3"/>
          </w:tcPr>
          <w:p w:rsidR="00051424" w:rsidRPr="00C60967" w:rsidRDefault="00051424" w:rsidP="0005142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r>
      <w:tr w:rsidR="00835DF7" w:rsidRPr="00C60967" w:rsidTr="000B2F47">
        <w:trPr>
          <w:gridAfter w:val="1"/>
          <w:wAfter w:w="1260" w:type="dxa"/>
          <w:cantSplit/>
        </w:trPr>
        <w:tc>
          <w:tcPr>
            <w:tcW w:w="3984" w:type="dxa"/>
          </w:tcPr>
          <w:p w:rsidR="00835DF7" w:rsidRPr="00C60967" w:rsidRDefault="00835DF7" w:rsidP="00544565">
            <w:pPr>
              <w:spacing w:line="340" w:lineRule="exact"/>
              <w:ind w:left="-66"/>
              <w:jc w:val="thaiDistribute"/>
              <w:rPr>
                <w:rFonts w:ascii="Arial" w:eastAsia="Arial Unicode MS" w:hAnsi="Arial" w:cs="Arial"/>
                <w:sz w:val="16"/>
                <w:szCs w:val="16"/>
              </w:rPr>
            </w:pPr>
            <w:r w:rsidRPr="00C60967">
              <w:rPr>
                <w:rFonts w:ascii="Arial" w:eastAsia="Arial Unicode MS" w:hAnsi="Arial" w:cs="Arial"/>
                <w:b/>
                <w:bCs/>
                <w:sz w:val="16"/>
                <w:szCs w:val="16"/>
                <w:u w:val="single"/>
              </w:rPr>
              <w:t>Loans from subsidiary</w:t>
            </w:r>
          </w:p>
        </w:tc>
        <w:tc>
          <w:tcPr>
            <w:tcW w:w="1368" w:type="dxa"/>
            <w:gridSpan w:val="2"/>
          </w:tcPr>
          <w:p w:rsidR="00835DF7" w:rsidRPr="00C60967" w:rsidRDefault="00835DF7" w:rsidP="00544565">
            <w:pPr>
              <w:tabs>
                <w:tab w:val="decimal" w:pos="1004"/>
              </w:tabs>
              <w:spacing w:line="340" w:lineRule="exact"/>
              <w:ind w:left="12"/>
              <w:jc w:val="thaiDistribute"/>
              <w:rPr>
                <w:rFonts w:ascii="Angsana New" w:eastAsia="Arial Unicode MS" w:hAnsi="Angsana New"/>
                <w:szCs w:val="24"/>
              </w:rPr>
            </w:pPr>
          </w:p>
        </w:tc>
        <w:tc>
          <w:tcPr>
            <w:tcW w:w="1260" w:type="dxa"/>
            <w:gridSpan w:val="2"/>
          </w:tcPr>
          <w:p w:rsidR="00835DF7" w:rsidRPr="00C60967" w:rsidRDefault="00835DF7" w:rsidP="002909E4">
            <w:pPr>
              <w:tabs>
                <w:tab w:val="decimal" w:pos="900"/>
              </w:tabs>
              <w:spacing w:line="340" w:lineRule="exact"/>
              <w:ind w:left="12"/>
              <w:jc w:val="thaiDistribute"/>
              <w:rPr>
                <w:rFonts w:ascii="Arial" w:eastAsia="Arial Unicode MS" w:hAnsi="Arial" w:cs="Arial"/>
                <w:sz w:val="16"/>
                <w:szCs w:val="16"/>
              </w:rPr>
            </w:pPr>
          </w:p>
        </w:tc>
        <w:tc>
          <w:tcPr>
            <w:tcW w:w="1260" w:type="dxa"/>
            <w:gridSpan w:val="2"/>
          </w:tcPr>
          <w:p w:rsidR="00835DF7" w:rsidRPr="00C60967" w:rsidRDefault="00835DF7" w:rsidP="00544565">
            <w:pPr>
              <w:tabs>
                <w:tab w:val="decimal" w:pos="900"/>
              </w:tabs>
              <w:spacing w:line="340" w:lineRule="exact"/>
              <w:ind w:left="12"/>
              <w:jc w:val="thaiDistribute"/>
              <w:rPr>
                <w:rFonts w:ascii="Arial" w:eastAsia="Arial Unicode MS" w:hAnsi="Arial" w:cs="Arial"/>
                <w:sz w:val="16"/>
                <w:szCs w:val="16"/>
              </w:rPr>
            </w:pPr>
          </w:p>
        </w:tc>
        <w:tc>
          <w:tcPr>
            <w:tcW w:w="1278" w:type="dxa"/>
            <w:gridSpan w:val="3"/>
          </w:tcPr>
          <w:p w:rsidR="00835DF7" w:rsidRPr="00C60967" w:rsidRDefault="00835DF7" w:rsidP="00544565">
            <w:pPr>
              <w:tabs>
                <w:tab w:val="decimal" w:pos="900"/>
              </w:tabs>
              <w:spacing w:line="340" w:lineRule="exact"/>
              <w:ind w:left="12"/>
              <w:jc w:val="thaiDistribute"/>
              <w:rPr>
                <w:rFonts w:ascii="Arial" w:eastAsia="Arial Unicode MS" w:hAnsi="Arial" w:cs="Arial"/>
                <w:sz w:val="16"/>
                <w:szCs w:val="16"/>
              </w:rPr>
            </w:pPr>
          </w:p>
        </w:tc>
      </w:tr>
      <w:tr w:rsidR="005348E6" w:rsidRPr="00C60967" w:rsidTr="000B2F47">
        <w:trPr>
          <w:gridAfter w:val="1"/>
          <w:wAfter w:w="1260" w:type="dxa"/>
          <w:cantSplit/>
        </w:trPr>
        <w:tc>
          <w:tcPr>
            <w:tcW w:w="3984" w:type="dxa"/>
          </w:tcPr>
          <w:p w:rsidR="005348E6" w:rsidRPr="00C60967" w:rsidRDefault="00C7662E" w:rsidP="00544565">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Subsidiary (Note 5.5</w:t>
            </w:r>
            <w:r w:rsidR="005348E6" w:rsidRPr="00C60967">
              <w:rPr>
                <w:rFonts w:ascii="Arial" w:eastAsia="Arial Unicode MS" w:hAnsi="Arial" w:cs="Arial"/>
                <w:sz w:val="16"/>
                <w:szCs w:val="16"/>
              </w:rPr>
              <w:t>)</w:t>
            </w:r>
          </w:p>
        </w:tc>
        <w:tc>
          <w:tcPr>
            <w:tcW w:w="1368" w:type="dxa"/>
            <w:gridSpan w:val="2"/>
          </w:tcPr>
          <w:p w:rsidR="005348E6" w:rsidRPr="00C60967" w:rsidRDefault="00BB7DF5" w:rsidP="00544565">
            <w:pPr>
              <w:pBdr>
                <w:bottom w:val="single" w:sz="4" w:space="1" w:color="auto"/>
              </w:pBdr>
              <w:tabs>
                <w:tab w:val="decimal" w:pos="900"/>
              </w:tabs>
              <w:spacing w:line="340" w:lineRule="exact"/>
              <w:ind w:left="12"/>
              <w:jc w:val="thaiDistribute"/>
              <w:rPr>
                <w:rFonts w:ascii="Angsana New" w:eastAsia="Arial Unicode MS" w:hAnsi="Angsana New"/>
                <w:szCs w:val="24"/>
              </w:rPr>
            </w:pPr>
            <w:r>
              <w:rPr>
                <w:rFonts w:ascii="Angsana New" w:eastAsia="Arial Unicode MS" w:hAnsi="Angsana New"/>
                <w:szCs w:val="24"/>
              </w:rPr>
              <w:t>-</w:t>
            </w:r>
          </w:p>
        </w:tc>
        <w:tc>
          <w:tcPr>
            <w:tcW w:w="1260" w:type="dxa"/>
            <w:gridSpan w:val="2"/>
          </w:tcPr>
          <w:p w:rsidR="005348E6" w:rsidRPr="00C60967" w:rsidRDefault="005348E6" w:rsidP="00544565">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60" w:type="dxa"/>
            <w:gridSpan w:val="2"/>
          </w:tcPr>
          <w:p w:rsidR="005348E6" w:rsidRPr="00C60967" w:rsidRDefault="00BB7DF5" w:rsidP="00544565">
            <w:pPr>
              <w:pBdr>
                <w:bottom w:val="sing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23,000,000</w:t>
            </w:r>
          </w:p>
        </w:tc>
        <w:tc>
          <w:tcPr>
            <w:tcW w:w="1278" w:type="dxa"/>
            <w:gridSpan w:val="3"/>
          </w:tcPr>
          <w:p w:rsidR="005348E6" w:rsidRPr="00C60967" w:rsidRDefault="005348E6" w:rsidP="00544565">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28,000,000</w:t>
            </w:r>
          </w:p>
        </w:tc>
      </w:tr>
      <w:tr w:rsidR="005348E6" w:rsidRPr="00C60967" w:rsidTr="000B2F47">
        <w:trPr>
          <w:gridAfter w:val="1"/>
          <w:wAfter w:w="1260" w:type="dxa"/>
          <w:cantSplit/>
        </w:trPr>
        <w:tc>
          <w:tcPr>
            <w:tcW w:w="3984" w:type="dxa"/>
          </w:tcPr>
          <w:p w:rsidR="005348E6" w:rsidRPr="00C60967" w:rsidRDefault="005348E6" w:rsidP="00544565">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Total loans from subsidiary</w:t>
            </w:r>
          </w:p>
        </w:tc>
        <w:tc>
          <w:tcPr>
            <w:tcW w:w="1368" w:type="dxa"/>
            <w:gridSpan w:val="2"/>
          </w:tcPr>
          <w:p w:rsidR="005348E6" w:rsidRPr="00C60967" w:rsidRDefault="00BB7DF5" w:rsidP="00544565">
            <w:pPr>
              <w:pBdr>
                <w:bottom w:val="double" w:sz="6" w:space="1" w:color="auto"/>
              </w:pBdr>
              <w:tabs>
                <w:tab w:val="decimal" w:pos="900"/>
              </w:tabs>
              <w:spacing w:line="340" w:lineRule="exact"/>
              <w:ind w:left="12"/>
              <w:jc w:val="thaiDistribute"/>
              <w:rPr>
                <w:rFonts w:ascii="Angsana New" w:eastAsia="Arial Unicode MS" w:hAnsi="Angsana New"/>
                <w:szCs w:val="24"/>
              </w:rPr>
            </w:pPr>
            <w:r>
              <w:rPr>
                <w:rFonts w:ascii="Angsana New" w:eastAsia="Arial Unicode MS" w:hAnsi="Angsana New"/>
                <w:szCs w:val="24"/>
              </w:rPr>
              <w:t>-</w:t>
            </w:r>
          </w:p>
        </w:tc>
        <w:tc>
          <w:tcPr>
            <w:tcW w:w="1260" w:type="dxa"/>
            <w:gridSpan w:val="2"/>
          </w:tcPr>
          <w:p w:rsidR="005348E6" w:rsidRPr="00C60967" w:rsidRDefault="005348E6" w:rsidP="00544565">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60" w:type="dxa"/>
            <w:gridSpan w:val="2"/>
          </w:tcPr>
          <w:p w:rsidR="005348E6" w:rsidRPr="00C60967" w:rsidRDefault="00BB7DF5" w:rsidP="00544565">
            <w:pPr>
              <w:pBdr>
                <w:bottom w:val="double" w:sz="4"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23,000,000</w:t>
            </w:r>
          </w:p>
        </w:tc>
        <w:tc>
          <w:tcPr>
            <w:tcW w:w="1278" w:type="dxa"/>
            <w:gridSpan w:val="3"/>
          </w:tcPr>
          <w:p w:rsidR="005348E6" w:rsidRPr="00C60967" w:rsidRDefault="005348E6" w:rsidP="00544565">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28,000,000</w:t>
            </w:r>
          </w:p>
        </w:tc>
      </w:tr>
      <w:tr w:rsidR="00C7662E" w:rsidRPr="00C60967" w:rsidTr="000B2F47">
        <w:trPr>
          <w:cantSplit/>
        </w:trPr>
        <w:tc>
          <w:tcPr>
            <w:tcW w:w="5352" w:type="dxa"/>
            <w:gridSpan w:val="3"/>
          </w:tcPr>
          <w:p w:rsidR="00C7662E" w:rsidRPr="00C60967" w:rsidRDefault="00C7662E" w:rsidP="00544565">
            <w:pPr>
              <w:spacing w:line="340" w:lineRule="exact"/>
              <w:ind w:left="-66" w:right="-45"/>
              <w:jc w:val="both"/>
              <w:rPr>
                <w:rFonts w:ascii="Arial" w:eastAsia="Arial Unicode MS" w:hAnsi="Arial" w:cs="Arial"/>
                <w:b/>
                <w:bCs/>
                <w:sz w:val="16"/>
                <w:szCs w:val="16"/>
                <w:u w:val="single"/>
              </w:rPr>
            </w:pPr>
            <w:r w:rsidRPr="00C60967">
              <w:rPr>
                <w:rFonts w:ascii="Arial" w:eastAsia="Arial Unicode MS" w:hAnsi="Arial" w:cs="Arial"/>
                <w:b/>
                <w:bCs/>
                <w:sz w:val="16"/>
                <w:szCs w:val="16"/>
                <w:u w:val="single"/>
              </w:rPr>
              <w:t>Deposit guarantee on domestic roaming agreement</w:t>
            </w:r>
          </w:p>
        </w:tc>
        <w:tc>
          <w:tcPr>
            <w:tcW w:w="1260" w:type="dxa"/>
            <w:gridSpan w:val="2"/>
          </w:tcPr>
          <w:p w:rsidR="00C7662E" w:rsidRPr="00C60967" w:rsidRDefault="00C7662E" w:rsidP="002909E4">
            <w:pPr>
              <w:tabs>
                <w:tab w:val="decimal" w:pos="900"/>
              </w:tabs>
              <w:spacing w:line="340" w:lineRule="exact"/>
              <w:ind w:left="12"/>
              <w:jc w:val="thaiDistribute"/>
              <w:rPr>
                <w:rFonts w:ascii="Arial" w:eastAsia="Arial Unicode MS" w:hAnsi="Arial" w:cs="Arial"/>
                <w:sz w:val="16"/>
                <w:szCs w:val="16"/>
              </w:rPr>
            </w:pPr>
          </w:p>
        </w:tc>
        <w:tc>
          <w:tcPr>
            <w:tcW w:w="1260" w:type="dxa"/>
            <w:gridSpan w:val="2"/>
          </w:tcPr>
          <w:p w:rsidR="00C7662E" w:rsidRPr="00C60967" w:rsidRDefault="00C7662E" w:rsidP="00544565">
            <w:pPr>
              <w:tabs>
                <w:tab w:val="decimal" w:pos="900"/>
              </w:tabs>
              <w:spacing w:line="340" w:lineRule="exact"/>
              <w:ind w:left="12"/>
              <w:jc w:val="thaiDistribute"/>
              <w:rPr>
                <w:rFonts w:ascii="Arial" w:eastAsia="Arial Unicode MS" w:hAnsi="Arial" w:cs="Arial"/>
                <w:sz w:val="16"/>
                <w:szCs w:val="16"/>
              </w:rPr>
            </w:pPr>
          </w:p>
        </w:tc>
        <w:tc>
          <w:tcPr>
            <w:tcW w:w="1260" w:type="dxa"/>
            <w:gridSpan w:val="2"/>
          </w:tcPr>
          <w:p w:rsidR="00C7662E" w:rsidRPr="00C60967" w:rsidRDefault="00C7662E" w:rsidP="00544565">
            <w:pPr>
              <w:tabs>
                <w:tab w:val="decimal" w:pos="900"/>
              </w:tabs>
              <w:spacing w:line="340" w:lineRule="exact"/>
              <w:ind w:left="12"/>
              <w:jc w:val="thaiDistribute"/>
              <w:rPr>
                <w:rFonts w:ascii="Arial" w:eastAsia="Arial Unicode MS" w:hAnsi="Arial" w:cs="Arial"/>
                <w:sz w:val="16"/>
                <w:szCs w:val="16"/>
              </w:rPr>
            </w:pPr>
          </w:p>
        </w:tc>
        <w:tc>
          <w:tcPr>
            <w:tcW w:w="1278" w:type="dxa"/>
            <w:gridSpan w:val="2"/>
          </w:tcPr>
          <w:p w:rsidR="00C7662E" w:rsidRPr="00C60967" w:rsidRDefault="00C7662E" w:rsidP="00544565">
            <w:pPr>
              <w:tabs>
                <w:tab w:val="decimal" w:pos="900"/>
              </w:tabs>
              <w:spacing w:line="340" w:lineRule="exact"/>
              <w:ind w:left="12"/>
              <w:jc w:val="thaiDistribute"/>
              <w:rPr>
                <w:rFonts w:ascii="Angsana New" w:eastAsia="Arial Unicode MS" w:hAnsi="Angsana New"/>
                <w:szCs w:val="24"/>
              </w:rPr>
            </w:pPr>
          </w:p>
        </w:tc>
      </w:tr>
      <w:tr w:rsidR="00C7662E" w:rsidRPr="00C60967" w:rsidTr="000B2F47">
        <w:trPr>
          <w:gridAfter w:val="2"/>
          <w:wAfter w:w="1278" w:type="dxa"/>
          <w:cantSplit/>
        </w:trPr>
        <w:tc>
          <w:tcPr>
            <w:tcW w:w="3984" w:type="dxa"/>
          </w:tcPr>
          <w:p w:rsidR="00C7662E" w:rsidRPr="00C60967" w:rsidRDefault="00C7662E" w:rsidP="00544565">
            <w:pPr>
              <w:spacing w:line="340" w:lineRule="exact"/>
              <w:ind w:left="-66" w:right="-45"/>
              <w:jc w:val="both"/>
              <w:rPr>
                <w:rFonts w:ascii="Arial" w:eastAsia="Arial Unicode MS" w:hAnsi="Arial" w:cs="Arial"/>
                <w:sz w:val="16"/>
                <w:szCs w:val="16"/>
              </w:rPr>
            </w:pPr>
            <w:r w:rsidRPr="00C60967">
              <w:rPr>
                <w:rFonts w:ascii="Arial" w:eastAsia="Arial Unicode MS" w:hAnsi="Arial" w:cs="Arial"/>
                <w:sz w:val="16"/>
                <w:szCs w:val="16"/>
              </w:rPr>
              <w:t>Subsidiary</w:t>
            </w:r>
          </w:p>
        </w:tc>
        <w:tc>
          <w:tcPr>
            <w:tcW w:w="1368" w:type="dxa"/>
            <w:gridSpan w:val="2"/>
          </w:tcPr>
          <w:p w:rsidR="00C7662E" w:rsidRPr="00C60967" w:rsidRDefault="00BB7DF5" w:rsidP="00544565">
            <w:pPr>
              <w:pBdr>
                <w:bottom w:val="double" w:sz="6" w:space="1" w:color="auto"/>
              </w:pBdr>
              <w:tabs>
                <w:tab w:val="decimal" w:pos="900"/>
              </w:tabs>
              <w:spacing w:line="340" w:lineRule="exact"/>
              <w:ind w:left="12"/>
              <w:jc w:val="thaiDistribute"/>
              <w:rPr>
                <w:rFonts w:ascii="Angsana New" w:eastAsia="Arial Unicode MS" w:hAnsi="Angsana New"/>
                <w:szCs w:val="24"/>
              </w:rPr>
            </w:pPr>
            <w:r>
              <w:rPr>
                <w:rFonts w:ascii="Angsana New" w:eastAsia="Arial Unicode MS" w:hAnsi="Angsana New"/>
                <w:szCs w:val="24"/>
              </w:rPr>
              <w:t>-</w:t>
            </w:r>
          </w:p>
        </w:tc>
        <w:tc>
          <w:tcPr>
            <w:tcW w:w="1260" w:type="dxa"/>
            <w:gridSpan w:val="2"/>
          </w:tcPr>
          <w:p w:rsidR="00C7662E" w:rsidRPr="00C60967" w:rsidRDefault="00C7662E" w:rsidP="002909E4">
            <w:pPr>
              <w:pBdr>
                <w:bottom w:val="double" w:sz="6"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w:t>
            </w:r>
          </w:p>
        </w:tc>
        <w:tc>
          <w:tcPr>
            <w:tcW w:w="1260" w:type="dxa"/>
            <w:gridSpan w:val="2"/>
          </w:tcPr>
          <w:p w:rsidR="00C7662E" w:rsidRPr="00C60967" w:rsidRDefault="00BB7DF5" w:rsidP="00544565">
            <w:pPr>
              <w:pBdr>
                <w:bottom w:val="double" w:sz="6" w:space="1" w:color="auto"/>
              </w:pBdr>
              <w:tabs>
                <w:tab w:val="decimal" w:pos="900"/>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3,750,764</w:t>
            </w:r>
          </w:p>
        </w:tc>
        <w:tc>
          <w:tcPr>
            <w:tcW w:w="1260" w:type="dxa"/>
            <w:gridSpan w:val="2"/>
          </w:tcPr>
          <w:p w:rsidR="00C7662E" w:rsidRPr="00C60967" w:rsidRDefault="00C7662E" w:rsidP="00544565">
            <w:pPr>
              <w:pBdr>
                <w:bottom w:val="double" w:sz="6" w:space="1" w:color="auto"/>
              </w:pBdr>
              <w:tabs>
                <w:tab w:val="decimal" w:pos="900"/>
              </w:tabs>
              <w:spacing w:line="340"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3,750,764</w:t>
            </w:r>
          </w:p>
        </w:tc>
      </w:tr>
    </w:tbl>
    <w:p w:rsidR="00C7662E" w:rsidRPr="00C60967" w:rsidRDefault="00C7662E" w:rsidP="00C7662E">
      <w:pPr>
        <w:spacing w:line="300" w:lineRule="exact"/>
        <w:ind w:left="360"/>
        <w:jc w:val="thaiDistribute"/>
        <w:rPr>
          <w:rFonts w:ascii="Arial" w:eastAsia="Arial Unicode MS" w:hAnsi="Arial" w:cs="Arial Unicode MS"/>
          <w:sz w:val="16"/>
          <w:szCs w:val="16"/>
        </w:rPr>
      </w:pPr>
      <w:r w:rsidRPr="00C60967">
        <w:rPr>
          <w:rFonts w:ascii="Arial" w:eastAsia="Arial Unicode MS" w:hAnsi="Arial" w:cs="Arial Unicode MS"/>
          <w:sz w:val="16"/>
          <w:szCs w:val="16"/>
        </w:rPr>
        <w:t>Relationship with the related companies</w:t>
      </w:r>
    </w:p>
    <w:p w:rsidR="00C7662E" w:rsidRPr="00C60967" w:rsidRDefault="00C7662E" w:rsidP="00C7662E">
      <w:pPr>
        <w:spacing w:line="300" w:lineRule="exact"/>
        <w:ind w:left="360"/>
        <w:jc w:val="thaiDistribute"/>
        <w:rPr>
          <w:rFonts w:ascii="Arial" w:eastAsia="Arial Unicode MS" w:hAnsi="Arial" w:cs="Arial Unicode MS"/>
          <w:sz w:val="16"/>
          <w:szCs w:val="16"/>
        </w:rPr>
      </w:pPr>
      <w:r w:rsidRPr="00C60967">
        <w:rPr>
          <w:rFonts w:ascii="Arial" w:eastAsia="Arial Unicode MS" w:hAnsi="Arial" w:cs="Arial Unicode MS"/>
          <w:sz w:val="16"/>
          <w:szCs w:val="16"/>
          <w:vertAlign w:val="superscript"/>
        </w:rPr>
        <w:t>(1)</w:t>
      </w:r>
      <w:r w:rsidRPr="00C60967">
        <w:rPr>
          <w:rFonts w:ascii="Arial" w:eastAsia="Arial Unicode MS" w:hAnsi="Arial" w:cs="Arial Unicode MS"/>
          <w:sz w:val="16"/>
          <w:szCs w:val="16"/>
          <w:vertAlign w:val="superscript"/>
        </w:rPr>
        <w:tab/>
      </w:r>
      <w:r w:rsidRPr="00C60967">
        <w:rPr>
          <w:rFonts w:ascii="Arial" w:eastAsia="Arial Unicode MS" w:hAnsi="Arial" w:cs="Arial Unicode MS"/>
          <w:sz w:val="16"/>
          <w:szCs w:val="16"/>
        </w:rPr>
        <w:t>Common ultimate shareholder</w:t>
      </w:r>
    </w:p>
    <w:p w:rsidR="00C7662E" w:rsidRPr="00C60967" w:rsidRDefault="00C7662E" w:rsidP="00C7662E">
      <w:pPr>
        <w:spacing w:line="300" w:lineRule="exact"/>
        <w:ind w:left="360"/>
        <w:jc w:val="thaiDistribute"/>
        <w:rPr>
          <w:rFonts w:ascii="Arial" w:eastAsia="Arial Unicode MS" w:hAnsi="Arial" w:cs="Arial Unicode MS"/>
          <w:sz w:val="16"/>
          <w:szCs w:val="16"/>
        </w:rPr>
      </w:pPr>
      <w:r w:rsidRPr="00C60967">
        <w:rPr>
          <w:rFonts w:ascii="Arial" w:eastAsia="Arial Unicode MS" w:hAnsi="Arial" w:cs="Arial Unicode MS"/>
          <w:sz w:val="16"/>
          <w:szCs w:val="16"/>
          <w:vertAlign w:val="superscript"/>
        </w:rPr>
        <w:t>(2)</w:t>
      </w:r>
      <w:r w:rsidRPr="00C60967">
        <w:rPr>
          <w:rFonts w:ascii="Arial" w:eastAsia="Arial Unicode MS" w:hAnsi="Arial" w:cs="Arial Unicode MS"/>
          <w:sz w:val="16"/>
          <w:szCs w:val="16"/>
        </w:rPr>
        <w:tab/>
        <w:t>Common directors</w:t>
      </w:r>
    </w:p>
    <w:p w:rsidR="00E0768A" w:rsidRPr="00C60967" w:rsidRDefault="0026719A" w:rsidP="00DA7E88">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5</w:t>
      </w:r>
      <w:r w:rsidR="00A010EB" w:rsidRPr="00C60967">
        <w:rPr>
          <w:rFonts w:ascii="Arial" w:hAnsi="Arial" w:cs="Arial"/>
          <w:sz w:val="22"/>
          <w:szCs w:val="22"/>
        </w:rPr>
        <w:t>.1</w:t>
      </w:r>
      <w:r w:rsidR="00A010EB" w:rsidRPr="00C60967">
        <w:rPr>
          <w:rFonts w:ascii="Arial" w:hAnsi="Arial" w:cs="Arial"/>
          <w:sz w:val="22"/>
          <w:szCs w:val="22"/>
        </w:rPr>
        <w:tab/>
      </w:r>
      <w:r w:rsidR="00E70D08" w:rsidRPr="00C60967">
        <w:rPr>
          <w:rFonts w:ascii="Arial" w:hAnsi="Arial" w:cs="Arial"/>
          <w:sz w:val="22"/>
          <w:szCs w:val="22"/>
        </w:rPr>
        <w:t>The aging of trade</w:t>
      </w:r>
      <w:r w:rsidR="00E0768A" w:rsidRPr="00C60967">
        <w:rPr>
          <w:rFonts w:ascii="Arial" w:hAnsi="Arial" w:cs="Arial"/>
          <w:sz w:val="22"/>
          <w:szCs w:val="22"/>
        </w:rPr>
        <w:t xml:space="preserve"> receivable - associated company </w:t>
      </w:r>
      <w:r w:rsidR="00976635" w:rsidRPr="00C60967">
        <w:rPr>
          <w:rFonts w:ascii="Arial" w:hAnsi="Arial" w:cs="Arial"/>
          <w:sz w:val="22"/>
          <w:szCs w:val="22"/>
        </w:rPr>
        <w:t xml:space="preserve">as at </w:t>
      </w:r>
      <w:r w:rsidR="003A10A4" w:rsidRPr="00C60967">
        <w:rPr>
          <w:rFonts w:ascii="Arial" w:hAnsi="Arial" w:cs="Arial"/>
          <w:sz w:val="22"/>
          <w:szCs w:val="22"/>
        </w:rPr>
        <w:t xml:space="preserve">30 </w:t>
      </w:r>
      <w:r w:rsidR="00F07C3B">
        <w:rPr>
          <w:rFonts w:ascii="Arial" w:hAnsi="Arial" w:cs="Arial"/>
          <w:sz w:val="22"/>
          <w:szCs w:val="22"/>
        </w:rPr>
        <w:t>September</w:t>
      </w:r>
      <w:r w:rsidR="00BD1F06" w:rsidRPr="00C60967">
        <w:rPr>
          <w:rFonts w:ascii="Arial" w:hAnsi="Arial" w:cs="Arial"/>
          <w:sz w:val="22"/>
          <w:szCs w:val="22"/>
        </w:rPr>
        <w:t xml:space="preserve"> </w:t>
      </w:r>
      <w:r w:rsidR="000B09AC" w:rsidRPr="00C60967">
        <w:rPr>
          <w:rFonts w:ascii="Arial" w:hAnsi="Arial" w:cs="Arial"/>
          <w:sz w:val="22"/>
          <w:szCs w:val="22"/>
        </w:rPr>
        <w:t>201</w:t>
      </w:r>
      <w:r w:rsidR="00452F67" w:rsidRPr="00C60967">
        <w:rPr>
          <w:rFonts w:ascii="Arial" w:hAnsi="Arial" w:cs="Arial"/>
          <w:sz w:val="22"/>
          <w:szCs w:val="22"/>
        </w:rPr>
        <w:t>7</w:t>
      </w:r>
      <w:r w:rsidR="00607AE0" w:rsidRPr="00C60967">
        <w:rPr>
          <w:rFonts w:ascii="Arial" w:hAnsi="Arial" w:cs="Arial"/>
          <w:sz w:val="22"/>
          <w:szCs w:val="22"/>
        </w:rPr>
        <w:t xml:space="preserve"> and </w:t>
      </w:r>
      <w:r w:rsidR="000A2C5E" w:rsidRPr="00C60967">
        <w:rPr>
          <w:rFonts w:ascii="Arial" w:hAnsi="Arial" w:cs="Arial"/>
          <w:sz w:val="22"/>
          <w:szCs w:val="22"/>
        </w:rPr>
        <w:t xml:space="preserve">   </w:t>
      </w:r>
      <w:r w:rsidR="002909E4">
        <w:rPr>
          <w:rFonts w:ascii="Arial" w:hAnsi="Arial" w:cs="Arial"/>
          <w:sz w:val="22"/>
          <w:szCs w:val="22"/>
        </w:rPr>
        <w:t xml:space="preserve">      </w:t>
      </w:r>
      <w:r w:rsidR="000A2C5E" w:rsidRPr="00C60967">
        <w:rPr>
          <w:rFonts w:ascii="Arial" w:hAnsi="Arial" w:cs="Arial"/>
          <w:sz w:val="22"/>
          <w:szCs w:val="22"/>
        </w:rPr>
        <w:t xml:space="preserve">      </w:t>
      </w:r>
      <w:r w:rsidR="00976635" w:rsidRPr="00C60967">
        <w:rPr>
          <w:rFonts w:ascii="Arial" w:hAnsi="Arial" w:cs="Arial"/>
          <w:sz w:val="22"/>
          <w:szCs w:val="22"/>
        </w:rPr>
        <w:t xml:space="preserve">31 December </w:t>
      </w:r>
      <w:r w:rsidR="00AF6038" w:rsidRPr="00C60967">
        <w:rPr>
          <w:rFonts w:ascii="Arial" w:hAnsi="Arial" w:cs="Arial"/>
          <w:sz w:val="22"/>
          <w:szCs w:val="22"/>
        </w:rPr>
        <w:t>201</w:t>
      </w:r>
      <w:r w:rsidR="00452F67" w:rsidRPr="00C60967">
        <w:rPr>
          <w:rFonts w:ascii="Arial" w:hAnsi="Arial" w:cs="Arial"/>
          <w:sz w:val="22"/>
          <w:szCs w:val="22"/>
        </w:rPr>
        <w:t>6</w:t>
      </w:r>
      <w:r w:rsidR="00976635" w:rsidRPr="00C60967">
        <w:rPr>
          <w:rFonts w:ascii="Arial" w:hAnsi="Arial" w:cs="Arial"/>
          <w:sz w:val="22"/>
          <w:szCs w:val="22"/>
        </w:rPr>
        <w:t xml:space="preserve"> based on due date, </w:t>
      </w:r>
      <w:r w:rsidR="00164701" w:rsidRPr="00C60967">
        <w:rPr>
          <w:rFonts w:ascii="Arial" w:hAnsi="Arial" w:cs="Arial"/>
          <w:sz w:val="22"/>
          <w:szCs w:val="22"/>
        </w:rPr>
        <w:t>is as follows:</w:t>
      </w:r>
    </w:p>
    <w:tbl>
      <w:tblPr>
        <w:tblW w:w="8986" w:type="dxa"/>
        <w:tblInd w:w="426" w:type="dxa"/>
        <w:tblLayout w:type="fixed"/>
        <w:tblLook w:val="0000" w:firstRow="0" w:lastRow="0" w:firstColumn="0" w:lastColumn="0" w:noHBand="0" w:noVBand="0"/>
      </w:tblPr>
      <w:tblGrid>
        <w:gridCol w:w="3732"/>
        <w:gridCol w:w="1350"/>
        <w:gridCol w:w="34"/>
        <w:gridCol w:w="1226"/>
        <w:gridCol w:w="18"/>
        <w:gridCol w:w="16"/>
        <w:gridCol w:w="1226"/>
        <w:gridCol w:w="18"/>
        <w:gridCol w:w="1332"/>
        <w:gridCol w:w="18"/>
        <w:gridCol w:w="16"/>
      </w:tblGrid>
      <w:tr w:rsidR="00E71BC4" w:rsidRPr="00C60967" w:rsidTr="00AF58A9">
        <w:trPr>
          <w:cantSplit/>
          <w:tblHeader/>
        </w:trPr>
        <w:tc>
          <w:tcPr>
            <w:tcW w:w="3732" w:type="dxa"/>
          </w:tcPr>
          <w:p w:rsidR="00E71BC4" w:rsidRPr="00C60967" w:rsidRDefault="00E71BC4" w:rsidP="00E71BC4">
            <w:pPr>
              <w:spacing w:line="280" w:lineRule="exact"/>
              <w:ind w:left="-66" w:right="-45"/>
              <w:jc w:val="both"/>
              <w:rPr>
                <w:rFonts w:ascii="Arial" w:eastAsia="Arial Unicode MS" w:hAnsi="Arial" w:cs="Arial Unicode MS"/>
                <w:sz w:val="16"/>
                <w:szCs w:val="16"/>
              </w:rPr>
            </w:pPr>
          </w:p>
        </w:tc>
        <w:tc>
          <w:tcPr>
            <w:tcW w:w="2644" w:type="dxa"/>
            <w:gridSpan w:val="5"/>
          </w:tcPr>
          <w:p w:rsidR="00E71BC4" w:rsidRPr="00C60967" w:rsidRDefault="00E71BC4" w:rsidP="00E71BC4">
            <w:pPr>
              <w:spacing w:line="280" w:lineRule="exact"/>
              <w:ind w:right="-45"/>
              <w:jc w:val="center"/>
              <w:rPr>
                <w:rFonts w:ascii="Arial" w:eastAsia="Arial Unicode MS" w:hAnsi="Arial" w:cs="Arial Unicode MS"/>
                <w:sz w:val="16"/>
                <w:szCs w:val="16"/>
              </w:rPr>
            </w:pPr>
          </w:p>
        </w:tc>
        <w:tc>
          <w:tcPr>
            <w:tcW w:w="2610" w:type="dxa"/>
            <w:gridSpan w:val="5"/>
          </w:tcPr>
          <w:p w:rsidR="00E71BC4" w:rsidRPr="00C60967" w:rsidRDefault="00E71BC4" w:rsidP="00E71BC4">
            <w:pPr>
              <w:spacing w:line="280" w:lineRule="exact"/>
              <w:ind w:right="-45"/>
              <w:jc w:val="right"/>
              <w:rPr>
                <w:rFonts w:ascii="Arial" w:eastAsia="Arial Unicode MS" w:hAnsi="Arial" w:cs="Arial Unicode MS"/>
                <w:sz w:val="16"/>
                <w:szCs w:val="16"/>
              </w:rPr>
            </w:pPr>
            <w:r w:rsidRPr="00C60967">
              <w:rPr>
                <w:rFonts w:ascii="Arial" w:eastAsia="Arial Unicode MS" w:hAnsi="Arial" w:cs="Arial Unicode MS"/>
                <w:sz w:val="16"/>
                <w:szCs w:val="16"/>
              </w:rPr>
              <w:t>(Unit: Thousand Baht)</w:t>
            </w:r>
          </w:p>
        </w:tc>
      </w:tr>
      <w:tr w:rsidR="00E71BC4" w:rsidRPr="00C60967" w:rsidTr="00AF58A9">
        <w:trPr>
          <w:cantSplit/>
          <w:tblHeader/>
        </w:trPr>
        <w:tc>
          <w:tcPr>
            <w:tcW w:w="3732" w:type="dxa"/>
          </w:tcPr>
          <w:p w:rsidR="00E71BC4" w:rsidRPr="00C60967" w:rsidRDefault="00E71BC4" w:rsidP="00E71BC4">
            <w:pPr>
              <w:spacing w:line="280" w:lineRule="exact"/>
              <w:ind w:left="-66" w:right="-45"/>
              <w:jc w:val="both"/>
              <w:rPr>
                <w:rFonts w:ascii="Arial" w:eastAsia="Arial Unicode MS" w:hAnsi="Arial" w:cs="Arial Unicode MS"/>
                <w:sz w:val="16"/>
                <w:szCs w:val="16"/>
              </w:rPr>
            </w:pPr>
          </w:p>
        </w:tc>
        <w:tc>
          <w:tcPr>
            <w:tcW w:w="2644" w:type="dxa"/>
            <w:gridSpan w:val="5"/>
          </w:tcPr>
          <w:p w:rsidR="00E71BC4" w:rsidRPr="00C60967" w:rsidRDefault="00E71BC4" w:rsidP="00E71BC4">
            <w:pPr>
              <w:pBdr>
                <w:bottom w:val="single" w:sz="4" w:space="1" w:color="auto"/>
              </w:pBdr>
              <w:spacing w:line="280" w:lineRule="exact"/>
              <w:ind w:right="-45"/>
              <w:jc w:val="center"/>
              <w:rPr>
                <w:rFonts w:ascii="Arial" w:eastAsia="Arial Unicode MS" w:hAnsi="Arial" w:cs="Arial Unicode MS"/>
                <w:sz w:val="16"/>
                <w:szCs w:val="16"/>
              </w:rPr>
            </w:pPr>
            <w:r w:rsidRPr="00C60967">
              <w:rPr>
                <w:rFonts w:ascii="Arial" w:eastAsia="Arial Unicode MS" w:hAnsi="Arial" w:cs="Arial Unicode MS"/>
                <w:sz w:val="16"/>
                <w:szCs w:val="16"/>
              </w:rPr>
              <w:t>Consolidated financial statements</w:t>
            </w:r>
          </w:p>
        </w:tc>
        <w:tc>
          <w:tcPr>
            <w:tcW w:w="2610" w:type="dxa"/>
            <w:gridSpan w:val="5"/>
          </w:tcPr>
          <w:p w:rsidR="00E71BC4" w:rsidRPr="00C60967" w:rsidRDefault="00E71BC4" w:rsidP="00E71BC4">
            <w:pPr>
              <w:pBdr>
                <w:bottom w:val="single" w:sz="4" w:space="1" w:color="auto"/>
              </w:pBdr>
              <w:spacing w:line="280" w:lineRule="exact"/>
              <w:ind w:right="-45"/>
              <w:jc w:val="center"/>
              <w:rPr>
                <w:rFonts w:ascii="Arial" w:eastAsia="Arial Unicode MS" w:hAnsi="Arial" w:cs="Arial Unicode MS"/>
                <w:sz w:val="16"/>
                <w:szCs w:val="16"/>
              </w:rPr>
            </w:pPr>
            <w:r w:rsidRPr="00C60967">
              <w:rPr>
                <w:rFonts w:ascii="Arial" w:eastAsia="Arial Unicode MS" w:hAnsi="Arial" w:cs="Arial Unicode MS"/>
                <w:sz w:val="16"/>
                <w:szCs w:val="16"/>
              </w:rPr>
              <w:t>Separate financial statements</w:t>
            </w:r>
          </w:p>
        </w:tc>
      </w:tr>
      <w:tr w:rsidR="00E71BC4" w:rsidRPr="00C60967" w:rsidTr="00AF58A9">
        <w:trPr>
          <w:gridAfter w:val="1"/>
          <w:wAfter w:w="16" w:type="dxa"/>
          <w:cantSplit/>
          <w:tblHeader/>
        </w:trPr>
        <w:tc>
          <w:tcPr>
            <w:tcW w:w="3732" w:type="dxa"/>
          </w:tcPr>
          <w:p w:rsidR="00E71BC4" w:rsidRPr="00C60967" w:rsidRDefault="00E71BC4" w:rsidP="00E71BC4">
            <w:pPr>
              <w:spacing w:line="280" w:lineRule="exact"/>
              <w:ind w:left="-66" w:right="-45"/>
              <w:jc w:val="both"/>
              <w:rPr>
                <w:rFonts w:ascii="Arial" w:eastAsia="Arial Unicode MS" w:hAnsi="Arial" w:cs="Arial Unicode MS"/>
                <w:sz w:val="16"/>
                <w:szCs w:val="16"/>
              </w:rPr>
            </w:pPr>
          </w:p>
        </w:tc>
        <w:tc>
          <w:tcPr>
            <w:tcW w:w="1384" w:type="dxa"/>
            <w:gridSpan w:val="2"/>
          </w:tcPr>
          <w:p w:rsidR="00E71BC4" w:rsidRPr="00C60967" w:rsidRDefault="003A10A4" w:rsidP="00E71BC4">
            <w:pPr>
              <w:spacing w:line="300" w:lineRule="exact"/>
              <w:jc w:val="center"/>
              <w:rPr>
                <w:rFonts w:ascii="Arial" w:eastAsia="Arial Unicode MS" w:hAnsi="Arial" w:cs="Arial"/>
                <w:sz w:val="16"/>
                <w:szCs w:val="16"/>
                <w:lang w:val="en-GB"/>
              </w:rPr>
            </w:pPr>
            <w:r w:rsidRPr="00C60967">
              <w:rPr>
                <w:rFonts w:ascii="Arial" w:eastAsia="Arial Unicode MS" w:hAnsi="Arial" w:cs="Arial"/>
                <w:sz w:val="16"/>
                <w:szCs w:val="16"/>
                <w:lang w:val="en-GB"/>
              </w:rPr>
              <w:t xml:space="preserve">30 </w:t>
            </w:r>
            <w:r w:rsidR="00F07C3B">
              <w:rPr>
                <w:rFonts w:ascii="Arial" w:eastAsia="Arial Unicode MS" w:hAnsi="Arial" w:cs="Arial"/>
                <w:sz w:val="16"/>
                <w:szCs w:val="16"/>
                <w:lang w:val="en-GB"/>
              </w:rPr>
              <w:t>September</w:t>
            </w:r>
          </w:p>
        </w:tc>
        <w:tc>
          <w:tcPr>
            <w:tcW w:w="1244" w:type="dxa"/>
            <w:gridSpan w:val="2"/>
          </w:tcPr>
          <w:p w:rsidR="00E71BC4" w:rsidRPr="00C60967" w:rsidRDefault="00E71BC4" w:rsidP="00E71BC4">
            <w:pPr>
              <w:spacing w:line="300" w:lineRule="exact"/>
              <w:jc w:val="center"/>
              <w:rPr>
                <w:rFonts w:ascii="Arial" w:eastAsia="Arial Unicode MS" w:hAnsi="Arial" w:cs="Arial"/>
                <w:sz w:val="16"/>
                <w:szCs w:val="16"/>
                <w:u w:val="single"/>
              </w:rPr>
            </w:pPr>
            <w:r w:rsidRPr="00C60967">
              <w:rPr>
                <w:rFonts w:ascii="Arial" w:eastAsia="Arial Unicode MS" w:hAnsi="Arial" w:cs="Arial"/>
                <w:sz w:val="16"/>
                <w:szCs w:val="16"/>
              </w:rPr>
              <w:t xml:space="preserve">31 December  </w:t>
            </w:r>
            <w:r w:rsidRPr="00C60967">
              <w:rPr>
                <w:rFonts w:ascii="Arial" w:eastAsia="Arial Unicode MS" w:hAnsi="Arial" w:cs="Arial"/>
                <w:sz w:val="16"/>
                <w:szCs w:val="16"/>
                <w:u w:val="single"/>
              </w:rPr>
              <w:t xml:space="preserve"> </w:t>
            </w:r>
          </w:p>
        </w:tc>
        <w:tc>
          <w:tcPr>
            <w:tcW w:w="1260" w:type="dxa"/>
            <w:gridSpan w:val="3"/>
          </w:tcPr>
          <w:p w:rsidR="00E71BC4" w:rsidRPr="00C60967" w:rsidRDefault="003A10A4" w:rsidP="00E71BC4">
            <w:pPr>
              <w:spacing w:line="300" w:lineRule="exact"/>
              <w:jc w:val="center"/>
              <w:rPr>
                <w:rFonts w:ascii="Arial" w:eastAsia="Arial Unicode MS" w:hAnsi="Arial" w:cs="Arial"/>
                <w:sz w:val="16"/>
                <w:szCs w:val="16"/>
                <w:lang w:val="en-GB"/>
              </w:rPr>
            </w:pPr>
            <w:r w:rsidRPr="00C60967">
              <w:rPr>
                <w:rFonts w:ascii="Arial" w:eastAsia="Arial Unicode MS" w:hAnsi="Arial" w:cs="Arial"/>
                <w:sz w:val="16"/>
                <w:szCs w:val="16"/>
                <w:lang w:val="en-GB"/>
              </w:rPr>
              <w:t xml:space="preserve">30 </w:t>
            </w:r>
            <w:r w:rsidR="00F07C3B">
              <w:rPr>
                <w:rFonts w:ascii="Arial" w:eastAsia="Arial Unicode MS" w:hAnsi="Arial" w:cs="Arial"/>
                <w:sz w:val="16"/>
                <w:szCs w:val="16"/>
                <w:lang w:val="en-GB"/>
              </w:rPr>
              <w:t>September</w:t>
            </w:r>
          </w:p>
        </w:tc>
        <w:tc>
          <w:tcPr>
            <w:tcW w:w="1350" w:type="dxa"/>
            <w:gridSpan w:val="2"/>
          </w:tcPr>
          <w:p w:rsidR="00E71BC4" w:rsidRPr="00C60967" w:rsidRDefault="00E71BC4" w:rsidP="00E71BC4">
            <w:pPr>
              <w:spacing w:line="300" w:lineRule="exact"/>
              <w:jc w:val="center"/>
              <w:rPr>
                <w:rFonts w:ascii="Arial" w:eastAsia="Arial Unicode MS" w:hAnsi="Arial" w:cs="Arial"/>
                <w:sz w:val="16"/>
                <w:szCs w:val="16"/>
                <w:u w:val="single"/>
              </w:rPr>
            </w:pPr>
            <w:r w:rsidRPr="00C60967">
              <w:rPr>
                <w:rFonts w:ascii="Arial" w:eastAsia="Arial Unicode MS" w:hAnsi="Arial" w:cs="Arial"/>
                <w:sz w:val="16"/>
                <w:szCs w:val="16"/>
              </w:rPr>
              <w:t xml:space="preserve">31 December  </w:t>
            </w:r>
            <w:r w:rsidRPr="00C60967">
              <w:rPr>
                <w:rFonts w:ascii="Arial" w:eastAsia="Arial Unicode MS" w:hAnsi="Arial" w:cs="Arial"/>
                <w:sz w:val="16"/>
                <w:szCs w:val="16"/>
                <w:u w:val="single"/>
              </w:rPr>
              <w:t xml:space="preserve"> </w:t>
            </w:r>
          </w:p>
        </w:tc>
      </w:tr>
      <w:tr w:rsidR="00452F67" w:rsidRPr="00C60967" w:rsidTr="00AF58A9">
        <w:trPr>
          <w:gridAfter w:val="1"/>
          <w:wAfter w:w="16" w:type="dxa"/>
          <w:cantSplit/>
          <w:tblHeader/>
        </w:trPr>
        <w:tc>
          <w:tcPr>
            <w:tcW w:w="3732" w:type="dxa"/>
          </w:tcPr>
          <w:p w:rsidR="00452F67" w:rsidRPr="00C60967" w:rsidRDefault="00452F67" w:rsidP="00452F67">
            <w:pPr>
              <w:spacing w:line="280" w:lineRule="exact"/>
              <w:ind w:left="-66" w:right="-45"/>
              <w:jc w:val="both"/>
              <w:rPr>
                <w:rFonts w:ascii="Arial" w:eastAsia="Arial Unicode MS" w:hAnsi="Arial" w:cs="Arial Unicode MS"/>
                <w:sz w:val="16"/>
                <w:szCs w:val="16"/>
              </w:rPr>
            </w:pPr>
          </w:p>
        </w:tc>
        <w:tc>
          <w:tcPr>
            <w:tcW w:w="1384" w:type="dxa"/>
            <w:gridSpan w:val="2"/>
          </w:tcPr>
          <w:p w:rsidR="00452F67" w:rsidRPr="00C60967" w:rsidRDefault="00452F67" w:rsidP="00452F67">
            <w:pPr>
              <w:spacing w:line="300" w:lineRule="exact"/>
              <w:jc w:val="center"/>
              <w:rPr>
                <w:rFonts w:ascii="Arial" w:eastAsia="Arial Unicode MS" w:hAnsi="Arial" w:cs="Arial"/>
                <w:sz w:val="16"/>
                <w:szCs w:val="16"/>
                <w:lang w:val="en-GB"/>
              </w:rPr>
            </w:pPr>
            <w:r w:rsidRPr="00C60967">
              <w:rPr>
                <w:rFonts w:ascii="Arial" w:eastAsia="Arial Unicode MS" w:hAnsi="Arial"/>
                <w:sz w:val="16"/>
                <w:szCs w:val="16"/>
                <w:u w:val="single"/>
                <w:lang w:val="en-GB"/>
              </w:rPr>
              <w:t>2017</w:t>
            </w:r>
          </w:p>
        </w:tc>
        <w:tc>
          <w:tcPr>
            <w:tcW w:w="1244" w:type="dxa"/>
            <w:gridSpan w:val="2"/>
          </w:tcPr>
          <w:p w:rsidR="00452F67" w:rsidRPr="00C60967" w:rsidRDefault="00452F67" w:rsidP="00452F67">
            <w:pPr>
              <w:spacing w:line="300" w:lineRule="exact"/>
              <w:jc w:val="center"/>
              <w:rPr>
                <w:rFonts w:ascii="Arial" w:eastAsia="Arial Unicode MS" w:hAnsi="Arial" w:cs="Arial"/>
                <w:sz w:val="16"/>
                <w:szCs w:val="16"/>
              </w:rPr>
            </w:pPr>
            <w:r w:rsidRPr="00C60967">
              <w:rPr>
                <w:rFonts w:ascii="Arial" w:eastAsia="Arial Unicode MS" w:hAnsi="Arial" w:cs="Arial"/>
                <w:sz w:val="16"/>
                <w:szCs w:val="16"/>
                <w:u w:val="single"/>
              </w:rPr>
              <w:t>201</w:t>
            </w:r>
            <w:r w:rsidR="00D5473F" w:rsidRPr="00C60967">
              <w:rPr>
                <w:rFonts w:ascii="Arial" w:eastAsia="Arial Unicode MS" w:hAnsi="Arial" w:cs="Arial"/>
                <w:sz w:val="16"/>
                <w:szCs w:val="16"/>
                <w:u w:val="single"/>
              </w:rPr>
              <w:t>6</w:t>
            </w:r>
          </w:p>
        </w:tc>
        <w:tc>
          <w:tcPr>
            <w:tcW w:w="1260" w:type="dxa"/>
            <w:gridSpan w:val="3"/>
          </w:tcPr>
          <w:p w:rsidR="00452F67" w:rsidRPr="00C60967" w:rsidRDefault="00452F67" w:rsidP="00452F67">
            <w:pPr>
              <w:spacing w:line="300" w:lineRule="exact"/>
              <w:jc w:val="center"/>
              <w:rPr>
                <w:rFonts w:ascii="Arial" w:eastAsia="Arial Unicode MS" w:hAnsi="Arial" w:cs="Arial"/>
                <w:sz w:val="16"/>
                <w:szCs w:val="16"/>
                <w:lang w:val="en-GB"/>
              </w:rPr>
            </w:pPr>
            <w:r w:rsidRPr="00C60967">
              <w:rPr>
                <w:rFonts w:ascii="Arial" w:eastAsia="Arial Unicode MS" w:hAnsi="Arial"/>
                <w:sz w:val="16"/>
                <w:szCs w:val="16"/>
                <w:u w:val="single"/>
                <w:lang w:val="en-GB"/>
              </w:rPr>
              <w:t>2017</w:t>
            </w:r>
          </w:p>
        </w:tc>
        <w:tc>
          <w:tcPr>
            <w:tcW w:w="1350" w:type="dxa"/>
            <w:gridSpan w:val="2"/>
          </w:tcPr>
          <w:p w:rsidR="00452F67" w:rsidRPr="00C60967" w:rsidRDefault="00D5473F" w:rsidP="00452F67">
            <w:pPr>
              <w:spacing w:line="300" w:lineRule="exact"/>
              <w:jc w:val="center"/>
              <w:rPr>
                <w:rFonts w:ascii="Arial" w:eastAsia="Arial Unicode MS" w:hAnsi="Arial" w:cs="Arial"/>
                <w:sz w:val="16"/>
                <w:szCs w:val="16"/>
              </w:rPr>
            </w:pPr>
            <w:r w:rsidRPr="00C60967">
              <w:rPr>
                <w:rFonts w:ascii="Arial" w:eastAsia="Arial Unicode MS" w:hAnsi="Arial" w:cs="Arial"/>
                <w:sz w:val="16"/>
                <w:szCs w:val="16"/>
                <w:u w:val="single"/>
              </w:rPr>
              <w:t>2016</w:t>
            </w:r>
          </w:p>
        </w:tc>
      </w:tr>
      <w:tr w:rsidR="00452F67" w:rsidRPr="00C60967" w:rsidTr="00AF58A9">
        <w:trPr>
          <w:gridAfter w:val="1"/>
          <w:wAfter w:w="16" w:type="dxa"/>
          <w:cantSplit/>
          <w:tblHeader/>
        </w:trPr>
        <w:tc>
          <w:tcPr>
            <w:tcW w:w="3732" w:type="dxa"/>
          </w:tcPr>
          <w:p w:rsidR="00452F67" w:rsidRPr="00C60967" w:rsidRDefault="00452F67" w:rsidP="00452F67">
            <w:pPr>
              <w:spacing w:line="280" w:lineRule="exact"/>
              <w:ind w:left="-66" w:right="-45"/>
              <w:jc w:val="both"/>
              <w:rPr>
                <w:rFonts w:ascii="Arial" w:eastAsia="Arial Unicode MS" w:hAnsi="Arial" w:cs="Arial Unicode MS"/>
                <w:sz w:val="16"/>
                <w:szCs w:val="16"/>
              </w:rPr>
            </w:pPr>
          </w:p>
        </w:tc>
        <w:tc>
          <w:tcPr>
            <w:tcW w:w="1384" w:type="dxa"/>
            <w:gridSpan w:val="2"/>
          </w:tcPr>
          <w:p w:rsidR="00452F67" w:rsidRPr="00C60967" w:rsidRDefault="00452F67" w:rsidP="00452F67">
            <w:pPr>
              <w:spacing w:line="300" w:lineRule="exact"/>
              <w:jc w:val="center"/>
              <w:rPr>
                <w:rFonts w:ascii="Arial" w:eastAsia="Arial Unicode MS" w:hAnsi="Arial" w:cs="Arial"/>
                <w:sz w:val="16"/>
                <w:szCs w:val="16"/>
                <w:u w:val="single"/>
                <w:lang w:val="en-GB"/>
              </w:rPr>
            </w:pPr>
          </w:p>
        </w:tc>
        <w:tc>
          <w:tcPr>
            <w:tcW w:w="1244" w:type="dxa"/>
            <w:gridSpan w:val="2"/>
          </w:tcPr>
          <w:p w:rsidR="00452F67" w:rsidRPr="00C60967" w:rsidRDefault="00452F67" w:rsidP="00452F67">
            <w:pPr>
              <w:spacing w:line="300" w:lineRule="exact"/>
              <w:jc w:val="center"/>
              <w:rPr>
                <w:rFonts w:ascii="Arial" w:eastAsia="Arial Unicode MS" w:hAnsi="Arial" w:cs="Arial"/>
                <w:sz w:val="16"/>
                <w:szCs w:val="16"/>
              </w:rPr>
            </w:pPr>
            <w:r w:rsidRPr="00C60967">
              <w:rPr>
                <w:rFonts w:ascii="Arial" w:eastAsia="Arial Unicode MS" w:hAnsi="Arial" w:cs="Arial"/>
                <w:sz w:val="16"/>
                <w:szCs w:val="16"/>
              </w:rPr>
              <w:t>(Audited)</w:t>
            </w:r>
          </w:p>
        </w:tc>
        <w:tc>
          <w:tcPr>
            <w:tcW w:w="1260" w:type="dxa"/>
            <w:gridSpan w:val="3"/>
          </w:tcPr>
          <w:p w:rsidR="00452F67" w:rsidRPr="00C60967" w:rsidRDefault="00452F67" w:rsidP="00452F67">
            <w:pPr>
              <w:spacing w:line="300" w:lineRule="exact"/>
              <w:jc w:val="center"/>
              <w:rPr>
                <w:rFonts w:ascii="Arial" w:eastAsia="Arial Unicode MS" w:hAnsi="Arial" w:cs="Arial"/>
                <w:sz w:val="16"/>
                <w:szCs w:val="16"/>
                <w:lang w:val="en-GB"/>
              </w:rPr>
            </w:pPr>
          </w:p>
        </w:tc>
        <w:tc>
          <w:tcPr>
            <w:tcW w:w="1350" w:type="dxa"/>
            <w:gridSpan w:val="2"/>
          </w:tcPr>
          <w:p w:rsidR="00452F67" w:rsidRPr="00C60967" w:rsidRDefault="00452F67" w:rsidP="00452F67">
            <w:pPr>
              <w:spacing w:line="300" w:lineRule="exact"/>
              <w:jc w:val="center"/>
              <w:rPr>
                <w:rFonts w:ascii="Arial" w:eastAsia="Arial Unicode MS" w:hAnsi="Arial" w:cs="Arial"/>
                <w:sz w:val="16"/>
                <w:szCs w:val="16"/>
              </w:rPr>
            </w:pPr>
            <w:r w:rsidRPr="00C60967">
              <w:rPr>
                <w:rFonts w:ascii="Arial" w:eastAsia="Arial Unicode MS" w:hAnsi="Arial" w:cs="Arial"/>
                <w:sz w:val="16"/>
                <w:szCs w:val="16"/>
              </w:rPr>
              <w:t>(Audited)</w:t>
            </w:r>
          </w:p>
        </w:tc>
      </w:tr>
      <w:tr w:rsidR="00096A22" w:rsidRPr="00C60967" w:rsidTr="00096A22">
        <w:trPr>
          <w:gridAfter w:val="2"/>
          <w:wAfter w:w="34" w:type="dxa"/>
          <w:cantSplit/>
        </w:trPr>
        <w:tc>
          <w:tcPr>
            <w:tcW w:w="5082" w:type="dxa"/>
            <w:gridSpan w:val="2"/>
          </w:tcPr>
          <w:p w:rsidR="00096A22" w:rsidRPr="00C60967" w:rsidRDefault="00096A22" w:rsidP="003A10A4">
            <w:pPr>
              <w:spacing w:line="280" w:lineRule="exact"/>
              <w:ind w:left="114"/>
              <w:jc w:val="both"/>
              <w:rPr>
                <w:rFonts w:ascii="Arial" w:eastAsia="Arial Unicode MS" w:hAnsi="Arial" w:cs="Arial"/>
                <w:sz w:val="16"/>
                <w:szCs w:val="16"/>
              </w:rPr>
            </w:pPr>
            <w:r w:rsidRPr="00C60967">
              <w:rPr>
                <w:rFonts w:ascii="Arial" w:eastAsia="Arial Unicode MS" w:hAnsi="Arial" w:cs="Arial"/>
                <w:sz w:val="16"/>
                <w:szCs w:val="16"/>
              </w:rPr>
              <w:t>Age of receivables</w:t>
            </w:r>
          </w:p>
        </w:tc>
        <w:tc>
          <w:tcPr>
            <w:tcW w:w="1260" w:type="dxa"/>
            <w:gridSpan w:val="2"/>
          </w:tcPr>
          <w:p w:rsidR="00096A22" w:rsidRPr="00C60967" w:rsidRDefault="00096A22" w:rsidP="003A10A4">
            <w:pPr>
              <w:spacing w:line="280" w:lineRule="exact"/>
              <w:jc w:val="both"/>
              <w:rPr>
                <w:rFonts w:ascii="Arial" w:eastAsia="Arial Unicode MS" w:hAnsi="Arial" w:cs="Arial"/>
                <w:sz w:val="16"/>
                <w:szCs w:val="16"/>
              </w:rPr>
            </w:pPr>
          </w:p>
        </w:tc>
        <w:tc>
          <w:tcPr>
            <w:tcW w:w="1260" w:type="dxa"/>
            <w:gridSpan w:val="3"/>
          </w:tcPr>
          <w:p w:rsidR="00096A22" w:rsidRPr="00C60967" w:rsidRDefault="00096A22" w:rsidP="003A10A4">
            <w:pPr>
              <w:spacing w:line="280" w:lineRule="exact"/>
              <w:ind w:right="26"/>
              <w:jc w:val="both"/>
              <w:rPr>
                <w:rFonts w:ascii="Arial" w:eastAsia="Arial Unicode MS" w:hAnsi="Arial" w:cs="Arial"/>
                <w:sz w:val="16"/>
                <w:szCs w:val="16"/>
              </w:rPr>
            </w:pPr>
          </w:p>
        </w:tc>
        <w:tc>
          <w:tcPr>
            <w:tcW w:w="1350" w:type="dxa"/>
            <w:gridSpan w:val="2"/>
          </w:tcPr>
          <w:p w:rsidR="00096A22" w:rsidRPr="00C60967" w:rsidRDefault="00096A22" w:rsidP="003A10A4">
            <w:pPr>
              <w:spacing w:line="280" w:lineRule="exact"/>
              <w:jc w:val="both"/>
              <w:rPr>
                <w:rFonts w:ascii="Arial" w:eastAsia="Arial Unicode MS" w:hAnsi="Arial" w:cs="Arial"/>
                <w:sz w:val="16"/>
                <w:szCs w:val="16"/>
              </w:rPr>
            </w:pPr>
          </w:p>
        </w:tc>
      </w:tr>
      <w:tr w:rsidR="00096A22" w:rsidRPr="00C60967" w:rsidTr="00096A22">
        <w:trPr>
          <w:gridAfter w:val="2"/>
          <w:wAfter w:w="34" w:type="dxa"/>
          <w:cantSplit/>
        </w:trPr>
        <w:tc>
          <w:tcPr>
            <w:tcW w:w="3732" w:type="dxa"/>
          </w:tcPr>
          <w:p w:rsidR="00096A22" w:rsidRPr="00C60967" w:rsidRDefault="00096A22" w:rsidP="003A10A4">
            <w:pPr>
              <w:spacing w:line="280" w:lineRule="exact"/>
              <w:ind w:left="114" w:right="-45"/>
              <w:jc w:val="both"/>
              <w:rPr>
                <w:rFonts w:ascii="Arial" w:eastAsia="Arial Unicode MS" w:hAnsi="Arial" w:cs="Arial"/>
                <w:sz w:val="16"/>
                <w:szCs w:val="16"/>
              </w:rPr>
            </w:pPr>
            <w:r w:rsidRPr="00C60967">
              <w:rPr>
                <w:rFonts w:ascii="Arial" w:eastAsia="Arial Unicode MS" w:hAnsi="Arial" w:cs="Arial"/>
                <w:sz w:val="16"/>
                <w:szCs w:val="16"/>
              </w:rPr>
              <w:t xml:space="preserve">   Not yet due</w:t>
            </w:r>
          </w:p>
        </w:tc>
        <w:tc>
          <w:tcPr>
            <w:tcW w:w="1350" w:type="dxa"/>
          </w:tcPr>
          <w:p w:rsidR="00096A22" w:rsidRPr="00C60967" w:rsidRDefault="00BB7DF5" w:rsidP="003A10A4">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766,45</w:t>
            </w:r>
            <w:r w:rsidR="0046084D">
              <w:rPr>
                <w:rFonts w:ascii="Arial" w:eastAsia="Arial Unicode MS" w:hAnsi="Arial" w:cs="Arial"/>
                <w:sz w:val="16"/>
                <w:szCs w:val="16"/>
              </w:rPr>
              <w:t>3</w:t>
            </w:r>
          </w:p>
        </w:tc>
        <w:tc>
          <w:tcPr>
            <w:tcW w:w="1260" w:type="dxa"/>
            <w:gridSpan w:val="2"/>
          </w:tcPr>
          <w:p w:rsidR="00096A22" w:rsidRPr="00C60967" w:rsidRDefault="00096A22" w:rsidP="003A10A4">
            <w:pPr>
              <w:tabs>
                <w:tab w:val="decimal" w:pos="990"/>
              </w:tabs>
              <w:spacing w:line="254"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1,289,868</w:t>
            </w:r>
          </w:p>
        </w:tc>
        <w:tc>
          <w:tcPr>
            <w:tcW w:w="1260" w:type="dxa"/>
            <w:gridSpan w:val="3"/>
          </w:tcPr>
          <w:p w:rsidR="00096A22" w:rsidRPr="00C60967" w:rsidRDefault="00BB7DF5" w:rsidP="003A10A4">
            <w:pPr>
              <w:tabs>
                <w:tab w:val="decimal" w:pos="990"/>
              </w:tabs>
              <w:spacing w:line="254" w:lineRule="exact"/>
              <w:ind w:left="12"/>
              <w:jc w:val="thaiDistribute"/>
              <w:rPr>
                <w:rFonts w:ascii="Arial" w:eastAsia="Arial Unicode MS" w:hAnsi="Arial" w:cs="Arial"/>
                <w:sz w:val="16"/>
                <w:szCs w:val="16"/>
              </w:rPr>
            </w:pPr>
            <w:r>
              <w:rPr>
                <w:rFonts w:ascii="Arial" w:eastAsia="Arial Unicode MS" w:hAnsi="Arial" w:cs="Arial"/>
                <w:sz w:val="16"/>
                <w:szCs w:val="16"/>
              </w:rPr>
              <w:t>155</w:t>
            </w:r>
          </w:p>
        </w:tc>
        <w:tc>
          <w:tcPr>
            <w:tcW w:w="1350" w:type="dxa"/>
            <w:gridSpan w:val="2"/>
          </w:tcPr>
          <w:p w:rsidR="00096A22" w:rsidRPr="00C60967" w:rsidRDefault="00096A22" w:rsidP="003A10A4">
            <w:pPr>
              <w:tabs>
                <w:tab w:val="decimal" w:pos="990"/>
              </w:tabs>
              <w:spacing w:line="254"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52</w:t>
            </w:r>
          </w:p>
        </w:tc>
      </w:tr>
      <w:tr w:rsidR="00096A22" w:rsidRPr="00C60967" w:rsidTr="00C60967">
        <w:trPr>
          <w:gridAfter w:val="2"/>
          <w:wAfter w:w="34" w:type="dxa"/>
          <w:cantSplit/>
          <w:trHeight w:val="304"/>
        </w:trPr>
        <w:tc>
          <w:tcPr>
            <w:tcW w:w="3732" w:type="dxa"/>
          </w:tcPr>
          <w:p w:rsidR="00096A22" w:rsidRPr="00C60967" w:rsidRDefault="00096A22" w:rsidP="003A10A4">
            <w:pPr>
              <w:tabs>
                <w:tab w:val="left" w:pos="414"/>
              </w:tabs>
              <w:spacing w:line="280" w:lineRule="exact"/>
              <w:ind w:left="114" w:right="-45"/>
              <w:jc w:val="both"/>
              <w:rPr>
                <w:rFonts w:ascii="Arial" w:eastAsia="Arial Unicode MS" w:hAnsi="Arial" w:cs="Arial"/>
                <w:sz w:val="16"/>
                <w:szCs w:val="16"/>
              </w:rPr>
            </w:pPr>
            <w:r w:rsidRPr="00C60967">
              <w:rPr>
                <w:rFonts w:ascii="Arial" w:eastAsia="Arial Unicode MS" w:hAnsi="Arial" w:cs="Arial"/>
                <w:sz w:val="16"/>
                <w:szCs w:val="16"/>
              </w:rPr>
              <w:t xml:space="preserve">   Past due less than 1 month</w:t>
            </w:r>
          </w:p>
        </w:tc>
        <w:tc>
          <w:tcPr>
            <w:tcW w:w="1350" w:type="dxa"/>
          </w:tcPr>
          <w:p w:rsidR="00096A22" w:rsidRPr="00C60967" w:rsidRDefault="00BB7DF5" w:rsidP="00096A22">
            <w:pPr>
              <w:pBdr>
                <w:bottom w:val="single" w:sz="4" w:space="1" w:color="auto"/>
              </w:pBdr>
              <w:tabs>
                <w:tab w:val="decimal" w:pos="990"/>
              </w:tabs>
              <w:spacing w:line="254" w:lineRule="exact"/>
              <w:ind w:left="12"/>
              <w:jc w:val="thaiDistribute"/>
              <w:rPr>
                <w:rFonts w:ascii="Arial" w:eastAsia="Arial Unicode MS" w:hAnsi="Arial" w:cs="Arial"/>
                <w:sz w:val="16"/>
                <w:szCs w:val="16"/>
              </w:rPr>
            </w:pPr>
            <w:r>
              <w:rPr>
                <w:rFonts w:ascii="Arial" w:eastAsia="Arial Unicode MS" w:hAnsi="Arial" w:cs="Arial"/>
                <w:sz w:val="16"/>
                <w:szCs w:val="16"/>
              </w:rPr>
              <w:t>44,012</w:t>
            </w:r>
          </w:p>
        </w:tc>
        <w:tc>
          <w:tcPr>
            <w:tcW w:w="1260" w:type="dxa"/>
            <w:gridSpan w:val="2"/>
          </w:tcPr>
          <w:p w:rsidR="00096A22" w:rsidRPr="00C60967" w:rsidRDefault="00096A22" w:rsidP="003A10A4">
            <w:pPr>
              <w:pBdr>
                <w:bottom w:val="single" w:sz="4" w:space="1" w:color="auto"/>
              </w:pBdr>
              <w:tabs>
                <w:tab w:val="decimal" w:pos="990"/>
              </w:tabs>
              <w:spacing w:line="254"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155,078</w:t>
            </w:r>
          </w:p>
        </w:tc>
        <w:tc>
          <w:tcPr>
            <w:tcW w:w="1260" w:type="dxa"/>
            <w:gridSpan w:val="3"/>
          </w:tcPr>
          <w:p w:rsidR="00096A22" w:rsidRPr="00C60967" w:rsidRDefault="00BB7DF5" w:rsidP="003A10A4">
            <w:pPr>
              <w:pBdr>
                <w:bottom w:val="single" w:sz="4" w:space="1" w:color="auto"/>
              </w:pBdr>
              <w:tabs>
                <w:tab w:val="decimal" w:pos="990"/>
              </w:tabs>
              <w:spacing w:line="254" w:lineRule="exact"/>
              <w:ind w:left="12"/>
              <w:jc w:val="thaiDistribute"/>
              <w:rPr>
                <w:rFonts w:ascii="Arial" w:eastAsia="Arial Unicode MS" w:hAnsi="Arial" w:cs="Arial"/>
                <w:sz w:val="16"/>
                <w:szCs w:val="16"/>
              </w:rPr>
            </w:pPr>
            <w:r>
              <w:rPr>
                <w:rFonts w:ascii="Arial" w:eastAsia="Arial Unicode MS" w:hAnsi="Arial" w:cs="Arial"/>
                <w:sz w:val="16"/>
                <w:szCs w:val="16"/>
              </w:rPr>
              <w:t>41</w:t>
            </w:r>
          </w:p>
        </w:tc>
        <w:tc>
          <w:tcPr>
            <w:tcW w:w="1350" w:type="dxa"/>
            <w:gridSpan w:val="2"/>
          </w:tcPr>
          <w:p w:rsidR="00096A22" w:rsidRPr="00C60967" w:rsidRDefault="00096A22" w:rsidP="003A10A4">
            <w:pPr>
              <w:pBdr>
                <w:bottom w:val="single" w:sz="4" w:space="1" w:color="auto"/>
              </w:pBdr>
              <w:tabs>
                <w:tab w:val="decimal" w:pos="990"/>
              </w:tabs>
              <w:spacing w:line="254"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4</w:t>
            </w:r>
          </w:p>
        </w:tc>
      </w:tr>
      <w:tr w:rsidR="00096A22" w:rsidRPr="00C60967" w:rsidTr="00096A22">
        <w:trPr>
          <w:gridAfter w:val="2"/>
          <w:wAfter w:w="34" w:type="dxa"/>
          <w:cantSplit/>
        </w:trPr>
        <w:tc>
          <w:tcPr>
            <w:tcW w:w="3732" w:type="dxa"/>
          </w:tcPr>
          <w:p w:rsidR="00096A22" w:rsidRPr="00C60967" w:rsidRDefault="00096A22" w:rsidP="003A10A4">
            <w:pPr>
              <w:spacing w:line="280" w:lineRule="exact"/>
              <w:ind w:left="114" w:right="-45"/>
              <w:jc w:val="both"/>
              <w:rPr>
                <w:rFonts w:ascii="Arial" w:eastAsia="Arial Unicode MS" w:hAnsi="Arial" w:cs="Arial"/>
                <w:sz w:val="16"/>
                <w:szCs w:val="16"/>
              </w:rPr>
            </w:pPr>
            <w:r w:rsidRPr="00C60967">
              <w:rPr>
                <w:rFonts w:ascii="Arial" w:eastAsia="Arial Unicode MS" w:hAnsi="Arial" w:cs="Arial"/>
                <w:sz w:val="16"/>
                <w:szCs w:val="16"/>
              </w:rPr>
              <w:t>Trade account receivable - associated company</w:t>
            </w:r>
          </w:p>
        </w:tc>
        <w:tc>
          <w:tcPr>
            <w:tcW w:w="1350" w:type="dxa"/>
          </w:tcPr>
          <w:p w:rsidR="00096A22" w:rsidRPr="00C60967" w:rsidRDefault="00BB7DF5" w:rsidP="00096A22">
            <w:pPr>
              <w:pBdr>
                <w:bottom w:val="double" w:sz="6" w:space="1" w:color="auto"/>
              </w:pBdr>
              <w:tabs>
                <w:tab w:val="decimal" w:pos="990"/>
              </w:tabs>
              <w:spacing w:line="254" w:lineRule="exact"/>
              <w:ind w:left="12"/>
              <w:jc w:val="thaiDistribute"/>
              <w:rPr>
                <w:rFonts w:ascii="Arial" w:eastAsia="Arial Unicode MS" w:hAnsi="Arial" w:cs="Arial"/>
                <w:sz w:val="16"/>
                <w:szCs w:val="16"/>
              </w:rPr>
            </w:pPr>
            <w:r>
              <w:rPr>
                <w:rFonts w:ascii="Arial" w:eastAsia="Arial Unicode MS" w:hAnsi="Arial" w:cs="Arial"/>
                <w:sz w:val="16"/>
                <w:szCs w:val="16"/>
              </w:rPr>
              <w:t>810,46</w:t>
            </w:r>
            <w:r w:rsidR="0046084D">
              <w:rPr>
                <w:rFonts w:ascii="Arial" w:eastAsia="Arial Unicode MS" w:hAnsi="Arial" w:cs="Arial"/>
                <w:sz w:val="16"/>
                <w:szCs w:val="16"/>
              </w:rPr>
              <w:t>5</w:t>
            </w:r>
          </w:p>
        </w:tc>
        <w:tc>
          <w:tcPr>
            <w:tcW w:w="1260" w:type="dxa"/>
            <w:gridSpan w:val="2"/>
          </w:tcPr>
          <w:p w:rsidR="00096A22" w:rsidRPr="00C60967" w:rsidRDefault="00096A22" w:rsidP="003A10A4">
            <w:pPr>
              <w:pBdr>
                <w:bottom w:val="double" w:sz="6" w:space="1" w:color="auto"/>
              </w:pBdr>
              <w:tabs>
                <w:tab w:val="decimal" w:pos="990"/>
              </w:tabs>
              <w:spacing w:line="254"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1,444,946</w:t>
            </w:r>
          </w:p>
        </w:tc>
        <w:tc>
          <w:tcPr>
            <w:tcW w:w="1260" w:type="dxa"/>
            <w:gridSpan w:val="3"/>
          </w:tcPr>
          <w:p w:rsidR="00096A22" w:rsidRPr="00C60967" w:rsidRDefault="00BB7DF5" w:rsidP="003A10A4">
            <w:pPr>
              <w:pBdr>
                <w:bottom w:val="double" w:sz="6" w:space="1" w:color="auto"/>
              </w:pBdr>
              <w:tabs>
                <w:tab w:val="decimal" w:pos="990"/>
              </w:tabs>
              <w:spacing w:line="254" w:lineRule="exact"/>
              <w:ind w:left="12"/>
              <w:jc w:val="thaiDistribute"/>
              <w:rPr>
                <w:rFonts w:ascii="Arial" w:eastAsia="Arial Unicode MS" w:hAnsi="Arial" w:cs="Arial"/>
                <w:sz w:val="16"/>
                <w:szCs w:val="16"/>
              </w:rPr>
            </w:pPr>
            <w:r>
              <w:rPr>
                <w:rFonts w:ascii="Arial" w:eastAsia="Arial Unicode MS" w:hAnsi="Arial" w:cs="Arial"/>
                <w:sz w:val="16"/>
                <w:szCs w:val="16"/>
              </w:rPr>
              <w:t>196</w:t>
            </w:r>
          </w:p>
        </w:tc>
        <w:tc>
          <w:tcPr>
            <w:tcW w:w="1350" w:type="dxa"/>
            <w:gridSpan w:val="2"/>
          </w:tcPr>
          <w:p w:rsidR="00096A22" w:rsidRPr="00C60967" w:rsidRDefault="00096A22" w:rsidP="003A10A4">
            <w:pPr>
              <w:pBdr>
                <w:bottom w:val="double" w:sz="6" w:space="1" w:color="auto"/>
              </w:pBdr>
              <w:tabs>
                <w:tab w:val="decimal" w:pos="990"/>
              </w:tabs>
              <w:spacing w:line="254" w:lineRule="exact"/>
              <w:ind w:left="12"/>
              <w:jc w:val="thaiDistribute"/>
              <w:rPr>
                <w:rFonts w:ascii="Arial" w:eastAsia="Arial Unicode MS" w:hAnsi="Arial" w:cs="Arial"/>
                <w:sz w:val="16"/>
                <w:szCs w:val="16"/>
              </w:rPr>
            </w:pPr>
            <w:r w:rsidRPr="00C60967">
              <w:rPr>
                <w:rFonts w:ascii="Arial" w:eastAsia="Arial Unicode MS" w:hAnsi="Arial" w:cs="Arial"/>
                <w:sz w:val="16"/>
                <w:szCs w:val="16"/>
              </w:rPr>
              <w:t>56</w:t>
            </w:r>
          </w:p>
        </w:tc>
      </w:tr>
    </w:tbl>
    <w:p w:rsidR="00001E1F" w:rsidRPr="00C60967" w:rsidRDefault="0026719A" w:rsidP="00BF5EB8">
      <w:pPr>
        <w:tabs>
          <w:tab w:val="left" w:pos="720"/>
        </w:tabs>
        <w:spacing w:before="240" w:after="120" w:line="380" w:lineRule="exact"/>
        <w:ind w:left="547" w:hanging="547"/>
        <w:jc w:val="thaiDistribute"/>
        <w:rPr>
          <w:rFonts w:ascii="Arial" w:hAnsi="Arial" w:cs="Arial"/>
          <w:sz w:val="22"/>
          <w:szCs w:val="22"/>
        </w:rPr>
      </w:pPr>
      <w:r w:rsidRPr="00C60967">
        <w:rPr>
          <w:rFonts w:ascii="Arial" w:hAnsi="Arial" w:cs="Arial"/>
          <w:sz w:val="22"/>
          <w:szCs w:val="22"/>
        </w:rPr>
        <w:t>5</w:t>
      </w:r>
      <w:r w:rsidR="00E0768A" w:rsidRPr="00C60967">
        <w:rPr>
          <w:rFonts w:ascii="Arial" w:hAnsi="Arial" w:cs="Arial"/>
          <w:sz w:val="22"/>
          <w:szCs w:val="22"/>
        </w:rPr>
        <w:t>.</w:t>
      </w:r>
      <w:r w:rsidR="00001E1F" w:rsidRPr="00C60967">
        <w:rPr>
          <w:rFonts w:ascii="Arial" w:hAnsi="Arial" w:cs="Arial"/>
          <w:sz w:val="22"/>
          <w:szCs w:val="22"/>
        </w:rPr>
        <w:t>2</w:t>
      </w:r>
      <w:r w:rsidR="00E0768A" w:rsidRPr="00C60967">
        <w:rPr>
          <w:rFonts w:ascii="Arial" w:hAnsi="Arial" w:cs="Arial"/>
          <w:sz w:val="22"/>
          <w:szCs w:val="22"/>
        </w:rPr>
        <w:tab/>
      </w:r>
      <w:r w:rsidR="00001E1F" w:rsidRPr="00C60967">
        <w:rPr>
          <w:rFonts w:ascii="Arial" w:hAnsi="Arial" w:cs="Arial"/>
          <w:sz w:val="22"/>
          <w:szCs w:val="22"/>
        </w:rPr>
        <w:t>The amount due from a subsidiary, TAC Property Co., Ltd., comprises receivables arising from sales of equipment to support cellular telephone services. There is no fixed term for repayment and no interest is charged.</w:t>
      </w:r>
    </w:p>
    <w:p w:rsidR="001572EF" w:rsidRPr="00C60967" w:rsidRDefault="0026719A" w:rsidP="001572EF">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5</w:t>
      </w:r>
      <w:r w:rsidR="00ED33E2" w:rsidRPr="00C60967">
        <w:rPr>
          <w:rFonts w:ascii="Arial" w:hAnsi="Arial" w:cs="Arial"/>
          <w:sz w:val="22"/>
          <w:szCs w:val="22"/>
        </w:rPr>
        <w:t>.3</w:t>
      </w:r>
      <w:r w:rsidR="00ED33E2" w:rsidRPr="00C60967">
        <w:rPr>
          <w:rFonts w:ascii="Arial" w:hAnsi="Arial" w:cs="Arial"/>
          <w:sz w:val="22"/>
          <w:szCs w:val="22"/>
        </w:rPr>
        <w:tab/>
      </w:r>
      <w:r w:rsidR="001572EF" w:rsidRPr="00C60967">
        <w:rPr>
          <w:rFonts w:ascii="Arial" w:hAnsi="Arial" w:cs="Arial"/>
          <w:sz w:val="22"/>
          <w:szCs w:val="22"/>
        </w:rPr>
        <w:t xml:space="preserve">The loan of Baht </w:t>
      </w:r>
      <w:r w:rsidR="00FC547D">
        <w:rPr>
          <w:rFonts w:ascii="Arial" w:hAnsi="Arial" w:cs="Arial"/>
          <w:sz w:val="22"/>
          <w:szCs w:val="22"/>
        </w:rPr>
        <w:t>15,500</w:t>
      </w:r>
      <w:r w:rsidR="001572EF" w:rsidRPr="00C60967">
        <w:rPr>
          <w:rFonts w:ascii="Arial" w:hAnsi="Arial" w:cs="Arial"/>
          <w:sz w:val="22"/>
          <w:szCs w:val="22"/>
        </w:rPr>
        <w:t xml:space="preserve"> million (31 December 2016: Baht 15,500 million) to dtac TriNet (subsidiary) is to be used in making an application for a spectrum license and using for operation under such license which carries interest at rates of BIBOR plus certain margin. Payment of the loan is due at call. However, the Company has no plans to call the loan within one year, and therefore classified such loan as non-current asset in the financial statements. There is no movement of such loan during the current period.</w:t>
      </w:r>
    </w:p>
    <w:p w:rsidR="007004C7" w:rsidRDefault="007004C7">
      <w:pPr>
        <w:overflowPunct/>
        <w:autoSpaceDE/>
        <w:autoSpaceDN/>
        <w:adjustRightInd/>
        <w:textAlignment w:val="auto"/>
        <w:rPr>
          <w:rFonts w:ascii="Arial" w:hAnsi="Arial" w:cs="Arial"/>
          <w:sz w:val="22"/>
          <w:szCs w:val="22"/>
        </w:rPr>
      </w:pPr>
      <w:r>
        <w:rPr>
          <w:rFonts w:ascii="Arial" w:hAnsi="Arial" w:cs="Arial"/>
          <w:sz w:val="22"/>
          <w:szCs w:val="22"/>
        </w:rPr>
        <w:br w:type="page"/>
      </w:r>
    </w:p>
    <w:p w:rsidR="00AA1E2D" w:rsidRDefault="00AA1E2D" w:rsidP="001572EF">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lastRenderedPageBreak/>
        <w:t>5.4</w:t>
      </w:r>
      <w:r w:rsidR="004C6695" w:rsidRPr="00C60967">
        <w:rPr>
          <w:rFonts w:ascii="Arial" w:hAnsi="Arial" w:cs="Arial"/>
          <w:sz w:val="22"/>
          <w:szCs w:val="22"/>
        </w:rPr>
        <w:tab/>
        <w:t xml:space="preserve">The </w:t>
      </w:r>
      <w:r w:rsidR="00CC67A6">
        <w:rPr>
          <w:rFonts w:ascii="Arial" w:hAnsi="Arial" w:cs="Arial"/>
          <w:sz w:val="22"/>
          <w:szCs w:val="22"/>
        </w:rPr>
        <w:t xml:space="preserve">balance of </w:t>
      </w:r>
      <w:r w:rsidR="004C6695" w:rsidRPr="00C60967">
        <w:rPr>
          <w:rFonts w:ascii="Arial" w:hAnsi="Arial" w:cs="Arial"/>
          <w:sz w:val="22"/>
          <w:szCs w:val="22"/>
        </w:rPr>
        <w:t xml:space="preserve">short-term loan of Baht </w:t>
      </w:r>
      <w:r w:rsidR="00FC547D">
        <w:rPr>
          <w:rFonts w:ascii="Arial" w:hAnsi="Arial" w:cs="Arial"/>
          <w:sz w:val="22"/>
          <w:szCs w:val="22"/>
        </w:rPr>
        <w:t>15</w:t>
      </w:r>
      <w:r w:rsidRPr="00C60967">
        <w:rPr>
          <w:rFonts w:ascii="Arial" w:hAnsi="Arial" w:cs="Arial"/>
          <w:sz w:val="22"/>
          <w:szCs w:val="22"/>
        </w:rPr>
        <w:t xml:space="preserve"> million (31 December 2016: Baht 165 million) is the loan which a subsidiary borrows from a related party for operations and carries interest at a rate of THBFIX plus cert</w:t>
      </w:r>
      <w:r w:rsidR="004B0846" w:rsidRPr="00C60967">
        <w:rPr>
          <w:rFonts w:ascii="Arial" w:hAnsi="Arial" w:cs="Arial"/>
          <w:sz w:val="22"/>
          <w:szCs w:val="22"/>
        </w:rPr>
        <w:t>ain margin. Payment of the loan</w:t>
      </w:r>
      <w:r w:rsidRPr="00C60967">
        <w:rPr>
          <w:rFonts w:ascii="Arial" w:hAnsi="Arial" w:cs="Arial"/>
          <w:sz w:val="22"/>
          <w:szCs w:val="22"/>
        </w:rPr>
        <w:t xml:space="preserve"> is due in accordance with the conditions specified in the loan agreement and related agreement. The subsidiary expected that the loan would be repaid within one year.</w:t>
      </w:r>
      <w:r w:rsidR="00804016" w:rsidRPr="00C60967">
        <w:rPr>
          <w:rFonts w:ascii="Arial" w:hAnsi="Arial" w:cs="Arial"/>
          <w:sz w:val="22"/>
          <w:szCs w:val="22"/>
        </w:rPr>
        <w:t xml:space="preserve"> </w:t>
      </w:r>
      <w:r w:rsidR="00254FE6">
        <w:rPr>
          <w:rFonts w:ascii="Arial" w:hAnsi="Arial" w:cs="Arial"/>
          <w:sz w:val="22"/>
          <w:szCs w:val="22"/>
        </w:rPr>
        <w:t xml:space="preserve">On 31 August 2017, the </w:t>
      </w:r>
      <w:r w:rsidR="00FF0DFD">
        <w:rPr>
          <w:rFonts w:ascii="Arial" w:hAnsi="Arial" w:cs="Arial"/>
          <w:sz w:val="22"/>
          <w:szCs w:val="22"/>
        </w:rPr>
        <w:t>related party entered in to Debt</w:t>
      </w:r>
      <w:r w:rsidR="00254FE6">
        <w:rPr>
          <w:rFonts w:ascii="Arial" w:hAnsi="Arial" w:cs="Arial"/>
          <w:sz w:val="22"/>
          <w:szCs w:val="22"/>
        </w:rPr>
        <w:t xml:space="preserve"> Settlement Agreement to</w:t>
      </w:r>
      <w:r w:rsidR="005347D7">
        <w:rPr>
          <w:rFonts w:ascii="Arial" w:hAnsi="Arial" w:cs="Arial"/>
          <w:sz w:val="22"/>
          <w:szCs w:val="22"/>
        </w:rPr>
        <w:t xml:space="preserve"> </w:t>
      </w:r>
      <w:r w:rsidR="005347D7" w:rsidRPr="005347D7">
        <w:rPr>
          <w:rFonts w:ascii="Arial" w:hAnsi="Arial" w:cs="Arial"/>
          <w:sz w:val="22"/>
          <w:szCs w:val="22"/>
        </w:rPr>
        <w:t>unconditionally</w:t>
      </w:r>
      <w:r w:rsidR="00254FE6">
        <w:rPr>
          <w:rFonts w:ascii="Arial" w:hAnsi="Arial" w:cs="Arial"/>
          <w:sz w:val="22"/>
          <w:szCs w:val="22"/>
        </w:rPr>
        <w:t xml:space="preserve"> forgive debt</w:t>
      </w:r>
      <w:r w:rsidR="005347D7">
        <w:rPr>
          <w:rFonts w:ascii="Arial" w:hAnsi="Arial" w:cs="Arial"/>
          <w:sz w:val="22"/>
          <w:szCs w:val="22"/>
        </w:rPr>
        <w:t xml:space="preserve"> </w:t>
      </w:r>
      <w:r w:rsidR="00254FE6">
        <w:rPr>
          <w:rFonts w:ascii="Arial" w:hAnsi="Arial" w:cs="Arial"/>
          <w:sz w:val="22"/>
          <w:szCs w:val="22"/>
        </w:rPr>
        <w:t>amounting to Baht 150 million to the subsidiary</w:t>
      </w:r>
      <w:r w:rsidR="005347D7">
        <w:rPr>
          <w:rFonts w:ascii="Arial" w:hAnsi="Arial" w:cs="Arial"/>
          <w:sz w:val="22"/>
          <w:szCs w:val="22"/>
        </w:rPr>
        <w:t xml:space="preserve"> i</w:t>
      </w:r>
      <w:r w:rsidR="005347D7" w:rsidRPr="005347D7">
        <w:rPr>
          <w:rFonts w:ascii="Arial" w:hAnsi="Arial" w:cs="Arial"/>
          <w:sz w:val="22"/>
          <w:szCs w:val="22"/>
        </w:rPr>
        <w:t>ncluding interest as specified in the agreement</w:t>
      </w:r>
      <w:r w:rsidR="00254FE6">
        <w:rPr>
          <w:rFonts w:ascii="Arial" w:hAnsi="Arial" w:cs="Arial"/>
          <w:sz w:val="22"/>
          <w:szCs w:val="22"/>
        </w:rPr>
        <w:t xml:space="preserve">. The subsidiary recognised </w:t>
      </w:r>
      <w:r w:rsidR="0046084D">
        <w:rPr>
          <w:rFonts w:ascii="Arial" w:hAnsi="Arial" w:cs="Arial"/>
          <w:sz w:val="22"/>
          <w:szCs w:val="22"/>
        </w:rPr>
        <w:t>such</w:t>
      </w:r>
      <w:r w:rsidR="00254FE6">
        <w:rPr>
          <w:rFonts w:ascii="Arial" w:hAnsi="Arial" w:cs="Arial"/>
          <w:sz w:val="22"/>
          <w:szCs w:val="22"/>
        </w:rPr>
        <w:t xml:space="preserve"> amount as other income </w:t>
      </w:r>
      <w:r w:rsidR="0046084D">
        <w:rPr>
          <w:rFonts w:ascii="Arial" w:hAnsi="Arial" w:cs="Arial"/>
          <w:sz w:val="22"/>
          <w:szCs w:val="22"/>
        </w:rPr>
        <w:t xml:space="preserve">in the current </w:t>
      </w:r>
      <w:r w:rsidR="00A124CB">
        <w:rPr>
          <w:rFonts w:ascii="Arial" w:hAnsi="Arial" w:cs="Arial"/>
          <w:sz w:val="22"/>
          <w:szCs w:val="22"/>
        </w:rPr>
        <w:t xml:space="preserve">period </w:t>
      </w:r>
      <w:r w:rsidR="0046084D">
        <w:rPr>
          <w:rFonts w:ascii="Arial" w:hAnsi="Arial" w:cs="Arial"/>
          <w:sz w:val="22"/>
          <w:szCs w:val="22"/>
        </w:rPr>
        <w:t>income statement of the current period.</w:t>
      </w:r>
    </w:p>
    <w:tbl>
      <w:tblPr>
        <w:tblStyle w:val="TableGrid"/>
        <w:tblW w:w="85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925"/>
        <w:gridCol w:w="1435"/>
        <w:gridCol w:w="1253"/>
        <w:gridCol w:w="1239"/>
        <w:gridCol w:w="1698"/>
      </w:tblGrid>
      <w:tr w:rsidR="00FF0DFD" w:rsidRPr="00C60967" w:rsidTr="00CC67A6">
        <w:tc>
          <w:tcPr>
            <w:tcW w:w="8550" w:type="dxa"/>
            <w:gridSpan w:val="5"/>
            <w:vAlign w:val="bottom"/>
          </w:tcPr>
          <w:p w:rsidR="00FF0DFD" w:rsidRPr="00C60967" w:rsidRDefault="00FF0DFD" w:rsidP="00CC67A6">
            <w:pPr>
              <w:spacing w:line="280" w:lineRule="exact"/>
              <w:ind w:right="-45"/>
              <w:jc w:val="right"/>
              <w:rPr>
                <w:rFonts w:ascii="Arial" w:hAnsi="Arial" w:cs="Arial"/>
                <w:sz w:val="20"/>
                <w:cs/>
              </w:rPr>
            </w:pPr>
            <w:r w:rsidRPr="00C60967">
              <w:rPr>
                <w:rFonts w:ascii="Arial" w:hAnsi="Arial" w:cs="Arial"/>
                <w:sz w:val="20"/>
                <w:cs/>
              </w:rPr>
              <w:t>(</w:t>
            </w:r>
            <w:r w:rsidRPr="00C60967">
              <w:rPr>
                <w:rFonts w:ascii="Arial" w:hAnsi="Arial"/>
                <w:sz w:val="20"/>
              </w:rPr>
              <w:t>Unit: Thousand Baht</w:t>
            </w:r>
            <w:r w:rsidRPr="00C60967">
              <w:rPr>
                <w:rFonts w:ascii="Arial" w:hAnsi="Arial" w:cs="Arial"/>
                <w:sz w:val="20"/>
                <w:cs/>
              </w:rPr>
              <w:t>)</w:t>
            </w:r>
          </w:p>
        </w:tc>
      </w:tr>
      <w:tr w:rsidR="00FF0DFD" w:rsidRPr="00C60967" w:rsidTr="00CC67A6">
        <w:tc>
          <w:tcPr>
            <w:tcW w:w="2925" w:type="dxa"/>
            <w:vAlign w:val="bottom"/>
          </w:tcPr>
          <w:p w:rsidR="00FF0DFD" w:rsidRPr="00C60967" w:rsidRDefault="00FF0DFD" w:rsidP="00CC67A6">
            <w:pPr>
              <w:spacing w:line="280" w:lineRule="exact"/>
              <w:ind w:right="-12"/>
              <w:jc w:val="thaiDistribute"/>
              <w:rPr>
                <w:rFonts w:ascii="Arial" w:hAnsi="Arial" w:cs="Arial"/>
                <w:sz w:val="20"/>
                <w:cs/>
              </w:rPr>
            </w:pPr>
          </w:p>
        </w:tc>
        <w:tc>
          <w:tcPr>
            <w:tcW w:w="5625" w:type="dxa"/>
            <w:gridSpan w:val="4"/>
            <w:vAlign w:val="bottom"/>
          </w:tcPr>
          <w:p w:rsidR="00FF0DFD" w:rsidRPr="00C60967" w:rsidRDefault="00FF0DFD" w:rsidP="00CC67A6">
            <w:pPr>
              <w:pBdr>
                <w:bottom w:val="single" w:sz="4" w:space="1" w:color="auto"/>
              </w:pBdr>
              <w:spacing w:line="280" w:lineRule="exact"/>
              <w:ind w:right="-45"/>
              <w:jc w:val="center"/>
              <w:rPr>
                <w:rFonts w:ascii="Arial" w:hAnsi="Arial" w:cs="Arial"/>
                <w:sz w:val="20"/>
                <w:cs/>
              </w:rPr>
            </w:pPr>
            <w:r>
              <w:rPr>
                <w:rFonts w:ascii="Arial" w:hAnsi="Arial"/>
                <w:sz w:val="20"/>
              </w:rPr>
              <w:t>Consolidated</w:t>
            </w:r>
            <w:r w:rsidRPr="00C60967">
              <w:rPr>
                <w:rFonts w:ascii="Arial" w:hAnsi="Arial"/>
                <w:sz w:val="20"/>
              </w:rPr>
              <w:t xml:space="preserve"> financial statements </w:t>
            </w:r>
          </w:p>
        </w:tc>
      </w:tr>
      <w:tr w:rsidR="00FF0DFD" w:rsidRPr="00C60967" w:rsidTr="00CC67A6">
        <w:tc>
          <w:tcPr>
            <w:tcW w:w="2925" w:type="dxa"/>
            <w:vAlign w:val="bottom"/>
          </w:tcPr>
          <w:p w:rsidR="00FF0DFD" w:rsidRPr="00C60967" w:rsidRDefault="00FF0DFD" w:rsidP="00CC67A6">
            <w:pPr>
              <w:spacing w:line="280" w:lineRule="exact"/>
              <w:ind w:right="-12"/>
              <w:jc w:val="center"/>
              <w:rPr>
                <w:rFonts w:ascii="Arial" w:hAnsi="Arial" w:cs="Arial"/>
                <w:sz w:val="20"/>
                <w:cs/>
              </w:rPr>
            </w:pPr>
          </w:p>
        </w:tc>
        <w:tc>
          <w:tcPr>
            <w:tcW w:w="1435" w:type="dxa"/>
            <w:vAlign w:val="bottom"/>
          </w:tcPr>
          <w:p w:rsidR="00FF0DFD" w:rsidRPr="00C60967" w:rsidRDefault="00FF0DFD" w:rsidP="00CC67A6">
            <w:pPr>
              <w:spacing w:line="280" w:lineRule="exact"/>
              <w:ind w:right="-45"/>
              <w:jc w:val="center"/>
              <w:rPr>
                <w:rFonts w:ascii="Arial" w:hAnsi="Arial" w:cs="Arial"/>
                <w:sz w:val="20"/>
                <w:cs/>
              </w:rPr>
            </w:pPr>
            <w:r w:rsidRPr="00C60967">
              <w:rPr>
                <w:rFonts w:ascii="Arial" w:hAnsi="Arial"/>
                <w:sz w:val="20"/>
              </w:rPr>
              <w:t>Balance</w:t>
            </w:r>
          </w:p>
        </w:tc>
        <w:tc>
          <w:tcPr>
            <w:tcW w:w="1253" w:type="dxa"/>
            <w:vAlign w:val="bottom"/>
          </w:tcPr>
          <w:p w:rsidR="00FF0DFD" w:rsidRPr="00C60967" w:rsidRDefault="00FF0DFD" w:rsidP="00CC67A6">
            <w:pPr>
              <w:spacing w:line="280" w:lineRule="exact"/>
              <w:jc w:val="center"/>
              <w:rPr>
                <w:rFonts w:ascii="Arial" w:hAnsi="Arial" w:cs="Arial"/>
                <w:sz w:val="20"/>
                <w:cs/>
              </w:rPr>
            </w:pPr>
          </w:p>
        </w:tc>
        <w:tc>
          <w:tcPr>
            <w:tcW w:w="1239" w:type="dxa"/>
            <w:vAlign w:val="bottom"/>
          </w:tcPr>
          <w:p w:rsidR="00FF0DFD" w:rsidRPr="00C60967" w:rsidRDefault="00FF0DFD" w:rsidP="00CC67A6">
            <w:pPr>
              <w:spacing w:line="280" w:lineRule="exact"/>
              <w:jc w:val="center"/>
              <w:rPr>
                <w:rFonts w:ascii="Arial" w:hAnsi="Arial" w:cs="Arial"/>
                <w:sz w:val="20"/>
              </w:rPr>
            </w:pPr>
          </w:p>
        </w:tc>
        <w:tc>
          <w:tcPr>
            <w:tcW w:w="1698" w:type="dxa"/>
            <w:vAlign w:val="bottom"/>
          </w:tcPr>
          <w:p w:rsidR="00FF0DFD" w:rsidRPr="00C60967" w:rsidRDefault="00FF0DFD" w:rsidP="00CC67A6">
            <w:pPr>
              <w:spacing w:line="280" w:lineRule="exact"/>
              <w:ind w:right="-45"/>
              <w:jc w:val="center"/>
              <w:rPr>
                <w:rFonts w:ascii="Arial" w:hAnsi="Arial" w:cs="Arial"/>
                <w:sz w:val="20"/>
                <w:cs/>
              </w:rPr>
            </w:pPr>
            <w:r w:rsidRPr="00C60967">
              <w:rPr>
                <w:rFonts w:ascii="Arial" w:hAnsi="Arial"/>
                <w:sz w:val="20"/>
              </w:rPr>
              <w:t>Balance</w:t>
            </w:r>
          </w:p>
        </w:tc>
      </w:tr>
      <w:tr w:rsidR="00FF0DFD" w:rsidRPr="00C60967" w:rsidTr="00CC67A6">
        <w:tc>
          <w:tcPr>
            <w:tcW w:w="2925" w:type="dxa"/>
            <w:vAlign w:val="bottom"/>
          </w:tcPr>
          <w:p w:rsidR="00FF0DFD" w:rsidRPr="00C60967" w:rsidRDefault="00FF0DFD" w:rsidP="00CC67A6">
            <w:pPr>
              <w:spacing w:line="280" w:lineRule="exact"/>
              <w:ind w:right="-12"/>
              <w:jc w:val="center"/>
              <w:rPr>
                <w:rFonts w:ascii="Arial" w:hAnsi="Arial" w:cs="Arial"/>
                <w:sz w:val="20"/>
                <w:cs/>
              </w:rPr>
            </w:pPr>
          </w:p>
        </w:tc>
        <w:tc>
          <w:tcPr>
            <w:tcW w:w="1435" w:type="dxa"/>
            <w:vAlign w:val="bottom"/>
          </w:tcPr>
          <w:p w:rsidR="00FF0DFD" w:rsidRPr="00C60967" w:rsidRDefault="00FF0DFD" w:rsidP="00CC67A6">
            <w:pPr>
              <w:spacing w:line="280" w:lineRule="exact"/>
              <w:ind w:right="-45"/>
              <w:jc w:val="center"/>
              <w:rPr>
                <w:rFonts w:ascii="Arial" w:hAnsi="Arial" w:cs="Arial"/>
                <w:sz w:val="20"/>
                <w:cs/>
              </w:rPr>
            </w:pPr>
            <w:r w:rsidRPr="00C60967">
              <w:rPr>
                <w:rFonts w:ascii="Arial" w:hAnsi="Arial"/>
                <w:sz w:val="20"/>
              </w:rPr>
              <w:t>as at</w:t>
            </w:r>
          </w:p>
        </w:tc>
        <w:tc>
          <w:tcPr>
            <w:tcW w:w="1253" w:type="dxa"/>
            <w:vAlign w:val="bottom"/>
          </w:tcPr>
          <w:p w:rsidR="00FF0DFD" w:rsidRPr="00C60967" w:rsidRDefault="00FF0DFD" w:rsidP="00CC67A6">
            <w:pPr>
              <w:spacing w:line="280" w:lineRule="exact"/>
              <w:jc w:val="center"/>
              <w:rPr>
                <w:rFonts w:ascii="Arial" w:hAnsi="Arial" w:cs="Arial"/>
                <w:sz w:val="20"/>
                <w:cs/>
              </w:rPr>
            </w:pPr>
            <w:r w:rsidRPr="00C60967">
              <w:rPr>
                <w:rFonts w:ascii="Arial" w:hAnsi="Arial"/>
                <w:sz w:val="20"/>
              </w:rPr>
              <w:t>Increase</w:t>
            </w:r>
          </w:p>
        </w:tc>
        <w:tc>
          <w:tcPr>
            <w:tcW w:w="1239" w:type="dxa"/>
            <w:vAlign w:val="bottom"/>
          </w:tcPr>
          <w:p w:rsidR="00FF0DFD" w:rsidRPr="00C60967" w:rsidRDefault="00FF0DFD" w:rsidP="00CC67A6">
            <w:pPr>
              <w:spacing w:line="280" w:lineRule="exact"/>
              <w:jc w:val="center"/>
              <w:rPr>
                <w:rFonts w:ascii="Arial" w:hAnsi="Arial" w:cs="Arial"/>
                <w:sz w:val="20"/>
                <w:cs/>
              </w:rPr>
            </w:pPr>
            <w:r w:rsidRPr="00C60967">
              <w:rPr>
                <w:rFonts w:ascii="Arial" w:hAnsi="Arial"/>
                <w:sz w:val="20"/>
              </w:rPr>
              <w:t>Decrease</w:t>
            </w:r>
          </w:p>
        </w:tc>
        <w:tc>
          <w:tcPr>
            <w:tcW w:w="1698" w:type="dxa"/>
            <w:vAlign w:val="bottom"/>
          </w:tcPr>
          <w:p w:rsidR="00FF0DFD" w:rsidRPr="00C60967" w:rsidRDefault="00FF0DFD" w:rsidP="00CC67A6">
            <w:pPr>
              <w:spacing w:line="280" w:lineRule="exact"/>
              <w:ind w:right="-45"/>
              <w:jc w:val="center"/>
              <w:rPr>
                <w:rFonts w:ascii="Arial" w:hAnsi="Arial" w:cs="Arial"/>
                <w:sz w:val="20"/>
                <w:cs/>
              </w:rPr>
            </w:pPr>
            <w:r w:rsidRPr="00C60967">
              <w:rPr>
                <w:rFonts w:ascii="Arial" w:hAnsi="Arial"/>
                <w:sz w:val="20"/>
              </w:rPr>
              <w:t>as at</w:t>
            </w:r>
          </w:p>
        </w:tc>
      </w:tr>
      <w:tr w:rsidR="00FF0DFD" w:rsidRPr="00C60967" w:rsidTr="00CC67A6">
        <w:tc>
          <w:tcPr>
            <w:tcW w:w="2925" w:type="dxa"/>
            <w:vAlign w:val="bottom"/>
          </w:tcPr>
          <w:p w:rsidR="00FF0DFD" w:rsidRPr="00C60967" w:rsidRDefault="004F1DEB" w:rsidP="00CC67A6">
            <w:pPr>
              <w:spacing w:line="280" w:lineRule="exact"/>
              <w:ind w:right="-12"/>
              <w:jc w:val="center"/>
              <w:rPr>
                <w:rFonts w:ascii="Arial" w:hAnsi="Arial" w:cs="Arial"/>
                <w:sz w:val="20"/>
                <w:cs/>
              </w:rPr>
            </w:pPr>
            <w:r>
              <w:rPr>
                <w:rFonts w:ascii="Arial" w:hAnsi="Arial"/>
                <w:sz w:val="20"/>
              </w:rPr>
              <w:t>Short-term lo</w:t>
            </w:r>
            <w:r w:rsidRPr="00C60967">
              <w:rPr>
                <w:rFonts w:ascii="Arial" w:hAnsi="Arial"/>
                <w:sz w:val="20"/>
              </w:rPr>
              <w:t>an from</w:t>
            </w:r>
          </w:p>
        </w:tc>
        <w:tc>
          <w:tcPr>
            <w:tcW w:w="1435" w:type="dxa"/>
            <w:vAlign w:val="bottom"/>
          </w:tcPr>
          <w:p w:rsidR="00FF0DFD" w:rsidRPr="00C60967" w:rsidRDefault="00FF0DFD" w:rsidP="00CC67A6">
            <w:pPr>
              <w:spacing w:line="280" w:lineRule="exact"/>
              <w:jc w:val="center"/>
              <w:rPr>
                <w:rFonts w:ascii="Arial" w:hAnsi="Arial" w:cs="Arial"/>
                <w:sz w:val="20"/>
              </w:rPr>
            </w:pPr>
            <w:r>
              <w:rPr>
                <w:rFonts w:ascii="Arial" w:hAnsi="Arial" w:cs="Arial"/>
                <w:sz w:val="20"/>
              </w:rPr>
              <w:t>1 January</w:t>
            </w:r>
          </w:p>
        </w:tc>
        <w:tc>
          <w:tcPr>
            <w:tcW w:w="1253" w:type="dxa"/>
            <w:vAlign w:val="bottom"/>
          </w:tcPr>
          <w:p w:rsidR="00FF0DFD" w:rsidRPr="00C60967" w:rsidRDefault="00FF0DFD" w:rsidP="00CC67A6">
            <w:pPr>
              <w:spacing w:line="280" w:lineRule="exact"/>
              <w:jc w:val="center"/>
              <w:rPr>
                <w:rFonts w:ascii="Arial" w:hAnsi="Arial" w:cs="Arial"/>
                <w:sz w:val="20"/>
                <w:cs/>
              </w:rPr>
            </w:pPr>
            <w:r w:rsidRPr="00C60967">
              <w:rPr>
                <w:rFonts w:ascii="Arial" w:hAnsi="Arial"/>
                <w:sz w:val="20"/>
              </w:rPr>
              <w:t>during</w:t>
            </w:r>
          </w:p>
        </w:tc>
        <w:tc>
          <w:tcPr>
            <w:tcW w:w="1239" w:type="dxa"/>
            <w:vAlign w:val="bottom"/>
          </w:tcPr>
          <w:p w:rsidR="00FF0DFD" w:rsidRPr="00C60967" w:rsidRDefault="00FF0DFD" w:rsidP="00CC67A6">
            <w:pPr>
              <w:spacing w:line="280" w:lineRule="exact"/>
              <w:jc w:val="center"/>
              <w:rPr>
                <w:rFonts w:ascii="Arial" w:hAnsi="Arial" w:cs="Arial"/>
                <w:sz w:val="20"/>
                <w:cs/>
              </w:rPr>
            </w:pPr>
            <w:r w:rsidRPr="00C60967">
              <w:rPr>
                <w:rFonts w:ascii="Arial" w:hAnsi="Arial"/>
                <w:sz w:val="20"/>
              </w:rPr>
              <w:t>during</w:t>
            </w:r>
          </w:p>
        </w:tc>
        <w:tc>
          <w:tcPr>
            <w:tcW w:w="1698" w:type="dxa"/>
            <w:vAlign w:val="bottom"/>
          </w:tcPr>
          <w:p w:rsidR="00FF0DFD" w:rsidRPr="00C60967" w:rsidRDefault="00FF0DFD" w:rsidP="00CC67A6">
            <w:pPr>
              <w:spacing w:line="280" w:lineRule="exact"/>
              <w:jc w:val="center"/>
              <w:rPr>
                <w:rFonts w:ascii="Arial" w:hAnsi="Arial" w:cs="Browallia New"/>
                <w:sz w:val="20"/>
                <w:szCs w:val="25"/>
              </w:rPr>
            </w:pPr>
            <w:r w:rsidRPr="00C60967">
              <w:rPr>
                <w:rFonts w:ascii="Arial" w:hAnsi="Arial" w:cs="Arial"/>
                <w:sz w:val="20"/>
              </w:rPr>
              <w:t xml:space="preserve">30 </w:t>
            </w:r>
            <w:r>
              <w:rPr>
                <w:rFonts w:ascii="Arial" w:hAnsi="Arial" w:cs="Browallia New"/>
                <w:sz w:val="20"/>
                <w:szCs w:val="25"/>
              </w:rPr>
              <w:t>September</w:t>
            </w:r>
          </w:p>
        </w:tc>
      </w:tr>
      <w:tr w:rsidR="00FF0DFD" w:rsidRPr="00C60967" w:rsidTr="00CC67A6">
        <w:tc>
          <w:tcPr>
            <w:tcW w:w="2925" w:type="dxa"/>
            <w:vAlign w:val="bottom"/>
          </w:tcPr>
          <w:p w:rsidR="00FF0DFD" w:rsidRPr="00C60967" w:rsidRDefault="00A124CB" w:rsidP="00CC67A6">
            <w:pPr>
              <w:pBdr>
                <w:bottom w:val="single" w:sz="4" w:space="1" w:color="auto"/>
              </w:pBdr>
              <w:spacing w:line="280" w:lineRule="exact"/>
              <w:ind w:right="-12"/>
              <w:jc w:val="center"/>
              <w:rPr>
                <w:rFonts w:ascii="Arial" w:hAnsi="Arial" w:cs="Arial"/>
                <w:sz w:val="20"/>
                <w:cs/>
              </w:rPr>
            </w:pPr>
            <w:r>
              <w:rPr>
                <w:rFonts w:ascii="Arial" w:hAnsi="Arial"/>
                <w:sz w:val="20"/>
              </w:rPr>
              <w:t>related</w:t>
            </w:r>
            <w:r w:rsidR="004F1DEB">
              <w:rPr>
                <w:rFonts w:ascii="Arial" w:hAnsi="Arial"/>
                <w:sz w:val="20"/>
              </w:rPr>
              <w:t xml:space="preserve"> company</w:t>
            </w:r>
          </w:p>
        </w:tc>
        <w:tc>
          <w:tcPr>
            <w:tcW w:w="1435" w:type="dxa"/>
            <w:vAlign w:val="bottom"/>
          </w:tcPr>
          <w:p w:rsidR="00FF0DFD" w:rsidRPr="00C60967" w:rsidRDefault="00FF0DFD" w:rsidP="00CC67A6">
            <w:pPr>
              <w:pBdr>
                <w:bottom w:val="single" w:sz="4" w:space="1" w:color="auto"/>
              </w:pBdr>
              <w:spacing w:line="280" w:lineRule="exact"/>
              <w:jc w:val="center"/>
              <w:rPr>
                <w:rFonts w:ascii="Arial" w:hAnsi="Arial" w:cstheme="minorBidi"/>
                <w:sz w:val="20"/>
                <w:cs/>
              </w:rPr>
            </w:pPr>
            <w:r w:rsidRPr="00C60967">
              <w:rPr>
                <w:rFonts w:ascii="Arial" w:hAnsi="Arial" w:cs="Arial"/>
                <w:sz w:val="20"/>
              </w:rPr>
              <w:t>201</w:t>
            </w:r>
            <w:r>
              <w:rPr>
                <w:rFonts w:ascii="Arial" w:hAnsi="Arial" w:cs="Arial"/>
                <w:sz w:val="20"/>
              </w:rPr>
              <w:t>7</w:t>
            </w:r>
          </w:p>
        </w:tc>
        <w:tc>
          <w:tcPr>
            <w:tcW w:w="1253" w:type="dxa"/>
            <w:vAlign w:val="bottom"/>
          </w:tcPr>
          <w:p w:rsidR="00FF0DFD" w:rsidRPr="00C60967" w:rsidRDefault="00FF0DFD" w:rsidP="00CC67A6">
            <w:pPr>
              <w:pBdr>
                <w:bottom w:val="single" w:sz="4" w:space="1" w:color="auto"/>
              </w:pBdr>
              <w:spacing w:line="280" w:lineRule="exact"/>
              <w:jc w:val="center"/>
              <w:rPr>
                <w:rFonts w:ascii="Arial" w:hAnsi="Arial" w:cs="Arial"/>
                <w:sz w:val="20"/>
                <w:cs/>
              </w:rPr>
            </w:pPr>
            <w:r w:rsidRPr="00C60967">
              <w:rPr>
                <w:rFonts w:ascii="Arial" w:hAnsi="Arial"/>
                <w:sz w:val="20"/>
              </w:rPr>
              <w:t>the period</w:t>
            </w:r>
          </w:p>
        </w:tc>
        <w:tc>
          <w:tcPr>
            <w:tcW w:w="1239" w:type="dxa"/>
            <w:vAlign w:val="bottom"/>
          </w:tcPr>
          <w:p w:rsidR="00FF0DFD" w:rsidRPr="00C60967" w:rsidRDefault="00FF0DFD" w:rsidP="00CC67A6">
            <w:pPr>
              <w:pBdr>
                <w:bottom w:val="single" w:sz="4" w:space="1" w:color="auto"/>
              </w:pBdr>
              <w:spacing w:line="280" w:lineRule="exact"/>
              <w:jc w:val="center"/>
              <w:rPr>
                <w:rFonts w:ascii="Arial" w:hAnsi="Arial" w:cs="Arial"/>
                <w:sz w:val="20"/>
                <w:cs/>
              </w:rPr>
            </w:pPr>
            <w:r w:rsidRPr="00C60967">
              <w:rPr>
                <w:rFonts w:ascii="Arial" w:hAnsi="Arial"/>
                <w:sz w:val="20"/>
              </w:rPr>
              <w:t>the period</w:t>
            </w:r>
          </w:p>
        </w:tc>
        <w:tc>
          <w:tcPr>
            <w:tcW w:w="1698" w:type="dxa"/>
            <w:vAlign w:val="bottom"/>
          </w:tcPr>
          <w:p w:rsidR="00FF0DFD" w:rsidRPr="00C60967" w:rsidRDefault="00FF0DFD" w:rsidP="00CC67A6">
            <w:pPr>
              <w:pBdr>
                <w:bottom w:val="single" w:sz="4" w:space="1" w:color="auto"/>
              </w:pBdr>
              <w:spacing w:line="280" w:lineRule="exact"/>
              <w:jc w:val="center"/>
              <w:rPr>
                <w:rFonts w:ascii="Arial" w:hAnsi="Arial" w:cs="Arial"/>
                <w:sz w:val="20"/>
                <w:cs/>
              </w:rPr>
            </w:pPr>
            <w:r w:rsidRPr="00C60967">
              <w:rPr>
                <w:rFonts w:ascii="Arial" w:hAnsi="Arial" w:cs="Arial"/>
                <w:sz w:val="20"/>
              </w:rPr>
              <w:t>2017</w:t>
            </w:r>
          </w:p>
        </w:tc>
      </w:tr>
      <w:tr w:rsidR="00A124CB" w:rsidRPr="00C60967" w:rsidTr="00B44796">
        <w:tc>
          <w:tcPr>
            <w:tcW w:w="4360" w:type="dxa"/>
            <w:gridSpan w:val="2"/>
            <w:vAlign w:val="bottom"/>
          </w:tcPr>
          <w:p w:rsidR="00A124CB" w:rsidRPr="00C60967" w:rsidRDefault="00A124CB" w:rsidP="004F1DEB">
            <w:pPr>
              <w:spacing w:line="280" w:lineRule="exact"/>
              <w:rPr>
                <w:rFonts w:ascii="Arial" w:hAnsi="Arial" w:cs="Arial"/>
                <w:sz w:val="20"/>
              </w:rPr>
            </w:pPr>
            <w:r>
              <w:rPr>
                <w:rFonts w:ascii="Arial" w:hAnsi="Arial"/>
                <w:sz w:val="20"/>
                <w:u w:val="single"/>
              </w:rPr>
              <w:t>In s</w:t>
            </w:r>
            <w:r w:rsidRPr="00C60967">
              <w:rPr>
                <w:rFonts w:ascii="Arial" w:hAnsi="Arial"/>
                <w:sz w:val="20"/>
                <w:u w:val="single"/>
              </w:rPr>
              <w:t>ubsidiary</w:t>
            </w:r>
            <w:r>
              <w:rPr>
                <w:rFonts w:ascii="Arial" w:hAnsi="Arial"/>
                <w:sz w:val="20"/>
                <w:u w:val="single"/>
              </w:rPr>
              <w:t>’s account</w:t>
            </w:r>
          </w:p>
        </w:tc>
        <w:tc>
          <w:tcPr>
            <w:tcW w:w="1253" w:type="dxa"/>
            <w:vAlign w:val="bottom"/>
          </w:tcPr>
          <w:p w:rsidR="00A124CB" w:rsidRPr="00C60967" w:rsidRDefault="00A124CB" w:rsidP="00CC67A6">
            <w:pPr>
              <w:spacing w:line="280" w:lineRule="exact"/>
              <w:jc w:val="right"/>
              <w:rPr>
                <w:rFonts w:ascii="Arial" w:hAnsi="Arial" w:cs="Arial"/>
                <w:sz w:val="20"/>
              </w:rPr>
            </w:pPr>
          </w:p>
        </w:tc>
        <w:tc>
          <w:tcPr>
            <w:tcW w:w="1239" w:type="dxa"/>
            <w:vAlign w:val="bottom"/>
          </w:tcPr>
          <w:p w:rsidR="00A124CB" w:rsidRPr="00C60967" w:rsidRDefault="00A124CB" w:rsidP="00CC67A6">
            <w:pPr>
              <w:spacing w:line="280" w:lineRule="exact"/>
              <w:jc w:val="right"/>
              <w:rPr>
                <w:rFonts w:ascii="Arial" w:hAnsi="Arial" w:cs="Arial"/>
                <w:sz w:val="20"/>
              </w:rPr>
            </w:pPr>
          </w:p>
        </w:tc>
        <w:tc>
          <w:tcPr>
            <w:tcW w:w="1698" w:type="dxa"/>
            <w:vAlign w:val="bottom"/>
          </w:tcPr>
          <w:p w:rsidR="00A124CB" w:rsidRPr="00C60967" w:rsidRDefault="00A124CB" w:rsidP="00CC67A6">
            <w:pPr>
              <w:spacing w:line="280" w:lineRule="exact"/>
              <w:jc w:val="right"/>
              <w:rPr>
                <w:rFonts w:ascii="Arial" w:hAnsi="Arial" w:cs="Arial"/>
                <w:sz w:val="20"/>
              </w:rPr>
            </w:pPr>
          </w:p>
        </w:tc>
      </w:tr>
      <w:tr w:rsidR="00FF0DFD" w:rsidRPr="00C60967" w:rsidTr="00CC67A6">
        <w:tc>
          <w:tcPr>
            <w:tcW w:w="2925" w:type="dxa"/>
            <w:vAlign w:val="bottom"/>
          </w:tcPr>
          <w:p w:rsidR="00FF0DFD" w:rsidRPr="00C60967" w:rsidRDefault="00FF0DFD" w:rsidP="00CC67A6">
            <w:pPr>
              <w:spacing w:line="280" w:lineRule="exact"/>
              <w:ind w:right="-12"/>
              <w:jc w:val="thaiDistribute"/>
              <w:rPr>
                <w:rFonts w:ascii="Arial" w:hAnsi="Arial"/>
                <w:sz w:val="20"/>
              </w:rPr>
            </w:pPr>
            <w:r>
              <w:rPr>
                <w:rFonts w:ascii="Arial" w:hAnsi="Arial"/>
                <w:sz w:val="20"/>
              </w:rPr>
              <w:t>PaySbuy</w:t>
            </w:r>
            <w:r w:rsidRPr="00C60967">
              <w:rPr>
                <w:rFonts w:ascii="Arial" w:hAnsi="Arial"/>
                <w:sz w:val="20"/>
              </w:rPr>
              <w:t xml:space="preserve"> Co., Ltd. </w:t>
            </w:r>
          </w:p>
        </w:tc>
        <w:tc>
          <w:tcPr>
            <w:tcW w:w="1435" w:type="dxa"/>
            <w:vAlign w:val="bottom"/>
          </w:tcPr>
          <w:p w:rsidR="00FF0DFD" w:rsidRPr="00C60967" w:rsidRDefault="00FF0DFD" w:rsidP="00CC67A6">
            <w:pPr>
              <w:pBdr>
                <w:bottom w:val="single" w:sz="4" w:space="1" w:color="auto"/>
              </w:pBdr>
              <w:spacing w:line="280" w:lineRule="exact"/>
              <w:jc w:val="right"/>
              <w:rPr>
                <w:rFonts w:ascii="Arial" w:hAnsi="Arial" w:cs="Arial"/>
                <w:sz w:val="20"/>
              </w:rPr>
            </w:pPr>
            <w:r>
              <w:rPr>
                <w:rFonts w:ascii="Arial" w:hAnsi="Arial" w:cs="Arial"/>
                <w:sz w:val="20"/>
              </w:rPr>
              <w:t>165,000</w:t>
            </w:r>
          </w:p>
        </w:tc>
        <w:tc>
          <w:tcPr>
            <w:tcW w:w="1253" w:type="dxa"/>
            <w:vAlign w:val="bottom"/>
          </w:tcPr>
          <w:p w:rsidR="00FF0DFD" w:rsidRPr="00C60967" w:rsidRDefault="00FF0DFD" w:rsidP="00CC67A6">
            <w:pPr>
              <w:pBdr>
                <w:bottom w:val="single" w:sz="4" w:space="1" w:color="auto"/>
              </w:pBdr>
              <w:spacing w:line="280" w:lineRule="exact"/>
              <w:jc w:val="right"/>
              <w:rPr>
                <w:rFonts w:ascii="Arial" w:hAnsi="Arial" w:cs="Arial"/>
                <w:sz w:val="20"/>
              </w:rPr>
            </w:pPr>
            <w:r>
              <w:rPr>
                <w:rFonts w:ascii="Arial" w:hAnsi="Arial" w:cs="Arial"/>
                <w:sz w:val="20"/>
              </w:rPr>
              <w:t>-</w:t>
            </w:r>
          </w:p>
        </w:tc>
        <w:tc>
          <w:tcPr>
            <w:tcW w:w="1239" w:type="dxa"/>
            <w:vAlign w:val="bottom"/>
          </w:tcPr>
          <w:p w:rsidR="00FF0DFD" w:rsidRPr="00C60967" w:rsidRDefault="00FF0DFD" w:rsidP="00CC67A6">
            <w:pPr>
              <w:pBdr>
                <w:bottom w:val="single" w:sz="4" w:space="1" w:color="auto"/>
              </w:pBdr>
              <w:spacing w:line="280" w:lineRule="exact"/>
              <w:jc w:val="right"/>
              <w:rPr>
                <w:rFonts w:ascii="Arial" w:hAnsi="Arial" w:cs="Arial"/>
                <w:sz w:val="20"/>
              </w:rPr>
            </w:pPr>
            <w:r>
              <w:rPr>
                <w:rFonts w:ascii="Arial" w:hAnsi="Arial" w:cs="Arial"/>
                <w:sz w:val="20"/>
              </w:rPr>
              <w:t>(150,000)</w:t>
            </w:r>
          </w:p>
        </w:tc>
        <w:tc>
          <w:tcPr>
            <w:tcW w:w="1698" w:type="dxa"/>
            <w:vAlign w:val="bottom"/>
          </w:tcPr>
          <w:p w:rsidR="00FF0DFD" w:rsidRPr="00C60967" w:rsidRDefault="00FF0DFD" w:rsidP="00CC67A6">
            <w:pPr>
              <w:pBdr>
                <w:bottom w:val="single" w:sz="4" w:space="1" w:color="auto"/>
              </w:pBdr>
              <w:spacing w:line="280" w:lineRule="exact"/>
              <w:jc w:val="right"/>
              <w:rPr>
                <w:rFonts w:ascii="Arial" w:hAnsi="Arial" w:cs="Arial"/>
                <w:sz w:val="20"/>
              </w:rPr>
            </w:pPr>
            <w:r>
              <w:rPr>
                <w:rFonts w:ascii="Arial" w:hAnsi="Arial" w:cs="Arial"/>
                <w:sz w:val="20"/>
              </w:rPr>
              <w:t>15,000</w:t>
            </w:r>
          </w:p>
        </w:tc>
      </w:tr>
      <w:tr w:rsidR="00FF0DFD" w:rsidRPr="00C60967" w:rsidTr="00CC67A6">
        <w:tc>
          <w:tcPr>
            <w:tcW w:w="2925" w:type="dxa"/>
            <w:vAlign w:val="bottom"/>
          </w:tcPr>
          <w:p w:rsidR="00FF0DFD" w:rsidRPr="00C60967" w:rsidRDefault="00FF0DFD" w:rsidP="00CC67A6">
            <w:pPr>
              <w:spacing w:line="280" w:lineRule="exact"/>
              <w:ind w:right="-12"/>
              <w:jc w:val="thaiDistribute"/>
              <w:rPr>
                <w:rFonts w:ascii="Arial" w:hAnsi="Arial"/>
                <w:sz w:val="20"/>
              </w:rPr>
            </w:pPr>
          </w:p>
        </w:tc>
        <w:tc>
          <w:tcPr>
            <w:tcW w:w="1435" w:type="dxa"/>
            <w:vAlign w:val="bottom"/>
          </w:tcPr>
          <w:p w:rsidR="00FF0DFD" w:rsidRPr="00C60967" w:rsidRDefault="00FF0DFD" w:rsidP="00CC67A6">
            <w:pPr>
              <w:pBdr>
                <w:bottom w:val="double" w:sz="4" w:space="1" w:color="auto"/>
              </w:pBdr>
              <w:spacing w:line="280" w:lineRule="exact"/>
              <w:jc w:val="right"/>
              <w:rPr>
                <w:rFonts w:ascii="Arial" w:hAnsi="Arial" w:cs="Arial"/>
                <w:sz w:val="20"/>
              </w:rPr>
            </w:pPr>
            <w:r>
              <w:rPr>
                <w:rFonts w:ascii="Arial" w:hAnsi="Arial" w:cs="Arial"/>
                <w:sz w:val="20"/>
              </w:rPr>
              <w:t>165,000</w:t>
            </w:r>
          </w:p>
        </w:tc>
        <w:tc>
          <w:tcPr>
            <w:tcW w:w="1253" w:type="dxa"/>
            <w:vAlign w:val="bottom"/>
          </w:tcPr>
          <w:p w:rsidR="00FF0DFD" w:rsidRPr="00C60967" w:rsidRDefault="00FF0DFD" w:rsidP="00CC67A6">
            <w:pPr>
              <w:pBdr>
                <w:bottom w:val="double" w:sz="4" w:space="1" w:color="auto"/>
              </w:pBdr>
              <w:spacing w:line="280" w:lineRule="exact"/>
              <w:jc w:val="right"/>
              <w:rPr>
                <w:rFonts w:ascii="Arial" w:hAnsi="Arial" w:cs="Arial"/>
                <w:sz w:val="20"/>
              </w:rPr>
            </w:pPr>
            <w:r>
              <w:rPr>
                <w:rFonts w:ascii="Arial" w:hAnsi="Arial" w:cs="Arial"/>
                <w:sz w:val="20"/>
              </w:rPr>
              <w:t>-</w:t>
            </w:r>
          </w:p>
        </w:tc>
        <w:tc>
          <w:tcPr>
            <w:tcW w:w="1239" w:type="dxa"/>
            <w:vAlign w:val="bottom"/>
          </w:tcPr>
          <w:p w:rsidR="00FF0DFD" w:rsidRPr="00C60967" w:rsidRDefault="00FF0DFD" w:rsidP="00CC67A6">
            <w:pPr>
              <w:pBdr>
                <w:bottom w:val="double" w:sz="4" w:space="1" w:color="auto"/>
              </w:pBdr>
              <w:spacing w:line="280" w:lineRule="exact"/>
              <w:jc w:val="right"/>
              <w:rPr>
                <w:rFonts w:ascii="Arial" w:hAnsi="Arial" w:cs="Arial"/>
                <w:sz w:val="20"/>
              </w:rPr>
            </w:pPr>
            <w:r>
              <w:rPr>
                <w:rFonts w:ascii="Arial" w:hAnsi="Arial" w:cs="Arial"/>
                <w:sz w:val="20"/>
              </w:rPr>
              <w:t>(150,000)</w:t>
            </w:r>
          </w:p>
        </w:tc>
        <w:tc>
          <w:tcPr>
            <w:tcW w:w="1698" w:type="dxa"/>
            <w:vAlign w:val="bottom"/>
          </w:tcPr>
          <w:p w:rsidR="00FF0DFD" w:rsidRPr="00C60967" w:rsidRDefault="00FF0DFD" w:rsidP="00CC67A6">
            <w:pPr>
              <w:pBdr>
                <w:bottom w:val="double" w:sz="4" w:space="1" w:color="auto"/>
              </w:pBdr>
              <w:spacing w:line="280" w:lineRule="exact"/>
              <w:jc w:val="right"/>
              <w:rPr>
                <w:rFonts w:ascii="Arial" w:hAnsi="Arial" w:cs="Arial"/>
                <w:sz w:val="20"/>
              </w:rPr>
            </w:pPr>
            <w:r>
              <w:rPr>
                <w:rFonts w:ascii="Arial" w:hAnsi="Arial" w:cs="Arial"/>
                <w:sz w:val="20"/>
              </w:rPr>
              <w:t>15,000</w:t>
            </w:r>
          </w:p>
        </w:tc>
      </w:tr>
    </w:tbl>
    <w:p w:rsidR="001572EF" w:rsidRDefault="001F49D0" w:rsidP="00FF0DFD">
      <w:pPr>
        <w:tabs>
          <w:tab w:val="left" w:pos="720"/>
        </w:tabs>
        <w:spacing w:before="240" w:after="120" w:line="380" w:lineRule="exact"/>
        <w:ind w:left="547" w:hanging="547"/>
        <w:jc w:val="thaiDistribute"/>
        <w:rPr>
          <w:rFonts w:ascii="Arial" w:hAnsi="Arial" w:cs="Arial"/>
          <w:color w:val="000000" w:themeColor="text1"/>
          <w:sz w:val="22"/>
          <w:szCs w:val="22"/>
        </w:rPr>
      </w:pPr>
      <w:r w:rsidRPr="00C60967">
        <w:rPr>
          <w:rFonts w:ascii="Arial" w:hAnsi="Arial" w:cs="Arial"/>
          <w:sz w:val="22"/>
          <w:szCs w:val="22"/>
        </w:rPr>
        <w:t>5.</w:t>
      </w:r>
      <w:r w:rsidR="00AA1E2D" w:rsidRPr="00C60967">
        <w:rPr>
          <w:rFonts w:ascii="Arial" w:hAnsi="Arial" w:cs="Arial"/>
          <w:sz w:val="22"/>
          <w:szCs w:val="22"/>
        </w:rPr>
        <w:t>5</w:t>
      </w:r>
      <w:r w:rsidR="004C6695" w:rsidRPr="00C60967">
        <w:rPr>
          <w:rFonts w:ascii="Arial" w:hAnsi="Arial" w:cs="Arial"/>
          <w:sz w:val="22"/>
          <w:szCs w:val="22"/>
        </w:rPr>
        <w:tab/>
      </w:r>
      <w:r w:rsidR="001572EF" w:rsidRPr="00C60967">
        <w:rPr>
          <w:rFonts w:ascii="Arial" w:hAnsi="Arial" w:cs="Arial"/>
          <w:sz w:val="22"/>
          <w:szCs w:val="22"/>
        </w:rPr>
        <w:t xml:space="preserve">The loan of Baht </w:t>
      </w:r>
      <w:r w:rsidR="00FC547D">
        <w:rPr>
          <w:rFonts w:ascii="Arial" w:hAnsi="Arial" w:cs="Arial"/>
          <w:sz w:val="22"/>
          <w:szCs w:val="22"/>
        </w:rPr>
        <w:t>23,000</w:t>
      </w:r>
      <w:r w:rsidR="001572EF" w:rsidRPr="00C60967">
        <w:rPr>
          <w:rFonts w:ascii="Arial" w:hAnsi="Arial" w:cs="Arial"/>
          <w:sz w:val="22"/>
          <w:szCs w:val="22"/>
        </w:rPr>
        <w:t xml:space="preserve"> million (31 December 2016: Baht 28,000 million) from </w:t>
      </w:r>
      <w:r w:rsidR="0019084D">
        <w:rPr>
          <w:rFonts w:ascii="Arial" w:hAnsi="Arial" w:cs="Arial"/>
          <w:sz w:val="22"/>
          <w:szCs w:val="22"/>
        </w:rPr>
        <w:t xml:space="preserve">      </w:t>
      </w:r>
      <w:r w:rsidR="001572EF" w:rsidRPr="00C60967">
        <w:rPr>
          <w:rFonts w:ascii="Arial" w:hAnsi="Arial" w:cs="Arial"/>
          <w:sz w:val="22"/>
          <w:szCs w:val="22"/>
        </w:rPr>
        <w:t xml:space="preserve">dtac TriNet (subsidiary) is to be used for operations which carries interest at a rate of BIBOR plus certain margin. Payment of the loan is due at call. </w:t>
      </w:r>
      <w:r w:rsidR="001572EF" w:rsidRPr="00C60967">
        <w:rPr>
          <w:rFonts w:ascii="Arial" w:hAnsi="Arial" w:cs="Arial"/>
          <w:color w:val="000000" w:themeColor="text1"/>
          <w:sz w:val="22"/>
          <w:szCs w:val="22"/>
        </w:rPr>
        <w:t>However, the Company expected that the loan would not be called by a subsidiary within one year, and therefore classified such loan as non-current liabilities in the</w:t>
      </w:r>
      <w:r w:rsidR="0046084D">
        <w:rPr>
          <w:rFonts w:ascii="Arial" w:hAnsi="Arial" w:cs="Arial"/>
          <w:color w:val="000000" w:themeColor="text1"/>
          <w:sz w:val="22"/>
          <w:szCs w:val="22"/>
        </w:rPr>
        <w:t xml:space="preserve"> separate</w:t>
      </w:r>
      <w:r w:rsidR="001572EF" w:rsidRPr="00C60967">
        <w:rPr>
          <w:rFonts w:ascii="Arial" w:hAnsi="Arial" w:cs="Arial"/>
          <w:color w:val="000000" w:themeColor="text1"/>
          <w:sz w:val="22"/>
          <w:szCs w:val="22"/>
        </w:rPr>
        <w:t xml:space="preserve"> financial statements. </w:t>
      </w:r>
    </w:p>
    <w:tbl>
      <w:tblPr>
        <w:tblStyle w:val="TableGrid"/>
        <w:tblW w:w="85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925"/>
        <w:gridCol w:w="1435"/>
        <w:gridCol w:w="1253"/>
        <w:gridCol w:w="1239"/>
        <w:gridCol w:w="1698"/>
      </w:tblGrid>
      <w:tr w:rsidR="000733B1" w:rsidRPr="00C60967" w:rsidTr="00662940">
        <w:tc>
          <w:tcPr>
            <w:tcW w:w="8550" w:type="dxa"/>
            <w:gridSpan w:val="5"/>
            <w:vAlign w:val="bottom"/>
          </w:tcPr>
          <w:p w:rsidR="000733B1" w:rsidRPr="00C60967" w:rsidRDefault="000733B1" w:rsidP="00662940">
            <w:pPr>
              <w:spacing w:line="280" w:lineRule="exact"/>
              <w:ind w:right="-45"/>
              <w:jc w:val="right"/>
              <w:rPr>
                <w:rFonts w:ascii="Arial" w:hAnsi="Arial" w:cs="Arial"/>
                <w:sz w:val="20"/>
                <w:cs/>
              </w:rPr>
            </w:pPr>
            <w:r w:rsidRPr="00C60967">
              <w:rPr>
                <w:rFonts w:ascii="Arial" w:hAnsi="Arial" w:cs="Arial"/>
                <w:sz w:val="20"/>
                <w:cs/>
              </w:rPr>
              <w:t>(</w:t>
            </w:r>
            <w:r w:rsidRPr="00C60967">
              <w:rPr>
                <w:rFonts w:ascii="Arial" w:hAnsi="Arial"/>
                <w:sz w:val="20"/>
              </w:rPr>
              <w:t>Unit: Thousand Baht</w:t>
            </w:r>
            <w:r w:rsidRPr="00C60967">
              <w:rPr>
                <w:rFonts w:ascii="Arial" w:hAnsi="Arial" w:cs="Arial"/>
                <w:sz w:val="20"/>
                <w:cs/>
              </w:rPr>
              <w:t>)</w:t>
            </w:r>
          </w:p>
        </w:tc>
      </w:tr>
      <w:tr w:rsidR="000733B1" w:rsidRPr="00C60967" w:rsidTr="000733B1">
        <w:tc>
          <w:tcPr>
            <w:tcW w:w="2925" w:type="dxa"/>
            <w:vAlign w:val="bottom"/>
          </w:tcPr>
          <w:p w:rsidR="000733B1" w:rsidRPr="00C60967" w:rsidRDefault="000733B1" w:rsidP="00662940">
            <w:pPr>
              <w:spacing w:line="280" w:lineRule="exact"/>
              <w:ind w:right="-12"/>
              <w:jc w:val="thaiDistribute"/>
              <w:rPr>
                <w:rFonts w:ascii="Arial" w:hAnsi="Arial" w:cs="Arial"/>
                <w:sz w:val="20"/>
                <w:cs/>
              </w:rPr>
            </w:pPr>
          </w:p>
        </w:tc>
        <w:tc>
          <w:tcPr>
            <w:tcW w:w="5625" w:type="dxa"/>
            <w:gridSpan w:val="4"/>
            <w:vAlign w:val="bottom"/>
          </w:tcPr>
          <w:p w:rsidR="000733B1" w:rsidRPr="00C60967" w:rsidRDefault="000733B1" w:rsidP="00662940">
            <w:pPr>
              <w:pBdr>
                <w:bottom w:val="single" w:sz="4" w:space="1" w:color="auto"/>
              </w:pBdr>
              <w:spacing w:line="280" w:lineRule="exact"/>
              <w:ind w:right="-45"/>
              <w:jc w:val="center"/>
              <w:rPr>
                <w:rFonts w:ascii="Arial" w:hAnsi="Arial" w:cs="Arial"/>
                <w:sz w:val="20"/>
                <w:cs/>
              </w:rPr>
            </w:pPr>
            <w:r w:rsidRPr="00C60967">
              <w:rPr>
                <w:rFonts w:ascii="Arial" w:hAnsi="Arial"/>
                <w:sz w:val="20"/>
              </w:rPr>
              <w:t xml:space="preserve">Separate financial statements </w:t>
            </w:r>
          </w:p>
        </w:tc>
      </w:tr>
      <w:tr w:rsidR="000733B1" w:rsidRPr="00C60967" w:rsidTr="000733B1">
        <w:tc>
          <w:tcPr>
            <w:tcW w:w="2925" w:type="dxa"/>
            <w:vAlign w:val="bottom"/>
          </w:tcPr>
          <w:p w:rsidR="000733B1" w:rsidRPr="00C60967" w:rsidRDefault="000733B1" w:rsidP="00662940">
            <w:pPr>
              <w:spacing w:line="280" w:lineRule="exact"/>
              <w:ind w:right="-12"/>
              <w:jc w:val="center"/>
              <w:rPr>
                <w:rFonts w:ascii="Arial" w:hAnsi="Arial" w:cs="Arial"/>
                <w:sz w:val="20"/>
                <w:cs/>
              </w:rPr>
            </w:pPr>
          </w:p>
        </w:tc>
        <w:tc>
          <w:tcPr>
            <w:tcW w:w="1435" w:type="dxa"/>
            <w:vAlign w:val="bottom"/>
          </w:tcPr>
          <w:p w:rsidR="000733B1" w:rsidRPr="00C60967" w:rsidRDefault="000733B1" w:rsidP="00662940">
            <w:pPr>
              <w:spacing w:line="280" w:lineRule="exact"/>
              <w:ind w:right="-45"/>
              <w:jc w:val="center"/>
              <w:rPr>
                <w:rFonts w:ascii="Arial" w:hAnsi="Arial" w:cs="Arial"/>
                <w:sz w:val="20"/>
                <w:cs/>
              </w:rPr>
            </w:pPr>
            <w:r w:rsidRPr="00C60967">
              <w:rPr>
                <w:rFonts w:ascii="Arial" w:hAnsi="Arial"/>
                <w:sz w:val="20"/>
              </w:rPr>
              <w:t>Balance</w:t>
            </w:r>
          </w:p>
        </w:tc>
        <w:tc>
          <w:tcPr>
            <w:tcW w:w="1253" w:type="dxa"/>
            <w:vAlign w:val="bottom"/>
          </w:tcPr>
          <w:p w:rsidR="000733B1" w:rsidRPr="00C60967" w:rsidRDefault="000733B1" w:rsidP="00662940">
            <w:pPr>
              <w:spacing w:line="280" w:lineRule="exact"/>
              <w:jc w:val="center"/>
              <w:rPr>
                <w:rFonts w:ascii="Arial" w:hAnsi="Arial" w:cs="Arial"/>
                <w:sz w:val="20"/>
                <w:cs/>
              </w:rPr>
            </w:pPr>
          </w:p>
        </w:tc>
        <w:tc>
          <w:tcPr>
            <w:tcW w:w="1239" w:type="dxa"/>
            <w:vAlign w:val="bottom"/>
          </w:tcPr>
          <w:p w:rsidR="000733B1" w:rsidRPr="00C60967" w:rsidRDefault="000733B1" w:rsidP="00662940">
            <w:pPr>
              <w:spacing w:line="280" w:lineRule="exact"/>
              <w:jc w:val="center"/>
              <w:rPr>
                <w:rFonts w:ascii="Arial" w:hAnsi="Arial" w:cs="Arial"/>
                <w:sz w:val="20"/>
              </w:rPr>
            </w:pPr>
          </w:p>
        </w:tc>
        <w:tc>
          <w:tcPr>
            <w:tcW w:w="1698" w:type="dxa"/>
            <w:vAlign w:val="bottom"/>
          </w:tcPr>
          <w:p w:rsidR="000733B1" w:rsidRPr="00C60967" w:rsidRDefault="000733B1" w:rsidP="00662940">
            <w:pPr>
              <w:spacing w:line="280" w:lineRule="exact"/>
              <w:ind w:right="-45"/>
              <w:jc w:val="center"/>
              <w:rPr>
                <w:rFonts w:ascii="Arial" w:hAnsi="Arial" w:cs="Arial"/>
                <w:sz w:val="20"/>
                <w:cs/>
              </w:rPr>
            </w:pPr>
            <w:r w:rsidRPr="00C60967">
              <w:rPr>
                <w:rFonts w:ascii="Arial" w:hAnsi="Arial"/>
                <w:sz w:val="20"/>
              </w:rPr>
              <w:t>Balance</w:t>
            </w:r>
          </w:p>
        </w:tc>
      </w:tr>
      <w:tr w:rsidR="000733B1" w:rsidRPr="00C60967" w:rsidTr="000733B1">
        <w:tc>
          <w:tcPr>
            <w:tcW w:w="2925" w:type="dxa"/>
            <w:vAlign w:val="bottom"/>
          </w:tcPr>
          <w:p w:rsidR="000733B1" w:rsidRPr="00C60967" w:rsidRDefault="000733B1" w:rsidP="00662940">
            <w:pPr>
              <w:spacing w:line="280" w:lineRule="exact"/>
              <w:ind w:right="-12"/>
              <w:jc w:val="center"/>
              <w:rPr>
                <w:rFonts w:ascii="Arial" w:hAnsi="Arial" w:cs="Arial"/>
                <w:sz w:val="20"/>
                <w:cs/>
              </w:rPr>
            </w:pPr>
          </w:p>
        </w:tc>
        <w:tc>
          <w:tcPr>
            <w:tcW w:w="1435" w:type="dxa"/>
            <w:vAlign w:val="bottom"/>
          </w:tcPr>
          <w:p w:rsidR="000733B1" w:rsidRPr="00C60967" w:rsidRDefault="000733B1" w:rsidP="00662940">
            <w:pPr>
              <w:spacing w:line="280" w:lineRule="exact"/>
              <w:ind w:right="-45"/>
              <w:jc w:val="center"/>
              <w:rPr>
                <w:rFonts w:ascii="Arial" w:hAnsi="Arial" w:cs="Arial"/>
                <w:sz w:val="20"/>
                <w:cs/>
              </w:rPr>
            </w:pPr>
            <w:r w:rsidRPr="00C60967">
              <w:rPr>
                <w:rFonts w:ascii="Arial" w:hAnsi="Arial"/>
                <w:sz w:val="20"/>
              </w:rPr>
              <w:t>as at</w:t>
            </w:r>
          </w:p>
        </w:tc>
        <w:tc>
          <w:tcPr>
            <w:tcW w:w="1253" w:type="dxa"/>
            <w:vAlign w:val="bottom"/>
          </w:tcPr>
          <w:p w:rsidR="000733B1" w:rsidRPr="00C60967" w:rsidRDefault="000733B1" w:rsidP="00662940">
            <w:pPr>
              <w:spacing w:line="280" w:lineRule="exact"/>
              <w:jc w:val="center"/>
              <w:rPr>
                <w:rFonts w:ascii="Arial" w:hAnsi="Arial" w:cs="Arial"/>
                <w:sz w:val="20"/>
                <w:cs/>
              </w:rPr>
            </w:pPr>
            <w:r w:rsidRPr="00C60967">
              <w:rPr>
                <w:rFonts w:ascii="Arial" w:hAnsi="Arial"/>
                <w:sz w:val="20"/>
              </w:rPr>
              <w:t>Increase</w:t>
            </w:r>
          </w:p>
        </w:tc>
        <w:tc>
          <w:tcPr>
            <w:tcW w:w="1239" w:type="dxa"/>
            <w:vAlign w:val="bottom"/>
          </w:tcPr>
          <w:p w:rsidR="000733B1" w:rsidRPr="00C60967" w:rsidRDefault="000733B1" w:rsidP="00662940">
            <w:pPr>
              <w:spacing w:line="280" w:lineRule="exact"/>
              <w:jc w:val="center"/>
              <w:rPr>
                <w:rFonts w:ascii="Arial" w:hAnsi="Arial" w:cs="Arial"/>
                <w:sz w:val="20"/>
                <w:cs/>
              </w:rPr>
            </w:pPr>
            <w:r w:rsidRPr="00C60967">
              <w:rPr>
                <w:rFonts w:ascii="Arial" w:hAnsi="Arial"/>
                <w:sz w:val="20"/>
              </w:rPr>
              <w:t>Decrease</w:t>
            </w:r>
          </w:p>
        </w:tc>
        <w:tc>
          <w:tcPr>
            <w:tcW w:w="1698" w:type="dxa"/>
            <w:vAlign w:val="bottom"/>
          </w:tcPr>
          <w:p w:rsidR="000733B1" w:rsidRPr="00C60967" w:rsidRDefault="000733B1" w:rsidP="00662940">
            <w:pPr>
              <w:spacing w:line="280" w:lineRule="exact"/>
              <w:ind w:right="-45"/>
              <w:jc w:val="center"/>
              <w:rPr>
                <w:rFonts w:ascii="Arial" w:hAnsi="Arial" w:cs="Arial"/>
                <w:sz w:val="20"/>
                <w:cs/>
              </w:rPr>
            </w:pPr>
            <w:r w:rsidRPr="00C60967">
              <w:rPr>
                <w:rFonts w:ascii="Arial" w:hAnsi="Arial"/>
                <w:sz w:val="20"/>
              </w:rPr>
              <w:t>as at</w:t>
            </w:r>
          </w:p>
        </w:tc>
      </w:tr>
      <w:tr w:rsidR="000733B1" w:rsidRPr="00C60967" w:rsidTr="000733B1">
        <w:tc>
          <w:tcPr>
            <w:tcW w:w="2925" w:type="dxa"/>
            <w:vAlign w:val="bottom"/>
          </w:tcPr>
          <w:p w:rsidR="000733B1" w:rsidRPr="00C60967" w:rsidRDefault="000733B1" w:rsidP="00662940">
            <w:pPr>
              <w:spacing w:line="280" w:lineRule="exact"/>
              <w:ind w:right="-12"/>
              <w:jc w:val="center"/>
              <w:rPr>
                <w:rFonts w:ascii="Arial" w:hAnsi="Arial" w:cs="Arial"/>
                <w:sz w:val="20"/>
                <w:cs/>
              </w:rPr>
            </w:pPr>
          </w:p>
        </w:tc>
        <w:tc>
          <w:tcPr>
            <w:tcW w:w="1435" w:type="dxa"/>
            <w:vAlign w:val="bottom"/>
          </w:tcPr>
          <w:p w:rsidR="000733B1" w:rsidRPr="00C60967" w:rsidRDefault="002909E4" w:rsidP="00662940">
            <w:pPr>
              <w:spacing w:line="280" w:lineRule="exact"/>
              <w:jc w:val="center"/>
              <w:rPr>
                <w:rFonts w:ascii="Arial" w:hAnsi="Arial" w:cs="Arial"/>
                <w:sz w:val="20"/>
              </w:rPr>
            </w:pPr>
            <w:r>
              <w:rPr>
                <w:rFonts w:ascii="Arial" w:hAnsi="Arial" w:cs="Arial"/>
                <w:sz w:val="20"/>
              </w:rPr>
              <w:t>1 January</w:t>
            </w:r>
          </w:p>
        </w:tc>
        <w:tc>
          <w:tcPr>
            <w:tcW w:w="1253" w:type="dxa"/>
            <w:vAlign w:val="bottom"/>
          </w:tcPr>
          <w:p w:rsidR="000733B1" w:rsidRPr="00C60967" w:rsidRDefault="000733B1" w:rsidP="00662940">
            <w:pPr>
              <w:spacing w:line="280" w:lineRule="exact"/>
              <w:jc w:val="center"/>
              <w:rPr>
                <w:rFonts w:ascii="Arial" w:hAnsi="Arial" w:cs="Arial"/>
                <w:sz w:val="20"/>
                <w:cs/>
              </w:rPr>
            </w:pPr>
            <w:r w:rsidRPr="00C60967">
              <w:rPr>
                <w:rFonts w:ascii="Arial" w:hAnsi="Arial"/>
                <w:sz w:val="20"/>
              </w:rPr>
              <w:t>during</w:t>
            </w:r>
          </w:p>
        </w:tc>
        <w:tc>
          <w:tcPr>
            <w:tcW w:w="1239" w:type="dxa"/>
            <w:vAlign w:val="bottom"/>
          </w:tcPr>
          <w:p w:rsidR="000733B1" w:rsidRPr="00C60967" w:rsidRDefault="000733B1" w:rsidP="00662940">
            <w:pPr>
              <w:spacing w:line="280" w:lineRule="exact"/>
              <w:jc w:val="center"/>
              <w:rPr>
                <w:rFonts w:ascii="Arial" w:hAnsi="Arial" w:cs="Arial"/>
                <w:sz w:val="20"/>
                <w:cs/>
              </w:rPr>
            </w:pPr>
            <w:r w:rsidRPr="00C60967">
              <w:rPr>
                <w:rFonts w:ascii="Arial" w:hAnsi="Arial"/>
                <w:sz w:val="20"/>
              </w:rPr>
              <w:t>during</w:t>
            </w:r>
          </w:p>
        </w:tc>
        <w:tc>
          <w:tcPr>
            <w:tcW w:w="1698" w:type="dxa"/>
            <w:vAlign w:val="bottom"/>
          </w:tcPr>
          <w:p w:rsidR="000733B1" w:rsidRPr="00C60967" w:rsidRDefault="00AF45E0" w:rsidP="000733B1">
            <w:pPr>
              <w:spacing w:line="280" w:lineRule="exact"/>
              <w:jc w:val="center"/>
              <w:rPr>
                <w:rFonts w:ascii="Arial" w:hAnsi="Arial" w:cs="Browallia New"/>
                <w:sz w:val="20"/>
                <w:szCs w:val="25"/>
              </w:rPr>
            </w:pPr>
            <w:r w:rsidRPr="00C60967">
              <w:rPr>
                <w:rFonts w:ascii="Arial" w:hAnsi="Arial" w:cs="Arial"/>
                <w:sz w:val="20"/>
              </w:rPr>
              <w:t>30</w:t>
            </w:r>
            <w:r w:rsidR="000733B1" w:rsidRPr="00C60967">
              <w:rPr>
                <w:rFonts w:ascii="Arial" w:hAnsi="Arial" w:cs="Arial"/>
                <w:sz w:val="20"/>
              </w:rPr>
              <w:t xml:space="preserve"> </w:t>
            </w:r>
            <w:r w:rsidR="00F07C3B">
              <w:rPr>
                <w:rFonts w:ascii="Arial" w:hAnsi="Arial" w:cs="Browallia New"/>
                <w:sz w:val="20"/>
                <w:szCs w:val="25"/>
              </w:rPr>
              <w:t>September</w:t>
            </w:r>
          </w:p>
        </w:tc>
      </w:tr>
      <w:tr w:rsidR="000733B1" w:rsidRPr="00C60967" w:rsidTr="000733B1">
        <w:tc>
          <w:tcPr>
            <w:tcW w:w="2925" w:type="dxa"/>
            <w:vAlign w:val="bottom"/>
          </w:tcPr>
          <w:p w:rsidR="000733B1" w:rsidRPr="00C60967" w:rsidRDefault="000733B1" w:rsidP="00662940">
            <w:pPr>
              <w:pBdr>
                <w:bottom w:val="single" w:sz="4" w:space="1" w:color="auto"/>
              </w:pBdr>
              <w:spacing w:line="280" w:lineRule="exact"/>
              <w:ind w:right="-12"/>
              <w:jc w:val="center"/>
              <w:rPr>
                <w:rFonts w:ascii="Arial" w:hAnsi="Arial" w:cs="Arial"/>
                <w:sz w:val="20"/>
                <w:cs/>
              </w:rPr>
            </w:pPr>
            <w:r w:rsidRPr="00C60967">
              <w:rPr>
                <w:rFonts w:ascii="Arial" w:hAnsi="Arial"/>
                <w:sz w:val="20"/>
              </w:rPr>
              <w:t>Loan</w:t>
            </w:r>
            <w:r w:rsidR="00A124CB">
              <w:rPr>
                <w:rFonts w:ascii="Arial" w:hAnsi="Arial"/>
                <w:sz w:val="20"/>
              </w:rPr>
              <w:t>s</w:t>
            </w:r>
            <w:r w:rsidRPr="00C60967">
              <w:rPr>
                <w:rFonts w:ascii="Arial" w:hAnsi="Arial"/>
                <w:sz w:val="20"/>
              </w:rPr>
              <w:t xml:space="preserve"> from</w:t>
            </w:r>
          </w:p>
        </w:tc>
        <w:tc>
          <w:tcPr>
            <w:tcW w:w="1435" w:type="dxa"/>
            <w:vAlign w:val="bottom"/>
          </w:tcPr>
          <w:p w:rsidR="000733B1" w:rsidRPr="00C60967" w:rsidRDefault="000733B1" w:rsidP="00662940">
            <w:pPr>
              <w:pBdr>
                <w:bottom w:val="single" w:sz="4" w:space="1" w:color="auto"/>
              </w:pBdr>
              <w:spacing w:line="280" w:lineRule="exact"/>
              <w:jc w:val="center"/>
              <w:rPr>
                <w:rFonts w:ascii="Arial" w:hAnsi="Arial" w:cstheme="minorBidi"/>
                <w:sz w:val="20"/>
                <w:cs/>
              </w:rPr>
            </w:pPr>
            <w:r w:rsidRPr="00C60967">
              <w:rPr>
                <w:rFonts w:ascii="Arial" w:hAnsi="Arial" w:cs="Arial"/>
                <w:sz w:val="20"/>
              </w:rPr>
              <w:t>201</w:t>
            </w:r>
            <w:r w:rsidR="002909E4">
              <w:rPr>
                <w:rFonts w:ascii="Arial" w:hAnsi="Arial" w:cs="Arial"/>
                <w:sz w:val="20"/>
              </w:rPr>
              <w:t>7</w:t>
            </w:r>
          </w:p>
        </w:tc>
        <w:tc>
          <w:tcPr>
            <w:tcW w:w="1253" w:type="dxa"/>
            <w:vAlign w:val="bottom"/>
          </w:tcPr>
          <w:p w:rsidR="000733B1" w:rsidRPr="00C60967" w:rsidRDefault="000733B1" w:rsidP="00AF45E0">
            <w:pPr>
              <w:pBdr>
                <w:bottom w:val="single" w:sz="4" w:space="1" w:color="auto"/>
              </w:pBdr>
              <w:spacing w:line="280" w:lineRule="exact"/>
              <w:jc w:val="center"/>
              <w:rPr>
                <w:rFonts w:ascii="Arial" w:hAnsi="Arial" w:cs="Arial"/>
                <w:sz w:val="20"/>
                <w:cs/>
              </w:rPr>
            </w:pPr>
            <w:r w:rsidRPr="00C60967">
              <w:rPr>
                <w:rFonts w:ascii="Arial" w:hAnsi="Arial"/>
                <w:sz w:val="20"/>
              </w:rPr>
              <w:t xml:space="preserve">the </w:t>
            </w:r>
            <w:r w:rsidR="00AF45E0" w:rsidRPr="00C60967">
              <w:rPr>
                <w:rFonts w:ascii="Arial" w:hAnsi="Arial"/>
                <w:sz w:val="20"/>
              </w:rPr>
              <w:t>period</w:t>
            </w:r>
          </w:p>
        </w:tc>
        <w:tc>
          <w:tcPr>
            <w:tcW w:w="1239" w:type="dxa"/>
            <w:vAlign w:val="bottom"/>
          </w:tcPr>
          <w:p w:rsidR="000733B1" w:rsidRPr="00C60967" w:rsidRDefault="000733B1" w:rsidP="00AF45E0">
            <w:pPr>
              <w:pBdr>
                <w:bottom w:val="single" w:sz="4" w:space="1" w:color="auto"/>
              </w:pBdr>
              <w:spacing w:line="280" w:lineRule="exact"/>
              <w:jc w:val="center"/>
              <w:rPr>
                <w:rFonts w:ascii="Arial" w:hAnsi="Arial" w:cs="Arial"/>
                <w:sz w:val="20"/>
                <w:cs/>
              </w:rPr>
            </w:pPr>
            <w:r w:rsidRPr="00C60967">
              <w:rPr>
                <w:rFonts w:ascii="Arial" w:hAnsi="Arial"/>
                <w:sz w:val="20"/>
              </w:rPr>
              <w:t xml:space="preserve">the </w:t>
            </w:r>
            <w:r w:rsidR="00AF45E0" w:rsidRPr="00C60967">
              <w:rPr>
                <w:rFonts w:ascii="Arial" w:hAnsi="Arial"/>
                <w:sz w:val="20"/>
              </w:rPr>
              <w:t>period</w:t>
            </w:r>
          </w:p>
        </w:tc>
        <w:tc>
          <w:tcPr>
            <w:tcW w:w="1698" w:type="dxa"/>
            <w:vAlign w:val="bottom"/>
          </w:tcPr>
          <w:p w:rsidR="000733B1" w:rsidRPr="00C60967" w:rsidRDefault="000733B1" w:rsidP="00662940">
            <w:pPr>
              <w:pBdr>
                <w:bottom w:val="single" w:sz="4" w:space="1" w:color="auto"/>
              </w:pBdr>
              <w:spacing w:line="280" w:lineRule="exact"/>
              <w:jc w:val="center"/>
              <w:rPr>
                <w:rFonts w:ascii="Arial" w:hAnsi="Arial" w:cs="Arial"/>
                <w:sz w:val="20"/>
                <w:cs/>
              </w:rPr>
            </w:pPr>
            <w:r w:rsidRPr="00C60967">
              <w:rPr>
                <w:rFonts w:ascii="Arial" w:hAnsi="Arial" w:cs="Arial"/>
                <w:sz w:val="20"/>
              </w:rPr>
              <w:t>2017</w:t>
            </w:r>
          </w:p>
        </w:tc>
      </w:tr>
      <w:tr w:rsidR="000733B1" w:rsidRPr="00C60967" w:rsidTr="000733B1">
        <w:tc>
          <w:tcPr>
            <w:tcW w:w="2925" w:type="dxa"/>
            <w:vAlign w:val="bottom"/>
          </w:tcPr>
          <w:p w:rsidR="000733B1" w:rsidRPr="00C60967" w:rsidRDefault="000733B1" w:rsidP="00662940">
            <w:pPr>
              <w:spacing w:line="280" w:lineRule="exact"/>
              <w:ind w:right="-12"/>
              <w:jc w:val="thaiDistribute"/>
              <w:rPr>
                <w:rFonts w:ascii="Arial" w:hAnsi="Arial"/>
                <w:sz w:val="20"/>
                <w:u w:val="single"/>
              </w:rPr>
            </w:pPr>
            <w:r w:rsidRPr="00C60967">
              <w:rPr>
                <w:rFonts w:ascii="Arial" w:hAnsi="Arial"/>
                <w:sz w:val="20"/>
                <w:u w:val="single"/>
              </w:rPr>
              <w:t>Subsidiary</w:t>
            </w:r>
          </w:p>
        </w:tc>
        <w:tc>
          <w:tcPr>
            <w:tcW w:w="1435" w:type="dxa"/>
            <w:vAlign w:val="bottom"/>
          </w:tcPr>
          <w:p w:rsidR="000733B1" w:rsidRPr="00C60967" w:rsidRDefault="000733B1" w:rsidP="00662940">
            <w:pPr>
              <w:spacing w:line="280" w:lineRule="exact"/>
              <w:jc w:val="right"/>
              <w:rPr>
                <w:rFonts w:ascii="Arial" w:hAnsi="Arial" w:cs="Arial"/>
                <w:sz w:val="20"/>
              </w:rPr>
            </w:pPr>
          </w:p>
        </w:tc>
        <w:tc>
          <w:tcPr>
            <w:tcW w:w="1253" w:type="dxa"/>
            <w:vAlign w:val="bottom"/>
          </w:tcPr>
          <w:p w:rsidR="000733B1" w:rsidRPr="00C60967" w:rsidRDefault="000733B1" w:rsidP="00662940">
            <w:pPr>
              <w:spacing w:line="280" w:lineRule="exact"/>
              <w:jc w:val="right"/>
              <w:rPr>
                <w:rFonts w:ascii="Arial" w:hAnsi="Arial" w:cs="Arial"/>
                <w:sz w:val="20"/>
              </w:rPr>
            </w:pPr>
          </w:p>
        </w:tc>
        <w:tc>
          <w:tcPr>
            <w:tcW w:w="1239" w:type="dxa"/>
            <w:vAlign w:val="bottom"/>
          </w:tcPr>
          <w:p w:rsidR="000733B1" w:rsidRPr="00C60967" w:rsidRDefault="000733B1" w:rsidP="00662940">
            <w:pPr>
              <w:spacing w:line="280" w:lineRule="exact"/>
              <w:jc w:val="right"/>
              <w:rPr>
                <w:rFonts w:ascii="Arial" w:hAnsi="Arial" w:cs="Arial"/>
                <w:sz w:val="20"/>
              </w:rPr>
            </w:pPr>
          </w:p>
        </w:tc>
        <w:tc>
          <w:tcPr>
            <w:tcW w:w="1698" w:type="dxa"/>
            <w:vAlign w:val="bottom"/>
          </w:tcPr>
          <w:p w:rsidR="000733B1" w:rsidRPr="00C60967" w:rsidRDefault="000733B1" w:rsidP="00662940">
            <w:pPr>
              <w:spacing w:line="280" w:lineRule="exact"/>
              <w:jc w:val="right"/>
              <w:rPr>
                <w:rFonts w:ascii="Arial" w:hAnsi="Arial" w:cs="Arial"/>
                <w:sz w:val="20"/>
              </w:rPr>
            </w:pPr>
          </w:p>
        </w:tc>
      </w:tr>
      <w:tr w:rsidR="000733B1" w:rsidRPr="00C60967" w:rsidTr="000733B1">
        <w:tc>
          <w:tcPr>
            <w:tcW w:w="2925" w:type="dxa"/>
            <w:vAlign w:val="bottom"/>
          </w:tcPr>
          <w:p w:rsidR="000733B1" w:rsidRPr="00C60967" w:rsidRDefault="000733B1" w:rsidP="000733B1">
            <w:pPr>
              <w:spacing w:line="280" w:lineRule="exact"/>
              <w:ind w:right="-12"/>
              <w:jc w:val="thaiDistribute"/>
              <w:rPr>
                <w:rFonts w:ascii="Arial" w:hAnsi="Arial"/>
                <w:sz w:val="20"/>
              </w:rPr>
            </w:pPr>
            <w:r w:rsidRPr="00C60967">
              <w:rPr>
                <w:rFonts w:ascii="Arial" w:hAnsi="Arial"/>
                <w:sz w:val="20"/>
              </w:rPr>
              <w:t xml:space="preserve">dtac TriNet Co., Ltd. </w:t>
            </w:r>
          </w:p>
        </w:tc>
        <w:tc>
          <w:tcPr>
            <w:tcW w:w="1435" w:type="dxa"/>
            <w:vAlign w:val="bottom"/>
          </w:tcPr>
          <w:p w:rsidR="000733B1" w:rsidRPr="00C60967" w:rsidRDefault="001B56C8" w:rsidP="00C60967">
            <w:pPr>
              <w:pBdr>
                <w:bottom w:val="single" w:sz="4" w:space="1" w:color="auto"/>
              </w:pBdr>
              <w:spacing w:line="280" w:lineRule="exact"/>
              <w:jc w:val="right"/>
              <w:rPr>
                <w:rFonts w:ascii="Arial" w:hAnsi="Arial" w:cs="Arial"/>
                <w:sz w:val="20"/>
              </w:rPr>
            </w:pPr>
            <w:r>
              <w:rPr>
                <w:rFonts w:ascii="Arial" w:hAnsi="Arial" w:cs="Arial"/>
                <w:sz w:val="20"/>
              </w:rPr>
              <w:t>28,000,000</w:t>
            </w:r>
          </w:p>
        </w:tc>
        <w:tc>
          <w:tcPr>
            <w:tcW w:w="1253" w:type="dxa"/>
            <w:vAlign w:val="bottom"/>
          </w:tcPr>
          <w:p w:rsidR="000733B1" w:rsidRPr="00C60967" w:rsidRDefault="00BB7DF5" w:rsidP="00C60967">
            <w:pPr>
              <w:pBdr>
                <w:bottom w:val="single" w:sz="4" w:space="1" w:color="auto"/>
              </w:pBdr>
              <w:spacing w:line="280" w:lineRule="exact"/>
              <w:jc w:val="right"/>
              <w:rPr>
                <w:rFonts w:ascii="Arial" w:hAnsi="Arial" w:cs="Arial"/>
                <w:sz w:val="20"/>
              </w:rPr>
            </w:pPr>
            <w:r>
              <w:rPr>
                <w:rFonts w:ascii="Arial" w:hAnsi="Arial" w:cs="Arial"/>
                <w:sz w:val="20"/>
              </w:rPr>
              <w:t>-</w:t>
            </w:r>
          </w:p>
        </w:tc>
        <w:tc>
          <w:tcPr>
            <w:tcW w:w="1239" w:type="dxa"/>
            <w:vAlign w:val="bottom"/>
          </w:tcPr>
          <w:p w:rsidR="000733B1" w:rsidRPr="00C60967" w:rsidRDefault="00BB7DF5" w:rsidP="00C60967">
            <w:pPr>
              <w:pBdr>
                <w:bottom w:val="single" w:sz="4" w:space="1" w:color="auto"/>
              </w:pBdr>
              <w:spacing w:line="280" w:lineRule="exact"/>
              <w:jc w:val="right"/>
              <w:rPr>
                <w:rFonts w:ascii="Arial" w:hAnsi="Arial" w:cs="Arial"/>
                <w:sz w:val="20"/>
              </w:rPr>
            </w:pPr>
            <w:r>
              <w:rPr>
                <w:rFonts w:ascii="Arial" w:hAnsi="Arial" w:cs="Arial"/>
                <w:sz w:val="20"/>
              </w:rPr>
              <w:t>(5,000,000)</w:t>
            </w:r>
          </w:p>
        </w:tc>
        <w:tc>
          <w:tcPr>
            <w:tcW w:w="1698" w:type="dxa"/>
            <w:vAlign w:val="bottom"/>
          </w:tcPr>
          <w:p w:rsidR="000733B1" w:rsidRPr="00C60967" w:rsidRDefault="00BB7DF5" w:rsidP="00C60967">
            <w:pPr>
              <w:pBdr>
                <w:bottom w:val="single" w:sz="4" w:space="1" w:color="auto"/>
              </w:pBdr>
              <w:spacing w:line="280" w:lineRule="exact"/>
              <w:jc w:val="right"/>
              <w:rPr>
                <w:rFonts w:ascii="Arial" w:hAnsi="Arial" w:cs="Arial"/>
                <w:sz w:val="20"/>
              </w:rPr>
            </w:pPr>
            <w:r>
              <w:rPr>
                <w:rFonts w:ascii="Arial" w:hAnsi="Arial" w:cs="Arial"/>
                <w:sz w:val="20"/>
              </w:rPr>
              <w:t>23,000,000</w:t>
            </w:r>
          </w:p>
        </w:tc>
      </w:tr>
      <w:tr w:rsidR="00C60967" w:rsidRPr="00C60967" w:rsidTr="000733B1">
        <w:tc>
          <w:tcPr>
            <w:tcW w:w="2925" w:type="dxa"/>
            <w:vAlign w:val="bottom"/>
          </w:tcPr>
          <w:p w:rsidR="00C60967" w:rsidRPr="00C60967" w:rsidRDefault="00C60967" w:rsidP="000733B1">
            <w:pPr>
              <w:spacing w:line="280" w:lineRule="exact"/>
              <w:ind w:right="-12"/>
              <w:jc w:val="thaiDistribute"/>
              <w:rPr>
                <w:rFonts w:ascii="Arial" w:hAnsi="Arial"/>
                <w:sz w:val="20"/>
              </w:rPr>
            </w:pPr>
          </w:p>
        </w:tc>
        <w:tc>
          <w:tcPr>
            <w:tcW w:w="1435" w:type="dxa"/>
            <w:vAlign w:val="bottom"/>
          </w:tcPr>
          <w:p w:rsidR="00C60967" w:rsidRPr="00C60967" w:rsidRDefault="001B56C8" w:rsidP="00C60967">
            <w:pPr>
              <w:pBdr>
                <w:bottom w:val="double" w:sz="4" w:space="1" w:color="auto"/>
              </w:pBdr>
              <w:spacing w:line="280" w:lineRule="exact"/>
              <w:jc w:val="right"/>
              <w:rPr>
                <w:rFonts w:ascii="Arial" w:hAnsi="Arial" w:cs="Arial"/>
                <w:sz w:val="20"/>
              </w:rPr>
            </w:pPr>
            <w:r>
              <w:rPr>
                <w:rFonts w:ascii="Arial" w:hAnsi="Arial" w:cs="Arial"/>
                <w:sz w:val="20"/>
              </w:rPr>
              <w:t>28,000,000</w:t>
            </w:r>
          </w:p>
        </w:tc>
        <w:tc>
          <w:tcPr>
            <w:tcW w:w="1253" w:type="dxa"/>
            <w:vAlign w:val="bottom"/>
          </w:tcPr>
          <w:p w:rsidR="00C60967" w:rsidRPr="00C60967" w:rsidRDefault="006F6A29" w:rsidP="00C60967">
            <w:pPr>
              <w:pBdr>
                <w:bottom w:val="double" w:sz="4" w:space="1" w:color="auto"/>
              </w:pBdr>
              <w:spacing w:line="280" w:lineRule="exact"/>
              <w:jc w:val="right"/>
              <w:rPr>
                <w:rFonts w:ascii="Arial" w:hAnsi="Arial" w:cs="Arial"/>
                <w:sz w:val="20"/>
              </w:rPr>
            </w:pPr>
            <w:r>
              <w:rPr>
                <w:rFonts w:ascii="Arial" w:hAnsi="Arial" w:cs="Arial"/>
                <w:sz w:val="20"/>
              </w:rPr>
              <w:t>-</w:t>
            </w:r>
          </w:p>
        </w:tc>
        <w:tc>
          <w:tcPr>
            <w:tcW w:w="1239" w:type="dxa"/>
            <w:vAlign w:val="bottom"/>
          </w:tcPr>
          <w:p w:rsidR="00C60967" w:rsidRPr="00C60967" w:rsidRDefault="00BB7DF5" w:rsidP="00C60967">
            <w:pPr>
              <w:pBdr>
                <w:bottom w:val="double" w:sz="4" w:space="1" w:color="auto"/>
              </w:pBdr>
              <w:spacing w:line="280" w:lineRule="exact"/>
              <w:jc w:val="right"/>
              <w:rPr>
                <w:rFonts w:ascii="Arial" w:hAnsi="Arial" w:cs="Arial"/>
                <w:sz w:val="20"/>
              </w:rPr>
            </w:pPr>
            <w:r>
              <w:rPr>
                <w:rFonts w:ascii="Arial" w:hAnsi="Arial" w:cs="Arial"/>
                <w:sz w:val="20"/>
              </w:rPr>
              <w:t>(5,000,000)</w:t>
            </w:r>
          </w:p>
        </w:tc>
        <w:tc>
          <w:tcPr>
            <w:tcW w:w="1698" w:type="dxa"/>
            <w:vAlign w:val="bottom"/>
          </w:tcPr>
          <w:p w:rsidR="00C60967" w:rsidRPr="00C60967" w:rsidRDefault="00BB7DF5" w:rsidP="00C60967">
            <w:pPr>
              <w:pBdr>
                <w:bottom w:val="double" w:sz="4" w:space="1" w:color="auto"/>
              </w:pBdr>
              <w:spacing w:line="280" w:lineRule="exact"/>
              <w:jc w:val="right"/>
              <w:rPr>
                <w:rFonts w:ascii="Arial" w:hAnsi="Arial" w:cs="Arial"/>
                <w:sz w:val="20"/>
              </w:rPr>
            </w:pPr>
            <w:r>
              <w:rPr>
                <w:rFonts w:ascii="Arial" w:hAnsi="Arial" w:cs="Arial"/>
                <w:sz w:val="20"/>
              </w:rPr>
              <w:t>23,000,000</w:t>
            </w:r>
          </w:p>
        </w:tc>
      </w:tr>
    </w:tbl>
    <w:p w:rsidR="00E7544F" w:rsidRPr="00C60967" w:rsidRDefault="0026719A" w:rsidP="00C60967">
      <w:pPr>
        <w:tabs>
          <w:tab w:val="left" w:pos="720"/>
        </w:tabs>
        <w:spacing w:before="240" w:after="120" w:line="380" w:lineRule="exact"/>
        <w:ind w:left="547" w:hanging="547"/>
        <w:jc w:val="thaiDistribute"/>
        <w:rPr>
          <w:rFonts w:ascii="Arial" w:hAnsi="Arial"/>
          <w:sz w:val="22"/>
          <w:szCs w:val="22"/>
        </w:rPr>
      </w:pPr>
      <w:r w:rsidRPr="00C60967">
        <w:rPr>
          <w:rFonts w:ascii="Arial" w:hAnsi="Arial"/>
          <w:sz w:val="22"/>
          <w:szCs w:val="22"/>
        </w:rPr>
        <w:t>5</w:t>
      </w:r>
      <w:r w:rsidR="004C475F" w:rsidRPr="00C60967">
        <w:rPr>
          <w:rFonts w:ascii="Arial" w:hAnsi="Arial"/>
          <w:sz w:val="22"/>
          <w:szCs w:val="22"/>
        </w:rPr>
        <w:t>.</w:t>
      </w:r>
      <w:r w:rsidR="00B24A3A" w:rsidRPr="00C60967">
        <w:rPr>
          <w:rFonts w:ascii="Arial" w:hAnsi="Arial"/>
          <w:sz w:val="22"/>
          <w:szCs w:val="22"/>
        </w:rPr>
        <w:t>6</w:t>
      </w:r>
      <w:r w:rsidR="004C475F" w:rsidRPr="00C60967">
        <w:rPr>
          <w:rFonts w:ascii="Arial" w:hAnsi="Arial"/>
          <w:sz w:val="22"/>
          <w:szCs w:val="22"/>
        </w:rPr>
        <w:tab/>
      </w:r>
      <w:r w:rsidR="00C30FC6" w:rsidRPr="00C60967">
        <w:rPr>
          <w:rFonts w:ascii="Arial" w:hAnsi="Arial"/>
          <w:sz w:val="22"/>
          <w:szCs w:val="22"/>
        </w:rPr>
        <w:t>Directors and management's benefits</w:t>
      </w:r>
    </w:p>
    <w:p w:rsidR="00FF0DFD" w:rsidRPr="00234472" w:rsidRDefault="00C30FC6" w:rsidP="00234472">
      <w:pPr>
        <w:tabs>
          <w:tab w:val="left" w:pos="900"/>
          <w:tab w:val="left" w:pos="1440"/>
        </w:tabs>
        <w:spacing w:after="120" w:line="380" w:lineRule="exact"/>
        <w:ind w:left="540" w:right="-43" w:hanging="540"/>
        <w:jc w:val="thaiDistribute"/>
        <w:rPr>
          <w:rFonts w:ascii="Arial" w:hAnsi="Arial" w:cs="Arial"/>
          <w:sz w:val="22"/>
          <w:szCs w:val="22"/>
        </w:rPr>
      </w:pPr>
      <w:r w:rsidRPr="00C60967">
        <w:rPr>
          <w:rFonts w:ascii="Arial" w:hAnsi="Arial" w:cs="Arial"/>
          <w:sz w:val="22"/>
          <w:szCs w:val="22"/>
        </w:rPr>
        <w:tab/>
      </w:r>
      <w:r w:rsidR="000A2C5E" w:rsidRPr="00C60967">
        <w:rPr>
          <w:rFonts w:ascii="Arial" w:hAnsi="Arial" w:cs="Arial"/>
          <w:sz w:val="22"/>
          <w:szCs w:val="22"/>
        </w:rPr>
        <w:t>For</w:t>
      </w:r>
      <w:r w:rsidRPr="00C60967">
        <w:rPr>
          <w:rFonts w:ascii="Arial" w:hAnsi="Arial" w:cs="Arial"/>
          <w:sz w:val="22"/>
          <w:szCs w:val="22"/>
        </w:rPr>
        <w:t xml:space="preserve"> the </w:t>
      </w:r>
      <w:r w:rsidR="005C0332" w:rsidRPr="00C60967">
        <w:rPr>
          <w:rFonts w:ascii="Arial" w:hAnsi="Arial" w:cs="Arial"/>
          <w:sz w:val="22"/>
          <w:szCs w:val="22"/>
        </w:rPr>
        <w:t>three-month</w:t>
      </w:r>
      <w:r w:rsidR="00916D2C" w:rsidRPr="00C60967">
        <w:rPr>
          <w:rFonts w:ascii="Arial" w:hAnsi="Arial" w:cstheme="minorBidi" w:hint="cs"/>
          <w:sz w:val="22"/>
          <w:szCs w:val="22"/>
          <w:cs/>
        </w:rPr>
        <w:t xml:space="preserve"> </w:t>
      </w:r>
      <w:r w:rsidR="00916D2C" w:rsidRPr="00C60967">
        <w:rPr>
          <w:rFonts w:ascii="Arial" w:hAnsi="Arial" w:cstheme="minorBidi"/>
          <w:sz w:val="22"/>
          <w:szCs w:val="22"/>
        </w:rPr>
        <w:t xml:space="preserve">and </w:t>
      </w:r>
      <w:r w:rsidR="00471ABC">
        <w:rPr>
          <w:rFonts w:ascii="Arial" w:hAnsi="Arial" w:cstheme="minorBidi"/>
          <w:sz w:val="22"/>
          <w:szCs w:val="22"/>
        </w:rPr>
        <w:t>nine</w:t>
      </w:r>
      <w:r w:rsidR="00916D2C" w:rsidRPr="00C60967">
        <w:rPr>
          <w:rFonts w:ascii="Arial" w:hAnsi="Arial" w:cstheme="minorBidi"/>
          <w:sz w:val="22"/>
          <w:szCs w:val="22"/>
        </w:rPr>
        <w:t>-month</w:t>
      </w:r>
      <w:r w:rsidR="005C0332" w:rsidRPr="00C60967">
        <w:rPr>
          <w:rFonts w:ascii="Arial" w:hAnsi="Arial" w:cs="Arial"/>
          <w:sz w:val="22"/>
          <w:szCs w:val="22"/>
        </w:rPr>
        <w:t xml:space="preserve"> </w:t>
      </w:r>
      <w:r w:rsidRPr="00C60967">
        <w:rPr>
          <w:rFonts w:ascii="Arial" w:hAnsi="Arial" w:cs="Arial"/>
          <w:sz w:val="22"/>
          <w:szCs w:val="22"/>
        </w:rPr>
        <w:t>perio</w:t>
      </w:r>
      <w:r w:rsidR="00770808" w:rsidRPr="00C60967">
        <w:rPr>
          <w:rFonts w:ascii="Arial" w:hAnsi="Arial" w:cs="Arial"/>
          <w:sz w:val="22"/>
          <w:szCs w:val="22"/>
        </w:rPr>
        <w:t>d</w:t>
      </w:r>
      <w:r w:rsidR="00916D2C" w:rsidRPr="00C60967">
        <w:rPr>
          <w:rFonts w:ascii="Arial" w:hAnsi="Arial" w:cs="Arial"/>
          <w:sz w:val="22"/>
          <w:szCs w:val="22"/>
        </w:rPr>
        <w:t>s</w:t>
      </w:r>
      <w:r w:rsidR="00234049" w:rsidRPr="00C60967">
        <w:rPr>
          <w:rFonts w:ascii="Arial" w:hAnsi="Arial" w:cs="Arial"/>
          <w:sz w:val="22"/>
          <w:szCs w:val="22"/>
        </w:rPr>
        <w:t xml:space="preserve"> </w:t>
      </w:r>
      <w:r w:rsidRPr="00C60967">
        <w:rPr>
          <w:rFonts w:ascii="Arial" w:hAnsi="Arial" w:cs="Arial"/>
          <w:sz w:val="22"/>
          <w:szCs w:val="22"/>
        </w:rPr>
        <w:t xml:space="preserve">ended </w:t>
      </w:r>
      <w:r w:rsidR="003A10A4" w:rsidRPr="00C60967">
        <w:rPr>
          <w:rFonts w:ascii="Arial" w:hAnsi="Arial" w:cs="Arial"/>
          <w:sz w:val="22"/>
          <w:szCs w:val="22"/>
        </w:rPr>
        <w:t xml:space="preserve">30 </w:t>
      </w:r>
      <w:r w:rsidR="00F07C3B">
        <w:rPr>
          <w:rFonts w:ascii="Arial" w:hAnsi="Arial" w:cs="Arial"/>
          <w:sz w:val="22"/>
          <w:szCs w:val="22"/>
        </w:rPr>
        <w:t>September</w:t>
      </w:r>
      <w:r w:rsidR="00BD1F06" w:rsidRPr="00C60967">
        <w:rPr>
          <w:rFonts w:ascii="Arial" w:hAnsi="Arial" w:cs="Arial"/>
          <w:sz w:val="22"/>
          <w:szCs w:val="22"/>
        </w:rPr>
        <w:t xml:space="preserve"> </w:t>
      </w:r>
      <w:r w:rsidR="000B09AC" w:rsidRPr="00C60967">
        <w:rPr>
          <w:rFonts w:ascii="Arial" w:hAnsi="Arial" w:cs="Arial"/>
          <w:sz w:val="22"/>
          <w:szCs w:val="22"/>
        </w:rPr>
        <w:t>201</w:t>
      </w:r>
      <w:r w:rsidR="00452F67" w:rsidRPr="00C60967">
        <w:rPr>
          <w:rFonts w:ascii="Arial" w:hAnsi="Arial" w:cs="Arial"/>
          <w:sz w:val="22"/>
          <w:szCs w:val="22"/>
        </w:rPr>
        <w:t>7</w:t>
      </w:r>
      <w:r w:rsidRPr="00C60967">
        <w:rPr>
          <w:rFonts w:ascii="Arial" w:hAnsi="Arial" w:cs="Arial"/>
          <w:sz w:val="22"/>
          <w:szCs w:val="22"/>
        </w:rPr>
        <w:t>, the Company ha</w:t>
      </w:r>
      <w:r w:rsidR="003C610B" w:rsidRPr="00C60967">
        <w:rPr>
          <w:rFonts w:ascii="Arial" w:hAnsi="Arial" w:cs="Arial"/>
          <w:sz w:val="22"/>
          <w:szCs w:val="22"/>
        </w:rPr>
        <w:t>d</w:t>
      </w:r>
      <w:r w:rsidR="00D72709" w:rsidRPr="00C60967">
        <w:rPr>
          <w:rFonts w:ascii="Arial" w:hAnsi="Arial" w:cs="Arial"/>
          <w:sz w:val="22"/>
          <w:szCs w:val="22"/>
        </w:rPr>
        <w:t xml:space="preserve"> salaries, </w:t>
      </w:r>
      <w:r w:rsidRPr="00C60967">
        <w:rPr>
          <w:rFonts w:ascii="Arial" w:hAnsi="Arial" w:cs="Arial"/>
          <w:sz w:val="22"/>
          <w:szCs w:val="22"/>
        </w:rPr>
        <w:t xml:space="preserve">meeting allowance and gratuities of </w:t>
      </w:r>
      <w:r w:rsidR="00F02EF0" w:rsidRPr="00C60967">
        <w:rPr>
          <w:rFonts w:ascii="Arial" w:hAnsi="Arial" w:cs="Arial"/>
          <w:sz w:val="22"/>
          <w:szCs w:val="22"/>
        </w:rPr>
        <w:t>its</w:t>
      </w:r>
      <w:r w:rsidRPr="00C60967">
        <w:rPr>
          <w:rFonts w:ascii="Arial" w:hAnsi="Arial" w:cs="Arial"/>
          <w:sz w:val="22"/>
          <w:szCs w:val="22"/>
        </w:rPr>
        <w:t xml:space="preserve"> directors and management </w:t>
      </w:r>
      <w:r w:rsidR="00FC400E" w:rsidRPr="00C60967">
        <w:rPr>
          <w:rFonts w:ascii="Arial" w:hAnsi="Arial" w:cs="Arial"/>
          <w:sz w:val="22"/>
          <w:szCs w:val="22"/>
        </w:rPr>
        <w:t>recognis</w:t>
      </w:r>
      <w:r w:rsidR="000A2C5E" w:rsidRPr="00C60967">
        <w:rPr>
          <w:rFonts w:ascii="Arial" w:hAnsi="Arial" w:cs="Arial"/>
          <w:sz w:val="22"/>
          <w:szCs w:val="22"/>
        </w:rPr>
        <w:t>ed</w:t>
      </w:r>
      <w:r w:rsidR="00051424" w:rsidRPr="00C60967">
        <w:rPr>
          <w:rFonts w:ascii="Arial" w:hAnsi="Arial" w:cs="Arial"/>
          <w:sz w:val="22"/>
          <w:szCs w:val="22"/>
        </w:rPr>
        <w:t xml:space="preserve"> as expenses totaling Baht </w:t>
      </w:r>
      <w:r w:rsidR="00FC547D">
        <w:rPr>
          <w:rFonts w:ascii="Arial" w:hAnsi="Arial" w:cs="Arial"/>
          <w:sz w:val="22"/>
          <w:szCs w:val="22"/>
        </w:rPr>
        <w:t>32</w:t>
      </w:r>
      <w:r w:rsidR="003D7870" w:rsidRPr="00C60967">
        <w:rPr>
          <w:rFonts w:ascii="Arial" w:hAnsi="Arial" w:cs="Arial"/>
          <w:sz w:val="22"/>
          <w:szCs w:val="22"/>
        </w:rPr>
        <w:t xml:space="preserve"> </w:t>
      </w:r>
      <w:r w:rsidR="00EE5C35" w:rsidRPr="00C60967">
        <w:rPr>
          <w:rFonts w:ascii="Arial" w:hAnsi="Arial" w:cs="Arial"/>
          <w:sz w:val="22"/>
          <w:szCs w:val="22"/>
        </w:rPr>
        <w:t>million</w:t>
      </w:r>
      <w:r w:rsidR="0077007E" w:rsidRPr="00C60967">
        <w:rPr>
          <w:rFonts w:ascii="Arial" w:hAnsi="Arial" w:cs="Arial"/>
          <w:sz w:val="22"/>
          <w:szCs w:val="22"/>
        </w:rPr>
        <w:t xml:space="preserve"> </w:t>
      </w:r>
      <w:r w:rsidR="00051424" w:rsidRPr="00C60967">
        <w:rPr>
          <w:rFonts w:ascii="Arial" w:hAnsi="Arial" w:cs="Arial"/>
          <w:sz w:val="22"/>
          <w:szCs w:val="22"/>
        </w:rPr>
        <w:t xml:space="preserve">and Baht </w:t>
      </w:r>
      <w:r w:rsidR="00FC547D">
        <w:rPr>
          <w:rFonts w:ascii="Arial" w:hAnsi="Arial" w:cs="Arial"/>
          <w:sz w:val="22"/>
          <w:szCs w:val="22"/>
        </w:rPr>
        <w:t>80</w:t>
      </w:r>
      <w:r w:rsidR="00916D2C" w:rsidRPr="00C60967">
        <w:rPr>
          <w:rFonts w:ascii="Arial" w:hAnsi="Arial" w:cs="Arial"/>
          <w:sz w:val="22"/>
          <w:szCs w:val="22"/>
        </w:rPr>
        <w:t xml:space="preserve"> million, respectively </w:t>
      </w:r>
      <w:r w:rsidR="003D7870" w:rsidRPr="00C60967">
        <w:rPr>
          <w:rFonts w:ascii="Arial" w:hAnsi="Arial" w:cs="Arial"/>
          <w:sz w:val="22"/>
          <w:szCs w:val="22"/>
        </w:rPr>
        <w:t xml:space="preserve">(Separate financial statements: </w:t>
      </w:r>
      <w:r w:rsidR="004C6695" w:rsidRPr="00C60967">
        <w:rPr>
          <w:rFonts w:ascii="Arial" w:hAnsi="Arial" w:cs="Arial"/>
          <w:sz w:val="22"/>
          <w:szCs w:val="22"/>
        </w:rPr>
        <w:t xml:space="preserve">Baht </w:t>
      </w:r>
      <w:r w:rsidR="008B79B4">
        <w:rPr>
          <w:rFonts w:ascii="Arial" w:hAnsi="Arial" w:cs="Arial"/>
          <w:sz w:val="22"/>
          <w:szCs w:val="22"/>
        </w:rPr>
        <w:t>32</w:t>
      </w:r>
      <w:r w:rsidR="00831C5E" w:rsidRPr="00C60967">
        <w:rPr>
          <w:rFonts w:ascii="Arial" w:hAnsi="Arial" w:cs="Arial"/>
          <w:sz w:val="22"/>
          <w:szCs w:val="22"/>
        </w:rPr>
        <w:t xml:space="preserve"> million</w:t>
      </w:r>
      <w:r w:rsidR="00051424" w:rsidRPr="00C60967">
        <w:rPr>
          <w:rFonts w:ascii="Arial" w:hAnsi="Arial" w:cs="Arial"/>
          <w:sz w:val="22"/>
          <w:szCs w:val="22"/>
        </w:rPr>
        <w:t xml:space="preserve"> and Baht </w:t>
      </w:r>
      <w:r w:rsidR="008B79B4">
        <w:rPr>
          <w:rFonts w:ascii="Arial" w:hAnsi="Arial" w:cs="Arial"/>
          <w:sz w:val="22"/>
          <w:szCs w:val="22"/>
        </w:rPr>
        <w:t>80</w:t>
      </w:r>
      <w:r w:rsidR="00916D2C" w:rsidRPr="00C60967">
        <w:rPr>
          <w:rFonts w:ascii="Arial" w:hAnsi="Arial" w:cs="Arial"/>
          <w:sz w:val="22"/>
          <w:szCs w:val="22"/>
        </w:rPr>
        <w:t xml:space="preserve"> million, respectively</w:t>
      </w:r>
      <w:r w:rsidR="003D7870" w:rsidRPr="00C60967">
        <w:rPr>
          <w:rFonts w:ascii="Arial" w:hAnsi="Arial" w:cs="Arial"/>
          <w:sz w:val="22"/>
          <w:szCs w:val="22"/>
        </w:rPr>
        <w:t>), (</w:t>
      </w:r>
      <w:r w:rsidR="00AF6038" w:rsidRPr="00C60967">
        <w:rPr>
          <w:rFonts w:ascii="Arial" w:hAnsi="Arial" w:cs="Arial"/>
          <w:sz w:val="22"/>
          <w:szCs w:val="22"/>
        </w:rPr>
        <w:t>201</w:t>
      </w:r>
      <w:r w:rsidR="00452F67" w:rsidRPr="00C60967">
        <w:rPr>
          <w:rFonts w:ascii="Arial" w:hAnsi="Arial" w:cs="Arial"/>
          <w:sz w:val="22"/>
          <w:szCs w:val="22"/>
        </w:rPr>
        <w:t>6</w:t>
      </w:r>
      <w:r w:rsidR="005C0332" w:rsidRPr="00C60967">
        <w:rPr>
          <w:rFonts w:ascii="Arial" w:hAnsi="Arial" w:cs="Arial"/>
          <w:sz w:val="22"/>
          <w:szCs w:val="22"/>
        </w:rPr>
        <w:t>: Baht</w:t>
      </w:r>
      <w:r w:rsidR="00471ABC">
        <w:rPr>
          <w:rFonts w:ascii="Arial" w:hAnsi="Arial" w:cs="Arial"/>
          <w:sz w:val="22"/>
          <w:szCs w:val="22"/>
        </w:rPr>
        <w:t xml:space="preserve"> </w:t>
      </w:r>
      <w:r w:rsidR="008B79B4">
        <w:rPr>
          <w:rFonts w:ascii="Arial" w:hAnsi="Arial" w:cs="Arial"/>
          <w:sz w:val="22"/>
          <w:szCs w:val="22"/>
        </w:rPr>
        <w:t>21</w:t>
      </w:r>
      <w:r w:rsidR="005C0332" w:rsidRPr="00C60967">
        <w:rPr>
          <w:rFonts w:ascii="Arial" w:hAnsi="Arial" w:cs="Arial"/>
          <w:sz w:val="22"/>
          <w:szCs w:val="22"/>
        </w:rPr>
        <w:t xml:space="preserve"> </w:t>
      </w:r>
      <w:r w:rsidR="003D7870" w:rsidRPr="00C60967">
        <w:rPr>
          <w:rFonts w:ascii="Arial" w:hAnsi="Arial" w:cs="Arial"/>
          <w:sz w:val="22"/>
          <w:szCs w:val="22"/>
        </w:rPr>
        <w:t>million</w:t>
      </w:r>
      <w:r w:rsidR="00916D2C" w:rsidRPr="00C60967">
        <w:rPr>
          <w:rFonts w:ascii="Arial" w:hAnsi="Arial" w:cs="Arial"/>
          <w:sz w:val="22"/>
          <w:szCs w:val="22"/>
        </w:rPr>
        <w:t xml:space="preserve"> and Baht </w:t>
      </w:r>
      <w:r w:rsidR="008B79B4">
        <w:rPr>
          <w:rFonts w:ascii="Arial" w:hAnsi="Arial" w:cs="Arial"/>
          <w:sz w:val="22"/>
          <w:szCs w:val="22"/>
        </w:rPr>
        <w:t>86</w:t>
      </w:r>
      <w:r w:rsidR="00916D2C" w:rsidRPr="00C60967">
        <w:rPr>
          <w:rFonts w:ascii="Arial" w:hAnsi="Arial" w:cs="Arial"/>
          <w:sz w:val="22"/>
          <w:szCs w:val="22"/>
        </w:rPr>
        <w:t xml:space="preserve"> million, respectively</w:t>
      </w:r>
      <w:r w:rsidR="003D7870" w:rsidRPr="00C60967">
        <w:rPr>
          <w:rFonts w:ascii="Arial" w:hAnsi="Arial" w:cs="Arial"/>
          <w:sz w:val="22"/>
          <w:szCs w:val="22"/>
        </w:rPr>
        <w:t xml:space="preserve"> </w:t>
      </w:r>
      <w:r w:rsidR="00234472">
        <w:rPr>
          <w:rFonts w:ascii="Arial" w:hAnsi="Arial" w:cs="Arial"/>
          <w:sz w:val="22"/>
          <w:szCs w:val="22"/>
        </w:rPr>
        <w:t>(</w:t>
      </w:r>
      <w:r w:rsidR="003D7870" w:rsidRPr="00C60967">
        <w:rPr>
          <w:rFonts w:ascii="Arial" w:hAnsi="Arial" w:cs="Arial"/>
          <w:sz w:val="22"/>
          <w:szCs w:val="22"/>
        </w:rPr>
        <w:t xml:space="preserve">Separate financial statements: </w:t>
      </w:r>
      <w:r w:rsidR="00831C5E" w:rsidRPr="00C60967">
        <w:rPr>
          <w:rFonts w:ascii="Arial" w:hAnsi="Arial" w:cs="Arial"/>
          <w:sz w:val="22"/>
          <w:szCs w:val="22"/>
        </w:rPr>
        <w:t xml:space="preserve">Baht </w:t>
      </w:r>
      <w:r w:rsidR="008B79B4">
        <w:rPr>
          <w:rFonts w:ascii="Arial" w:hAnsi="Arial" w:cs="Arial"/>
          <w:sz w:val="22"/>
          <w:szCs w:val="22"/>
        </w:rPr>
        <w:t>21</w:t>
      </w:r>
      <w:r w:rsidR="00831C5E" w:rsidRPr="00C60967">
        <w:rPr>
          <w:rFonts w:ascii="Arial" w:hAnsi="Arial" w:cs="Arial"/>
          <w:sz w:val="22"/>
          <w:szCs w:val="22"/>
        </w:rPr>
        <w:t xml:space="preserve"> million</w:t>
      </w:r>
      <w:r w:rsidR="00916D2C" w:rsidRPr="00C60967">
        <w:rPr>
          <w:rFonts w:ascii="Arial" w:hAnsi="Arial" w:cs="Arial"/>
          <w:sz w:val="22"/>
          <w:szCs w:val="22"/>
        </w:rPr>
        <w:t xml:space="preserve"> and Baht </w:t>
      </w:r>
      <w:r w:rsidR="008B79B4">
        <w:rPr>
          <w:rFonts w:ascii="Arial" w:hAnsi="Arial" w:cs="Arial"/>
          <w:sz w:val="22"/>
          <w:szCs w:val="22"/>
        </w:rPr>
        <w:t>86</w:t>
      </w:r>
      <w:r w:rsidR="00916D2C" w:rsidRPr="00C60967">
        <w:rPr>
          <w:rFonts w:ascii="Arial" w:hAnsi="Arial" w:cs="Arial"/>
          <w:sz w:val="22"/>
          <w:szCs w:val="22"/>
        </w:rPr>
        <w:t xml:space="preserve"> million, respectively</w:t>
      </w:r>
      <w:r w:rsidR="00234472">
        <w:rPr>
          <w:rFonts w:ascii="Arial" w:hAnsi="Arial" w:cs="Arial"/>
          <w:sz w:val="22"/>
          <w:szCs w:val="22"/>
        </w:rPr>
        <w:t>)</w:t>
      </w:r>
      <w:r w:rsidR="003D7870" w:rsidRPr="00C60967">
        <w:rPr>
          <w:rFonts w:ascii="Arial" w:hAnsi="Arial" w:cs="Arial"/>
          <w:sz w:val="22"/>
          <w:szCs w:val="22"/>
        </w:rPr>
        <w:t>).</w:t>
      </w:r>
    </w:p>
    <w:p w:rsidR="00E0768A" w:rsidRPr="00C60967" w:rsidRDefault="008B1E02" w:rsidP="00235D30">
      <w:pPr>
        <w:tabs>
          <w:tab w:val="left" w:pos="900"/>
          <w:tab w:val="left" w:pos="1440"/>
        </w:tabs>
        <w:spacing w:before="120" w:after="120" w:line="380" w:lineRule="exact"/>
        <w:ind w:left="547" w:right="-43" w:hanging="547"/>
        <w:jc w:val="thaiDistribute"/>
        <w:rPr>
          <w:rFonts w:ascii="Arial" w:hAnsi="Arial" w:cs="Arial"/>
          <w:b/>
          <w:bCs/>
          <w:sz w:val="22"/>
          <w:szCs w:val="22"/>
        </w:rPr>
      </w:pPr>
      <w:r w:rsidRPr="00C60967">
        <w:rPr>
          <w:rFonts w:ascii="Arial" w:hAnsi="Arial" w:cs="Arial"/>
          <w:b/>
          <w:bCs/>
          <w:sz w:val="22"/>
          <w:szCs w:val="22"/>
        </w:rPr>
        <w:lastRenderedPageBreak/>
        <w:t>6</w:t>
      </w:r>
      <w:r w:rsidR="00E23D3D" w:rsidRPr="00C60967">
        <w:rPr>
          <w:rFonts w:ascii="Arial" w:hAnsi="Arial" w:cs="Arial"/>
          <w:b/>
          <w:bCs/>
          <w:sz w:val="22"/>
          <w:szCs w:val="22"/>
        </w:rPr>
        <w:t>.</w:t>
      </w:r>
      <w:r w:rsidR="00E23D3D" w:rsidRPr="00C60967">
        <w:rPr>
          <w:rFonts w:ascii="Arial" w:hAnsi="Arial" w:cs="Arial"/>
          <w:b/>
          <w:bCs/>
          <w:sz w:val="22"/>
          <w:szCs w:val="22"/>
        </w:rPr>
        <w:tab/>
        <w:t>Other current assets</w:t>
      </w:r>
    </w:p>
    <w:tbl>
      <w:tblPr>
        <w:tblW w:w="8970" w:type="dxa"/>
        <w:tblInd w:w="468" w:type="dxa"/>
        <w:tblLayout w:type="fixed"/>
        <w:tblLook w:val="0000" w:firstRow="0" w:lastRow="0" w:firstColumn="0" w:lastColumn="0" w:noHBand="0" w:noVBand="0"/>
      </w:tblPr>
      <w:tblGrid>
        <w:gridCol w:w="3240"/>
        <w:gridCol w:w="1410"/>
        <w:gridCol w:w="1440"/>
        <w:gridCol w:w="1440"/>
        <w:gridCol w:w="1440"/>
      </w:tblGrid>
      <w:tr w:rsidR="00E71BC4" w:rsidRPr="00C60967" w:rsidTr="00C1457A">
        <w:tc>
          <w:tcPr>
            <w:tcW w:w="3240" w:type="dxa"/>
            <w:tcBorders>
              <w:top w:val="nil"/>
              <w:left w:val="nil"/>
              <w:bottom w:val="nil"/>
              <w:right w:val="nil"/>
            </w:tcBorders>
          </w:tcPr>
          <w:p w:rsidR="00E71BC4" w:rsidRPr="00C60967" w:rsidRDefault="00E71BC4" w:rsidP="00E71BC4">
            <w:pPr>
              <w:spacing w:line="300" w:lineRule="exact"/>
              <w:ind w:left="-18" w:firstLine="18"/>
              <w:jc w:val="both"/>
              <w:rPr>
                <w:rFonts w:ascii="Arial" w:eastAsia="Arial Unicode MS" w:hAnsi="Arial" w:cs="Arial Unicode MS"/>
                <w:sz w:val="16"/>
                <w:szCs w:val="16"/>
              </w:rPr>
            </w:pPr>
          </w:p>
        </w:tc>
        <w:tc>
          <w:tcPr>
            <w:tcW w:w="2850" w:type="dxa"/>
            <w:gridSpan w:val="2"/>
            <w:tcBorders>
              <w:top w:val="nil"/>
              <w:left w:val="nil"/>
              <w:bottom w:val="nil"/>
              <w:right w:val="nil"/>
            </w:tcBorders>
          </w:tcPr>
          <w:p w:rsidR="00E71BC4" w:rsidRPr="00C60967" w:rsidRDefault="00E71BC4" w:rsidP="00E71BC4">
            <w:pPr>
              <w:spacing w:line="300" w:lineRule="exact"/>
              <w:jc w:val="center"/>
              <w:rPr>
                <w:rFonts w:ascii="Arial" w:eastAsia="Arial Unicode MS" w:hAnsi="Arial" w:cs="Arial Unicode MS"/>
                <w:sz w:val="16"/>
                <w:szCs w:val="16"/>
              </w:rPr>
            </w:pPr>
          </w:p>
        </w:tc>
        <w:tc>
          <w:tcPr>
            <w:tcW w:w="2880" w:type="dxa"/>
            <w:gridSpan w:val="2"/>
            <w:tcBorders>
              <w:top w:val="nil"/>
              <w:left w:val="nil"/>
              <w:bottom w:val="nil"/>
              <w:right w:val="nil"/>
            </w:tcBorders>
          </w:tcPr>
          <w:p w:rsidR="00E71BC4" w:rsidRPr="00C60967" w:rsidRDefault="00E71BC4" w:rsidP="00E71BC4">
            <w:pPr>
              <w:spacing w:line="300" w:lineRule="exact"/>
              <w:jc w:val="right"/>
              <w:rPr>
                <w:rFonts w:ascii="Arial" w:eastAsia="Arial Unicode MS" w:hAnsi="Arial" w:cs="Arial Unicode MS"/>
                <w:sz w:val="16"/>
                <w:szCs w:val="16"/>
              </w:rPr>
            </w:pPr>
            <w:r w:rsidRPr="00C60967">
              <w:rPr>
                <w:rFonts w:ascii="Arial" w:eastAsia="Arial Unicode MS" w:hAnsi="Arial" w:cs="Arial Unicode MS"/>
                <w:sz w:val="16"/>
                <w:szCs w:val="16"/>
                <w:cs/>
              </w:rPr>
              <w:t>(</w:t>
            </w:r>
            <w:r w:rsidRPr="00C60967">
              <w:rPr>
                <w:rFonts w:ascii="Arial" w:eastAsia="Arial Unicode MS" w:hAnsi="Arial" w:cs="Arial Unicode MS"/>
                <w:sz w:val="16"/>
                <w:szCs w:val="16"/>
              </w:rPr>
              <w:t>Unit: Thousand Baht</w:t>
            </w:r>
            <w:r w:rsidRPr="00C60967">
              <w:rPr>
                <w:rFonts w:ascii="Arial" w:eastAsia="Arial Unicode MS" w:hAnsi="Arial" w:cs="Arial Unicode MS"/>
                <w:sz w:val="16"/>
                <w:szCs w:val="16"/>
                <w:cs/>
              </w:rPr>
              <w:t>)</w:t>
            </w:r>
          </w:p>
        </w:tc>
      </w:tr>
      <w:tr w:rsidR="00E71BC4" w:rsidRPr="00C60967" w:rsidTr="00C1457A">
        <w:tc>
          <w:tcPr>
            <w:tcW w:w="3240" w:type="dxa"/>
            <w:tcBorders>
              <w:top w:val="nil"/>
              <w:left w:val="nil"/>
              <w:bottom w:val="nil"/>
              <w:right w:val="nil"/>
            </w:tcBorders>
          </w:tcPr>
          <w:p w:rsidR="00E71BC4" w:rsidRPr="00C60967" w:rsidRDefault="00E71BC4" w:rsidP="00E71BC4">
            <w:pPr>
              <w:spacing w:line="300" w:lineRule="exact"/>
              <w:ind w:left="-18" w:firstLine="18"/>
              <w:jc w:val="both"/>
              <w:rPr>
                <w:rFonts w:ascii="Arial" w:eastAsia="Arial Unicode MS" w:hAnsi="Arial" w:cs="Arial Unicode MS"/>
                <w:sz w:val="16"/>
                <w:szCs w:val="16"/>
              </w:rPr>
            </w:pPr>
          </w:p>
        </w:tc>
        <w:tc>
          <w:tcPr>
            <w:tcW w:w="2850" w:type="dxa"/>
            <w:gridSpan w:val="2"/>
            <w:tcBorders>
              <w:top w:val="nil"/>
              <w:left w:val="nil"/>
              <w:bottom w:val="nil"/>
              <w:right w:val="nil"/>
            </w:tcBorders>
          </w:tcPr>
          <w:p w:rsidR="00E71BC4" w:rsidRPr="00C60967" w:rsidRDefault="00E71BC4" w:rsidP="00E71BC4">
            <w:pPr>
              <w:pBdr>
                <w:bottom w:val="single" w:sz="6" w:space="1" w:color="auto"/>
              </w:pBdr>
              <w:spacing w:line="30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Consolidated financial statements</w:t>
            </w:r>
          </w:p>
        </w:tc>
        <w:tc>
          <w:tcPr>
            <w:tcW w:w="2880" w:type="dxa"/>
            <w:gridSpan w:val="2"/>
            <w:tcBorders>
              <w:top w:val="nil"/>
              <w:left w:val="nil"/>
              <w:bottom w:val="nil"/>
              <w:right w:val="nil"/>
            </w:tcBorders>
          </w:tcPr>
          <w:p w:rsidR="00E71BC4" w:rsidRPr="00C60967" w:rsidRDefault="00E71BC4" w:rsidP="00E71BC4">
            <w:pPr>
              <w:pBdr>
                <w:bottom w:val="single" w:sz="6" w:space="1" w:color="auto"/>
              </w:pBdr>
              <w:spacing w:line="30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Separate financial statements</w:t>
            </w:r>
          </w:p>
        </w:tc>
      </w:tr>
      <w:tr w:rsidR="00452F67" w:rsidRPr="00C60967" w:rsidTr="00C1457A">
        <w:tc>
          <w:tcPr>
            <w:tcW w:w="3240" w:type="dxa"/>
            <w:tcBorders>
              <w:top w:val="nil"/>
              <w:left w:val="nil"/>
              <w:bottom w:val="nil"/>
              <w:right w:val="nil"/>
            </w:tcBorders>
          </w:tcPr>
          <w:p w:rsidR="00452F67" w:rsidRPr="00C60967" w:rsidRDefault="00452F67" w:rsidP="00452F67">
            <w:pPr>
              <w:spacing w:line="300" w:lineRule="exact"/>
              <w:ind w:left="-18" w:firstLine="18"/>
              <w:jc w:val="both"/>
              <w:rPr>
                <w:rFonts w:ascii="Arial" w:eastAsia="Arial Unicode MS" w:hAnsi="Arial" w:cs="Arial Unicode MS"/>
                <w:sz w:val="16"/>
                <w:szCs w:val="16"/>
              </w:rPr>
            </w:pPr>
          </w:p>
        </w:tc>
        <w:tc>
          <w:tcPr>
            <w:tcW w:w="1410" w:type="dxa"/>
            <w:tcBorders>
              <w:top w:val="nil"/>
              <w:left w:val="nil"/>
              <w:bottom w:val="nil"/>
              <w:right w:val="nil"/>
            </w:tcBorders>
          </w:tcPr>
          <w:p w:rsidR="00452F67" w:rsidRPr="00C60967" w:rsidRDefault="003A10A4" w:rsidP="00452F67">
            <w:pPr>
              <w:spacing w:line="300" w:lineRule="exact"/>
              <w:jc w:val="center"/>
              <w:rPr>
                <w:rFonts w:ascii="Arial" w:eastAsia="Arial Unicode MS" w:hAnsi="Arial" w:cs="Arial"/>
                <w:sz w:val="16"/>
                <w:szCs w:val="16"/>
              </w:rPr>
            </w:pPr>
            <w:r w:rsidRPr="00C60967">
              <w:rPr>
                <w:rFonts w:ascii="Arial" w:eastAsia="Arial Unicode MS" w:hAnsi="Arial" w:cs="Arial"/>
                <w:sz w:val="16"/>
                <w:szCs w:val="16"/>
              </w:rPr>
              <w:t xml:space="preserve">30 </w:t>
            </w:r>
            <w:r w:rsidR="00F07C3B">
              <w:rPr>
                <w:rFonts w:ascii="Arial" w:eastAsia="Arial Unicode MS" w:hAnsi="Arial" w:cs="Arial"/>
                <w:sz w:val="16"/>
                <w:szCs w:val="16"/>
              </w:rPr>
              <w:t>September</w:t>
            </w:r>
          </w:p>
          <w:p w:rsidR="00452F67" w:rsidRPr="00C60967" w:rsidRDefault="00452F67" w:rsidP="00452F67">
            <w:pPr>
              <w:spacing w:line="300" w:lineRule="exact"/>
              <w:jc w:val="center"/>
              <w:rPr>
                <w:rFonts w:ascii="Arial" w:eastAsia="Arial Unicode MS" w:hAnsi="Arial" w:cs="Arial"/>
                <w:sz w:val="16"/>
                <w:szCs w:val="16"/>
              </w:rPr>
            </w:pPr>
            <w:r w:rsidRPr="00C60967">
              <w:rPr>
                <w:rFonts w:ascii="Arial" w:eastAsia="Arial Unicode MS" w:hAnsi="Arial" w:cs="Arial"/>
                <w:sz w:val="16"/>
                <w:szCs w:val="16"/>
                <w:u w:val="single"/>
              </w:rPr>
              <w:t>2017</w:t>
            </w:r>
          </w:p>
        </w:tc>
        <w:tc>
          <w:tcPr>
            <w:tcW w:w="1440" w:type="dxa"/>
            <w:tcBorders>
              <w:top w:val="nil"/>
              <w:left w:val="nil"/>
              <w:bottom w:val="nil"/>
              <w:right w:val="nil"/>
            </w:tcBorders>
          </w:tcPr>
          <w:p w:rsidR="00452F67" w:rsidRPr="00C60967" w:rsidRDefault="00452F67" w:rsidP="00452F67">
            <w:pPr>
              <w:spacing w:line="300" w:lineRule="exact"/>
              <w:jc w:val="center"/>
              <w:rPr>
                <w:rFonts w:ascii="Arial" w:eastAsia="Arial Unicode MS" w:hAnsi="Arial" w:cs="Arial"/>
                <w:sz w:val="16"/>
                <w:szCs w:val="16"/>
              </w:rPr>
            </w:pPr>
            <w:r w:rsidRPr="00C60967">
              <w:rPr>
                <w:rFonts w:ascii="Arial" w:eastAsia="Arial Unicode MS" w:hAnsi="Arial" w:cs="Arial"/>
                <w:sz w:val="16"/>
                <w:szCs w:val="16"/>
              </w:rPr>
              <w:t>31 December</w:t>
            </w:r>
            <w:r w:rsidRPr="00C60967">
              <w:rPr>
                <w:rFonts w:ascii="Arial" w:eastAsia="Arial Unicode MS" w:hAnsi="Arial" w:cs="Arial"/>
                <w:sz w:val="16"/>
                <w:szCs w:val="16"/>
                <w:u w:val="single"/>
              </w:rPr>
              <w:t xml:space="preserve"> 2016</w:t>
            </w:r>
          </w:p>
        </w:tc>
        <w:tc>
          <w:tcPr>
            <w:tcW w:w="1440" w:type="dxa"/>
            <w:tcBorders>
              <w:top w:val="nil"/>
              <w:left w:val="nil"/>
              <w:bottom w:val="nil"/>
              <w:right w:val="nil"/>
            </w:tcBorders>
          </w:tcPr>
          <w:p w:rsidR="00452F67" w:rsidRPr="00C60967" w:rsidRDefault="003A10A4" w:rsidP="00452F67">
            <w:pPr>
              <w:spacing w:line="300" w:lineRule="exact"/>
              <w:jc w:val="center"/>
              <w:rPr>
                <w:rFonts w:ascii="Arial" w:eastAsia="Arial Unicode MS" w:hAnsi="Arial" w:cs="Arial"/>
                <w:sz w:val="16"/>
                <w:szCs w:val="16"/>
              </w:rPr>
            </w:pPr>
            <w:r w:rsidRPr="00C60967">
              <w:rPr>
                <w:rFonts w:ascii="Arial" w:eastAsia="Arial Unicode MS" w:hAnsi="Arial" w:cs="Arial"/>
                <w:sz w:val="16"/>
                <w:szCs w:val="16"/>
              </w:rPr>
              <w:t xml:space="preserve">30 </w:t>
            </w:r>
            <w:r w:rsidR="00F07C3B">
              <w:rPr>
                <w:rFonts w:ascii="Arial" w:eastAsia="Arial Unicode MS" w:hAnsi="Arial" w:cs="Arial"/>
                <w:sz w:val="16"/>
                <w:szCs w:val="16"/>
              </w:rPr>
              <w:t>September</w:t>
            </w:r>
          </w:p>
          <w:p w:rsidR="00452F67" w:rsidRPr="00C60967" w:rsidRDefault="00452F67" w:rsidP="00452F67">
            <w:pPr>
              <w:spacing w:line="300" w:lineRule="exact"/>
              <w:jc w:val="center"/>
              <w:rPr>
                <w:rFonts w:ascii="Arial" w:eastAsia="Arial Unicode MS" w:hAnsi="Arial" w:cs="Arial"/>
                <w:sz w:val="16"/>
                <w:szCs w:val="16"/>
              </w:rPr>
            </w:pPr>
            <w:r w:rsidRPr="00C60967">
              <w:rPr>
                <w:rFonts w:ascii="Arial" w:eastAsia="Arial Unicode MS" w:hAnsi="Arial" w:cs="Arial"/>
                <w:sz w:val="16"/>
                <w:szCs w:val="16"/>
                <w:u w:val="single"/>
              </w:rPr>
              <w:t>2017</w:t>
            </w:r>
          </w:p>
        </w:tc>
        <w:tc>
          <w:tcPr>
            <w:tcW w:w="1440" w:type="dxa"/>
            <w:tcBorders>
              <w:top w:val="nil"/>
              <w:left w:val="nil"/>
              <w:bottom w:val="nil"/>
              <w:right w:val="nil"/>
            </w:tcBorders>
          </w:tcPr>
          <w:p w:rsidR="00452F67" w:rsidRPr="00C60967" w:rsidRDefault="00452F67" w:rsidP="00452F67">
            <w:pPr>
              <w:spacing w:line="300" w:lineRule="exact"/>
              <w:jc w:val="center"/>
              <w:rPr>
                <w:rFonts w:ascii="Arial" w:eastAsia="Arial Unicode MS" w:hAnsi="Arial" w:cs="Arial"/>
                <w:sz w:val="16"/>
                <w:szCs w:val="16"/>
              </w:rPr>
            </w:pPr>
            <w:r w:rsidRPr="00C60967">
              <w:rPr>
                <w:rFonts w:ascii="Arial" w:eastAsia="Arial Unicode MS" w:hAnsi="Arial" w:cs="Arial"/>
                <w:sz w:val="16"/>
                <w:szCs w:val="16"/>
              </w:rPr>
              <w:t>31 December</w:t>
            </w:r>
            <w:r w:rsidRPr="00C60967">
              <w:rPr>
                <w:rFonts w:ascii="Arial" w:eastAsia="Arial Unicode MS" w:hAnsi="Arial" w:cs="Arial"/>
                <w:sz w:val="16"/>
                <w:szCs w:val="16"/>
                <w:u w:val="single"/>
              </w:rPr>
              <w:t xml:space="preserve"> 2016</w:t>
            </w:r>
          </w:p>
        </w:tc>
      </w:tr>
      <w:tr w:rsidR="00452F67" w:rsidRPr="00C60967" w:rsidTr="00C1457A">
        <w:tc>
          <w:tcPr>
            <w:tcW w:w="3240" w:type="dxa"/>
            <w:tcBorders>
              <w:top w:val="nil"/>
              <w:left w:val="nil"/>
              <w:bottom w:val="nil"/>
              <w:right w:val="nil"/>
            </w:tcBorders>
          </w:tcPr>
          <w:p w:rsidR="00452F67" w:rsidRPr="00C60967" w:rsidRDefault="00452F67" w:rsidP="00452F67">
            <w:pPr>
              <w:spacing w:line="300" w:lineRule="exact"/>
              <w:ind w:left="-18" w:firstLine="18"/>
              <w:jc w:val="both"/>
              <w:rPr>
                <w:rFonts w:ascii="Arial" w:eastAsia="Arial Unicode MS" w:hAnsi="Arial" w:cs="Arial Unicode MS"/>
                <w:sz w:val="16"/>
                <w:szCs w:val="16"/>
              </w:rPr>
            </w:pPr>
          </w:p>
        </w:tc>
        <w:tc>
          <w:tcPr>
            <w:tcW w:w="1410" w:type="dxa"/>
            <w:tcBorders>
              <w:top w:val="nil"/>
              <w:left w:val="nil"/>
              <w:bottom w:val="nil"/>
              <w:right w:val="nil"/>
            </w:tcBorders>
          </w:tcPr>
          <w:p w:rsidR="00452F67" w:rsidRPr="00C60967" w:rsidRDefault="00452F67" w:rsidP="00452F67">
            <w:pPr>
              <w:spacing w:line="300" w:lineRule="exact"/>
              <w:jc w:val="center"/>
              <w:rPr>
                <w:rFonts w:ascii="Arial" w:eastAsia="Arial Unicode MS" w:hAnsi="Arial" w:cs="Arial"/>
                <w:sz w:val="16"/>
                <w:szCs w:val="16"/>
                <w:u w:val="single"/>
              </w:rPr>
            </w:pPr>
          </w:p>
        </w:tc>
        <w:tc>
          <w:tcPr>
            <w:tcW w:w="1440" w:type="dxa"/>
            <w:tcBorders>
              <w:top w:val="nil"/>
              <w:left w:val="nil"/>
              <w:bottom w:val="nil"/>
              <w:right w:val="nil"/>
            </w:tcBorders>
          </w:tcPr>
          <w:p w:rsidR="00452F67" w:rsidRPr="00C60967" w:rsidRDefault="00452F67" w:rsidP="00452F67">
            <w:pPr>
              <w:spacing w:line="300" w:lineRule="exact"/>
              <w:jc w:val="center"/>
              <w:rPr>
                <w:rFonts w:ascii="Arial" w:eastAsia="Arial Unicode MS" w:hAnsi="Arial" w:cs="Arial"/>
                <w:sz w:val="16"/>
                <w:szCs w:val="16"/>
              </w:rPr>
            </w:pPr>
            <w:r w:rsidRPr="00C60967">
              <w:rPr>
                <w:rFonts w:ascii="Arial" w:eastAsia="Arial Unicode MS" w:hAnsi="Arial" w:cs="Arial"/>
                <w:sz w:val="16"/>
                <w:szCs w:val="16"/>
              </w:rPr>
              <w:t>(Audited)</w:t>
            </w:r>
          </w:p>
        </w:tc>
        <w:tc>
          <w:tcPr>
            <w:tcW w:w="1440" w:type="dxa"/>
            <w:tcBorders>
              <w:top w:val="nil"/>
              <w:left w:val="nil"/>
              <w:bottom w:val="nil"/>
              <w:right w:val="nil"/>
            </w:tcBorders>
          </w:tcPr>
          <w:p w:rsidR="00452F67" w:rsidRPr="00C60967" w:rsidRDefault="00452F67" w:rsidP="00452F67">
            <w:pPr>
              <w:spacing w:line="300" w:lineRule="exact"/>
              <w:jc w:val="center"/>
              <w:rPr>
                <w:rFonts w:ascii="Arial" w:eastAsia="Arial Unicode MS" w:hAnsi="Arial" w:cs="Arial"/>
                <w:sz w:val="16"/>
                <w:szCs w:val="16"/>
              </w:rPr>
            </w:pPr>
          </w:p>
        </w:tc>
        <w:tc>
          <w:tcPr>
            <w:tcW w:w="1440" w:type="dxa"/>
            <w:tcBorders>
              <w:top w:val="nil"/>
              <w:left w:val="nil"/>
              <w:bottom w:val="nil"/>
              <w:right w:val="nil"/>
            </w:tcBorders>
          </w:tcPr>
          <w:p w:rsidR="00452F67" w:rsidRPr="00C60967" w:rsidRDefault="00452F67" w:rsidP="00452F67">
            <w:pPr>
              <w:spacing w:line="300" w:lineRule="exact"/>
              <w:jc w:val="center"/>
              <w:rPr>
                <w:rFonts w:ascii="Arial" w:eastAsia="Arial Unicode MS" w:hAnsi="Arial" w:cs="Arial"/>
                <w:sz w:val="16"/>
                <w:szCs w:val="16"/>
              </w:rPr>
            </w:pPr>
            <w:r w:rsidRPr="00C60967">
              <w:rPr>
                <w:rFonts w:ascii="Arial" w:eastAsia="Arial Unicode MS" w:hAnsi="Arial" w:cs="Arial"/>
                <w:sz w:val="16"/>
                <w:szCs w:val="16"/>
              </w:rPr>
              <w:t>(Audited)</w:t>
            </w:r>
          </w:p>
        </w:tc>
      </w:tr>
      <w:tr w:rsidR="00B24A3A" w:rsidRPr="00C60967" w:rsidTr="00C1457A">
        <w:tc>
          <w:tcPr>
            <w:tcW w:w="3240" w:type="dxa"/>
            <w:tcBorders>
              <w:top w:val="nil"/>
              <w:left w:val="nil"/>
              <w:bottom w:val="nil"/>
              <w:right w:val="nil"/>
            </w:tcBorders>
          </w:tcPr>
          <w:p w:rsidR="00B24A3A" w:rsidRPr="00C60967" w:rsidRDefault="00B24A3A" w:rsidP="00B24A3A">
            <w:pPr>
              <w:spacing w:line="300" w:lineRule="exact"/>
              <w:ind w:left="72" w:right="-36" w:firstLine="18"/>
              <w:jc w:val="both"/>
              <w:rPr>
                <w:rFonts w:ascii="Arial" w:eastAsia="Arial Unicode MS" w:hAnsi="Arial" w:cs="Arial"/>
                <w:sz w:val="16"/>
                <w:szCs w:val="16"/>
              </w:rPr>
            </w:pPr>
            <w:r w:rsidRPr="00C60967">
              <w:rPr>
                <w:rFonts w:ascii="Arial" w:eastAsia="Arial Unicode MS" w:hAnsi="Arial" w:cs="Arial"/>
                <w:sz w:val="16"/>
                <w:szCs w:val="16"/>
              </w:rPr>
              <w:t>Value added tax suspension</w:t>
            </w:r>
          </w:p>
        </w:tc>
        <w:tc>
          <w:tcPr>
            <w:tcW w:w="1410" w:type="dxa"/>
            <w:tcBorders>
              <w:top w:val="nil"/>
              <w:left w:val="nil"/>
              <w:bottom w:val="nil"/>
              <w:right w:val="nil"/>
            </w:tcBorders>
          </w:tcPr>
          <w:p w:rsidR="00B24A3A" w:rsidRPr="00C60967" w:rsidRDefault="004625E0" w:rsidP="00B24A3A">
            <w:pPr>
              <w:tabs>
                <w:tab w:val="decimal" w:pos="1062"/>
              </w:tabs>
              <w:spacing w:line="300" w:lineRule="exact"/>
              <w:jc w:val="both"/>
              <w:rPr>
                <w:rFonts w:ascii="Arial" w:eastAsia="Arial Unicode MS" w:hAnsi="Arial" w:cs="Arial"/>
                <w:sz w:val="16"/>
                <w:szCs w:val="16"/>
              </w:rPr>
            </w:pPr>
            <w:r>
              <w:rPr>
                <w:rFonts w:ascii="Arial" w:eastAsia="Arial Unicode MS" w:hAnsi="Arial" w:cs="Arial"/>
                <w:sz w:val="16"/>
                <w:szCs w:val="16"/>
              </w:rPr>
              <w:t>936,443</w:t>
            </w:r>
          </w:p>
        </w:tc>
        <w:tc>
          <w:tcPr>
            <w:tcW w:w="1440" w:type="dxa"/>
            <w:tcBorders>
              <w:top w:val="nil"/>
              <w:left w:val="nil"/>
              <w:bottom w:val="nil"/>
              <w:right w:val="nil"/>
            </w:tcBorders>
          </w:tcPr>
          <w:p w:rsidR="00B24A3A" w:rsidRPr="00C60967" w:rsidRDefault="00B24A3A" w:rsidP="00B24A3A">
            <w:pP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1,377,880</w:t>
            </w:r>
          </w:p>
        </w:tc>
        <w:tc>
          <w:tcPr>
            <w:tcW w:w="1440" w:type="dxa"/>
            <w:tcBorders>
              <w:top w:val="nil"/>
              <w:left w:val="nil"/>
              <w:bottom w:val="nil"/>
              <w:right w:val="nil"/>
            </w:tcBorders>
          </w:tcPr>
          <w:p w:rsidR="00B24A3A" w:rsidRPr="00C60967" w:rsidRDefault="001C08A7" w:rsidP="00B24A3A">
            <w:pPr>
              <w:tabs>
                <w:tab w:val="decimal" w:pos="1062"/>
              </w:tabs>
              <w:spacing w:line="300" w:lineRule="exact"/>
              <w:jc w:val="both"/>
              <w:rPr>
                <w:rFonts w:ascii="Arial" w:eastAsia="Arial Unicode MS" w:hAnsi="Arial" w:cs="Arial"/>
                <w:sz w:val="16"/>
                <w:szCs w:val="16"/>
              </w:rPr>
            </w:pPr>
            <w:r>
              <w:rPr>
                <w:rFonts w:ascii="Arial" w:eastAsia="Arial Unicode MS" w:hAnsi="Arial" w:cs="Arial"/>
                <w:sz w:val="16"/>
                <w:szCs w:val="16"/>
              </w:rPr>
              <w:t>488</w:t>
            </w:r>
            <w:r w:rsidR="004625E0">
              <w:rPr>
                <w:rFonts w:ascii="Arial" w:eastAsia="Arial Unicode MS" w:hAnsi="Arial" w:cs="Arial"/>
                <w:sz w:val="16"/>
                <w:szCs w:val="16"/>
              </w:rPr>
              <w:t>,943</w:t>
            </w:r>
          </w:p>
        </w:tc>
        <w:tc>
          <w:tcPr>
            <w:tcW w:w="1440" w:type="dxa"/>
            <w:tcBorders>
              <w:top w:val="nil"/>
              <w:left w:val="nil"/>
              <w:bottom w:val="nil"/>
              <w:right w:val="nil"/>
            </w:tcBorders>
          </w:tcPr>
          <w:p w:rsidR="00B24A3A" w:rsidRPr="00C60967" w:rsidRDefault="00B24A3A" w:rsidP="00B24A3A">
            <w:pP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873,154</w:t>
            </w:r>
          </w:p>
        </w:tc>
      </w:tr>
      <w:tr w:rsidR="00B24A3A" w:rsidRPr="00C60967" w:rsidTr="00C1457A">
        <w:tc>
          <w:tcPr>
            <w:tcW w:w="3240" w:type="dxa"/>
            <w:tcBorders>
              <w:top w:val="nil"/>
              <w:left w:val="nil"/>
              <w:bottom w:val="nil"/>
              <w:right w:val="nil"/>
            </w:tcBorders>
          </w:tcPr>
          <w:p w:rsidR="00B24A3A" w:rsidRPr="00C60967" w:rsidRDefault="00B24A3A" w:rsidP="00B24A3A">
            <w:pPr>
              <w:spacing w:line="300" w:lineRule="exact"/>
              <w:ind w:left="72" w:right="-36" w:firstLine="18"/>
              <w:jc w:val="both"/>
              <w:rPr>
                <w:rFonts w:ascii="Arial" w:eastAsia="Arial Unicode MS" w:hAnsi="Arial" w:cs="Arial"/>
                <w:sz w:val="16"/>
                <w:szCs w:val="16"/>
              </w:rPr>
            </w:pPr>
            <w:r w:rsidRPr="00C60967">
              <w:rPr>
                <w:rFonts w:ascii="Arial" w:eastAsia="Arial Unicode MS" w:hAnsi="Arial" w:cs="Arial"/>
                <w:sz w:val="16"/>
                <w:szCs w:val="16"/>
              </w:rPr>
              <w:t>Prepaid expenses and deferred expenses</w:t>
            </w:r>
          </w:p>
        </w:tc>
        <w:tc>
          <w:tcPr>
            <w:tcW w:w="1410" w:type="dxa"/>
            <w:tcBorders>
              <w:top w:val="nil"/>
              <w:left w:val="nil"/>
              <w:bottom w:val="nil"/>
              <w:right w:val="nil"/>
            </w:tcBorders>
          </w:tcPr>
          <w:p w:rsidR="00B24A3A" w:rsidRPr="00C60967" w:rsidRDefault="004625E0" w:rsidP="00B24A3A">
            <w:pPr>
              <w:tabs>
                <w:tab w:val="decimal" w:pos="1062"/>
              </w:tabs>
              <w:spacing w:line="300" w:lineRule="exact"/>
              <w:jc w:val="both"/>
              <w:rPr>
                <w:rFonts w:ascii="Arial" w:eastAsia="Arial Unicode MS" w:hAnsi="Arial" w:cs="Arial"/>
                <w:sz w:val="16"/>
                <w:szCs w:val="16"/>
              </w:rPr>
            </w:pPr>
            <w:r>
              <w:rPr>
                <w:rFonts w:ascii="Arial" w:eastAsia="Arial Unicode MS" w:hAnsi="Arial" w:cs="Arial"/>
                <w:sz w:val="16"/>
                <w:szCs w:val="16"/>
              </w:rPr>
              <w:t>337,650</w:t>
            </w:r>
          </w:p>
        </w:tc>
        <w:tc>
          <w:tcPr>
            <w:tcW w:w="1440" w:type="dxa"/>
            <w:tcBorders>
              <w:top w:val="nil"/>
              <w:left w:val="nil"/>
              <w:bottom w:val="nil"/>
              <w:right w:val="nil"/>
            </w:tcBorders>
          </w:tcPr>
          <w:p w:rsidR="00B24A3A" w:rsidRPr="00C60967" w:rsidRDefault="00B24A3A" w:rsidP="00B24A3A">
            <w:pP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216,117</w:t>
            </w:r>
          </w:p>
        </w:tc>
        <w:tc>
          <w:tcPr>
            <w:tcW w:w="1440" w:type="dxa"/>
            <w:tcBorders>
              <w:top w:val="nil"/>
              <w:left w:val="nil"/>
              <w:bottom w:val="nil"/>
              <w:right w:val="nil"/>
            </w:tcBorders>
          </w:tcPr>
          <w:p w:rsidR="00B24A3A" w:rsidRPr="00C60967" w:rsidRDefault="004625E0" w:rsidP="00B24A3A">
            <w:pPr>
              <w:tabs>
                <w:tab w:val="decimal" w:pos="1062"/>
              </w:tabs>
              <w:spacing w:line="300" w:lineRule="exact"/>
              <w:jc w:val="both"/>
              <w:rPr>
                <w:rFonts w:ascii="Arial" w:eastAsia="Arial Unicode MS" w:hAnsi="Arial" w:cs="Arial"/>
                <w:sz w:val="16"/>
                <w:szCs w:val="16"/>
              </w:rPr>
            </w:pPr>
            <w:r>
              <w:rPr>
                <w:rFonts w:ascii="Arial" w:eastAsia="Arial Unicode MS" w:hAnsi="Arial" w:cs="Arial"/>
                <w:sz w:val="16"/>
                <w:szCs w:val="16"/>
              </w:rPr>
              <w:t>156,269</w:t>
            </w:r>
          </w:p>
        </w:tc>
        <w:tc>
          <w:tcPr>
            <w:tcW w:w="1440" w:type="dxa"/>
            <w:tcBorders>
              <w:top w:val="nil"/>
              <w:left w:val="nil"/>
              <w:bottom w:val="nil"/>
              <w:right w:val="nil"/>
            </w:tcBorders>
          </w:tcPr>
          <w:p w:rsidR="00B24A3A" w:rsidRPr="00C60967" w:rsidRDefault="00B24A3A" w:rsidP="00B24A3A">
            <w:pP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167,568</w:t>
            </w:r>
          </w:p>
        </w:tc>
      </w:tr>
      <w:tr w:rsidR="00B24A3A" w:rsidRPr="00C60967" w:rsidTr="002909E4">
        <w:trPr>
          <w:trHeight w:val="295"/>
        </w:trPr>
        <w:tc>
          <w:tcPr>
            <w:tcW w:w="3240" w:type="dxa"/>
            <w:tcBorders>
              <w:top w:val="nil"/>
              <w:left w:val="nil"/>
              <w:bottom w:val="nil"/>
              <w:right w:val="nil"/>
            </w:tcBorders>
          </w:tcPr>
          <w:p w:rsidR="00B24A3A" w:rsidRPr="00C60967" w:rsidRDefault="00EE6FF9" w:rsidP="00B24A3A">
            <w:pPr>
              <w:tabs>
                <w:tab w:val="right" w:pos="5310"/>
                <w:tab w:val="right" w:pos="6480"/>
                <w:tab w:val="right" w:pos="7740"/>
                <w:tab w:val="right" w:pos="8820"/>
              </w:tabs>
              <w:spacing w:line="300" w:lineRule="exact"/>
              <w:ind w:left="72" w:right="-36" w:firstLine="18"/>
              <w:jc w:val="both"/>
              <w:rPr>
                <w:rFonts w:ascii="Arial" w:eastAsia="Arial Unicode MS" w:hAnsi="Arial" w:cs="Arial"/>
                <w:sz w:val="16"/>
                <w:szCs w:val="16"/>
              </w:rPr>
            </w:pPr>
            <w:r w:rsidRPr="00C60967">
              <w:rPr>
                <w:rFonts w:ascii="Arial" w:eastAsia="Arial Unicode MS" w:hAnsi="Arial" w:cs="Arial"/>
                <w:sz w:val="16"/>
                <w:szCs w:val="16"/>
              </w:rPr>
              <w:t>Prepaid rental - land for cell sites</w:t>
            </w:r>
          </w:p>
        </w:tc>
        <w:tc>
          <w:tcPr>
            <w:tcW w:w="1410" w:type="dxa"/>
            <w:tcBorders>
              <w:top w:val="nil"/>
              <w:left w:val="nil"/>
              <w:bottom w:val="nil"/>
              <w:right w:val="nil"/>
            </w:tcBorders>
          </w:tcPr>
          <w:p w:rsidR="00B24A3A" w:rsidRPr="00C60967" w:rsidRDefault="004625E0" w:rsidP="00B24A3A">
            <w:pPr>
              <w:pBdr>
                <w:bottom w:val="single" w:sz="4" w:space="1" w:color="auto"/>
              </w:pBdr>
              <w:tabs>
                <w:tab w:val="decimal" w:pos="1062"/>
              </w:tabs>
              <w:spacing w:line="300" w:lineRule="exact"/>
              <w:jc w:val="both"/>
              <w:rPr>
                <w:rFonts w:ascii="Arial" w:eastAsia="Arial Unicode MS" w:hAnsi="Arial" w:cs="Arial"/>
                <w:sz w:val="16"/>
                <w:szCs w:val="16"/>
              </w:rPr>
            </w:pPr>
            <w:r>
              <w:rPr>
                <w:rFonts w:ascii="Arial" w:eastAsia="Arial Unicode MS" w:hAnsi="Arial" w:cs="Arial"/>
                <w:sz w:val="16"/>
                <w:szCs w:val="16"/>
              </w:rPr>
              <w:t>778,218</w:t>
            </w:r>
          </w:p>
        </w:tc>
        <w:tc>
          <w:tcPr>
            <w:tcW w:w="1440" w:type="dxa"/>
            <w:tcBorders>
              <w:top w:val="nil"/>
              <w:left w:val="nil"/>
              <w:bottom w:val="nil"/>
              <w:right w:val="nil"/>
            </w:tcBorders>
          </w:tcPr>
          <w:p w:rsidR="00B24A3A" w:rsidRPr="00C60967" w:rsidRDefault="00EE6FF9" w:rsidP="00B24A3A">
            <w:pPr>
              <w:pBdr>
                <w:bottom w:val="single" w:sz="4" w:space="1" w:color="auto"/>
              </w:pBd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886,525</w:t>
            </w:r>
          </w:p>
        </w:tc>
        <w:tc>
          <w:tcPr>
            <w:tcW w:w="1440" w:type="dxa"/>
            <w:tcBorders>
              <w:top w:val="nil"/>
              <w:left w:val="nil"/>
              <w:bottom w:val="nil"/>
              <w:right w:val="nil"/>
            </w:tcBorders>
          </w:tcPr>
          <w:p w:rsidR="00B24A3A" w:rsidRPr="00C60967" w:rsidRDefault="004625E0" w:rsidP="00B24A3A">
            <w:pPr>
              <w:pBdr>
                <w:bottom w:val="single" w:sz="4" w:space="1" w:color="auto"/>
              </w:pBdr>
              <w:tabs>
                <w:tab w:val="decimal" w:pos="1062"/>
              </w:tabs>
              <w:spacing w:line="300" w:lineRule="exact"/>
              <w:jc w:val="both"/>
              <w:rPr>
                <w:rFonts w:ascii="Arial" w:eastAsia="Arial Unicode MS" w:hAnsi="Arial" w:cs="Arial"/>
                <w:sz w:val="16"/>
                <w:szCs w:val="16"/>
              </w:rPr>
            </w:pPr>
            <w:r>
              <w:rPr>
                <w:rFonts w:ascii="Arial" w:eastAsia="Arial Unicode MS" w:hAnsi="Arial" w:cs="Arial"/>
                <w:sz w:val="16"/>
                <w:szCs w:val="16"/>
              </w:rPr>
              <w:t>35,969</w:t>
            </w:r>
          </w:p>
        </w:tc>
        <w:tc>
          <w:tcPr>
            <w:tcW w:w="1440" w:type="dxa"/>
            <w:tcBorders>
              <w:top w:val="nil"/>
              <w:left w:val="nil"/>
              <w:bottom w:val="nil"/>
              <w:right w:val="nil"/>
            </w:tcBorders>
          </w:tcPr>
          <w:p w:rsidR="00B24A3A" w:rsidRPr="00C60967" w:rsidRDefault="00EE6FF9" w:rsidP="00B24A3A">
            <w:pPr>
              <w:pBdr>
                <w:bottom w:val="single" w:sz="4" w:space="1" w:color="auto"/>
              </w:pBd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155,150</w:t>
            </w:r>
          </w:p>
        </w:tc>
      </w:tr>
      <w:tr w:rsidR="00B24A3A" w:rsidRPr="00C60967" w:rsidTr="00C1457A">
        <w:tc>
          <w:tcPr>
            <w:tcW w:w="3240" w:type="dxa"/>
            <w:tcBorders>
              <w:top w:val="nil"/>
              <w:left w:val="nil"/>
              <w:bottom w:val="nil"/>
              <w:right w:val="nil"/>
            </w:tcBorders>
          </w:tcPr>
          <w:p w:rsidR="00B24A3A" w:rsidRPr="00C60967" w:rsidRDefault="00B24A3A" w:rsidP="00B24A3A">
            <w:pPr>
              <w:tabs>
                <w:tab w:val="right" w:pos="5310"/>
                <w:tab w:val="right" w:pos="6480"/>
                <w:tab w:val="right" w:pos="7740"/>
                <w:tab w:val="right" w:pos="8820"/>
              </w:tabs>
              <w:spacing w:line="300" w:lineRule="exact"/>
              <w:ind w:left="72" w:right="-36" w:firstLine="18"/>
              <w:jc w:val="both"/>
              <w:rPr>
                <w:rFonts w:ascii="Arial" w:eastAsia="Arial Unicode MS" w:hAnsi="Arial" w:cs="Arial"/>
                <w:sz w:val="16"/>
                <w:szCs w:val="16"/>
              </w:rPr>
            </w:pPr>
            <w:r w:rsidRPr="00C60967">
              <w:rPr>
                <w:rFonts w:ascii="Arial" w:eastAsia="Arial Unicode MS" w:hAnsi="Arial" w:cs="Arial"/>
                <w:sz w:val="16"/>
                <w:szCs w:val="16"/>
              </w:rPr>
              <w:t>Total</w:t>
            </w:r>
          </w:p>
        </w:tc>
        <w:tc>
          <w:tcPr>
            <w:tcW w:w="1410" w:type="dxa"/>
            <w:tcBorders>
              <w:top w:val="nil"/>
              <w:left w:val="nil"/>
              <w:bottom w:val="nil"/>
              <w:right w:val="nil"/>
            </w:tcBorders>
          </w:tcPr>
          <w:p w:rsidR="00B24A3A" w:rsidRPr="00C60967" w:rsidRDefault="004625E0" w:rsidP="00B24A3A">
            <w:pPr>
              <w:tabs>
                <w:tab w:val="decimal" w:pos="1062"/>
              </w:tabs>
              <w:spacing w:line="300" w:lineRule="exact"/>
              <w:jc w:val="both"/>
              <w:rPr>
                <w:rFonts w:ascii="Arial" w:eastAsia="Arial Unicode MS" w:hAnsi="Arial" w:cs="Arial"/>
                <w:sz w:val="16"/>
                <w:szCs w:val="16"/>
              </w:rPr>
            </w:pPr>
            <w:r>
              <w:rPr>
                <w:rFonts w:ascii="Arial" w:eastAsia="Arial Unicode MS" w:hAnsi="Arial" w:cs="Arial"/>
                <w:sz w:val="16"/>
                <w:szCs w:val="16"/>
              </w:rPr>
              <w:t>2,052,311</w:t>
            </w:r>
          </w:p>
        </w:tc>
        <w:tc>
          <w:tcPr>
            <w:tcW w:w="1440" w:type="dxa"/>
            <w:tcBorders>
              <w:top w:val="nil"/>
              <w:left w:val="nil"/>
              <w:bottom w:val="nil"/>
              <w:right w:val="nil"/>
            </w:tcBorders>
          </w:tcPr>
          <w:p w:rsidR="00B24A3A" w:rsidRPr="00C60967" w:rsidRDefault="00B24A3A" w:rsidP="00B24A3A">
            <w:pP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2,480,522</w:t>
            </w:r>
          </w:p>
        </w:tc>
        <w:tc>
          <w:tcPr>
            <w:tcW w:w="1440" w:type="dxa"/>
            <w:tcBorders>
              <w:top w:val="nil"/>
              <w:left w:val="nil"/>
              <w:bottom w:val="nil"/>
              <w:right w:val="nil"/>
            </w:tcBorders>
          </w:tcPr>
          <w:p w:rsidR="00B24A3A" w:rsidRPr="00C60967" w:rsidRDefault="004625E0" w:rsidP="00B24A3A">
            <w:pPr>
              <w:tabs>
                <w:tab w:val="decimal" w:pos="1062"/>
              </w:tabs>
              <w:spacing w:line="300" w:lineRule="exact"/>
              <w:jc w:val="both"/>
              <w:rPr>
                <w:rFonts w:ascii="Arial" w:eastAsia="Arial Unicode MS" w:hAnsi="Arial" w:cs="Arial"/>
                <w:sz w:val="16"/>
                <w:szCs w:val="16"/>
              </w:rPr>
            </w:pPr>
            <w:r>
              <w:rPr>
                <w:rFonts w:ascii="Arial" w:eastAsia="Arial Unicode MS" w:hAnsi="Arial" w:cs="Arial"/>
                <w:sz w:val="16"/>
                <w:szCs w:val="16"/>
              </w:rPr>
              <w:t>681,181</w:t>
            </w:r>
          </w:p>
        </w:tc>
        <w:tc>
          <w:tcPr>
            <w:tcW w:w="1440" w:type="dxa"/>
            <w:tcBorders>
              <w:top w:val="nil"/>
              <w:left w:val="nil"/>
              <w:bottom w:val="nil"/>
              <w:right w:val="nil"/>
            </w:tcBorders>
          </w:tcPr>
          <w:p w:rsidR="00B24A3A" w:rsidRPr="00C60967" w:rsidRDefault="00B24A3A" w:rsidP="00B24A3A">
            <w:pP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1,195,872</w:t>
            </w:r>
          </w:p>
        </w:tc>
      </w:tr>
      <w:tr w:rsidR="00EE6FF9" w:rsidRPr="00C60967" w:rsidTr="00C1457A">
        <w:tc>
          <w:tcPr>
            <w:tcW w:w="3240" w:type="dxa"/>
            <w:tcBorders>
              <w:top w:val="nil"/>
              <w:left w:val="nil"/>
              <w:bottom w:val="nil"/>
              <w:right w:val="nil"/>
            </w:tcBorders>
          </w:tcPr>
          <w:p w:rsidR="00EE6FF9" w:rsidRPr="00C60967" w:rsidRDefault="00EE6FF9" w:rsidP="00EE6FF9">
            <w:pPr>
              <w:tabs>
                <w:tab w:val="right" w:pos="5310"/>
                <w:tab w:val="right" w:pos="6480"/>
                <w:tab w:val="right" w:pos="7740"/>
                <w:tab w:val="right" w:pos="8820"/>
              </w:tabs>
              <w:spacing w:line="300" w:lineRule="exact"/>
              <w:ind w:left="72" w:right="-36" w:firstLine="18"/>
              <w:jc w:val="both"/>
              <w:rPr>
                <w:rFonts w:ascii="Arial" w:eastAsia="Arial Unicode MS" w:hAnsi="Arial" w:cs="Arial"/>
                <w:sz w:val="16"/>
                <w:szCs w:val="16"/>
              </w:rPr>
            </w:pPr>
            <w:r w:rsidRPr="00C60967">
              <w:rPr>
                <w:rFonts w:ascii="Arial" w:eastAsia="Arial Unicode MS" w:hAnsi="Arial" w:cs="Arial"/>
                <w:sz w:val="16"/>
                <w:szCs w:val="16"/>
              </w:rPr>
              <w:t>Less: Provision for impairment of assets</w:t>
            </w:r>
          </w:p>
        </w:tc>
        <w:tc>
          <w:tcPr>
            <w:tcW w:w="1410" w:type="dxa"/>
            <w:tcBorders>
              <w:top w:val="nil"/>
              <w:left w:val="nil"/>
              <w:bottom w:val="nil"/>
              <w:right w:val="nil"/>
            </w:tcBorders>
          </w:tcPr>
          <w:p w:rsidR="00EE6FF9" w:rsidRPr="00C60967" w:rsidRDefault="004625E0" w:rsidP="00EE6FF9">
            <w:pPr>
              <w:pBdr>
                <w:bottom w:val="single" w:sz="4" w:space="1" w:color="auto"/>
              </w:pBdr>
              <w:tabs>
                <w:tab w:val="decimal" w:pos="1062"/>
              </w:tabs>
              <w:spacing w:line="300" w:lineRule="exact"/>
              <w:jc w:val="both"/>
              <w:rPr>
                <w:rFonts w:ascii="Arial" w:eastAsia="Arial Unicode MS" w:hAnsi="Arial" w:cs="Arial"/>
                <w:sz w:val="16"/>
                <w:szCs w:val="16"/>
              </w:rPr>
            </w:pPr>
            <w:r>
              <w:rPr>
                <w:rFonts w:ascii="Arial" w:eastAsia="Arial Unicode MS" w:hAnsi="Arial" w:cs="Arial"/>
                <w:sz w:val="16"/>
                <w:szCs w:val="16"/>
              </w:rPr>
              <w:t>(11,220)</w:t>
            </w:r>
          </w:p>
        </w:tc>
        <w:tc>
          <w:tcPr>
            <w:tcW w:w="1440" w:type="dxa"/>
            <w:tcBorders>
              <w:top w:val="nil"/>
              <w:left w:val="nil"/>
              <w:bottom w:val="nil"/>
              <w:right w:val="nil"/>
            </w:tcBorders>
          </w:tcPr>
          <w:p w:rsidR="00EE6FF9" w:rsidRPr="00C60967" w:rsidRDefault="00EE6FF9" w:rsidP="00EE6FF9">
            <w:pPr>
              <w:pBdr>
                <w:bottom w:val="single" w:sz="4" w:space="1" w:color="auto"/>
              </w:pBd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(11,220)</w:t>
            </w:r>
          </w:p>
        </w:tc>
        <w:tc>
          <w:tcPr>
            <w:tcW w:w="1440" w:type="dxa"/>
            <w:tcBorders>
              <w:top w:val="nil"/>
              <w:left w:val="nil"/>
              <w:bottom w:val="nil"/>
              <w:right w:val="nil"/>
            </w:tcBorders>
          </w:tcPr>
          <w:p w:rsidR="00EE6FF9" w:rsidRPr="00C60967" w:rsidRDefault="004625E0" w:rsidP="00EE6FF9">
            <w:pPr>
              <w:pBdr>
                <w:bottom w:val="single" w:sz="4" w:space="1" w:color="auto"/>
              </w:pBdr>
              <w:tabs>
                <w:tab w:val="decimal" w:pos="1062"/>
              </w:tabs>
              <w:spacing w:line="300" w:lineRule="exact"/>
              <w:jc w:val="both"/>
              <w:rPr>
                <w:rFonts w:ascii="Arial" w:eastAsia="Arial Unicode MS" w:hAnsi="Arial" w:cs="Arial"/>
                <w:sz w:val="16"/>
                <w:szCs w:val="16"/>
              </w:rPr>
            </w:pPr>
            <w:r>
              <w:rPr>
                <w:rFonts w:ascii="Arial" w:eastAsia="Arial Unicode MS" w:hAnsi="Arial" w:cs="Arial"/>
                <w:sz w:val="16"/>
                <w:szCs w:val="16"/>
              </w:rPr>
              <w:t>-</w:t>
            </w:r>
          </w:p>
        </w:tc>
        <w:tc>
          <w:tcPr>
            <w:tcW w:w="1440" w:type="dxa"/>
            <w:tcBorders>
              <w:top w:val="nil"/>
              <w:left w:val="nil"/>
              <w:bottom w:val="nil"/>
              <w:right w:val="nil"/>
            </w:tcBorders>
          </w:tcPr>
          <w:p w:rsidR="00EE6FF9" w:rsidRPr="00C60967" w:rsidRDefault="00EE6FF9" w:rsidP="00EE6FF9">
            <w:pPr>
              <w:pBdr>
                <w:bottom w:val="single" w:sz="4" w:space="1" w:color="auto"/>
              </w:pBd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w:t>
            </w:r>
          </w:p>
        </w:tc>
      </w:tr>
      <w:tr w:rsidR="00EE6FF9" w:rsidRPr="00C60967" w:rsidTr="00C740CA">
        <w:tc>
          <w:tcPr>
            <w:tcW w:w="3240" w:type="dxa"/>
            <w:tcBorders>
              <w:top w:val="nil"/>
              <w:left w:val="nil"/>
              <w:bottom w:val="nil"/>
              <w:right w:val="nil"/>
            </w:tcBorders>
          </w:tcPr>
          <w:p w:rsidR="00EE6FF9" w:rsidRPr="00C60967" w:rsidRDefault="00EE6FF9" w:rsidP="00C740CA">
            <w:pPr>
              <w:tabs>
                <w:tab w:val="right" w:pos="5310"/>
                <w:tab w:val="right" w:pos="6480"/>
                <w:tab w:val="right" w:pos="7740"/>
                <w:tab w:val="right" w:pos="8820"/>
              </w:tabs>
              <w:spacing w:line="300" w:lineRule="exact"/>
              <w:ind w:left="72" w:right="-36" w:firstLine="18"/>
              <w:jc w:val="both"/>
              <w:rPr>
                <w:rFonts w:ascii="Arial" w:eastAsia="Arial Unicode MS" w:hAnsi="Arial" w:cs="Arial"/>
                <w:sz w:val="16"/>
                <w:szCs w:val="16"/>
              </w:rPr>
            </w:pPr>
            <w:r w:rsidRPr="00C60967">
              <w:rPr>
                <w:rFonts w:ascii="Arial" w:eastAsia="Arial Unicode MS" w:hAnsi="Arial" w:cs="Arial"/>
                <w:sz w:val="16"/>
                <w:szCs w:val="16"/>
              </w:rPr>
              <w:t>Total other current assets - net</w:t>
            </w:r>
          </w:p>
        </w:tc>
        <w:tc>
          <w:tcPr>
            <w:tcW w:w="1410" w:type="dxa"/>
            <w:tcBorders>
              <w:top w:val="nil"/>
              <w:left w:val="nil"/>
              <w:bottom w:val="nil"/>
              <w:right w:val="nil"/>
            </w:tcBorders>
          </w:tcPr>
          <w:p w:rsidR="00EE6FF9" w:rsidRPr="00C60967" w:rsidRDefault="004625E0" w:rsidP="00C740CA">
            <w:pPr>
              <w:pBdr>
                <w:bottom w:val="double" w:sz="4" w:space="1" w:color="auto"/>
              </w:pBdr>
              <w:tabs>
                <w:tab w:val="decimal" w:pos="1062"/>
              </w:tabs>
              <w:spacing w:line="300" w:lineRule="exact"/>
              <w:jc w:val="both"/>
              <w:rPr>
                <w:rFonts w:ascii="Arial" w:eastAsia="Arial Unicode MS" w:hAnsi="Arial" w:cs="Arial"/>
                <w:sz w:val="16"/>
                <w:szCs w:val="16"/>
              </w:rPr>
            </w:pPr>
            <w:r>
              <w:rPr>
                <w:rFonts w:ascii="Arial" w:eastAsia="Arial Unicode MS" w:hAnsi="Arial" w:cs="Arial"/>
                <w:sz w:val="16"/>
                <w:szCs w:val="16"/>
              </w:rPr>
              <w:t>2,041,091</w:t>
            </w:r>
          </w:p>
        </w:tc>
        <w:tc>
          <w:tcPr>
            <w:tcW w:w="1440" w:type="dxa"/>
            <w:tcBorders>
              <w:top w:val="nil"/>
              <w:left w:val="nil"/>
              <w:bottom w:val="nil"/>
              <w:right w:val="nil"/>
            </w:tcBorders>
          </w:tcPr>
          <w:p w:rsidR="00EE6FF9" w:rsidRPr="00C60967" w:rsidRDefault="00EE6FF9" w:rsidP="00C740CA">
            <w:pPr>
              <w:pBdr>
                <w:bottom w:val="double" w:sz="4" w:space="1" w:color="auto"/>
              </w:pBd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2,469,302</w:t>
            </w:r>
          </w:p>
        </w:tc>
        <w:tc>
          <w:tcPr>
            <w:tcW w:w="1440" w:type="dxa"/>
            <w:tcBorders>
              <w:top w:val="nil"/>
              <w:left w:val="nil"/>
              <w:bottom w:val="nil"/>
              <w:right w:val="nil"/>
            </w:tcBorders>
          </w:tcPr>
          <w:p w:rsidR="00EE6FF9" w:rsidRPr="00C60967" w:rsidRDefault="004625E0" w:rsidP="00C740CA">
            <w:pPr>
              <w:pBdr>
                <w:bottom w:val="double" w:sz="4" w:space="1" w:color="auto"/>
              </w:pBdr>
              <w:tabs>
                <w:tab w:val="decimal" w:pos="1062"/>
              </w:tabs>
              <w:spacing w:line="300" w:lineRule="exact"/>
              <w:jc w:val="both"/>
              <w:rPr>
                <w:rFonts w:ascii="Arial" w:eastAsia="Arial Unicode MS" w:hAnsi="Arial" w:cs="Arial"/>
                <w:sz w:val="16"/>
                <w:szCs w:val="16"/>
              </w:rPr>
            </w:pPr>
            <w:r>
              <w:rPr>
                <w:rFonts w:ascii="Arial" w:eastAsia="Arial Unicode MS" w:hAnsi="Arial" w:cs="Arial"/>
                <w:sz w:val="16"/>
                <w:szCs w:val="16"/>
              </w:rPr>
              <w:t>681,181</w:t>
            </w:r>
          </w:p>
        </w:tc>
        <w:tc>
          <w:tcPr>
            <w:tcW w:w="1440" w:type="dxa"/>
            <w:tcBorders>
              <w:top w:val="nil"/>
              <w:left w:val="nil"/>
              <w:bottom w:val="nil"/>
              <w:right w:val="nil"/>
            </w:tcBorders>
          </w:tcPr>
          <w:p w:rsidR="00EE6FF9" w:rsidRPr="00C60967" w:rsidRDefault="00EE6FF9" w:rsidP="00C740CA">
            <w:pPr>
              <w:pBdr>
                <w:bottom w:val="double" w:sz="4" w:space="1" w:color="auto"/>
              </w:pBdr>
              <w:tabs>
                <w:tab w:val="decimal" w:pos="1062"/>
              </w:tabs>
              <w:spacing w:line="300" w:lineRule="exact"/>
              <w:jc w:val="both"/>
              <w:rPr>
                <w:rFonts w:ascii="Arial" w:eastAsia="Arial Unicode MS" w:hAnsi="Arial" w:cs="Arial"/>
                <w:sz w:val="16"/>
                <w:szCs w:val="16"/>
              </w:rPr>
            </w:pPr>
            <w:r w:rsidRPr="00C60967">
              <w:rPr>
                <w:rFonts w:ascii="Arial" w:eastAsia="Arial Unicode MS" w:hAnsi="Arial" w:cs="Arial"/>
                <w:sz w:val="16"/>
                <w:szCs w:val="16"/>
              </w:rPr>
              <w:t>1,195,872</w:t>
            </w:r>
          </w:p>
        </w:tc>
      </w:tr>
    </w:tbl>
    <w:p w:rsidR="00155B66" w:rsidRPr="00C60967" w:rsidRDefault="008B1E02" w:rsidP="007A2D0F">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t>7</w:t>
      </w:r>
      <w:r w:rsidR="00155B66" w:rsidRPr="00C60967">
        <w:rPr>
          <w:rFonts w:ascii="Arial" w:hAnsi="Arial" w:cs="Arial"/>
          <w:b/>
          <w:bCs/>
          <w:sz w:val="22"/>
          <w:szCs w:val="22"/>
        </w:rPr>
        <w:t>.</w:t>
      </w:r>
      <w:r w:rsidR="00155B66" w:rsidRPr="00C60967">
        <w:rPr>
          <w:rFonts w:ascii="Arial" w:hAnsi="Arial" w:cs="Arial"/>
          <w:b/>
          <w:bCs/>
          <w:sz w:val="22"/>
          <w:szCs w:val="22"/>
        </w:rPr>
        <w:tab/>
        <w:t>Investment in associated company</w:t>
      </w:r>
    </w:p>
    <w:p w:rsidR="00155B66" w:rsidRPr="00C60967" w:rsidRDefault="00155B66" w:rsidP="00155B66">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Details of associated company:</w:t>
      </w:r>
    </w:p>
    <w:tbl>
      <w:tblPr>
        <w:tblW w:w="9600" w:type="dxa"/>
        <w:tblInd w:w="-72" w:type="dxa"/>
        <w:tblLayout w:type="fixed"/>
        <w:tblLook w:val="0000" w:firstRow="0" w:lastRow="0" w:firstColumn="0" w:lastColumn="0" w:noHBand="0" w:noVBand="0"/>
      </w:tblPr>
      <w:tblGrid>
        <w:gridCol w:w="1440"/>
        <w:gridCol w:w="1920"/>
        <w:gridCol w:w="960"/>
        <w:gridCol w:w="840"/>
        <w:gridCol w:w="840"/>
        <w:gridCol w:w="840"/>
        <w:gridCol w:w="840"/>
        <w:gridCol w:w="960"/>
        <w:gridCol w:w="960"/>
      </w:tblGrid>
      <w:tr w:rsidR="00155B66" w:rsidRPr="00C60967" w:rsidTr="00747BE3">
        <w:trPr>
          <w:cantSplit/>
          <w:tblHeader/>
        </w:trPr>
        <w:tc>
          <w:tcPr>
            <w:tcW w:w="1440" w:type="dxa"/>
          </w:tcPr>
          <w:p w:rsidR="00155B66" w:rsidRPr="00C60967" w:rsidRDefault="00155B66" w:rsidP="004A0958">
            <w:pPr>
              <w:spacing w:line="240" w:lineRule="exact"/>
              <w:ind w:right="-43"/>
              <w:jc w:val="center"/>
              <w:rPr>
                <w:rFonts w:ascii="Arial" w:eastAsia="Arial Unicode MS" w:hAnsi="Arial" w:cs="Arial"/>
                <w:sz w:val="12"/>
                <w:szCs w:val="12"/>
                <w:cs/>
                <w:lang w:val="th-TH"/>
              </w:rPr>
            </w:pPr>
          </w:p>
        </w:tc>
        <w:tc>
          <w:tcPr>
            <w:tcW w:w="1920" w:type="dxa"/>
          </w:tcPr>
          <w:p w:rsidR="00155B66" w:rsidRPr="00C60967" w:rsidRDefault="00155B66" w:rsidP="004A0958">
            <w:pPr>
              <w:spacing w:line="240" w:lineRule="exact"/>
              <w:ind w:right="-43"/>
              <w:jc w:val="center"/>
              <w:rPr>
                <w:rFonts w:ascii="Arial" w:eastAsia="Arial Unicode MS" w:hAnsi="Arial" w:cs="Arial"/>
                <w:sz w:val="12"/>
                <w:szCs w:val="12"/>
                <w:cs/>
                <w:lang w:val="th-TH"/>
              </w:rPr>
            </w:pPr>
          </w:p>
        </w:tc>
        <w:tc>
          <w:tcPr>
            <w:tcW w:w="960" w:type="dxa"/>
          </w:tcPr>
          <w:p w:rsidR="00155B66" w:rsidRPr="00C60967" w:rsidRDefault="00155B66" w:rsidP="004A0958">
            <w:pPr>
              <w:spacing w:line="240" w:lineRule="exact"/>
              <w:ind w:right="-43"/>
              <w:jc w:val="center"/>
              <w:rPr>
                <w:rFonts w:ascii="Arial" w:eastAsia="Arial Unicode MS" w:hAnsi="Arial" w:cs="Arial"/>
                <w:sz w:val="12"/>
                <w:szCs w:val="12"/>
                <w:cs/>
              </w:rPr>
            </w:pPr>
          </w:p>
        </w:tc>
        <w:tc>
          <w:tcPr>
            <w:tcW w:w="1680" w:type="dxa"/>
            <w:gridSpan w:val="2"/>
          </w:tcPr>
          <w:p w:rsidR="00155B66" w:rsidRPr="00C60967" w:rsidRDefault="00155B66" w:rsidP="004A0958">
            <w:pPr>
              <w:spacing w:line="240" w:lineRule="exact"/>
              <w:ind w:right="-43"/>
              <w:jc w:val="center"/>
              <w:rPr>
                <w:rFonts w:ascii="Arial" w:eastAsia="Arial Unicode MS" w:hAnsi="Arial" w:cs="Arial"/>
                <w:sz w:val="12"/>
                <w:szCs w:val="12"/>
                <w:cs/>
                <w:lang w:val="th-TH"/>
              </w:rPr>
            </w:pPr>
          </w:p>
        </w:tc>
        <w:tc>
          <w:tcPr>
            <w:tcW w:w="3600" w:type="dxa"/>
            <w:gridSpan w:val="4"/>
          </w:tcPr>
          <w:p w:rsidR="00155B66" w:rsidRPr="00C60967" w:rsidRDefault="00155B66" w:rsidP="004A0958">
            <w:pPr>
              <w:spacing w:line="240" w:lineRule="exact"/>
              <w:ind w:right="-43"/>
              <w:jc w:val="right"/>
              <w:rPr>
                <w:rFonts w:ascii="Arial" w:eastAsia="Arial Unicode MS" w:hAnsi="Arial" w:cs="Arial"/>
                <w:sz w:val="12"/>
                <w:szCs w:val="12"/>
                <w:cs/>
              </w:rPr>
            </w:pPr>
            <w:r w:rsidRPr="00C60967">
              <w:rPr>
                <w:rFonts w:ascii="Arial" w:eastAsia="Arial Unicode MS" w:hAnsi="Arial" w:cs="Arial"/>
                <w:sz w:val="12"/>
                <w:szCs w:val="12"/>
              </w:rPr>
              <w:t>(Unit: Thousand Baht)</w:t>
            </w:r>
          </w:p>
        </w:tc>
      </w:tr>
      <w:tr w:rsidR="00155B66" w:rsidRPr="00C60967" w:rsidTr="00747BE3">
        <w:trPr>
          <w:cantSplit/>
          <w:tblHeader/>
        </w:trPr>
        <w:tc>
          <w:tcPr>
            <w:tcW w:w="1440" w:type="dxa"/>
          </w:tcPr>
          <w:p w:rsidR="00155B66" w:rsidRPr="00C60967" w:rsidRDefault="00155B66" w:rsidP="004A0958">
            <w:pPr>
              <w:spacing w:line="240" w:lineRule="exact"/>
              <w:ind w:right="-43"/>
              <w:jc w:val="center"/>
              <w:rPr>
                <w:rFonts w:ascii="Arial" w:eastAsia="Arial Unicode MS" w:hAnsi="Arial" w:cs="Arial"/>
                <w:sz w:val="12"/>
                <w:szCs w:val="12"/>
                <w:cs/>
                <w:lang w:val="th-TH"/>
              </w:rPr>
            </w:pPr>
          </w:p>
        </w:tc>
        <w:tc>
          <w:tcPr>
            <w:tcW w:w="1920" w:type="dxa"/>
          </w:tcPr>
          <w:p w:rsidR="00155B66" w:rsidRPr="00C60967" w:rsidRDefault="00155B66" w:rsidP="004A0958">
            <w:pPr>
              <w:spacing w:line="240" w:lineRule="exact"/>
              <w:ind w:right="-43"/>
              <w:jc w:val="center"/>
              <w:rPr>
                <w:rFonts w:ascii="Arial" w:eastAsia="Arial Unicode MS" w:hAnsi="Arial" w:cs="Arial"/>
                <w:sz w:val="12"/>
                <w:szCs w:val="12"/>
                <w:cs/>
                <w:lang w:val="th-TH"/>
              </w:rPr>
            </w:pPr>
          </w:p>
        </w:tc>
        <w:tc>
          <w:tcPr>
            <w:tcW w:w="960" w:type="dxa"/>
          </w:tcPr>
          <w:p w:rsidR="00155B66" w:rsidRPr="00C60967" w:rsidRDefault="00155B66" w:rsidP="004A0958">
            <w:pPr>
              <w:spacing w:line="240" w:lineRule="exact"/>
              <w:ind w:right="-43"/>
              <w:jc w:val="center"/>
              <w:rPr>
                <w:rFonts w:ascii="Arial" w:eastAsia="Arial Unicode MS" w:hAnsi="Arial" w:cs="Arial"/>
                <w:sz w:val="12"/>
                <w:szCs w:val="12"/>
                <w:cs/>
              </w:rPr>
            </w:pPr>
          </w:p>
        </w:tc>
        <w:tc>
          <w:tcPr>
            <w:tcW w:w="1680" w:type="dxa"/>
            <w:gridSpan w:val="2"/>
          </w:tcPr>
          <w:p w:rsidR="00155B66" w:rsidRPr="00C60967" w:rsidRDefault="00155B66" w:rsidP="004A0958">
            <w:pPr>
              <w:spacing w:line="240" w:lineRule="exact"/>
              <w:ind w:right="-43"/>
              <w:jc w:val="center"/>
              <w:rPr>
                <w:rFonts w:ascii="Arial" w:eastAsia="Arial Unicode MS" w:hAnsi="Arial" w:cs="Arial"/>
                <w:sz w:val="12"/>
                <w:szCs w:val="12"/>
                <w:cs/>
              </w:rPr>
            </w:pPr>
          </w:p>
        </w:tc>
        <w:tc>
          <w:tcPr>
            <w:tcW w:w="3600" w:type="dxa"/>
            <w:gridSpan w:val="4"/>
          </w:tcPr>
          <w:p w:rsidR="00155B66" w:rsidRPr="00C60967"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Consolidated financial statements</w:t>
            </w:r>
          </w:p>
        </w:tc>
      </w:tr>
      <w:tr w:rsidR="00155B66" w:rsidRPr="00C60967" w:rsidTr="00747BE3">
        <w:trPr>
          <w:cantSplit/>
          <w:tblHeader/>
        </w:trPr>
        <w:tc>
          <w:tcPr>
            <w:tcW w:w="1440" w:type="dxa"/>
          </w:tcPr>
          <w:p w:rsidR="00155B66" w:rsidRPr="00C60967" w:rsidRDefault="00155B66" w:rsidP="004A0958">
            <w:pPr>
              <w:spacing w:line="240" w:lineRule="exact"/>
              <w:ind w:right="-43"/>
              <w:jc w:val="center"/>
              <w:rPr>
                <w:rFonts w:ascii="Arial" w:eastAsia="Arial Unicode MS" w:hAnsi="Arial" w:cs="Arial"/>
                <w:sz w:val="12"/>
                <w:szCs w:val="12"/>
                <w:cs/>
                <w:lang w:val="th-TH"/>
              </w:rPr>
            </w:pPr>
          </w:p>
        </w:tc>
        <w:tc>
          <w:tcPr>
            <w:tcW w:w="1920" w:type="dxa"/>
          </w:tcPr>
          <w:p w:rsidR="00155B66" w:rsidRPr="00C60967" w:rsidRDefault="00155B66" w:rsidP="004A0958">
            <w:pPr>
              <w:spacing w:line="240" w:lineRule="exact"/>
              <w:ind w:right="-43"/>
              <w:jc w:val="center"/>
              <w:rPr>
                <w:rFonts w:ascii="Arial" w:eastAsia="Arial Unicode MS" w:hAnsi="Arial" w:cs="Arial"/>
                <w:sz w:val="12"/>
                <w:szCs w:val="12"/>
                <w:cs/>
                <w:lang w:val="th-TH"/>
              </w:rPr>
            </w:pPr>
          </w:p>
        </w:tc>
        <w:tc>
          <w:tcPr>
            <w:tcW w:w="960" w:type="dxa"/>
          </w:tcPr>
          <w:p w:rsidR="00155B66" w:rsidRPr="00C60967" w:rsidRDefault="00155B66" w:rsidP="004A0958">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Country of</w:t>
            </w:r>
          </w:p>
        </w:tc>
        <w:tc>
          <w:tcPr>
            <w:tcW w:w="1680" w:type="dxa"/>
            <w:gridSpan w:val="2"/>
          </w:tcPr>
          <w:p w:rsidR="00155B66" w:rsidRPr="00C60967" w:rsidRDefault="00155B66" w:rsidP="004A0958">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Shareholding</w:t>
            </w:r>
          </w:p>
        </w:tc>
        <w:tc>
          <w:tcPr>
            <w:tcW w:w="1680" w:type="dxa"/>
            <w:gridSpan w:val="2"/>
          </w:tcPr>
          <w:p w:rsidR="00155B66" w:rsidRPr="00C60967" w:rsidRDefault="00155B66" w:rsidP="004A0958">
            <w:pPr>
              <w:spacing w:line="240" w:lineRule="exact"/>
              <w:ind w:right="-43"/>
              <w:jc w:val="center"/>
              <w:rPr>
                <w:rFonts w:ascii="Arial" w:eastAsia="Arial Unicode MS" w:hAnsi="Arial" w:cs="Arial"/>
                <w:sz w:val="12"/>
                <w:szCs w:val="12"/>
                <w:cs/>
                <w:lang w:val="th-TH"/>
              </w:rPr>
            </w:pPr>
          </w:p>
        </w:tc>
        <w:tc>
          <w:tcPr>
            <w:tcW w:w="1920" w:type="dxa"/>
            <w:gridSpan w:val="2"/>
          </w:tcPr>
          <w:p w:rsidR="00155B66" w:rsidRPr="00C60967" w:rsidRDefault="00155B66" w:rsidP="004A0958">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 xml:space="preserve">Carrying amounts based on </w:t>
            </w:r>
          </w:p>
        </w:tc>
      </w:tr>
      <w:tr w:rsidR="00155B66" w:rsidRPr="00C60967" w:rsidTr="00747BE3">
        <w:trPr>
          <w:cantSplit/>
          <w:tblHeader/>
        </w:trPr>
        <w:tc>
          <w:tcPr>
            <w:tcW w:w="1440" w:type="dxa"/>
          </w:tcPr>
          <w:p w:rsidR="00155B66" w:rsidRPr="00C60967"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Company’s name</w:t>
            </w:r>
          </w:p>
        </w:tc>
        <w:tc>
          <w:tcPr>
            <w:tcW w:w="1920" w:type="dxa"/>
          </w:tcPr>
          <w:p w:rsidR="00155B66" w:rsidRPr="00C60967"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Nature of business</w:t>
            </w:r>
          </w:p>
        </w:tc>
        <w:tc>
          <w:tcPr>
            <w:tcW w:w="960" w:type="dxa"/>
          </w:tcPr>
          <w:p w:rsidR="00155B66" w:rsidRPr="00C60967"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incorporation</w:t>
            </w:r>
          </w:p>
        </w:tc>
        <w:tc>
          <w:tcPr>
            <w:tcW w:w="1680" w:type="dxa"/>
            <w:gridSpan w:val="2"/>
          </w:tcPr>
          <w:p w:rsidR="00155B66" w:rsidRPr="00C60967"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percentage</w:t>
            </w:r>
          </w:p>
        </w:tc>
        <w:tc>
          <w:tcPr>
            <w:tcW w:w="1680" w:type="dxa"/>
            <w:gridSpan w:val="2"/>
          </w:tcPr>
          <w:p w:rsidR="00155B66" w:rsidRPr="00C60967"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Cost</w:t>
            </w:r>
          </w:p>
        </w:tc>
        <w:tc>
          <w:tcPr>
            <w:tcW w:w="1920" w:type="dxa"/>
            <w:gridSpan w:val="2"/>
          </w:tcPr>
          <w:p w:rsidR="00155B66" w:rsidRPr="00C60967" w:rsidRDefault="00155B66" w:rsidP="004A0958">
            <w:pPr>
              <w:pBdr>
                <w:bottom w:val="single" w:sz="4" w:space="1" w:color="auto"/>
              </w:pBdr>
              <w:spacing w:line="240" w:lineRule="exact"/>
              <w:ind w:right="-43"/>
              <w:jc w:val="center"/>
              <w:rPr>
                <w:rFonts w:ascii="Arial" w:eastAsia="Arial Unicode MS" w:hAnsi="Arial" w:cs="Arial"/>
                <w:sz w:val="12"/>
                <w:szCs w:val="12"/>
              </w:rPr>
            </w:pPr>
            <w:r w:rsidRPr="00C60967">
              <w:rPr>
                <w:rFonts w:ascii="Arial" w:eastAsia="Arial Unicode MS" w:hAnsi="Arial" w:cs="Arial"/>
                <w:sz w:val="12"/>
                <w:szCs w:val="12"/>
              </w:rPr>
              <w:t>equity method</w:t>
            </w:r>
          </w:p>
        </w:tc>
      </w:tr>
      <w:tr w:rsidR="00736DFB" w:rsidRPr="00C60967" w:rsidTr="00747BE3">
        <w:trPr>
          <w:tblHeader/>
        </w:trPr>
        <w:tc>
          <w:tcPr>
            <w:tcW w:w="1440" w:type="dxa"/>
          </w:tcPr>
          <w:p w:rsidR="00736DFB" w:rsidRPr="00C60967" w:rsidRDefault="00736DFB" w:rsidP="00736DFB">
            <w:pPr>
              <w:spacing w:line="240" w:lineRule="exact"/>
              <w:ind w:right="-43"/>
              <w:jc w:val="center"/>
              <w:rPr>
                <w:rFonts w:ascii="Arial" w:eastAsia="Arial Unicode MS" w:hAnsi="Arial" w:cs="Arial"/>
                <w:sz w:val="12"/>
                <w:szCs w:val="12"/>
                <w:cs/>
                <w:lang w:val="th-TH"/>
              </w:rPr>
            </w:pPr>
          </w:p>
        </w:tc>
        <w:tc>
          <w:tcPr>
            <w:tcW w:w="1920" w:type="dxa"/>
          </w:tcPr>
          <w:p w:rsidR="00736DFB" w:rsidRPr="00C60967" w:rsidRDefault="00736DFB" w:rsidP="00736DFB">
            <w:pPr>
              <w:spacing w:line="240" w:lineRule="exact"/>
              <w:ind w:right="-43"/>
              <w:jc w:val="center"/>
              <w:rPr>
                <w:rFonts w:ascii="Arial" w:eastAsia="Arial Unicode MS" w:hAnsi="Arial" w:cs="Arial"/>
                <w:sz w:val="12"/>
                <w:szCs w:val="12"/>
                <w:cs/>
                <w:lang w:val="th-TH"/>
              </w:rPr>
            </w:pPr>
          </w:p>
        </w:tc>
        <w:tc>
          <w:tcPr>
            <w:tcW w:w="960" w:type="dxa"/>
          </w:tcPr>
          <w:p w:rsidR="00736DFB" w:rsidRPr="00C60967" w:rsidRDefault="00736DFB" w:rsidP="00736DFB">
            <w:pPr>
              <w:spacing w:line="240" w:lineRule="exact"/>
              <w:ind w:right="-43"/>
              <w:jc w:val="center"/>
              <w:rPr>
                <w:rFonts w:ascii="Arial" w:eastAsia="Arial Unicode MS" w:hAnsi="Arial" w:cs="Arial"/>
                <w:sz w:val="12"/>
                <w:szCs w:val="12"/>
                <w:cs/>
                <w:lang w:val="th-TH"/>
              </w:rPr>
            </w:pP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rPr>
            </w:pPr>
            <w:r w:rsidRPr="00C60967">
              <w:rPr>
                <w:rFonts w:ascii="Arial" w:eastAsia="Arial Unicode MS" w:hAnsi="Arial" w:cs="Arial"/>
                <w:sz w:val="12"/>
                <w:szCs w:val="12"/>
              </w:rPr>
              <w:t xml:space="preserve">30       </w:t>
            </w:r>
            <w:r w:rsidR="00F07C3B">
              <w:rPr>
                <w:rFonts w:ascii="Arial" w:eastAsia="Arial Unicode MS" w:hAnsi="Arial" w:cs="Arial"/>
                <w:sz w:val="12"/>
                <w:szCs w:val="12"/>
              </w:rPr>
              <w:t>September</w:t>
            </w: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rPr>
            </w:pPr>
            <w:r w:rsidRPr="00C60967">
              <w:rPr>
                <w:rFonts w:ascii="Arial" w:eastAsia="Arial Unicode MS" w:hAnsi="Arial" w:cs="Arial"/>
                <w:sz w:val="12"/>
                <w:szCs w:val="12"/>
              </w:rPr>
              <w:t>31 December</w:t>
            </w: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rPr>
            </w:pPr>
            <w:r w:rsidRPr="00C60967">
              <w:rPr>
                <w:rFonts w:ascii="Arial" w:eastAsia="Arial Unicode MS" w:hAnsi="Arial" w:cs="Arial"/>
                <w:sz w:val="12"/>
                <w:szCs w:val="12"/>
              </w:rPr>
              <w:t xml:space="preserve">30       </w:t>
            </w:r>
            <w:r w:rsidR="00F07C3B">
              <w:rPr>
                <w:rFonts w:ascii="Arial" w:eastAsia="Arial Unicode MS" w:hAnsi="Arial" w:cs="Arial"/>
                <w:sz w:val="12"/>
                <w:szCs w:val="12"/>
              </w:rPr>
              <w:t>September</w:t>
            </w: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rPr>
            </w:pPr>
            <w:r w:rsidRPr="00C60967">
              <w:rPr>
                <w:rFonts w:ascii="Arial" w:eastAsia="Arial Unicode MS" w:hAnsi="Arial" w:cs="Arial"/>
                <w:sz w:val="12"/>
                <w:szCs w:val="12"/>
              </w:rPr>
              <w:t>31 December</w:t>
            </w:r>
          </w:p>
        </w:tc>
        <w:tc>
          <w:tcPr>
            <w:tcW w:w="960" w:type="dxa"/>
          </w:tcPr>
          <w:p w:rsidR="00736DFB" w:rsidRPr="00C60967" w:rsidRDefault="00736DFB" w:rsidP="00736DFB">
            <w:pPr>
              <w:spacing w:line="240" w:lineRule="exact"/>
              <w:ind w:right="-43"/>
              <w:jc w:val="center"/>
              <w:rPr>
                <w:rFonts w:ascii="Arial" w:eastAsia="Arial Unicode MS" w:hAnsi="Arial" w:cs="Arial"/>
                <w:sz w:val="12"/>
                <w:szCs w:val="12"/>
              </w:rPr>
            </w:pPr>
            <w:r w:rsidRPr="00C60967">
              <w:rPr>
                <w:rFonts w:ascii="Arial" w:eastAsia="Arial Unicode MS" w:hAnsi="Arial" w:cs="Arial"/>
                <w:sz w:val="12"/>
                <w:szCs w:val="12"/>
              </w:rPr>
              <w:t xml:space="preserve">30       </w:t>
            </w:r>
            <w:r w:rsidR="00F07C3B">
              <w:rPr>
                <w:rFonts w:ascii="Arial" w:eastAsia="Arial Unicode MS" w:hAnsi="Arial" w:cs="Arial"/>
                <w:sz w:val="12"/>
                <w:szCs w:val="12"/>
              </w:rPr>
              <w:t>September</w:t>
            </w:r>
          </w:p>
        </w:tc>
        <w:tc>
          <w:tcPr>
            <w:tcW w:w="960" w:type="dxa"/>
          </w:tcPr>
          <w:p w:rsidR="00FA05D9" w:rsidRPr="00C60967" w:rsidRDefault="00FA05D9" w:rsidP="00736DFB">
            <w:pPr>
              <w:spacing w:line="240" w:lineRule="exact"/>
              <w:ind w:right="-43"/>
              <w:jc w:val="center"/>
              <w:rPr>
                <w:rFonts w:ascii="Arial" w:eastAsia="Arial Unicode MS" w:hAnsi="Arial" w:cs="Arial"/>
                <w:sz w:val="12"/>
                <w:szCs w:val="12"/>
              </w:rPr>
            </w:pPr>
            <w:r w:rsidRPr="00C60967">
              <w:rPr>
                <w:rFonts w:ascii="Arial" w:eastAsia="Arial Unicode MS" w:hAnsi="Arial" w:cs="Arial"/>
                <w:sz w:val="12"/>
                <w:szCs w:val="12"/>
              </w:rPr>
              <w:t>31</w:t>
            </w:r>
          </w:p>
          <w:p w:rsidR="00736DFB" w:rsidRPr="00C60967" w:rsidRDefault="00736DFB" w:rsidP="00736DFB">
            <w:pPr>
              <w:spacing w:line="240" w:lineRule="exact"/>
              <w:ind w:right="-43"/>
              <w:jc w:val="center"/>
              <w:rPr>
                <w:rFonts w:ascii="Arial" w:eastAsia="Arial Unicode MS" w:hAnsi="Arial" w:cs="Arial"/>
                <w:sz w:val="12"/>
                <w:szCs w:val="12"/>
              </w:rPr>
            </w:pPr>
            <w:r w:rsidRPr="00C60967">
              <w:rPr>
                <w:rFonts w:ascii="Arial" w:eastAsia="Arial Unicode MS" w:hAnsi="Arial" w:cs="Arial"/>
                <w:sz w:val="12"/>
                <w:szCs w:val="12"/>
              </w:rPr>
              <w:t>December</w:t>
            </w:r>
          </w:p>
        </w:tc>
      </w:tr>
      <w:tr w:rsidR="00736DFB" w:rsidRPr="00C60967" w:rsidTr="00747BE3">
        <w:trPr>
          <w:tblHeader/>
        </w:trPr>
        <w:tc>
          <w:tcPr>
            <w:tcW w:w="1440" w:type="dxa"/>
          </w:tcPr>
          <w:p w:rsidR="00736DFB" w:rsidRPr="00C60967" w:rsidRDefault="00736DFB" w:rsidP="00736DFB">
            <w:pPr>
              <w:spacing w:line="240" w:lineRule="exact"/>
              <w:ind w:right="-43"/>
              <w:jc w:val="center"/>
              <w:rPr>
                <w:rFonts w:ascii="Arial" w:eastAsia="Arial Unicode MS" w:hAnsi="Arial" w:cs="Arial"/>
                <w:sz w:val="12"/>
                <w:szCs w:val="12"/>
                <w:cs/>
                <w:lang w:val="th-TH"/>
              </w:rPr>
            </w:pPr>
          </w:p>
        </w:tc>
        <w:tc>
          <w:tcPr>
            <w:tcW w:w="1920" w:type="dxa"/>
          </w:tcPr>
          <w:p w:rsidR="00736DFB" w:rsidRPr="00C60967" w:rsidRDefault="00736DFB" w:rsidP="00736DFB">
            <w:pPr>
              <w:spacing w:line="240" w:lineRule="exact"/>
              <w:ind w:right="-43"/>
              <w:jc w:val="center"/>
              <w:rPr>
                <w:rFonts w:ascii="Arial" w:eastAsia="Arial Unicode MS" w:hAnsi="Arial" w:cs="Arial"/>
                <w:sz w:val="12"/>
                <w:szCs w:val="12"/>
                <w:cs/>
                <w:lang w:val="th-TH"/>
              </w:rPr>
            </w:pPr>
          </w:p>
        </w:tc>
        <w:tc>
          <w:tcPr>
            <w:tcW w:w="960" w:type="dxa"/>
          </w:tcPr>
          <w:p w:rsidR="00736DFB" w:rsidRPr="00C60967" w:rsidRDefault="00736DFB" w:rsidP="00736DFB">
            <w:pPr>
              <w:spacing w:line="240" w:lineRule="exact"/>
              <w:ind w:right="-43"/>
              <w:jc w:val="center"/>
              <w:rPr>
                <w:rFonts w:ascii="Arial" w:eastAsia="Arial Unicode MS" w:hAnsi="Arial" w:cs="Arial"/>
                <w:sz w:val="12"/>
                <w:szCs w:val="12"/>
                <w:cs/>
                <w:lang w:val="th-TH"/>
              </w:rPr>
            </w:pP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2017</w:t>
            </w: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2016</w:t>
            </w: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2017</w:t>
            </w: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2016</w:t>
            </w:r>
          </w:p>
        </w:tc>
        <w:tc>
          <w:tcPr>
            <w:tcW w:w="960" w:type="dxa"/>
          </w:tcPr>
          <w:p w:rsidR="00736DFB" w:rsidRPr="00C60967" w:rsidRDefault="00736DFB" w:rsidP="00736DFB">
            <w:pPr>
              <w:spacing w:line="24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2017</w:t>
            </w:r>
          </w:p>
        </w:tc>
        <w:tc>
          <w:tcPr>
            <w:tcW w:w="960" w:type="dxa"/>
          </w:tcPr>
          <w:p w:rsidR="00736DFB" w:rsidRPr="00C60967" w:rsidRDefault="00736DFB" w:rsidP="00736DFB">
            <w:pPr>
              <w:spacing w:line="24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2016</w:t>
            </w:r>
          </w:p>
        </w:tc>
      </w:tr>
      <w:tr w:rsidR="00736DFB" w:rsidRPr="00C60967" w:rsidTr="00747BE3">
        <w:trPr>
          <w:tblHeader/>
        </w:trPr>
        <w:tc>
          <w:tcPr>
            <w:tcW w:w="1440" w:type="dxa"/>
          </w:tcPr>
          <w:p w:rsidR="00736DFB" w:rsidRPr="00C60967" w:rsidRDefault="00736DFB" w:rsidP="00736DFB">
            <w:pPr>
              <w:spacing w:line="240" w:lineRule="exact"/>
              <w:ind w:right="-45"/>
              <w:jc w:val="center"/>
              <w:rPr>
                <w:rFonts w:ascii="Arial" w:eastAsia="Arial Unicode MS" w:hAnsi="Arial" w:cs="Arial"/>
                <w:sz w:val="12"/>
                <w:szCs w:val="12"/>
                <w:cs/>
                <w:lang w:val="th-TH"/>
              </w:rPr>
            </w:pPr>
          </w:p>
        </w:tc>
        <w:tc>
          <w:tcPr>
            <w:tcW w:w="1920" w:type="dxa"/>
          </w:tcPr>
          <w:p w:rsidR="00736DFB" w:rsidRPr="00C60967" w:rsidRDefault="00736DFB" w:rsidP="00736DFB">
            <w:pPr>
              <w:spacing w:line="240" w:lineRule="exact"/>
              <w:ind w:right="-45"/>
              <w:jc w:val="center"/>
              <w:rPr>
                <w:rFonts w:ascii="Arial" w:eastAsia="Arial Unicode MS" w:hAnsi="Arial" w:cs="Arial"/>
                <w:sz w:val="12"/>
                <w:szCs w:val="12"/>
                <w:cs/>
                <w:lang w:val="th-TH"/>
              </w:rPr>
            </w:pPr>
          </w:p>
        </w:tc>
        <w:tc>
          <w:tcPr>
            <w:tcW w:w="960" w:type="dxa"/>
          </w:tcPr>
          <w:p w:rsidR="00736DFB" w:rsidRPr="00C60967" w:rsidRDefault="00736DFB" w:rsidP="00736DFB">
            <w:pPr>
              <w:spacing w:line="240" w:lineRule="exact"/>
              <w:ind w:right="-45"/>
              <w:jc w:val="center"/>
              <w:rPr>
                <w:rFonts w:ascii="Arial" w:eastAsia="Arial Unicode MS" w:hAnsi="Arial" w:cs="Arial"/>
                <w:sz w:val="12"/>
                <w:szCs w:val="12"/>
                <w:cs/>
                <w:lang w:val="th-TH"/>
              </w:rPr>
            </w:pP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Percent</w:t>
            </w: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Percent</w:t>
            </w: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cs/>
                <w:lang w:val="th-TH"/>
              </w:rPr>
            </w:pP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cs/>
                <w:lang w:val="th-TH"/>
              </w:rPr>
            </w:pPr>
          </w:p>
        </w:tc>
        <w:tc>
          <w:tcPr>
            <w:tcW w:w="960" w:type="dxa"/>
          </w:tcPr>
          <w:p w:rsidR="00736DFB" w:rsidRPr="00C60967" w:rsidRDefault="00736DFB" w:rsidP="00736DFB">
            <w:pPr>
              <w:spacing w:line="240" w:lineRule="exact"/>
              <w:ind w:right="-43"/>
              <w:jc w:val="center"/>
              <w:rPr>
                <w:rFonts w:ascii="Arial" w:eastAsia="Arial Unicode MS" w:hAnsi="Arial" w:cs="Arial"/>
                <w:sz w:val="12"/>
                <w:szCs w:val="12"/>
                <w:cs/>
                <w:lang w:val="th-TH"/>
              </w:rPr>
            </w:pPr>
          </w:p>
        </w:tc>
        <w:tc>
          <w:tcPr>
            <w:tcW w:w="960" w:type="dxa"/>
          </w:tcPr>
          <w:p w:rsidR="00736DFB" w:rsidRPr="00C60967" w:rsidRDefault="00736DFB" w:rsidP="00736DFB">
            <w:pPr>
              <w:spacing w:line="240" w:lineRule="exact"/>
              <w:ind w:right="-43"/>
              <w:jc w:val="center"/>
              <w:rPr>
                <w:rFonts w:ascii="Arial" w:eastAsia="Arial Unicode MS" w:hAnsi="Arial" w:cs="Arial"/>
                <w:sz w:val="12"/>
                <w:szCs w:val="12"/>
                <w:cs/>
                <w:lang w:val="th-TH"/>
              </w:rPr>
            </w:pPr>
          </w:p>
        </w:tc>
      </w:tr>
      <w:tr w:rsidR="00736DFB" w:rsidRPr="00C60967" w:rsidTr="00AF58A9">
        <w:trPr>
          <w:trHeight w:val="187"/>
          <w:tblHeader/>
        </w:trPr>
        <w:tc>
          <w:tcPr>
            <w:tcW w:w="1440" w:type="dxa"/>
          </w:tcPr>
          <w:p w:rsidR="00736DFB" w:rsidRPr="00C60967" w:rsidRDefault="00736DFB" w:rsidP="00736DFB">
            <w:pPr>
              <w:spacing w:line="240" w:lineRule="exact"/>
              <w:ind w:right="-43"/>
              <w:jc w:val="thaiDistribute"/>
              <w:rPr>
                <w:rFonts w:ascii="Arial" w:eastAsia="Arial Unicode MS" w:hAnsi="Arial" w:cs="Arial"/>
                <w:sz w:val="12"/>
                <w:szCs w:val="12"/>
                <w:cs/>
              </w:rPr>
            </w:pPr>
            <w:r w:rsidRPr="00C60967">
              <w:rPr>
                <w:rFonts w:ascii="Arial" w:eastAsia="Arial Unicode MS" w:hAnsi="Arial" w:cs="Arial"/>
                <w:sz w:val="12"/>
                <w:szCs w:val="12"/>
              </w:rPr>
              <w:t xml:space="preserve">United Distribution </w:t>
            </w:r>
          </w:p>
        </w:tc>
        <w:tc>
          <w:tcPr>
            <w:tcW w:w="1920" w:type="dxa"/>
          </w:tcPr>
          <w:p w:rsidR="00736DFB" w:rsidRPr="00C60967" w:rsidRDefault="00736DFB" w:rsidP="004F1DEB">
            <w:pPr>
              <w:spacing w:line="240" w:lineRule="exact"/>
              <w:ind w:right="-43"/>
              <w:jc w:val="thaiDistribute"/>
              <w:rPr>
                <w:rFonts w:ascii="Arial" w:eastAsia="Arial Unicode MS" w:hAnsi="Arial" w:cs="Arial"/>
                <w:sz w:val="12"/>
                <w:szCs w:val="12"/>
                <w:cs/>
              </w:rPr>
            </w:pPr>
            <w:r w:rsidRPr="00C60967">
              <w:rPr>
                <w:rFonts w:ascii="Arial" w:eastAsia="Arial Unicode MS" w:hAnsi="Arial" w:cs="Arial"/>
                <w:sz w:val="12"/>
                <w:szCs w:val="12"/>
              </w:rPr>
              <w:t xml:space="preserve">Sale of </w:t>
            </w:r>
            <w:r w:rsidR="004F1DEB">
              <w:rPr>
                <w:rFonts w:ascii="Arial" w:eastAsia="Arial Unicode MS" w:hAnsi="Arial" w:cs="Arial"/>
                <w:sz w:val="12"/>
                <w:szCs w:val="12"/>
              </w:rPr>
              <w:t xml:space="preserve">simcards, </w:t>
            </w:r>
            <w:r w:rsidR="00A124CB" w:rsidRPr="00C60967">
              <w:rPr>
                <w:rFonts w:ascii="Arial" w:eastAsia="Arial Unicode MS" w:hAnsi="Arial" w:cs="Arial"/>
                <w:sz w:val="12"/>
                <w:szCs w:val="12"/>
              </w:rPr>
              <w:t xml:space="preserve">voucher cards </w:t>
            </w:r>
          </w:p>
        </w:tc>
        <w:tc>
          <w:tcPr>
            <w:tcW w:w="960" w:type="dxa"/>
          </w:tcPr>
          <w:p w:rsidR="00736DFB" w:rsidRPr="00C60967" w:rsidRDefault="00736DFB" w:rsidP="00736DFB">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Thailand</w:t>
            </w: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25</w:t>
            </w: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25</w:t>
            </w:r>
          </w:p>
        </w:tc>
        <w:tc>
          <w:tcPr>
            <w:tcW w:w="840" w:type="dxa"/>
          </w:tcPr>
          <w:p w:rsidR="00736DFB" w:rsidRPr="00C60967" w:rsidRDefault="004625E0" w:rsidP="00736DFB">
            <w:pPr>
              <w:spacing w:line="240" w:lineRule="exact"/>
              <w:ind w:right="-43"/>
              <w:jc w:val="center"/>
              <w:rPr>
                <w:rFonts w:ascii="Arial" w:eastAsia="Arial Unicode MS" w:hAnsi="Arial" w:cs="Arial"/>
                <w:sz w:val="12"/>
                <w:szCs w:val="12"/>
                <w:cs/>
              </w:rPr>
            </w:pPr>
            <w:r>
              <w:rPr>
                <w:rFonts w:ascii="Arial" w:eastAsia="Arial Unicode MS" w:hAnsi="Arial" w:cs="Arial"/>
                <w:sz w:val="12"/>
                <w:szCs w:val="12"/>
              </w:rPr>
              <w:t>50,000</w:t>
            </w:r>
          </w:p>
        </w:tc>
        <w:tc>
          <w:tcPr>
            <w:tcW w:w="840" w:type="dxa"/>
          </w:tcPr>
          <w:p w:rsidR="00736DFB" w:rsidRPr="00C60967" w:rsidRDefault="00736DFB" w:rsidP="00736DFB">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50,000</w:t>
            </w:r>
          </w:p>
        </w:tc>
        <w:tc>
          <w:tcPr>
            <w:tcW w:w="960" w:type="dxa"/>
          </w:tcPr>
          <w:p w:rsidR="00736DFB" w:rsidRPr="00C60967" w:rsidRDefault="004625E0" w:rsidP="00736DFB">
            <w:pPr>
              <w:spacing w:line="240" w:lineRule="exact"/>
              <w:ind w:right="-43"/>
              <w:jc w:val="center"/>
              <w:rPr>
                <w:rFonts w:ascii="Arial" w:eastAsia="Arial Unicode MS" w:hAnsi="Arial" w:cs="Arial"/>
                <w:sz w:val="12"/>
                <w:szCs w:val="12"/>
                <w:cs/>
              </w:rPr>
            </w:pPr>
            <w:r>
              <w:rPr>
                <w:rFonts w:ascii="Arial" w:eastAsia="Arial Unicode MS" w:hAnsi="Arial" w:cs="Arial"/>
                <w:sz w:val="12"/>
                <w:szCs w:val="12"/>
              </w:rPr>
              <w:t>279,866</w:t>
            </w:r>
          </w:p>
        </w:tc>
        <w:tc>
          <w:tcPr>
            <w:tcW w:w="960" w:type="dxa"/>
          </w:tcPr>
          <w:p w:rsidR="00736DFB" w:rsidRPr="00C60967" w:rsidRDefault="00736DFB" w:rsidP="00916D2C">
            <w:pPr>
              <w:tabs>
                <w:tab w:val="decimal" w:pos="548"/>
              </w:tabs>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287,827</w:t>
            </w:r>
          </w:p>
        </w:tc>
      </w:tr>
      <w:tr w:rsidR="00A124CB" w:rsidRPr="00C60967" w:rsidTr="00747BE3">
        <w:trPr>
          <w:tblHeader/>
        </w:trPr>
        <w:tc>
          <w:tcPr>
            <w:tcW w:w="1440" w:type="dxa"/>
          </w:tcPr>
          <w:p w:rsidR="00A124CB" w:rsidRPr="00C60967" w:rsidRDefault="00A124CB" w:rsidP="00A124CB">
            <w:pPr>
              <w:spacing w:line="240" w:lineRule="exact"/>
              <w:ind w:right="-43"/>
              <w:jc w:val="thaiDistribute"/>
              <w:rPr>
                <w:rFonts w:ascii="Arial" w:eastAsia="Arial Unicode MS" w:hAnsi="Arial" w:cs="Arial"/>
                <w:sz w:val="12"/>
                <w:szCs w:val="12"/>
              </w:rPr>
            </w:pPr>
            <w:r w:rsidRPr="00C60967">
              <w:rPr>
                <w:rFonts w:ascii="Arial" w:eastAsia="Arial Unicode MS" w:hAnsi="Arial" w:cs="Arial"/>
                <w:sz w:val="12"/>
                <w:szCs w:val="12"/>
                <w:cs/>
              </w:rPr>
              <w:t xml:space="preserve">      </w:t>
            </w:r>
            <w:r w:rsidRPr="00C60967">
              <w:rPr>
                <w:rFonts w:ascii="Arial" w:eastAsia="Arial Unicode MS" w:hAnsi="Arial" w:cs="Arial"/>
                <w:sz w:val="12"/>
                <w:szCs w:val="12"/>
              </w:rPr>
              <w:t>Business Co., Ltd.</w:t>
            </w:r>
          </w:p>
        </w:tc>
        <w:tc>
          <w:tcPr>
            <w:tcW w:w="1920" w:type="dxa"/>
          </w:tcPr>
          <w:p w:rsidR="00A124CB" w:rsidRPr="00C60967" w:rsidRDefault="004F1DEB" w:rsidP="004F1DEB">
            <w:pPr>
              <w:spacing w:line="240" w:lineRule="exact"/>
              <w:ind w:right="-43"/>
              <w:rPr>
                <w:rFonts w:ascii="Arial" w:eastAsia="Arial Unicode MS" w:hAnsi="Arial" w:cs="Arial"/>
                <w:sz w:val="12"/>
                <w:szCs w:val="12"/>
                <w:cs/>
              </w:rPr>
            </w:pPr>
            <w:r>
              <w:rPr>
                <w:rFonts w:ascii="Arial" w:eastAsia="Arial Unicode MS" w:hAnsi="Arial" w:cs="Arial"/>
                <w:sz w:val="12"/>
                <w:szCs w:val="12"/>
              </w:rPr>
              <w:t xml:space="preserve"> </w:t>
            </w:r>
            <w:r w:rsidRPr="00C60967">
              <w:rPr>
                <w:rFonts w:ascii="Arial" w:eastAsia="Arial Unicode MS" w:hAnsi="Arial" w:cs="Arial"/>
                <w:sz w:val="12"/>
                <w:szCs w:val="12"/>
              </w:rPr>
              <w:t>and</w:t>
            </w:r>
            <w:r>
              <w:rPr>
                <w:rFonts w:ascii="Arial" w:eastAsia="Arial Unicode MS" w:hAnsi="Arial" w:cs="Arial"/>
                <w:sz w:val="12"/>
                <w:szCs w:val="12"/>
              </w:rPr>
              <w:t xml:space="preserve"> </w:t>
            </w:r>
            <w:r w:rsidR="00A124CB" w:rsidRPr="00C60967">
              <w:rPr>
                <w:rFonts w:ascii="Arial" w:eastAsia="Arial Unicode MS" w:hAnsi="Arial" w:cs="Arial"/>
                <w:sz w:val="12"/>
                <w:szCs w:val="12"/>
              </w:rPr>
              <w:t>supplementary equipment</w:t>
            </w:r>
          </w:p>
        </w:tc>
        <w:tc>
          <w:tcPr>
            <w:tcW w:w="960" w:type="dxa"/>
          </w:tcPr>
          <w:p w:rsidR="00A124CB" w:rsidRPr="00C60967" w:rsidRDefault="00A124CB" w:rsidP="00A124CB">
            <w:pPr>
              <w:spacing w:line="240" w:lineRule="exact"/>
              <w:ind w:right="-43"/>
              <w:jc w:val="thaiDistribute"/>
              <w:rPr>
                <w:rFonts w:ascii="Arial" w:eastAsia="Arial Unicode MS" w:hAnsi="Arial" w:cs="Arial"/>
                <w:sz w:val="12"/>
                <w:szCs w:val="12"/>
                <w:cs/>
              </w:rPr>
            </w:pPr>
          </w:p>
        </w:tc>
        <w:tc>
          <w:tcPr>
            <w:tcW w:w="840" w:type="dxa"/>
          </w:tcPr>
          <w:p w:rsidR="00A124CB" w:rsidRPr="00C60967" w:rsidRDefault="00A124CB" w:rsidP="00A124CB">
            <w:pPr>
              <w:spacing w:line="240" w:lineRule="exact"/>
              <w:ind w:right="-43"/>
              <w:jc w:val="center"/>
              <w:rPr>
                <w:rFonts w:ascii="Arial" w:eastAsia="Arial Unicode MS" w:hAnsi="Arial" w:cs="Arial"/>
                <w:sz w:val="12"/>
                <w:szCs w:val="12"/>
                <w:cs/>
                <w:lang w:val="th-TH"/>
              </w:rPr>
            </w:pPr>
          </w:p>
        </w:tc>
        <w:tc>
          <w:tcPr>
            <w:tcW w:w="840" w:type="dxa"/>
          </w:tcPr>
          <w:p w:rsidR="00A124CB" w:rsidRPr="00C60967" w:rsidRDefault="00A124CB" w:rsidP="00A124CB">
            <w:pPr>
              <w:spacing w:line="240" w:lineRule="exact"/>
              <w:ind w:right="-43"/>
              <w:jc w:val="center"/>
              <w:rPr>
                <w:rFonts w:ascii="Arial" w:eastAsia="Arial Unicode MS" w:hAnsi="Arial" w:cs="Arial"/>
                <w:sz w:val="12"/>
                <w:szCs w:val="12"/>
                <w:cs/>
                <w:lang w:val="th-TH"/>
              </w:rPr>
            </w:pPr>
          </w:p>
        </w:tc>
        <w:tc>
          <w:tcPr>
            <w:tcW w:w="840" w:type="dxa"/>
          </w:tcPr>
          <w:p w:rsidR="00A124CB" w:rsidRPr="00C60967" w:rsidRDefault="00A124CB" w:rsidP="00A124CB">
            <w:pPr>
              <w:pBdr>
                <w:top w:val="double" w:sz="4" w:space="1" w:color="auto"/>
              </w:pBdr>
              <w:spacing w:line="240" w:lineRule="exact"/>
              <w:ind w:right="-43"/>
              <w:jc w:val="center"/>
              <w:rPr>
                <w:rFonts w:ascii="Arial" w:eastAsia="Arial Unicode MS" w:hAnsi="Arial" w:cs="Arial"/>
                <w:sz w:val="12"/>
                <w:szCs w:val="12"/>
                <w:cs/>
                <w:lang w:val="th-TH"/>
              </w:rPr>
            </w:pPr>
          </w:p>
        </w:tc>
        <w:tc>
          <w:tcPr>
            <w:tcW w:w="840" w:type="dxa"/>
          </w:tcPr>
          <w:p w:rsidR="00A124CB" w:rsidRPr="00C60967" w:rsidRDefault="00A124CB" w:rsidP="00A124CB">
            <w:pPr>
              <w:pBdr>
                <w:top w:val="double" w:sz="4" w:space="1" w:color="auto"/>
              </w:pBdr>
              <w:spacing w:line="240" w:lineRule="exact"/>
              <w:ind w:right="-43"/>
              <w:jc w:val="center"/>
              <w:rPr>
                <w:rFonts w:ascii="Arial" w:eastAsia="Arial Unicode MS" w:hAnsi="Arial" w:cs="Arial"/>
                <w:sz w:val="12"/>
                <w:szCs w:val="12"/>
                <w:cs/>
                <w:lang w:val="th-TH"/>
              </w:rPr>
            </w:pPr>
          </w:p>
        </w:tc>
        <w:tc>
          <w:tcPr>
            <w:tcW w:w="960" w:type="dxa"/>
          </w:tcPr>
          <w:p w:rsidR="00A124CB" w:rsidRPr="00C60967" w:rsidRDefault="00A124CB" w:rsidP="00A124CB">
            <w:pPr>
              <w:pBdr>
                <w:top w:val="double" w:sz="4" w:space="1" w:color="auto"/>
              </w:pBdr>
              <w:spacing w:line="240" w:lineRule="exact"/>
              <w:ind w:right="-43"/>
              <w:jc w:val="center"/>
              <w:rPr>
                <w:rFonts w:ascii="Arial" w:eastAsia="Arial Unicode MS" w:hAnsi="Arial" w:cs="Arial"/>
                <w:sz w:val="12"/>
                <w:szCs w:val="12"/>
                <w:cs/>
                <w:lang w:val="th-TH"/>
              </w:rPr>
            </w:pPr>
          </w:p>
        </w:tc>
        <w:tc>
          <w:tcPr>
            <w:tcW w:w="960" w:type="dxa"/>
          </w:tcPr>
          <w:p w:rsidR="00A124CB" w:rsidRPr="00C60967" w:rsidRDefault="00A124CB" w:rsidP="00A124CB">
            <w:pPr>
              <w:pBdr>
                <w:top w:val="double" w:sz="4" w:space="1" w:color="auto"/>
              </w:pBdr>
              <w:spacing w:line="240" w:lineRule="exact"/>
              <w:ind w:right="-43"/>
              <w:jc w:val="center"/>
              <w:rPr>
                <w:rFonts w:ascii="Arial" w:eastAsia="Arial Unicode MS" w:hAnsi="Arial" w:cs="Arial"/>
                <w:sz w:val="12"/>
                <w:szCs w:val="12"/>
                <w:cs/>
                <w:lang w:val="th-TH"/>
              </w:rPr>
            </w:pPr>
          </w:p>
        </w:tc>
      </w:tr>
    </w:tbl>
    <w:p w:rsidR="00155B66" w:rsidRPr="00C60967" w:rsidRDefault="00155B66" w:rsidP="00155B66">
      <w:pPr>
        <w:rPr>
          <w:sz w:val="2"/>
          <w:szCs w:val="2"/>
        </w:rPr>
      </w:pPr>
    </w:p>
    <w:tbl>
      <w:tblPr>
        <w:tblW w:w="9774" w:type="dxa"/>
        <w:tblInd w:w="-162" w:type="dxa"/>
        <w:tblLayout w:type="fixed"/>
        <w:tblLook w:val="0000" w:firstRow="0" w:lastRow="0" w:firstColumn="0" w:lastColumn="0" w:noHBand="0" w:noVBand="0"/>
      </w:tblPr>
      <w:tblGrid>
        <w:gridCol w:w="162"/>
        <w:gridCol w:w="1080"/>
        <w:gridCol w:w="1422"/>
        <w:gridCol w:w="810"/>
        <w:gridCol w:w="306"/>
        <w:gridCol w:w="502"/>
        <w:gridCol w:w="717"/>
        <w:gridCol w:w="14"/>
        <w:gridCol w:w="207"/>
        <w:gridCol w:w="603"/>
        <w:gridCol w:w="660"/>
        <w:gridCol w:w="106"/>
        <w:gridCol w:w="14"/>
        <w:gridCol w:w="55"/>
        <w:gridCol w:w="776"/>
        <w:gridCol w:w="576"/>
        <w:gridCol w:w="165"/>
        <w:gridCol w:w="14"/>
        <w:gridCol w:w="775"/>
        <w:gridCol w:w="306"/>
        <w:gridCol w:w="490"/>
        <w:gridCol w:w="14"/>
      </w:tblGrid>
      <w:tr w:rsidR="00155B66" w:rsidRPr="00C60967" w:rsidTr="00B24A3A">
        <w:trPr>
          <w:gridAfter w:val="1"/>
          <w:wAfter w:w="14" w:type="dxa"/>
        </w:trPr>
        <w:tc>
          <w:tcPr>
            <w:tcW w:w="1242" w:type="dxa"/>
            <w:gridSpan w:val="2"/>
            <w:tcBorders>
              <w:top w:val="nil"/>
              <w:left w:val="nil"/>
              <w:bottom w:val="nil"/>
              <w:right w:val="nil"/>
            </w:tcBorders>
            <w:vAlign w:val="bottom"/>
          </w:tcPr>
          <w:p w:rsidR="00155B66" w:rsidRPr="00C60967" w:rsidRDefault="00155B66" w:rsidP="008C22C9">
            <w:pPr>
              <w:spacing w:line="340" w:lineRule="exact"/>
              <w:jc w:val="center"/>
              <w:rPr>
                <w:rFonts w:ascii="Arial" w:eastAsia="Arial Unicode MS" w:hAnsi="Arial" w:cs="Arial Unicode MS"/>
                <w:sz w:val="10"/>
                <w:szCs w:val="10"/>
              </w:rPr>
            </w:pPr>
          </w:p>
        </w:tc>
        <w:tc>
          <w:tcPr>
            <w:tcW w:w="1422" w:type="dxa"/>
            <w:tcBorders>
              <w:top w:val="nil"/>
              <w:left w:val="nil"/>
              <w:bottom w:val="nil"/>
              <w:right w:val="nil"/>
            </w:tcBorders>
            <w:vAlign w:val="bottom"/>
          </w:tcPr>
          <w:p w:rsidR="00155B66" w:rsidRPr="00C60967" w:rsidRDefault="00155B66" w:rsidP="008C22C9">
            <w:pPr>
              <w:spacing w:line="34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rsidR="00155B66" w:rsidRPr="00C60967" w:rsidRDefault="00155B66" w:rsidP="008C22C9">
            <w:pPr>
              <w:spacing w:line="340" w:lineRule="exact"/>
              <w:jc w:val="center"/>
              <w:rPr>
                <w:rFonts w:ascii="Arial" w:eastAsia="Arial Unicode MS" w:hAnsi="Arial" w:cs="Arial Unicode MS"/>
                <w:sz w:val="10"/>
                <w:szCs w:val="10"/>
              </w:rPr>
            </w:pPr>
          </w:p>
        </w:tc>
        <w:tc>
          <w:tcPr>
            <w:tcW w:w="1525" w:type="dxa"/>
            <w:gridSpan w:val="3"/>
            <w:tcBorders>
              <w:top w:val="nil"/>
              <w:left w:val="nil"/>
              <w:bottom w:val="nil"/>
              <w:right w:val="nil"/>
            </w:tcBorders>
            <w:vAlign w:val="bottom"/>
          </w:tcPr>
          <w:p w:rsidR="00155B66" w:rsidRPr="00C60967" w:rsidRDefault="00155B66" w:rsidP="008C22C9">
            <w:pPr>
              <w:spacing w:line="340" w:lineRule="exact"/>
              <w:jc w:val="center"/>
              <w:rPr>
                <w:rFonts w:ascii="Arial" w:eastAsia="Arial Unicode MS" w:hAnsi="Arial" w:cs="Arial Unicode MS"/>
                <w:sz w:val="10"/>
                <w:szCs w:val="10"/>
              </w:rPr>
            </w:pPr>
          </w:p>
        </w:tc>
        <w:tc>
          <w:tcPr>
            <w:tcW w:w="1484" w:type="dxa"/>
            <w:gridSpan w:val="4"/>
            <w:tcBorders>
              <w:top w:val="nil"/>
              <w:left w:val="nil"/>
              <w:bottom w:val="nil"/>
              <w:right w:val="nil"/>
            </w:tcBorders>
            <w:vAlign w:val="bottom"/>
          </w:tcPr>
          <w:p w:rsidR="00155B66" w:rsidRPr="00C60967" w:rsidRDefault="00155B66" w:rsidP="008C22C9">
            <w:pPr>
              <w:spacing w:line="340" w:lineRule="exact"/>
              <w:jc w:val="center"/>
              <w:rPr>
                <w:rFonts w:ascii="Arial" w:eastAsia="Arial Unicode MS" w:hAnsi="Arial" w:cs="Arial Unicode MS"/>
                <w:sz w:val="10"/>
                <w:szCs w:val="10"/>
              </w:rPr>
            </w:pPr>
          </w:p>
        </w:tc>
        <w:tc>
          <w:tcPr>
            <w:tcW w:w="3277" w:type="dxa"/>
            <w:gridSpan w:val="10"/>
            <w:tcBorders>
              <w:top w:val="nil"/>
              <w:left w:val="nil"/>
              <w:right w:val="nil"/>
            </w:tcBorders>
            <w:vAlign w:val="bottom"/>
          </w:tcPr>
          <w:p w:rsidR="00155B66" w:rsidRPr="00C60967" w:rsidRDefault="00155B66" w:rsidP="008C22C9">
            <w:pPr>
              <w:spacing w:line="340" w:lineRule="exact"/>
              <w:jc w:val="right"/>
              <w:rPr>
                <w:rFonts w:ascii="Arial" w:eastAsia="Arial Unicode MS" w:hAnsi="Arial" w:cs="Arial Unicode MS"/>
                <w:sz w:val="10"/>
                <w:szCs w:val="10"/>
              </w:rPr>
            </w:pPr>
            <w:r w:rsidRPr="00C60967">
              <w:rPr>
                <w:rFonts w:ascii="Arial" w:eastAsia="Arial Unicode MS" w:hAnsi="Arial" w:cs="Arial Unicode MS"/>
                <w:sz w:val="10"/>
                <w:szCs w:val="10"/>
              </w:rPr>
              <w:t>(Unit: Thousand Baht)</w:t>
            </w:r>
          </w:p>
        </w:tc>
      </w:tr>
      <w:tr w:rsidR="00155B66" w:rsidRPr="00C60967" w:rsidTr="00B24A3A">
        <w:trPr>
          <w:gridAfter w:val="1"/>
          <w:wAfter w:w="14" w:type="dxa"/>
        </w:trPr>
        <w:tc>
          <w:tcPr>
            <w:tcW w:w="1242" w:type="dxa"/>
            <w:gridSpan w:val="2"/>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p>
        </w:tc>
        <w:tc>
          <w:tcPr>
            <w:tcW w:w="1422" w:type="dxa"/>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p>
        </w:tc>
        <w:tc>
          <w:tcPr>
            <w:tcW w:w="1525" w:type="dxa"/>
            <w:gridSpan w:val="3"/>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p>
        </w:tc>
        <w:tc>
          <w:tcPr>
            <w:tcW w:w="4761" w:type="dxa"/>
            <w:gridSpan w:val="14"/>
            <w:tcBorders>
              <w:top w:val="nil"/>
              <w:left w:val="nil"/>
              <w:bottom w:val="nil"/>
              <w:right w:val="nil"/>
            </w:tcBorders>
            <w:vAlign w:val="bottom"/>
          </w:tcPr>
          <w:p w:rsidR="00155B66" w:rsidRPr="00C60967" w:rsidRDefault="00155B66" w:rsidP="004A0958">
            <w:pPr>
              <w:pBdr>
                <w:bottom w:val="single" w:sz="4" w:space="1" w:color="auto"/>
              </w:pBd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Separate financial statements</w:t>
            </w:r>
          </w:p>
        </w:tc>
      </w:tr>
      <w:tr w:rsidR="00155B66" w:rsidRPr="00C60967" w:rsidTr="00B24A3A">
        <w:trPr>
          <w:gridAfter w:val="1"/>
          <w:wAfter w:w="14" w:type="dxa"/>
        </w:trPr>
        <w:tc>
          <w:tcPr>
            <w:tcW w:w="1242" w:type="dxa"/>
            <w:gridSpan w:val="2"/>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p>
        </w:tc>
        <w:tc>
          <w:tcPr>
            <w:tcW w:w="1422" w:type="dxa"/>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p>
        </w:tc>
        <w:tc>
          <w:tcPr>
            <w:tcW w:w="1525" w:type="dxa"/>
            <w:gridSpan w:val="3"/>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p>
        </w:tc>
        <w:tc>
          <w:tcPr>
            <w:tcW w:w="1590" w:type="dxa"/>
            <w:gridSpan w:val="5"/>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p>
        </w:tc>
        <w:tc>
          <w:tcPr>
            <w:tcW w:w="1586" w:type="dxa"/>
            <w:gridSpan w:val="5"/>
            <w:tcBorders>
              <w:top w:val="nil"/>
              <w:left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Provision for</w:t>
            </w:r>
          </w:p>
        </w:tc>
        <w:tc>
          <w:tcPr>
            <w:tcW w:w="1585" w:type="dxa"/>
            <w:gridSpan w:val="4"/>
            <w:tcBorders>
              <w:top w:val="nil"/>
              <w:left w:val="nil"/>
              <w:right w:val="nil"/>
            </w:tcBorders>
          </w:tcPr>
          <w:p w:rsidR="00155B66" w:rsidRPr="00C60967" w:rsidRDefault="00155B66" w:rsidP="004A0958">
            <w:pP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Carrying amounts</w:t>
            </w:r>
          </w:p>
        </w:tc>
      </w:tr>
      <w:tr w:rsidR="00155B66" w:rsidRPr="00C60967" w:rsidTr="00B24A3A">
        <w:trPr>
          <w:gridAfter w:val="1"/>
          <w:wAfter w:w="14" w:type="dxa"/>
        </w:trPr>
        <w:tc>
          <w:tcPr>
            <w:tcW w:w="1242" w:type="dxa"/>
            <w:gridSpan w:val="2"/>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p>
        </w:tc>
        <w:tc>
          <w:tcPr>
            <w:tcW w:w="1422" w:type="dxa"/>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Country of</w:t>
            </w:r>
          </w:p>
        </w:tc>
        <w:tc>
          <w:tcPr>
            <w:tcW w:w="1525" w:type="dxa"/>
            <w:gridSpan w:val="3"/>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Shareholding</w:t>
            </w:r>
          </w:p>
        </w:tc>
        <w:tc>
          <w:tcPr>
            <w:tcW w:w="1590" w:type="dxa"/>
            <w:gridSpan w:val="5"/>
            <w:tcBorders>
              <w:top w:val="nil"/>
              <w:left w:val="nil"/>
              <w:bottom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p>
        </w:tc>
        <w:tc>
          <w:tcPr>
            <w:tcW w:w="1586" w:type="dxa"/>
            <w:gridSpan w:val="5"/>
            <w:tcBorders>
              <w:top w:val="nil"/>
              <w:left w:val="nil"/>
              <w:right w:val="nil"/>
            </w:tcBorders>
            <w:vAlign w:val="bottom"/>
          </w:tcPr>
          <w:p w:rsidR="00155B66" w:rsidRPr="00C60967" w:rsidRDefault="00155B66" w:rsidP="004A0958">
            <w:pP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impairment of</w:t>
            </w:r>
          </w:p>
        </w:tc>
        <w:tc>
          <w:tcPr>
            <w:tcW w:w="1585" w:type="dxa"/>
            <w:gridSpan w:val="4"/>
            <w:tcBorders>
              <w:top w:val="nil"/>
              <w:left w:val="nil"/>
              <w:right w:val="nil"/>
            </w:tcBorders>
          </w:tcPr>
          <w:p w:rsidR="00155B66" w:rsidRPr="00C60967" w:rsidRDefault="00155B66" w:rsidP="004A0958">
            <w:pP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based</w:t>
            </w:r>
          </w:p>
        </w:tc>
      </w:tr>
      <w:tr w:rsidR="00155B66" w:rsidRPr="00C60967" w:rsidTr="00B24A3A">
        <w:trPr>
          <w:gridAfter w:val="1"/>
          <w:wAfter w:w="14" w:type="dxa"/>
        </w:trPr>
        <w:tc>
          <w:tcPr>
            <w:tcW w:w="1242" w:type="dxa"/>
            <w:gridSpan w:val="2"/>
            <w:tcBorders>
              <w:top w:val="nil"/>
              <w:left w:val="nil"/>
              <w:bottom w:val="nil"/>
              <w:right w:val="nil"/>
            </w:tcBorders>
            <w:vAlign w:val="bottom"/>
          </w:tcPr>
          <w:p w:rsidR="00155B66" w:rsidRPr="00C60967" w:rsidRDefault="00155B66" w:rsidP="004A0958">
            <w:pPr>
              <w:pBdr>
                <w:bottom w:val="single" w:sz="4" w:space="1" w:color="auto"/>
              </w:pBd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Company’s name</w:t>
            </w:r>
          </w:p>
        </w:tc>
        <w:tc>
          <w:tcPr>
            <w:tcW w:w="1422" w:type="dxa"/>
            <w:tcBorders>
              <w:top w:val="nil"/>
              <w:left w:val="nil"/>
              <w:bottom w:val="nil"/>
              <w:right w:val="nil"/>
            </w:tcBorders>
            <w:vAlign w:val="bottom"/>
          </w:tcPr>
          <w:p w:rsidR="00155B66" w:rsidRPr="00C60967" w:rsidRDefault="00155B66" w:rsidP="004A0958">
            <w:pPr>
              <w:pBdr>
                <w:bottom w:val="single" w:sz="4" w:space="1" w:color="auto"/>
              </w:pBd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Nature of business</w:t>
            </w:r>
          </w:p>
        </w:tc>
        <w:tc>
          <w:tcPr>
            <w:tcW w:w="810" w:type="dxa"/>
            <w:tcBorders>
              <w:top w:val="nil"/>
              <w:left w:val="nil"/>
              <w:bottom w:val="nil"/>
              <w:right w:val="nil"/>
            </w:tcBorders>
            <w:vAlign w:val="bottom"/>
          </w:tcPr>
          <w:p w:rsidR="00155B66" w:rsidRPr="00C60967" w:rsidRDefault="00155B66" w:rsidP="004A0958">
            <w:pPr>
              <w:pBdr>
                <w:bottom w:val="single" w:sz="4" w:space="1" w:color="auto"/>
              </w:pBd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incorporation</w:t>
            </w:r>
          </w:p>
        </w:tc>
        <w:tc>
          <w:tcPr>
            <w:tcW w:w="1525" w:type="dxa"/>
            <w:gridSpan w:val="3"/>
            <w:tcBorders>
              <w:top w:val="nil"/>
              <w:left w:val="nil"/>
              <w:bottom w:val="nil"/>
              <w:right w:val="nil"/>
            </w:tcBorders>
            <w:vAlign w:val="bottom"/>
          </w:tcPr>
          <w:p w:rsidR="00155B66" w:rsidRPr="00C60967" w:rsidRDefault="00155B66" w:rsidP="004A0958">
            <w:pPr>
              <w:pBdr>
                <w:bottom w:val="single" w:sz="4" w:space="1" w:color="auto"/>
              </w:pBd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percentage</w:t>
            </w:r>
          </w:p>
        </w:tc>
        <w:tc>
          <w:tcPr>
            <w:tcW w:w="1590" w:type="dxa"/>
            <w:gridSpan w:val="5"/>
            <w:tcBorders>
              <w:top w:val="nil"/>
              <w:left w:val="nil"/>
              <w:bottom w:val="nil"/>
              <w:right w:val="nil"/>
            </w:tcBorders>
            <w:vAlign w:val="bottom"/>
          </w:tcPr>
          <w:p w:rsidR="00155B66" w:rsidRPr="00C60967" w:rsidRDefault="00155B66" w:rsidP="004A0958">
            <w:pPr>
              <w:pBdr>
                <w:bottom w:val="single" w:sz="4" w:space="1" w:color="auto"/>
              </w:pBd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Cost</w:t>
            </w:r>
          </w:p>
        </w:tc>
        <w:tc>
          <w:tcPr>
            <w:tcW w:w="1586" w:type="dxa"/>
            <w:gridSpan w:val="5"/>
            <w:tcBorders>
              <w:top w:val="nil"/>
              <w:left w:val="nil"/>
              <w:right w:val="nil"/>
            </w:tcBorders>
            <w:vAlign w:val="bottom"/>
          </w:tcPr>
          <w:p w:rsidR="00155B66" w:rsidRPr="00C60967" w:rsidRDefault="00155B66" w:rsidP="004A0958">
            <w:pPr>
              <w:pBdr>
                <w:bottom w:val="single" w:sz="4" w:space="1" w:color="auto"/>
              </w:pBd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investments</w:t>
            </w:r>
          </w:p>
        </w:tc>
        <w:tc>
          <w:tcPr>
            <w:tcW w:w="1585" w:type="dxa"/>
            <w:gridSpan w:val="4"/>
            <w:tcBorders>
              <w:top w:val="nil"/>
              <w:left w:val="nil"/>
              <w:right w:val="nil"/>
            </w:tcBorders>
          </w:tcPr>
          <w:p w:rsidR="00155B66" w:rsidRPr="00C60967" w:rsidRDefault="00155B66" w:rsidP="004A0958">
            <w:pPr>
              <w:pBdr>
                <w:bottom w:val="single" w:sz="4" w:space="1" w:color="auto"/>
              </w:pBd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on cost method - net</w:t>
            </w:r>
          </w:p>
        </w:tc>
      </w:tr>
      <w:tr w:rsidR="00736DFB" w:rsidRPr="00C60967" w:rsidTr="00B24A3A">
        <w:tblPrEx>
          <w:tblLook w:val="01E0" w:firstRow="1" w:lastRow="1" w:firstColumn="1" w:lastColumn="1" w:noHBand="0" w:noVBand="0"/>
        </w:tblPrEx>
        <w:tc>
          <w:tcPr>
            <w:tcW w:w="1242" w:type="dxa"/>
            <w:gridSpan w:val="2"/>
          </w:tcPr>
          <w:p w:rsidR="00736DFB" w:rsidRPr="00C60967" w:rsidRDefault="00736DFB" w:rsidP="00736DFB">
            <w:pPr>
              <w:spacing w:line="240" w:lineRule="exact"/>
              <w:jc w:val="center"/>
              <w:rPr>
                <w:rFonts w:ascii="Arial" w:eastAsia="Arial Unicode MS" w:hAnsi="Arial" w:cs="Arial Unicode MS"/>
                <w:sz w:val="10"/>
                <w:szCs w:val="10"/>
                <w:cs/>
              </w:rPr>
            </w:pPr>
          </w:p>
        </w:tc>
        <w:tc>
          <w:tcPr>
            <w:tcW w:w="1422" w:type="dxa"/>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cs/>
              </w:rPr>
            </w:pPr>
          </w:p>
        </w:tc>
        <w:tc>
          <w:tcPr>
            <w:tcW w:w="810" w:type="dxa"/>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cs/>
              </w:rPr>
            </w:pPr>
          </w:p>
        </w:tc>
        <w:tc>
          <w:tcPr>
            <w:tcW w:w="808"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 xml:space="preserve">30        </w:t>
            </w:r>
            <w:r w:rsidR="00F07C3B">
              <w:rPr>
                <w:rFonts w:ascii="Arial" w:eastAsia="Arial Unicode MS" w:hAnsi="Arial" w:cs="Arial Unicode MS"/>
                <w:sz w:val="10"/>
                <w:szCs w:val="10"/>
              </w:rPr>
              <w:t>September</w:t>
            </w:r>
          </w:p>
        </w:tc>
        <w:tc>
          <w:tcPr>
            <w:tcW w:w="731"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31 December</w:t>
            </w:r>
          </w:p>
        </w:tc>
        <w:tc>
          <w:tcPr>
            <w:tcW w:w="810"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 xml:space="preserve">30        </w:t>
            </w:r>
            <w:r w:rsidR="00F07C3B">
              <w:rPr>
                <w:rFonts w:ascii="Arial" w:eastAsia="Arial Unicode MS" w:hAnsi="Arial" w:cs="Arial Unicode MS"/>
                <w:sz w:val="10"/>
                <w:szCs w:val="10"/>
              </w:rPr>
              <w:t>September</w:t>
            </w:r>
          </w:p>
        </w:tc>
        <w:tc>
          <w:tcPr>
            <w:tcW w:w="780"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31 December</w:t>
            </w:r>
          </w:p>
        </w:tc>
        <w:tc>
          <w:tcPr>
            <w:tcW w:w="831"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 xml:space="preserve">30        </w:t>
            </w:r>
            <w:r w:rsidR="00F07C3B">
              <w:rPr>
                <w:rFonts w:ascii="Arial" w:eastAsia="Arial Unicode MS" w:hAnsi="Arial" w:cs="Arial Unicode MS"/>
                <w:sz w:val="10"/>
                <w:szCs w:val="10"/>
              </w:rPr>
              <w:t>September</w:t>
            </w:r>
          </w:p>
        </w:tc>
        <w:tc>
          <w:tcPr>
            <w:tcW w:w="755"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31 December</w:t>
            </w:r>
          </w:p>
        </w:tc>
        <w:tc>
          <w:tcPr>
            <w:tcW w:w="775" w:type="dxa"/>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 xml:space="preserve">30        </w:t>
            </w:r>
            <w:r w:rsidR="00F07C3B">
              <w:rPr>
                <w:rFonts w:ascii="Arial" w:eastAsia="Arial Unicode MS" w:hAnsi="Arial" w:cs="Arial Unicode MS"/>
                <w:sz w:val="10"/>
                <w:szCs w:val="10"/>
              </w:rPr>
              <w:t>September</w:t>
            </w:r>
          </w:p>
        </w:tc>
        <w:tc>
          <w:tcPr>
            <w:tcW w:w="810"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31 December</w:t>
            </w:r>
          </w:p>
        </w:tc>
      </w:tr>
      <w:tr w:rsidR="00736DFB" w:rsidRPr="00C60967" w:rsidTr="00B24A3A">
        <w:tblPrEx>
          <w:tblLook w:val="01E0" w:firstRow="1" w:lastRow="1" w:firstColumn="1" w:lastColumn="1" w:noHBand="0" w:noVBand="0"/>
        </w:tblPrEx>
        <w:tc>
          <w:tcPr>
            <w:tcW w:w="1242" w:type="dxa"/>
            <w:gridSpan w:val="2"/>
          </w:tcPr>
          <w:p w:rsidR="00736DFB" w:rsidRPr="00C60967" w:rsidRDefault="00736DFB" w:rsidP="00736DFB">
            <w:pPr>
              <w:spacing w:line="240" w:lineRule="exact"/>
              <w:jc w:val="center"/>
              <w:rPr>
                <w:rFonts w:ascii="Arial" w:eastAsia="Arial Unicode MS" w:hAnsi="Arial" w:cs="Arial Unicode MS"/>
                <w:sz w:val="10"/>
                <w:szCs w:val="10"/>
                <w:cs/>
              </w:rPr>
            </w:pPr>
          </w:p>
        </w:tc>
        <w:tc>
          <w:tcPr>
            <w:tcW w:w="1422" w:type="dxa"/>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cs/>
              </w:rPr>
            </w:pPr>
          </w:p>
        </w:tc>
        <w:tc>
          <w:tcPr>
            <w:tcW w:w="810" w:type="dxa"/>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cs/>
              </w:rPr>
            </w:pPr>
          </w:p>
        </w:tc>
        <w:tc>
          <w:tcPr>
            <w:tcW w:w="808"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cs/>
              </w:rPr>
            </w:pPr>
            <w:r w:rsidRPr="00C60967">
              <w:rPr>
                <w:rFonts w:ascii="Arial" w:eastAsia="Arial Unicode MS" w:hAnsi="Arial" w:cs="Arial Unicode MS"/>
                <w:sz w:val="10"/>
                <w:szCs w:val="10"/>
                <w:u w:val="single"/>
              </w:rPr>
              <w:t>2017</w:t>
            </w:r>
          </w:p>
        </w:tc>
        <w:tc>
          <w:tcPr>
            <w:tcW w:w="731"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cs/>
              </w:rPr>
            </w:pPr>
            <w:r w:rsidRPr="00C60967">
              <w:rPr>
                <w:rFonts w:ascii="Arial" w:eastAsia="Arial Unicode MS" w:hAnsi="Arial" w:cs="Arial Unicode MS"/>
                <w:sz w:val="10"/>
                <w:szCs w:val="10"/>
                <w:u w:val="single"/>
              </w:rPr>
              <w:t>2016</w:t>
            </w:r>
          </w:p>
        </w:tc>
        <w:tc>
          <w:tcPr>
            <w:tcW w:w="810"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cs/>
              </w:rPr>
            </w:pPr>
            <w:r w:rsidRPr="00C60967">
              <w:rPr>
                <w:rFonts w:ascii="Arial" w:eastAsia="Arial Unicode MS" w:hAnsi="Arial" w:cs="Arial Unicode MS"/>
                <w:sz w:val="10"/>
                <w:szCs w:val="10"/>
                <w:u w:val="single"/>
              </w:rPr>
              <w:t>2017</w:t>
            </w:r>
          </w:p>
        </w:tc>
        <w:tc>
          <w:tcPr>
            <w:tcW w:w="780"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cs/>
              </w:rPr>
            </w:pPr>
            <w:r w:rsidRPr="00C60967">
              <w:rPr>
                <w:rFonts w:ascii="Arial" w:eastAsia="Arial Unicode MS" w:hAnsi="Arial" w:cs="Arial Unicode MS"/>
                <w:sz w:val="10"/>
                <w:szCs w:val="10"/>
                <w:u w:val="single"/>
              </w:rPr>
              <w:t>2016</w:t>
            </w:r>
          </w:p>
        </w:tc>
        <w:tc>
          <w:tcPr>
            <w:tcW w:w="831"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cs/>
              </w:rPr>
            </w:pPr>
            <w:r w:rsidRPr="00C60967">
              <w:rPr>
                <w:rFonts w:ascii="Arial" w:eastAsia="Arial Unicode MS" w:hAnsi="Arial" w:cs="Arial Unicode MS"/>
                <w:sz w:val="10"/>
                <w:szCs w:val="10"/>
                <w:u w:val="single"/>
              </w:rPr>
              <w:t>2017</w:t>
            </w:r>
          </w:p>
        </w:tc>
        <w:tc>
          <w:tcPr>
            <w:tcW w:w="755"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cs/>
              </w:rPr>
            </w:pPr>
            <w:r w:rsidRPr="00C60967">
              <w:rPr>
                <w:rFonts w:ascii="Arial" w:eastAsia="Arial Unicode MS" w:hAnsi="Arial" w:cs="Arial Unicode MS"/>
                <w:sz w:val="10"/>
                <w:szCs w:val="10"/>
                <w:u w:val="single"/>
              </w:rPr>
              <w:t>2016</w:t>
            </w:r>
          </w:p>
        </w:tc>
        <w:tc>
          <w:tcPr>
            <w:tcW w:w="775" w:type="dxa"/>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cs/>
              </w:rPr>
            </w:pPr>
            <w:r w:rsidRPr="00C60967">
              <w:rPr>
                <w:rFonts w:ascii="Arial" w:eastAsia="Arial Unicode MS" w:hAnsi="Arial" w:cs="Arial Unicode MS"/>
                <w:sz w:val="10"/>
                <w:szCs w:val="10"/>
                <w:u w:val="single"/>
              </w:rPr>
              <w:t>2017</w:t>
            </w:r>
          </w:p>
        </w:tc>
        <w:tc>
          <w:tcPr>
            <w:tcW w:w="810"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cs/>
              </w:rPr>
            </w:pPr>
            <w:r w:rsidRPr="00C60967">
              <w:rPr>
                <w:rFonts w:ascii="Arial" w:eastAsia="Arial Unicode MS" w:hAnsi="Arial" w:cs="Arial Unicode MS"/>
                <w:sz w:val="10"/>
                <w:szCs w:val="10"/>
                <w:u w:val="single"/>
              </w:rPr>
              <w:t>2016</w:t>
            </w:r>
          </w:p>
        </w:tc>
      </w:tr>
      <w:tr w:rsidR="00736DFB" w:rsidRPr="00C60967" w:rsidTr="00B24A3A">
        <w:tblPrEx>
          <w:tblLook w:val="01E0" w:firstRow="1" w:lastRow="1" w:firstColumn="1" w:lastColumn="1" w:noHBand="0" w:noVBand="0"/>
        </w:tblPrEx>
        <w:tc>
          <w:tcPr>
            <w:tcW w:w="1242" w:type="dxa"/>
            <w:gridSpan w:val="2"/>
          </w:tcPr>
          <w:p w:rsidR="00736DFB" w:rsidRPr="00C60967" w:rsidRDefault="00736DFB" w:rsidP="00736DFB">
            <w:pPr>
              <w:spacing w:line="240" w:lineRule="exact"/>
              <w:jc w:val="center"/>
              <w:rPr>
                <w:rFonts w:ascii="Arial" w:eastAsia="Arial Unicode MS" w:hAnsi="Arial" w:cs="Arial Unicode MS"/>
                <w:sz w:val="10"/>
                <w:szCs w:val="10"/>
                <w:cs/>
              </w:rPr>
            </w:pPr>
          </w:p>
        </w:tc>
        <w:tc>
          <w:tcPr>
            <w:tcW w:w="1422" w:type="dxa"/>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810" w:type="dxa"/>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808"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r w:rsidRPr="00C60967">
              <w:rPr>
                <w:rFonts w:ascii="Arial" w:eastAsia="Arial Unicode MS" w:hAnsi="Arial" w:cs="Arial Unicode MS"/>
                <w:sz w:val="10"/>
                <w:szCs w:val="10"/>
              </w:rPr>
              <w:t>Percent</w:t>
            </w:r>
          </w:p>
        </w:tc>
        <w:tc>
          <w:tcPr>
            <w:tcW w:w="731"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r w:rsidRPr="00C60967">
              <w:rPr>
                <w:rFonts w:ascii="Arial" w:eastAsia="Arial Unicode MS" w:hAnsi="Arial" w:cs="Arial Unicode MS"/>
                <w:sz w:val="10"/>
                <w:szCs w:val="10"/>
              </w:rPr>
              <w:t>Percent</w:t>
            </w:r>
          </w:p>
        </w:tc>
        <w:tc>
          <w:tcPr>
            <w:tcW w:w="810"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780"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831"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755"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775" w:type="dxa"/>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810"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r>
      <w:tr w:rsidR="00736DFB" w:rsidRPr="00C60967" w:rsidTr="00B24A3A">
        <w:tblPrEx>
          <w:tblLook w:val="01E0" w:firstRow="1" w:lastRow="1" w:firstColumn="1" w:lastColumn="1" w:noHBand="0" w:noVBand="0"/>
        </w:tblPrEx>
        <w:tc>
          <w:tcPr>
            <w:tcW w:w="1242" w:type="dxa"/>
            <w:gridSpan w:val="2"/>
          </w:tcPr>
          <w:p w:rsidR="00736DFB" w:rsidRPr="00C60967" w:rsidRDefault="00736DFB" w:rsidP="00736DFB">
            <w:pPr>
              <w:spacing w:line="240" w:lineRule="exact"/>
              <w:rPr>
                <w:rFonts w:ascii="Arial" w:eastAsia="Arial Unicode MS" w:hAnsi="Arial" w:cs="Arial Unicode MS"/>
                <w:sz w:val="10"/>
                <w:szCs w:val="10"/>
                <w:cs/>
              </w:rPr>
            </w:pPr>
            <w:r w:rsidRPr="00C60967">
              <w:rPr>
                <w:rFonts w:ascii="Arial" w:eastAsia="Arial Unicode MS" w:hAnsi="Arial" w:cs="Arial Unicode MS"/>
                <w:sz w:val="10"/>
                <w:szCs w:val="10"/>
              </w:rPr>
              <w:t xml:space="preserve">United Distribution </w:t>
            </w:r>
          </w:p>
        </w:tc>
        <w:tc>
          <w:tcPr>
            <w:tcW w:w="1422" w:type="dxa"/>
          </w:tcPr>
          <w:p w:rsidR="00736DFB" w:rsidRPr="00C60967" w:rsidRDefault="00736DFB" w:rsidP="00A124CB">
            <w:pPr>
              <w:spacing w:line="240" w:lineRule="exact"/>
              <w:ind w:right="-43"/>
              <w:jc w:val="thaiDistribute"/>
              <w:rPr>
                <w:rFonts w:ascii="Arial" w:eastAsia="Arial Unicode MS" w:hAnsi="Arial" w:cs="Arial Unicode MS"/>
                <w:sz w:val="10"/>
                <w:szCs w:val="10"/>
                <w:cs/>
              </w:rPr>
            </w:pPr>
            <w:r w:rsidRPr="00C60967">
              <w:rPr>
                <w:rFonts w:ascii="Arial" w:eastAsia="Arial Unicode MS" w:hAnsi="Arial" w:cs="Arial Unicode MS"/>
                <w:sz w:val="10"/>
                <w:szCs w:val="10"/>
              </w:rPr>
              <w:t xml:space="preserve">Sale of </w:t>
            </w:r>
            <w:r w:rsidR="00A124CB" w:rsidRPr="00C60967">
              <w:rPr>
                <w:rFonts w:ascii="Arial" w:eastAsia="Arial Unicode MS" w:hAnsi="Arial" w:cs="Arial Unicode MS"/>
                <w:sz w:val="10"/>
                <w:szCs w:val="10"/>
              </w:rPr>
              <w:t>simcards, voucher</w:t>
            </w:r>
          </w:p>
        </w:tc>
        <w:tc>
          <w:tcPr>
            <w:tcW w:w="810" w:type="dxa"/>
          </w:tcPr>
          <w:p w:rsidR="00736DFB" w:rsidRPr="00C60967" w:rsidRDefault="00736DFB" w:rsidP="00736DFB">
            <w:pPr>
              <w:spacing w:line="240" w:lineRule="exact"/>
              <w:ind w:right="-43"/>
              <w:jc w:val="thaiDistribute"/>
              <w:rPr>
                <w:rFonts w:ascii="Arial" w:eastAsia="Arial Unicode MS" w:hAnsi="Arial" w:cs="Arial Unicode MS"/>
                <w:sz w:val="10"/>
                <w:szCs w:val="10"/>
                <w:cs/>
              </w:rPr>
            </w:pPr>
            <w:r w:rsidRPr="00C60967">
              <w:rPr>
                <w:rFonts w:ascii="Arial" w:eastAsia="Arial Unicode MS" w:hAnsi="Arial" w:cs="Arial Unicode MS"/>
                <w:sz w:val="10"/>
                <w:szCs w:val="10"/>
              </w:rPr>
              <w:t>Thailand</w:t>
            </w:r>
          </w:p>
        </w:tc>
        <w:tc>
          <w:tcPr>
            <w:tcW w:w="808" w:type="dxa"/>
            <w:gridSpan w:val="2"/>
          </w:tcPr>
          <w:p w:rsidR="00736DFB" w:rsidRPr="00C60967" w:rsidRDefault="00736DFB" w:rsidP="00736DFB">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25</w:t>
            </w:r>
          </w:p>
        </w:tc>
        <w:tc>
          <w:tcPr>
            <w:tcW w:w="731" w:type="dxa"/>
            <w:gridSpan w:val="2"/>
          </w:tcPr>
          <w:p w:rsidR="00736DFB" w:rsidRPr="00C60967" w:rsidRDefault="00736DFB" w:rsidP="00736DFB">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25</w:t>
            </w:r>
          </w:p>
        </w:tc>
        <w:tc>
          <w:tcPr>
            <w:tcW w:w="810" w:type="dxa"/>
            <w:gridSpan w:val="2"/>
          </w:tcPr>
          <w:p w:rsidR="00736DFB" w:rsidRPr="00C60967" w:rsidRDefault="004625E0" w:rsidP="00736DFB">
            <w:pPr>
              <w:pBdr>
                <w:bottom w:val="double" w:sz="4" w:space="1" w:color="auto"/>
              </w:pBdr>
              <w:tabs>
                <w:tab w:val="decimal" w:pos="492"/>
              </w:tabs>
              <w:spacing w:line="240" w:lineRule="exact"/>
              <w:ind w:right="-43"/>
              <w:jc w:val="thaiDistribute"/>
              <w:rPr>
                <w:rFonts w:ascii="Arial" w:eastAsia="Arial Unicode MS" w:hAnsi="Arial" w:cs="Arial"/>
                <w:sz w:val="12"/>
                <w:szCs w:val="12"/>
              </w:rPr>
            </w:pPr>
            <w:r>
              <w:rPr>
                <w:rFonts w:ascii="Arial" w:eastAsia="Arial Unicode MS" w:hAnsi="Arial" w:cs="Arial"/>
                <w:sz w:val="12"/>
                <w:szCs w:val="12"/>
              </w:rPr>
              <w:t>50,000</w:t>
            </w:r>
          </w:p>
        </w:tc>
        <w:tc>
          <w:tcPr>
            <w:tcW w:w="780" w:type="dxa"/>
            <w:gridSpan w:val="3"/>
          </w:tcPr>
          <w:p w:rsidR="00736DFB" w:rsidRPr="00C60967" w:rsidRDefault="006727F5" w:rsidP="00736DFB">
            <w:pPr>
              <w:pBdr>
                <w:bottom w:val="double" w:sz="4" w:space="1" w:color="auto"/>
              </w:pBdr>
              <w:tabs>
                <w:tab w:val="decimal" w:pos="492"/>
              </w:tabs>
              <w:spacing w:line="240" w:lineRule="exact"/>
              <w:ind w:right="-43"/>
              <w:jc w:val="thaiDistribute"/>
              <w:rPr>
                <w:rFonts w:ascii="Arial" w:eastAsia="Arial Unicode MS" w:hAnsi="Arial" w:cs="Arial"/>
                <w:sz w:val="12"/>
                <w:szCs w:val="12"/>
              </w:rPr>
            </w:pPr>
            <w:r w:rsidRPr="00C60967">
              <w:rPr>
                <w:rFonts w:ascii="Arial" w:eastAsia="Arial Unicode MS" w:hAnsi="Arial" w:cs="Arial"/>
                <w:sz w:val="12"/>
                <w:szCs w:val="12"/>
              </w:rPr>
              <w:t>50,000</w:t>
            </w:r>
          </w:p>
        </w:tc>
        <w:tc>
          <w:tcPr>
            <w:tcW w:w="831" w:type="dxa"/>
            <w:gridSpan w:val="2"/>
          </w:tcPr>
          <w:p w:rsidR="00736DFB" w:rsidRPr="00C60967" w:rsidRDefault="00055692" w:rsidP="00736DFB">
            <w:pPr>
              <w:pBdr>
                <w:bottom w:val="double" w:sz="4" w:space="1" w:color="auto"/>
              </w:pBdr>
              <w:spacing w:line="240" w:lineRule="exact"/>
              <w:ind w:right="-43"/>
              <w:jc w:val="right"/>
              <w:rPr>
                <w:rFonts w:ascii="Arial" w:eastAsia="Arial Unicode MS" w:hAnsi="Arial" w:cs="Arial"/>
                <w:sz w:val="12"/>
                <w:szCs w:val="12"/>
              </w:rPr>
            </w:pPr>
            <w:r w:rsidRPr="00C60967">
              <w:rPr>
                <w:rFonts w:ascii="Arial" w:eastAsia="Arial Unicode MS" w:hAnsi="Arial" w:cs="Arial"/>
                <w:sz w:val="12"/>
                <w:szCs w:val="12"/>
              </w:rPr>
              <w:t>-</w:t>
            </w:r>
          </w:p>
        </w:tc>
        <w:tc>
          <w:tcPr>
            <w:tcW w:w="755" w:type="dxa"/>
            <w:gridSpan w:val="3"/>
          </w:tcPr>
          <w:p w:rsidR="00736DFB" w:rsidRPr="00C60967" w:rsidRDefault="007219EE" w:rsidP="00736DFB">
            <w:pPr>
              <w:pBdr>
                <w:bottom w:val="double" w:sz="4" w:space="1" w:color="auto"/>
              </w:pBdr>
              <w:spacing w:line="240" w:lineRule="exact"/>
              <w:ind w:right="-43"/>
              <w:jc w:val="right"/>
              <w:rPr>
                <w:rFonts w:ascii="Arial" w:eastAsia="Arial Unicode MS" w:hAnsi="Arial" w:cs="Arial"/>
                <w:sz w:val="12"/>
                <w:szCs w:val="12"/>
              </w:rPr>
            </w:pPr>
            <w:r>
              <w:rPr>
                <w:rFonts w:ascii="Arial" w:eastAsia="Arial Unicode MS" w:hAnsi="Arial" w:cs="Arial"/>
                <w:sz w:val="12"/>
                <w:szCs w:val="12"/>
              </w:rPr>
              <w:t>-</w:t>
            </w:r>
          </w:p>
        </w:tc>
        <w:tc>
          <w:tcPr>
            <w:tcW w:w="775" w:type="dxa"/>
          </w:tcPr>
          <w:p w:rsidR="00736DFB" w:rsidRPr="00C60967" w:rsidRDefault="004625E0" w:rsidP="00736DFB">
            <w:pPr>
              <w:pBdr>
                <w:bottom w:val="double" w:sz="4" w:space="1" w:color="auto"/>
              </w:pBdr>
              <w:tabs>
                <w:tab w:val="decimal" w:pos="492"/>
              </w:tabs>
              <w:spacing w:line="240" w:lineRule="exact"/>
              <w:ind w:right="-43"/>
              <w:jc w:val="thaiDistribute"/>
              <w:rPr>
                <w:rFonts w:ascii="Arial" w:eastAsia="Arial Unicode MS" w:hAnsi="Arial" w:cs="Arial"/>
                <w:sz w:val="12"/>
                <w:szCs w:val="12"/>
              </w:rPr>
            </w:pPr>
            <w:r>
              <w:rPr>
                <w:rFonts w:ascii="Arial" w:eastAsia="Arial Unicode MS" w:hAnsi="Arial" w:cs="Arial"/>
                <w:sz w:val="12"/>
                <w:szCs w:val="12"/>
              </w:rPr>
              <w:t>50,000</w:t>
            </w:r>
          </w:p>
        </w:tc>
        <w:tc>
          <w:tcPr>
            <w:tcW w:w="810" w:type="dxa"/>
            <w:gridSpan w:val="3"/>
          </w:tcPr>
          <w:p w:rsidR="00736DFB" w:rsidRPr="00C60967" w:rsidRDefault="006727F5" w:rsidP="00736DFB">
            <w:pPr>
              <w:pBdr>
                <w:bottom w:val="double" w:sz="4" w:space="1" w:color="auto"/>
              </w:pBdr>
              <w:tabs>
                <w:tab w:val="decimal" w:pos="492"/>
              </w:tabs>
              <w:spacing w:line="240" w:lineRule="exact"/>
              <w:ind w:right="-43"/>
              <w:jc w:val="thaiDistribute"/>
              <w:rPr>
                <w:rFonts w:ascii="Arial" w:eastAsia="Arial Unicode MS" w:hAnsi="Arial" w:cs="Arial"/>
                <w:sz w:val="12"/>
                <w:szCs w:val="12"/>
              </w:rPr>
            </w:pPr>
            <w:r w:rsidRPr="00C60967">
              <w:rPr>
                <w:rFonts w:ascii="Arial" w:eastAsia="Arial Unicode MS" w:hAnsi="Arial" w:cs="Arial"/>
                <w:sz w:val="12"/>
                <w:szCs w:val="12"/>
              </w:rPr>
              <w:t>50,000</w:t>
            </w:r>
          </w:p>
        </w:tc>
      </w:tr>
      <w:tr w:rsidR="00736DFB" w:rsidRPr="00C60967" w:rsidTr="00B24A3A">
        <w:tblPrEx>
          <w:tblLook w:val="01E0" w:firstRow="1" w:lastRow="1" w:firstColumn="1" w:lastColumn="1" w:noHBand="0" w:noVBand="0"/>
        </w:tblPrEx>
        <w:tc>
          <w:tcPr>
            <w:tcW w:w="1242" w:type="dxa"/>
            <w:gridSpan w:val="2"/>
          </w:tcPr>
          <w:p w:rsidR="00736DFB" w:rsidRPr="00C60967" w:rsidRDefault="00736DFB" w:rsidP="00736DFB">
            <w:pPr>
              <w:spacing w:line="240" w:lineRule="exact"/>
              <w:rPr>
                <w:rFonts w:ascii="Arial" w:eastAsia="Arial Unicode MS" w:hAnsi="Arial" w:cs="Arial Unicode MS"/>
                <w:sz w:val="10"/>
                <w:szCs w:val="10"/>
              </w:rPr>
            </w:pPr>
            <w:r w:rsidRPr="00C60967">
              <w:rPr>
                <w:rFonts w:ascii="Arial" w:eastAsia="Arial Unicode MS" w:hAnsi="Arial" w:cs="Arial Unicode MS"/>
                <w:sz w:val="10"/>
                <w:szCs w:val="10"/>
              </w:rPr>
              <w:t xml:space="preserve">    Business Co., Ltd.</w:t>
            </w:r>
          </w:p>
        </w:tc>
        <w:tc>
          <w:tcPr>
            <w:tcW w:w="1422" w:type="dxa"/>
          </w:tcPr>
          <w:p w:rsidR="00736DFB" w:rsidRPr="00C60967" w:rsidRDefault="00736DFB" w:rsidP="00A124CB">
            <w:pPr>
              <w:spacing w:line="240" w:lineRule="exact"/>
              <w:ind w:right="-43"/>
              <w:jc w:val="thaiDistribute"/>
              <w:rPr>
                <w:rFonts w:ascii="Arial" w:eastAsia="Arial Unicode MS" w:hAnsi="Arial" w:cs="Arial Unicode MS"/>
                <w:sz w:val="10"/>
                <w:szCs w:val="10"/>
              </w:rPr>
            </w:pPr>
            <w:r w:rsidRPr="00C60967">
              <w:rPr>
                <w:rFonts w:ascii="Arial" w:eastAsia="Arial Unicode MS" w:hAnsi="Arial" w:cs="Arial Unicode MS"/>
                <w:sz w:val="10"/>
                <w:szCs w:val="10"/>
              </w:rPr>
              <w:t xml:space="preserve">   cards </w:t>
            </w:r>
            <w:r w:rsidR="00A124CB" w:rsidRPr="00C60967">
              <w:rPr>
                <w:rFonts w:ascii="Arial" w:eastAsia="Arial Unicode MS" w:hAnsi="Arial" w:cs="Arial Unicode MS"/>
                <w:sz w:val="10"/>
                <w:szCs w:val="10"/>
              </w:rPr>
              <w:t>and</w:t>
            </w:r>
          </w:p>
        </w:tc>
        <w:tc>
          <w:tcPr>
            <w:tcW w:w="810" w:type="dxa"/>
          </w:tcPr>
          <w:p w:rsidR="00736DFB" w:rsidRPr="00C60967" w:rsidRDefault="00736DFB" w:rsidP="00736DFB">
            <w:pPr>
              <w:spacing w:line="240" w:lineRule="exact"/>
              <w:ind w:right="-43"/>
              <w:jc w:val="thaiDistribute"/>
              <w:rPr>
                <w:rFonts w:ascii="Arial" w:eastAsia="Arial Unicode MS" w:hAnsi="Arial" w:cs="Arial Unicode MS"/>
                <w:sz w:val="10"/>
                <w:szCs w:val="10"/>
                <w:cs/>
              </w:rPr>
            </w:pPr>
          </w:p>
        </w:tc>
        <w:tc>
          <w:tcPr>
            <w:tcW w:w="808"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rPr>
            </w:pPr>
          </w:p>
        </w:tc>
        <w:tc>
          <w:tcPr>
            <w:tcW w:w="731"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rPr>
            </w:pPr>
          </w:p>
        </w:tc>
        <w:tc>
          <w:tcPr>
            <w:tcW w:w="810"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780"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831"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755"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775" w:type="dxa"/>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810"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r>
      <w:tr w:rsidR="00736DFB" w:rsidRPr="00C60967" w:rsidTr="00B24A3A">
        <w:tblPrEx>
          <w:tblLook w:val="01E0" w:firstRow="1" w:lastRow="1" w:firstColumn="1" w:lastColumn="1" w:noHBand="0" w:noVBand="0"/>
        </w:tblPrEx>
        <w:tc>
          <w:tcPr>
            <w:tcW w:w="1242" w:type="dxa"/>
            <w:gridSpan w:val="2"/>
          </w:tcPr>
          <w:p w:rsidR="00736DFB" w:rsidRPr="00C60967" w:rsidRDefault="00736DFB" w:rsidP="00736DFB">
            <w:pPr>
              <w:spacing w:line="240" w:lineRule="exact"/>
              <w:rPr>
                <w:rFonts w:ascii="Arial" w:eastAsia="Arial Unicode MS" w:hAnsi="Arial" w:cs="Arial Unicode MS"/>
                <w:sz w:val="10"/>
                <w:szCs w:val="10"/>
              </w:rPr>
            </w:pPr>
          </w:p>
        </w:tc>
        <w:tc>
          <w:tcPr>
            <w:tcW w:w="1422" w:type="dxa"/>
          </w:tcPr>
          <w:p w:rsidR="00736DFB" w:rsidRPr="00C60967" w:rsidRDefault="00736DFB" w:rsidP="00736DFB">
            <w:pPr>
              <w:spacing w:line="240" w:lineRule="exact"/>
              <w:ind w:right="-43"/>
              <w:rPr>
                <w:rFonts w:ascii="Arial" w:eastAsia="Arial Unicode MS" w:hAnsi="Arial" w:cs="Arial Unicode MS"/>
                <w:sz w:val="10"/>
                <w:szCs w:val="10"/>
              </w:rPr>
            </w:pPr>
            <w:r w:rsidRPr="00C60967">
              <w:rPr>
                <w:rFonts w:ascii="Arial" w:eastAsia="Arial Unicode MS" w:hAnsi="Arial" w:cs="Arial Unicode MS"/>
                <w:sz w:val="10"/>
                <w:szCs w:val="10"/>
              </w:rPr>
              <w:t xml:space="preserve">   supplementary </w:t>
            </w:r>
          </w:p>
          <w:p w:rsidR="00736DFB" w:rsidRPr="00C60967" w:rsidRDefault="00736DFB" w:rsidP="00736DFB">
            <w:pPr>
              <w:spacing w:line="240" w:lineRule="exact"/>
              <w:ind w:right="-43"/>
              <w:rPr>
                <w:rFonts w:ascii="Arial" w:eastAsia="Arial Unicode MS" w:hAnsi="Arial" w:cs="Arial Unicode MS"/>
                <w:sz w:val="10"/>
                <w:szCs w:val="10"/>
                <w:cs/>
              </w:rPr>
            </w:pPr>
            <w:r w:rsidRPr="00C60967">
              <w:rPr>
                <w:rFonts w:ascii="Arial" w:eastAsia="Arial Unicode MS" w:hAnsi="Arial" w:cs="Arial Unicode MS"/>
                <w:sz w:val="10"/>
                <w:szCs w:val="10"/>
              </w:rPr>
              <w:t xml:space="preserve">   equipment</w:t>
            </w:r>
          </w:p>
        </w:tc>
        <w:tc>
          <w:tcPr>
            <w:tcW w:w="810" w:type="dxa"/>
          </w:tcPr>
          <w:p w:rsidR="00736DFB" w:rsidRPr="00C60967" w:rsidRDefault="00736DFB" w:rsidP="00736DFB">
            <w:pPr>
              <w:spacing w:line="240" w:lineRule="exact"/>
              <w:ind w:right="-43"/>
              <w:jc w:val="thaiDistribute"/>
              <w:rPr>
                <w:rFonts w:ascii="Arial" w:eastAsia="Arial Unicode MS" w:hAnsi="Arial" w:cs="Arial Unicode MS"/>
                <w:sz w:val="10"/>
                <w:szCs w:val="10"/>
                <w:cs/>
              </w:rPr>
            </w:pPr>
          </w:p>
        </w:tc>
        <w:tc>
          <w:tcPr>
            <w:tcW w:w="808"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rPr>
            </w:pPr>
          </w:p>
        </w:tc>
        <w:tc>
          <w:tcPr>
            <w:tcW w:w="731"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rPr>
            </w:pPr>
          </w:p>
        </w:tc>
        <w:tc>
          <w:tcPr>
            <w:tcW w:w="810"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780"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831" w:type="dxa"/>
            <w:gridSpan w:val="2"/>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755"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775" w:type="dxa"/>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c>
          <w:tcPr>
            <w:tcW w:w="810" w:type="dxa"/>
            <w:gridSpan w:val="3"/>
          </w:tcPr>
          <w:p w:rsidR="00736DFB" w:rsidRPr="00C60967" w:rsidRDefault="00736DFB" w:rsidP="00736DFB">
            <w:pPr>
              <w:tabs>
                <w:tab w:val="right" w:pos="7200"/>
                <w:tab w:val="right" w:pos="8540"/>
              </w:tabs>
              <w:spacing w:line="240" w:lineRule="exact"/>
              <w:jc w:val="center"/>
              <w:rPr>
                <w:rFonts w:ascii="Arial" w:eastAsia="Arial Unicode MS" w:hAnsi="Arial" w:cs="Arial Unicode MS"/>
                <w:sz w:val="10"/>
                <w:szCs w:val="10"/>
                <w:u w:val="single"/>
              </w:rPr>
            </w:pPr>
          </w:p>
        </w:tc>
      </w:tr>
      <w:tr w:rsidR="00736DFB" w:rsidRPr="00C60967" w:rsidTr="00B24A3A">
        <w:tblPrEx>
          <w:tblLook w:val="01E0" w:firstRow="1" w:lastRow="1" w:firstColumn="1" w:lastColumn="1" w:noHBand="0" w:noVBand="0"/>
        </w:tblPrEx>
        <w:trPr>
          <w:gridBefore w:val="1"/>
          <w:gridAfter w:val="2"/>
          <w:wBefore w:w="162" w:type="dxa"/>
          <w:wAfter w:w="504" w:type="dxa"/>
        </w:trPr>
        <w:tc>
          <w:tcPr>
            <w:tcW w:w="3618" w:type="dxa"/>
            <w:gridSpan w:val="4"/>
          </w:tcPr>
          <w:p w:rsidR="00736DFB" w:rsidRPr="00C60967" w:rsidRDefault="00736DFB" w:rsidP="00736DFB">
            <w:pPr>
              <w:spacing w:line="300" w:lineRule="exact"/>
              <w:rPr>
                <w:rFonts w:ascii="Arial" w:eastAsia="Arial Unicode MS" w:hAnsi="Arial" w:cs="Arial Unicode MS"/>
                <w:sz w:val="14"/>
                <w:szCs w:val="14"/>
              </w:rPr>
            </w:pPr>
          </w:p>
        </w:tc>
        <w:tc>
          <w:tcPr>
            <w:tcW w:w="1440" w:type="dxa"/>
            <w:gridSpan w:val="4"/>
          </w:tcPr>
          <w:p w:rsidR="00736DFB" w:rsidRPr="00C60967" w:rsidRDefault="00736DFB" w:rsidP="00736DFB">
            <w:pPr>
              <w:spacing w:line="300" w:lineRule="exact"/>
              <w:rPr>
                <w:rFonts w:ascii="Arial" w:eastAsia="Arial Unicode MS" w:hAnsi="Arial" w:cs="Arial Unicode MS"/>
                <w:sz w:val="14"/>
                <w:szCs w:val="14"/>
              </w:rPr>
            </w:pPr>
          </w:p>
        </w:tc>
        <w:tc>
          <w:tcPr>
            <w:tcW w:w="1438" w:type="dxa"/>
            <w:gridSpan w:val="5"/>
          </w:tcPr>
          <w:p w:rsidR="00736DFB" w:rsidRPr="00C60967" w:rsidRDefault="00736DFB" w:rsidP="00736DFB">
            <w:pPr>
              <w:spacing w:line="300" w:lineRule="exact"/>
              <w:rPr>
                <w:rFonts w:ascii="Arial" w:eastAsia="Arial Unicode MS" w:hAnsi="Arial" w:cs="Arial Unicode MS"/>
                <w:sz w:val="14"/>
                <w:szCs w:val="14"/>
              </w:rPr>
            </w:pPr>
          </w:p>
        </w:tc>
        <w:tc>
          <w:tcPr>
            <w:tcW w:w="2612" w:type="dxa"/>
            <w:gridSpan w:val="6"/>
          </w:tcPr>
          <w:p w:rsidR="00736DFB" w:rsidRPr="00C60967" w:rsidRDefault="00736DFB" w:rsidP="00736DFB">
            <w:pPr>
              <w:spacing w:line="300" w:lineRule="exact"/>
              <w:jc w:val="right"/>
              <w:rPr>
                <w:rFonts w:ascii="Arial" w:eastAsia="Arial Unicode MS" w:hAnsi="Arial" w:cs="Arial Unicode MS"/>
                <w:sz w:val="14"/>
                <w:szCs w:val="14"/>
              </w:rPr>
            </w:pPr>
            <w:r w:rsidRPr="00C60967">
              <w:rPr>
                <w:rFonts w:ascii="Arial" w:eastAsia="Arial Unicode MS" w:hAnsi="Arial" w:cs="Arial Unicode MS"/>
                <w:sz w:val="14"/>
                <w:szCs w:val="14"/>
              </w:rPr>
              <w:t>(Unit: Thousand Baht)</w:t>
            </w:r>
          </w:p>
        </w:tc>
      </w:tr>
      <w:tr w:rsidR="00736DFB" w:rsidRPr="00C60967" w:rsidTr="00B24A3A">
        <w:tblPrEx>
          <w:tblLook w:val="01E0" w:firstRow="1" w:lastRow="1" w:firstColumn="1" w:lastColumn="1" w:noHBand="0" w:noVBand="0"/>
        </w:tblPrEx>
        <w:trPr>
          <w:gridBefore w:val="1"/>
          <w:gridAfter w:val="2"/>
          <w:wBefore w:w="162" w:type="dxa"/>
          <w:wAfter w:w="504" w:type="dxa"/>
        </w:trPr>
        <w:tc>
          <w:tcPr>
            <w:tcW w:w="3618" w:type="dxa"/>
            <w:gridSpan w:val="4"/>
          </w:tcPr>
          <w:p w:rsidR="00736DFB" w:rsidRPr="00C60967" w:rsidRDefault="00736DFB" w:rsidP="00736DFB">
            <w:pPr>
              <w:spacing w:line="300" w:lineRule="exact"/>
              <w:jc w:val="center"/>
              <w:rPr>
                <w:rFonts w:ascii="Arial" w:eastAsia="Arial Unicode MS" w:hAnsi="Arial" w:cs="Arial Unicode MS"/>
                <w:sz w:val="14"/>
                <w:szCs w:val="14"/>
              </w:rPr>
            </w:pPr>
          </w:p>
        </w:tc>
        <w:tc>
          <w:tcPr>
            <w:tcW w:w="2878" w:type="dxa"/>
            <w:gridSpan w:val="9"/>
          </w:tcPr>
          <w:p w:rsidR="00736DFB" w:rsidRPr="00C60967" w:rsidRDefault="00736DFB" w:rsidP="00736DFB">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Consolidated financial statements</w:t>
            </w:r>
          </w:p>
        </w:tc>
        <w:tc>
          <w:tcPr>
            <w:tcW w:w="2612" w:type="dxa"/>
            <w:gridSpan w:val="6"/>
          </w:tcPr>
          <w:p w:rsidR="00736DFB" w:rsidRPr="00C60967" w:rsidRDefault="00736DFB" w:rsidP="00736DFB">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Separate financial statements</w:t>
            </w:r>
          </w:p>
        </w:tc>
      </w:tr>
      <w:tr w:rsidR="00736DFB" w:rsidRPr="00C60967" w:rsidTr="00B24A3A">
        <w:tblPrEx>
          <w:tblLook w:val="01E0" w:firstRow="1" w:lastRow="1" w:firstColumn="1" w:lastColumn="1" w:noHBand="0" w:noVBand="0"/>
        </w:tblPrEx>
        <w:trPr>
          <w:gridBefore w:val="1"/>
          <w:gridAfter w:val="2"/>
          <w:wBefore w:w="162" w:type="dxa"/>
          <w:wAfter w:w="504" w:type="dxa"/>
        </w:trPr>
        <w:tc>
          <w:tcPr>
            <w:tcW w:w="3618" w:type="dxa"/>
            <w:gridSpan w:val="4"/>
          </w:tcPr>
          <w:p w:rsidR="00736DFB" w:rsidRPr="00C60967" w:rsidRDefault="00736DFB" w:rsidP="00736DFB">
            <w:pPr>
              <w:spacing w:line="300" w:lineRule="exact"/>
              <w:jc w:val="center"/>
              <w:rPr>
                <w:rFonts w:ascii="Arial" w:eastAsia="Arial Unicode MS" w:hAnsi="Arial" w:cs="Arial Unicode MS"/>
                <w:sz w:val="14"/>
                <w:szCs w:val="14"/>
              </w:rPr>
            </w:pPr>
          </w:p>
        </w:tc>
        <w:tc>
          <w:tcPr>
            <w:tcW w:w="2878" w:type="dxa"/>
            <w:gridSpan w:val="9"/>
          </w:tcPr>
          <w:p w:rsidR="00736DFB" w:rsidRPr="00C60967" w:rsidRDefault="00FA05D9" w:rsidP="00736DFB">
            <w:pPr>
              <w:spacing w:line="300" w:lineRule="exact"/>
              <w:ind w:left="-108" w:right="-123"/>
              <w:jc w:val="center"/>
              <w:rPr>
                <w:rFonts w:ascii="Arial" w:eastAsia="Arial Unicode MS" w:hAnsi="Arial" w:cs="Arial Unicode MS"/>
                <w:sz w:val="14"/>
                <w:szCs w:val="14"/>
              </w:rPr>
            </w:pPr>
            <w:r w:rsidRPr="00C60967">
              <w:rPr>
                <w:rFonts w:ascii="Arial" w:eastAsia="Arial Unicode MS" w:hAnsi="Arial" w:cs="Arial Unicode MS"/>
                <w:sz w:val="14"/>
                <w:szCs w:val="14"/>
              </w:rPr>
              <w:t>Share of profit</w:t>
            </w:r>
            <w:r w:rsidR="00736DFB" w:rsidRPr="00C60967">
              <w:rPr>
                <w:rFonts w:ascii="Arial" w:eastAsia="Arial Unicode MS" w:hAnsi="Arial" w:cs="Arial Unicode MS"/>
                <w:sz w:val="14"/>
                <w:szCs w:val="14"/>
              </w:rPr>
              <w:t xml:space="preserve"> </w:t>
            </w:r>
            <w:r w:rsidR="00FF0DFD">
              <w:rPr>
                <w:rFonts w:ascii="Arial" w:eastAsia="Arial Unicode MS" w:hAnsi="Arial" w:cs="Arial Unicode MS"/>
                <w:sz w:val="14"/>
                <w:szCs w:val="14"/>
              </w:rPr>
              <w:t xml:space="preserve">(loss) </w:t>
            </w:r>
            <w:r w:rsidR="00736DFB" w:rsidRPr="00C60967">
              <w:rPr>
                <w:rFonts w:ascii="Arial" w:eastAsia="Arial Unicode MS" w:hAnsi="Arial" w:cs="Arial Unicode MS"/>
                <w:sz w:val="14"/>
                <w:szCs w:val="14"/>
              </w:rPr>
              <w:t>from investment</w:t>
            </w:r>
          </w:p>
        </w:tc>
        <w:tc>
          <w:tcPr>
            <w:tcW w:w="2612" w:type="dxa"/>
            <w:gridSpan w:val="6"/>
          </w:tcPr>
          <w:p w:rsidR="00736DFB" w:rsidRPr="00C60967" w:rsidRDefault="00736DFB" w:rsidP="00736DFB">
            <w:pPr>
              <w:spacing w:line="300" w:lineRule="exact"/>
              <w:jc w:val="center"/>
              <w:rPr>
                <w:rFonts w:ascii="Arial" w:eastAsia="Arial Unicode MS" w:hAnsi="Arial" w:cs="Arial Unicode MS"/>
                <w:sz w:val="14"/>
                <w:szCs w:val="14"/>
              </w:rPr>
            </w:pPr>
          </w:p>
        </w:tc>
      </w:tr>
      <w:tr w:rsidR="00736DFB" w:rsidRPr="00C60967" w:rsidTr="00B24A3A">
        <w:tblPrEx>
          <w:tblLook w:val="01E0" w:firstRow="1" w:lastRow="1" w:firstColumn="1" w:lastColumn="1" w:noHBand="0" w:noVBand="0"/>
        </w:tblPrEx>
        <w:trPr>
          <w:gridBefore w:val="1"/>
          <w:gridAfter w:val="2"/>
          <w:wBefore w:w="162" w:type="dxa"/>
          <w:wAfter w:w="504" w:type="dxa"/>
        </w:trPr>
        <w:tc>
          <w:tcPr>
            <w:tcW w:w="3618" w:type="dxa"/>
            <w:gridSpan w:val="4"/>
          </w:tcPr>
          <w:p w:rsidR="00736DFB" w:rsidRPr="00C60967" w:rsidRDefault="00736DFB" w:rsidP="00736DFB">
            <w:pPr>
              <w:spacing w:line="300" w:lineRule="exact"/>
              <w:jc w:val="center"/>
              <w:rPr>
                <w:rFonts w:ascii="Arial" w:eastAsia="Arial Unicode MS" w:hAnsi="Arial" w:cs="Arial Unicode MS"/>
                <w:sz w:val="14"/>
                <w:szCs w:val="14"/>
              </w:rPr>
            </w:pPr>
          </w:p>
        </w:tc>
        <w:tc>
          <w:tcPr>
            <w:tcW w:w="2878" w:type="dxa"/>
            <w:gridSpan w:val="9"/>
          </w:tcPr>
          <w:p w:rsidR="00736DFB" w:rsidRPr="00C60967" w:rsidRDefault="00736DFB" w:rsidP="00736DFB">
            <w:pP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 xml:space="preserve">in associated company during the </w:t>
            </w:r>
          </w:p>
        </w:tc>
        <w:tc>
          <w:tcPr>
            <w:tcW w:w="2612" w:type="dxa"/>
            <w:gridSpan w:val="6"/>
          </w:tcPr>
          <w:p w:rsidR="00736DFB" w:rsidRPr="00C60967" w:rsidRDefault="00736DFB" w:rsidP="00736DFB">
            <w:pP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Dividend received</w:t>
            </w:r>
          </w:p>
        </w:tc>
      </w:tr>
      <w:tr w:rsidR="00736DFB" w:rsidRPr="00C60967" w:rsidTr="00B24A3A">
        <w:tblPrEx>
          <w:tblLook w:val="01E0" w:firstRow="1" w:lastRow="1" w:firstColumn="1" w:lastColumn="1" w:noHBand="0" w:noVBand="0"/>
        </w:tblPrEx>
        <w:trPr>
          <w:gridBefore w:val="1"/>
          <w:gridAfter w:val="2"/>
          <w:wBefore w:w="162" w:type="dxa"/>
          <w:wAfter w:w="504" w:type="dxa"/>
        </w:trPr>
        <w:tc>
          <w:tcPr>
            <w:tcW w:w="3618" w:type="dxa"/>
            <w:gridSpan w:val="4"/>
          </w:tcPr>
          <w:p w:rsidR="00736DFB" w:rsidRPr="00C60967" w:rsidRDefault="00736DFB" w:rsidP="00736DFB">
            <w:pPr>
              <w:spacing w:line="300" w:lineRule="exact"/>
              <w:jc w:val="center"/>
              <w:rPr>
                <w:rFonts w:ascii="Arial" w:eastAsia="Arial Unicode MS" w:hAnsi="Arial" w:cs="Arial Unicode MS"/>
                <w:sz w:val="14"/>
                <w:szCs w:val="14"/>
              </w:rPr>
            </w:pPr>
          </w:p>
        </w:tc>
        <w:tc>
          <w:tcPr>
            <w:tcW w:w="2878" w:type="dxa"/>
            <w:gridSpan w:val="9"/>
          </w:tcPr>
          <w:p w:rsidR="00736DFB" w:rsidRPr="00C60967" w:rsidRDefault="00736DFB" w:rsidP="00736DFB">
            <w:pP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 xml:space="preserve">three-month periods ended           </w:t>
            </w:r>
          </w:p>
        </w:tc>
        <w:tc>
          <w:tcPr>
            <w:tcW w:w="2612" w:type="dxa"/>
            <w:gridSpan w:val="6"/>
          </w:tcPr>
          <w:p w:rsidR="00736DFB" w:rsidRPr="00C60967" w:rsidRDefault="00736DFB" w:rsidP="00736DFB">
            <w:pP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during the three-month</w:t>
            </w:r>
          </w:p>
        </w:tc>
      </w:tr>
      <w:tr w:rsidR="00736DFB" w:rsidRPr="00C60967" w:rsidTr="00B24A3A">
        <w:tblPrEx>
          <w:tblLook w:val="01E0" w:firstRow="1" w:lastRow="1" w:firstColumn="1" w:lastColumn="1" w:noHBand="0" w:noVBand="0"/>
        </w:tblPrEx>
        <w:trPr>
          <w:gridBefore w:val="1"/>
          <w:gridAfter w:val="2"/>
          <w:wBefore w:w="162" w:type="dxa"/>
          <w:wAfter w:w="504" w:type="dxa"/>
        </w:trPr>
        <w:tc>
          <w:tcPr>
            <w:tcW w:w="3618" w:type="dxa"/>
            <w:gridSpan w:val="4"/>
          </w:tcPr>
          <w:p w:rsidR="00736DFB" w:rsidRPr="00C60967" w:rsidRDefault="00736DFB" w:rsidP="00736DFB">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Company’s name</w:t>
            </w:r>
          </w:p>
        </w:tc>
        <w:tc>
          <w:tcPr>
            <w:tcW w:w="2878" w:type="dxa"/>
            <w:gridSpan w:val="9"/>
          </w:tcPr>
          <w:p w:rsidR="00736DFB" w:rsidRPr="00C60967" w:rsidRDefault="00736DFB" w:rsidP="00736DFB">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 xml:space="preserve">30 </w:t>
            </w:r>
            <w:r w:rsidR="00F07C3B">
              <w:rPr>
                <w:rFonts w:ascii="Arial" w:eastAsia="Arial Unicode MS" w:hAnsi="Arial" w:cs="Arial Unicode MS"/>
                <w:sz w:val="14"/>
                <w:szCs w:val="14"/>
              </w:rPr>
              <w:t>September</w:t>
            </w:r>
          </w:p>
        </w:tc>
        <w:tc>
          <w:tcPr>
            <w:tcW w:w="2612" w:type="dxa"/>
            <w:gridSpan w:val="6"/>
          </w:tcPr>
          <w:p w:rsidR="00736DFB" w:rsidRPr="00C60967" w:rsidRDefault="00736DFB" w:rsidP="00736DFB">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 xml:space="preserve">periods ended 30 </w:t>
            </w:r>
            <w:r w:rsidR="00F07C3B">
              <w:rPr>
                <w:rFonts w:ascii="Arial" w:eastAsia="Arial Unicode MS" w:hAnsi="Arial" w:cs="Arial Unicode MS"/>
                <w:sz w:val="14"/>
                <w:szCs w:val="14"/>
              </w:rPr>
              <w:t>September</w:t>
            </w:r>
          </w:p>
        </w:tc>
      </w:tr>
      <w:tr w:rsidR="00736DFB" w:rsidRPr="00C60967" w:rsidTr="00B24A3A">
        <w:tblPrEx>
          <w:tblLook w:val="01E0" w:firstRow="1" w:lastRow="1" w:firstColumn="1" w:lastColumn="1" w:noHBand="0" w:noVBand="0"/>
        </w:tblPrEx>
        <w:trPr>
          <w:gridBefore w:val="1"/>
          <w:gridAfter w:val="2"/>
          <w:wBefore w:w="162" w:type="dxa"/>
          <w:wAfter w:w="504" w:type="dxa"/>
        </w:trPr>
        <w:tc>
          <w:tcPr>
            <w:tcW w:w="3618" w:type="dxa"/>
            <w:gridSpan w:val="4"/>
          </w:tcPr>
          <w:p w:rsidR="00736DFB" w:rsidRPr="00C60967" w:rsidRDefault="00736DFB" w:rsidP="00736DFB">
            <w:pPr>
              <w:spacing w:line="300" w:lineRule="exact"/>
              <w:jc w:val="center"/>
              <w:rPr>
                <w:rFonts w:ascii="Arial" w:eastAsia="Arial Unicode MS" w:hAnsi="Arial" w:cs="Arial Unicode MS"/>
                <w:sz w:val="14"/>
                <w:szCs w:val="14"/>
                <w:u w:val="single"/>
              </w:rPr>
            </w:pPr>
          </w:p>
        </w:tc>
        <w:tc>
          <w:tcPr>
            <w:tcW w:w="1440" w:type="dxa"/>
            <w:gridSpan w:val="4"/>
          </w:tcPr>
          <w:p w:rsidR="00736DFB" w:rsidRPr="00C60967" w:rsidRDefault="00736DFB" w:rsidP="00736DFB">
            <w:pPr>
              <w:spacing w:line="300" w:lineRule="exact"/>
              <w:jc w:val="center"/>
              <w:rPr>
                <w:rFonts w:ascii="Arial" w:eastAsia="Arial Unicode MS" w:hAnsi="Arial" w:cs="Arial Unicode MS"/>
                <w:sz w:val="14"/>
                <w:szCs w:val="14"/>
                <w:u w:val="single"/>
              </w:rPr>
            </w:pPr>
            <w:r w:rsidRPr="00C60967">
              <w:rPr>
                <w:rFonts w:ascii="Arial" w:eastAsia="Arial Unicode MS" w:hAnsi="Arial" w:cs="Arial Unicode MS"/>
                <w:sz w:val="14"/>
                <w:szCs w:val="14"/>
                <w:u w:val="single"/>
              </w:rPr>
              <w:t>2017</w:t>
            </w:r>
          </w:p>
        </w:tc>
        <w:tc>
          <w:tcPr>
            <w:tcW w:w="1438" w:type="dxa"/>
            <w:gridSpan w:val="5"/>
          </w:tcPr>
          <w:p w:rsidR="00736DFB" w:rsidRPr="00C60967" w:rsidRDefault="00736DFB" w:rsidP="00736DFB">
            <w:pPr>
              <w:spacing w:line="300" w:lineRule="exact"/>
              <w:jc w:val="center"/>
              <w:rPr>
                <w:rFonts w:ascii="Arial" w:eastAsia="Arial Unicode MS" w:hAnsi="Arial" w:cs="Arial Unicode MS"/>
                <w:sz w:val="14"/>
                <w:szCs w:val="14"/>
                <w:u w:val="single"/>
              </w:rPr>
            </w:pPr>
            <w:r w:rsidRPr="00C60967">
              <w:rPr>
                <w:rFonts w:ascii="Arial" w:eastAsia="Arial Unicode MS" w:hAnsi="Arial" w:cs="Arial Unicode MS"/>
                <w:sz w:val="14"/>
                <w:szCs w:val="14"/>
                <w:u w:val="single"/>
              </w:rPr>
              <w:t>2016</w:t>
            </w:r>
          </w:p>
        </w:tc>
        <w:tc>
          <w:tcPr>
            <w:tcW w:w="1352" w:type="dxa"/>
            <w:gridSpan w:val="2"/>
          </w:tcPr>
          <w:p w:rsidR="00736DFB" w:rsidRPr="00C60967" w:rsidRDefault="00736DFB" w:rsidP="00736DFB">
            <w:pPr>
              <w:spacing w:line="300" w:lineRule="exact"/>
              <w:jc w:val="center"/>
              <w:rPr>
                <w:rFonts w:ascii="Arial" w:eastAsia="Arial Unicode MS" w:hAnsi="Arial" w:cs="Arial Unicode MS"/>
                <w:sz w:val="14"/>
                <w:szCs w:val="14"/>
                <w:u w:val="single"/>
              </w:rPr>
            </w:pPr>
            <w:r w:rsidRPr="00C60967">
              <w:rPr>
                <w:rFonts w:ascii="Arial" w:eastAsia="Arial Unicode MS" w:hAnsi="Arial" w:cs="Arial Unicode MS"/>
                <w:sz w:val="14"/>
                <w:szCs w:val="14"/>
                <w:u w:val="single"/>
              </w:rPr>
              <w:t>2017</w:t>
            </w:r>
          </w:p>
        </w:tc>
        <w:tc>
          <w:tcPr>
            <w:tcW w:w="1260" w:type="dxa"/>
            <w:gridSpan w:val="4"/>
          </w:tcPr>
          <w:p w:rsidR="00736DFB" w:rsidRPr="00C60967" w:rsidRDefault="00736DFB" w:rsidP="00736DFB">
            <w:pPr>
              <w:spacing w:line="300" w:lineRule="exact"/>
              <w:jc w:val="center"/>
              <w:rPr>
                <w:rFonts w:ascii="Arial" w:eastAsia="Arial Unicode MS" w:hAnsi="Arial" w:cs="Arial Unicode MS"/>
                <w:sz w:val="14"/>
                <w:szCs w:val="14"/>
                <w:u w:val="single"/>
              </w:rPr>
            </w:pPr>
            <w:r w:rsidRPr="00C60967">
              <w:rPr>
                <w:rFonts w:ascii="Arial" w:eastAsia="Arial Unicode MS" w:hAnsi="Arial" w:cs="Arial Unicode MS"/>
                <w:sz w:val="14"/>
                <w:szCs w:val="14"/>
                <w:u w:val="single"/>
              </w:rPr>
              <w:t>2016</w:t>
            </w:r>
          </w:p>
        </w:tc>
      </w:tr>
      <w:tr w:rsidR="00736DFB" w:rsidRPr="00C60967" w:rsidTr="00916D2C">
        <w:tblPrEx>
          <w:tblLook w:val="01E0" w:firstRow="1" w:lastRow="1" w:firstColumn="1" w:lastColumn="1" w:noHBand="0" w:noVBand="0"/>
        </w:tblPrEx>
        <w:trPr>
          <w:gridBefore w:val="1"/>
          <w:gridAfter w:val="2"/>
          <w:wBefore w:w="162" w:type="dxa"/>
          <w:wAfter w:w="504" w:type="dxa"/>
          <w:trHeight w:val="358"/>
        </w:trPr>
        <w:tc>
          <w:tcPr>
            <w:tcW w:w="3618" w:type="dxa"/>
            <w:gridSpan w:val="4"/>
          </w:tcPr>
          <w:p w:rsidR="00736DFB" w:rsidRPr="00C60967" w:rsidRDefault="00736DFB" w:rsidP="00736DFB">
            <w:pPr>
              <w:spacing w:line="300" w:lineRule="exact"/>
              <w:rPr>
                <w:rFonts w:ascii="Arial" w:eastAsia="Arial Unicode MS" w:hAnsi="Arial" w:cs="Arial Unicode MS"/>
                <w:sz w:val="14"/>
                <w:szCs w:val="14"/>
                <w:cs/>
              </w:rPr>
            </w:pPr>
            <w:r w:rsidRPr="00C60967">
              <w:rPr>
                <w:rFonts w:ascii="Arial" w:eastAsia="Arial Unicode MS" w:hAnsi="Arial" w:cs="Arial Unicode MS"/>
                <w:sz w:val="14"/>
                <w:szCs w:val="14"/>
              </w:rPr>
              <w:t>United Distribution Business Co., Ltd.</w:t>
            </w:r>
          </w:p>
        </w:tc>
        <w:tc>
          <w:tcPr>
            <w:tcW w:w="1440" w:type="dxa"/>
            <w:gridSpan w:val="4"/>
          </w:tcPr>
          <w:p w:rsidR="00736DFB" w:rsidRPr="00C60967" w:rsidRDefault="004625E0" w:rsidP="00916D2C">
            <w:pPr>
              <w:pBdr>
                <w:bottom w:val="double" w:sz="4" w:space="1" w:color="auto"/>
              </w:pBdr>
              <w:tabs>
                <w:tab w:val="decimal" w:pos="1102"/>
              </w:tabs>
              <w:spacing w:line="300" w:lineRule="exact"/>
              <w:rPr>
                <w:rFonts w:ascii="Arial" w:eastAsia="Arial Unicode MS" w:hAnsi="Arial" w:cs="Arial Unicode MS"/>
                <w:sz w:val="14"/>
                <w:szCs w:val="14"/>
              </w:rPr>
            </w:pPr>
            <w:r>
              <w:rPr>
                <w:rFonts w:ascii="Arial" w:eastAsia="Arial Unicode MS" w:hAnsi="Arial" w:cs="Arial Unicode MS"/>
                <w:sz w:val="14"/>
                <w:szCs w:val="14"/>
              </w:rPr>
              <w:t>(3,036)</w:t>
            </w:r>
          </w:p>
        </w:tc>
        <w:tc>
          <w:tcPr>
            <w:tcW w:w="1438" w:type="dxa"/>
            <w:gridSpan w:val="5"/>
          </w:tcPr>
          <w:p w:rsidR="00736DFB" w:rsidRPr="00C60967" w:rsidRDefault="001B56C8" w:rsidP="00916D2C">
            <w:pPr>
              <w:pBdr>
                <w:bottom w:val="double" w:sz="4" w:space="1" w:color="auto"/>
              </w:pBdr>
              <w:tabs>
                <w:tab w:val="decimal" w:pos="1102"/>
              </w:tabs>
              <w:spacing w:line="300" w:lineRule="exact"/>
              <w:rPr>
                <w:rFonts w:ascii="Arial" w:eastAsia="Arial Unicode MS" w:hAnsi="Arial" w:cs="Arial Unicode MS"/>
                <w:sz w:val="14"/>
                <w:szCs w:val="14"/>
              </w:rPr>
            </w:pPr>
            <w:r>
              <w:rPr>
                <w:rFonts w:ascii="Arial" w:eastAsia="Arial Unicode MS" w:hAnsi="Arial" w:cs="Arial Unicode MS"/>
                <w:sz w:val="14"/>
                <w:szCs w:val="14"/>
              </w:rPr>
              <w:t>3,475</w:t>
            </w:r>
          </w:p>
        </w:tc>
        <w:tc>
          <w:tcPr>
            <w:tcW w:w="1352" w:type="dxa"/>
            <w:gridSpan w:val="2"/>
          </w:tcPr>
          <w:p w:rsidR="00736DFB" w:rsidRPr="00C60967" w:rsidRDefault="006F6A29" w:rsidP="00D107F7">
            <w:pPr>
              <w:pBdr>
                <w:bottom w:val="double" w:sz="4" w:space="1" w:color="auto"/>
              </w:pBdr>
              <w:tabs>
                <w:tab w:val="decimal" w:pos="1046"/>
              </w:tabs>
              <w:spacing w:line="300" w:lineRule="exact"/>
              <w:rPr>
                <w:rFonts w:ascii="Arial" w:eastAsia="Arial Unicode MS" w:hAnsi="Arial" w:cs="Arial Unicode MS"/>
                <w:sz w:val="14"/>
                <w:szCs w:val="14"/>
              </w:rPr>
            </w:pPr>
            <w:r>
              <w:rPr>
                <w:rFonts w:ascii="Arial" w:eastAsia="Arial Unicode MS" w:hAnsi="Arial" w:cs="Arial Unicode MS"/>
                <w:sz w:val="14"/>
                <w:szCs w:val="14"/>
              </w:rPr>
              <w:t>-</w:t>
            </w:r>
          </w:p>
        </w:tc>
        <w:tc>
          <w:tcPr>
            <w:tcW w:w="1260" w:type="dxa"/>
            <w:gridSpan w:val="4"/>
          </w:tcPr>
          <w:p w:rsidR="00736DFB" w:rsidRPr="00C60967" w:rsidRDefault="001B56C8" w:rsidP="00916D2C">
            <w:pPr>
              <w:pBdr>
                <w:bottom w:val="double" w:sz="4" w:space="1" w:color="auto"/>
              </w:pBdr>
              <w:tabs>
                <w:tab w:val="decimal" w:pos="915"/>
              </w:tabs>
              <w:spacing w:line="300" w:lineRule="exact"/>
              <w:rPr>
                <w:rFonts w:ascii="Arial" w:eastAsia="Arial Unicode MS" w:hAnsi="Arial" w:cs="Arial Unicode MS"/>
                <w:sz w:val="14"/>
                <w:szCs w:val="14"/>
              </w:rPr>
            </w:pPr>
            <w:r>
              <w:rPr>
                <w:rFonts w:ascii="Arial" w:eastAsia="Arial Unicode MS" w:hAnsi="Arial" w:cs="Arial Unicode MS"/>
                <w:sz w:val="14"/>
                <w:szCs w:val="14"/>
              </w:rPr>
              <w:t>-</w:t>
            </w:r>
          </w:p>
        </w:tc>
      </w:tr>
    </w:tbl>
    <w:p w:rsidR="00234472" w:rsidRDefault="00234472">
      <w:r>
        <w:br w:type="page"/>
      </w:r>
    </w:p>
    <w:tbl>
      <w:tblPr>
        <w:tblW w:w="9108" w:type="dxa"/>
        <w:tblLayout w:type="fixed"/>
        <w:tblLook w:val="01E0" w:firstRow="1" w:lastRow="1" w:firstColumn="1" w:lastColumn="1" w:noHBand="0" w:noVBand="0"/>
      </w:tblPr>
      <w:tblGrid>
        <w:gridCol w:w="3618"/>
        <w:gridCol w:w="1440"/>
        <w:gridCol w:w="1438"/>
        <w:gridCol w:w="1352"/>
        <w:gridCol w:w="1260"/>
      </w:tblGrid>
      <w:tr w:rsidR="00916D2C" w:rsidRPr="00C60967" w:rsidTr="00234472">
        <w:tc>
          <w:tcPr>
            <w:tcW w:w="3618" w:type="dxa"/>
          </w:tcPr>
          <w:p w:rsidR="00916D2C" w:rsidRPr="00C60967" w:rsidRDefault="00916D2C" w:rsidP="00544FE1">
            <w:pPr>
              <w:spacing w:line="300" w:lineRule="exact"/>
              <w:rPr>
                <w:rFonts w:ascii="Arial" w:eastAsia="Arial Unicode MS" w:hAnsi="Arial" w:cs="Arial Unicode MS"/>
                <w:sz w:val="14"/>
                <w:szCs w:val="14"/>
              </w:rPr>
            </w:pPr>
          </w:p>
        </w:tc>
        <w:tc>
          <w:tcPr>
            <w:tcW w:w="1440" w:type="dxa"/>
          </w:tcPr>
          <w:p w:rsidR="00916D2C" w:rsidRPr="00C60967" w:rsidRDefault="00916D2C" w:rsidP="00544FE1">
            <w:pPr>
              <w:spacing w:line="300" w:lineRule="exact"/>
              <w:rPr>
                <w:rFonts w:ascii="Arial" w:eastAsia="Arial Unicode MS" w:hAnsi="Arial" w:cs="Arial Unicode MS"/>
                <w:sz w:val="14"/>
                <w:szCs w:val="14"/>
              </w:rPr>
            </w:pPr>
          </w:p>
        </w:tc>
        <w:tc>
          <w:tcPr>
            <w:tcW w:w="1438" w:type="dxa"/>
          </w:tcPr>
          <w:p w:rsidR="00916D2C" w:rsidRPr="00C60967" w:rsidRDefault="00916D2C" w:rsidP="00544FE1">
            <w:pPr>
              <w:spacing w:line="300" w:lineRule="exact"/>
              <w:rPr>
                <w:rFonts w:ascii="Arial" w:eastAsia="Arial Unicode MS" w:hAnsi="Arial" w:cs="Arial Unicode MS"/>
                <w:sz w:val="14"/>
                <w:szCs w:val="14"/>
              </w:rPr>
            </w:pPr>
          </w:p>
        </w:tc>
        <w:tc>
          <w:tcPr>
            <w:tcW w:w="2612" w:type="dxa"/>
            <w:gridSpan w:val="2"/>
          </w:tcPr>
          <w:p w:rsidR="00916D2C" w:rsidRPr="00C60967" w:rsidRDefault="00916D2C" w:rsidP="00544FE1">
            <w:pPr>
              <w:spacing w:line="300" w:lineRule="exact"/>
              <w:jc w:val="right"/>
              <w:rPr>
                <w:rFonts w:ascii="Arial" w:eastAsia="Arial Unicode MS" w:hAnsi="Arial" w:cs="Arial Unicode MS"/>
                <w:sz w:val="14"/>
                <w:szCs w:val="14"/>
              </w:rPr>
            </w:pPr>
            <w:r w:rsidRPr="00C60967">
              <w:rPr>
                <w:rFonts w:ascii="Arial" w:eastAsia="Arial Unicode MS" w:hAnsi="Arial" w:cs="Arial Unicode MS"/>
                <w:sz w:val="14"/>
                <w:szCs w:val="14"/>
              </w:rPr>
              <w:t>(Unit: Thousand Baht)</w:t>
            </w:r>
          </w:p>
        </w:tc>
      </w:tr>
      <w:tr w:rsidR="00916D2C" w:rsidRPr="00C60967" w:rsidTr="00234472">
        <w:tc>
          <w:tcPr>
            <w:tcW w:w="3618" w:type="dxa"/>
          </w:tcPr>
          <w:p w:rsidR="00916D2C" w:rsidRPr="00C60967" w:rsidRDefault="00916D2C" w:rsidP="00544FE1">
            <w:pPr>
              <w:spacing w:line="300" w:lineRule="exact"/>
              <w:jc w:val="center"/>
              <w:rPr>
                <w:rFonts w:ascii="Arial" w:eastAsia="Arial Unicode MS" w:hAnsi="Arial" w:cs="Arial Unicode MS"/>
                <w:sz w:val="14"/>
                <w:szCs w:val="14"/>
              </w:rPr>
            </w:pPr>
          </w:p>
        </w:tc>
        <w:tc>
          <w:tcPr>
            <w:tcW w:w="2878" w:type="dxa"/>
            <w:gridSpan w:val="2"/>
          </w:tcPr>
          <w:p w:rsidR="00916D2C" w:rsidRPr="00C60967" w:rsidRDefault="00916D2C" w:rsidP="00544FE1">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Consolidated financial statements</w:t>
            </w:r>
          </w:p>
        </w:tc>
        <w:tc>
          <w:tcPr>
            <w:tcW w:w="2612" w:type="dxa"/>
            <w:gridSpan w:val="2"/>
          </w:tcPr>
          <w:p w:rsidR="00916D2C" w:rsidRPr="00C60967" w:rsidRDefault="00916D2C" w:rsidP="00544FE1">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Separate financial statements</w:t>
            </w:r>
          </w:p>
        </w:tc>
      </w:tr>
      <w:tr w:rsidR="00916D2C" w:rsidRPr="00C60967" w:rsidTr="00234472">
        <w:tc>
          <w:tcPr>
            <w:tcW w:w="3618" w:type="dxa"/>
          </w:tcPr>
          <w:p w:rsidR="00916D2C" w:rsidRPr="00C60967" w:rsidRDefault="00916D2C" w:rsidP="00544FE1">
            <w:pPr>
              <w:spacing w:line="300" w:lineRule="exact"/>
              <w:jc w:val="center"/>
              <w:rPr>
                <w:rFonts w:ascii="Arial" w:eastAsia="Arial Unicode MS" w:hAnsi="Arial" w:cs="Arial Unicode MS"/>
                <w:sz w:val="14"/>
                <w:szCs w:val="14"/>
              </w:rPr>
            </w:pPr>
          </w:p>
        </w:tc>
        <w:tc>
          <w:tcPr>
            <w:tcW w:w="2878" w:type="dxa"/>
            <w:gridSpan w:val="2"/>
          </w:tcPr>
          <w:p w:rsidR="00916D2C" w:rsidRPr="00C60967" w:rsidRDefault="00FA05D9" w:rsidP="00544FE1">
            <w:pPr>
              <w:spacing w:line="300" w:lineRule="exact"/>
              <w:ind w:left="-108" w:right="-123"/>
              <w:jc w:val="center"/>
              <w:rPr>
                <w:rFonts w:ascii="Arial" w:eastAsia="Arial Unicode MS" w:hAnsi="Arial" w:cs="Arial Unicode MS"/>
                <w:sz w:val="14"/>
                <w:szCs w:val="14"/>
              </w:rPr>
            </w:pPr>
            <w:r w:rsidRPr="00C60967">
              <w:rPr>
                <w:rFonts w:ascii="Arial" w:eastAsia="Arial Unicode MS" w:hAnsi="Arial" w:cs="Arial Unicode MS"/>
                <w:sz w:val="14"/>
                <w:szCs w:val="14"/>
              </w:rPr>
              <w:t>Share of profit</w:t>
            </w:r>
            <w:r w:rsidR="00916D2C" w:rsidRPr="00C60967">
              <w:rPr>
                <w:rFonts w:ascii="Arial" w:eastAsia="Arial Unicode MS" w:hAnsi="Arial" w:cs="Arial Unicode MS"/>
                <w:sz w:val="14"/>
                <w:szCs w:val="14"/>
              </w:rPr>
              <w:t xml:space="preserve"> </w:t>
            </w:r>
            <w:r w:rsidR="00FF0DFD">
              <w:rPr>
                <w:rFonts w:ascii="Arial" w:eastAsia="Arial Unicode MS" w:hAnsi="Arial" w:cs="Arial Unicode MS"/>
                <w:sz w:val="14"/>
                <w:szCs w:val="14"/>
              </w:rPr>
              <w:t xml:space="preserve">(loss) </w:t>
            </w:r>
            <w:r w:rsidR="00916D2C" w:rsidRPr="00C60967">
              <w:rPr>
                <w:rFonts w:ascii="Arial" w:eastAsia="Arial Unicode MS" w:hAnsi="Arial" w:cs="Arial Unicode MS"/>
                <w:sz w:val="14"/>
                <w:szCs w:val="14"/>
              </w:rPr>
              <w:t>from investment</w:t>
            </w:r>
          </w:p>
        </w:tc>
        <w:tc>
          <w:tcPr>
            <w:tcW w:w="2612" w:type="dxa"/>
            <w:gridSpan w:val="2"/>
          </w:tcPr>
          <w:p w:rsidR="00916D2C" w:rsidRPr="00C60967" w:rsidRDefault="00916D2C" w:rsidP="00544FE1">
            <w:pPr>
              <w:spacing w:line="300" w:lineRule="exact"/>
              <w:jc w:val="center"/>
              <w:rPr>
                <w:rFonts w:ascii="Arial" w:eastAsia="Arial Unicode MS" w:hAnsi="Arial" w:cs="Arial Unicode MS"/>
                <w:sz w:val="14"/>
                <w:szCs w:val="14"/>
              </w:rPr>
            </w:pPr>
          </w:p>
        </w:tc>
      </w:tr>
      <w:tr w:rsidR="00916D2C" w:rsidRPr="00C60967" w:rsidTr="00234472">
        <w:tc>
          <w:tcPr>
            <w:tcW w:w="3618" w:type="dxa"/>
          </w:tcPr>
          <w:p w:rsidR="00916D2C" w:rsidRPr="00C60967" w:rsidRDefault="00916D2C" w:rsidP="00544FE1">
            <w:pPr>
              <w:spacing w:line="300" w:lineRule="exact"/>
              <w:jc w:val="center"/>
              <w:rPr>
                <w:rFonts w:ascii="Arial" w:eastAsia="Arial Unicode MS" w:hAnsi="Arial" w:cs="Arial Unicode MS"/>
                <w:sz w:val="14"/>
                <w:szCs w:val="14"/>
              </w:rPr>
            </w:pPr>
          </w:p>
        </w:tc>
        <w:tc>
          <w:tcPr>
            <w:tcW w:w="2878" w:type="dxa"/>
            <w:gridSpan w:val="2"/>
          </w:tcPr>
          <w:p w:rsidR="00916D2C" w:rsidRPr="00C60967" w:rsidRDefault="00916D2C" w:rsidP="00544FE1">
            <w:pP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 xml:space="preserve">in associated company during the </w:t>
            </w:r>
          </w:p>
        </w:tc>
        <w:tc>
          <w:tcPr>
            <w:tcW w:w="2612" w:type="dxa"/>
            <w:gridSpan w:val="2"/>
          </w:tcPr>
          <w:p w:rsidR="00916D2C" w:rsidRPr="00C60967" w:rsidRDefault="00916D2C" w:rsidP="00544FE1">
            <w:pP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Dividend received</w:t>
            </w:r>
          </w:p>
        </w:tc>
      </w:tr>
      <w:tr w:rsidR="00916D2C" w:rsidRPr="00C60967" w:rsidTr="00234472">
        <w:tc>
          <w:tcPr>
            <w:tcW w:w="3618" w:type="dxa"/>
          </w:tcPr>
          <w:p w:rsidR="00916D2C" w:rsidRPr="00C60967" w:rsidRDefault="00916D2C" w:rsidP="00544FE1">
            <w:pPr>
              <w:spacing w:line="300" w:lineRule="exact"/>
              <w:jc w:val="center"/>
              <w:rPr>
                <w:rFonts w:ascii="Arial" w:eastAsia="Arial Unicode MS" w:hAnsi="Arial" w:cs="Arial Unicode MS"/>
                <w:sz w:val="14"/>
                <w:szCs w:val="14"/>
              </w:rPr>
            </w:pPr>
          </w:p>
        </w:tc>
        <w:tc>
          <w:tcPr>
            <w:tcW w:w="2878" w:type="dxa"/>
            <w:gridSpan w:val="2"/>
          </w:tcPr>
          <w:p w:rsidR="00916D2C" w:rsidRPr="00C60967" w:rsidRDefault="00471ABC" w:rsidP="00544FE1">
            <w:pPr>
              <w:spacing w:line="300" w:lineRule="exact"/>
              <w:jc w:val="center"/>
              <w:rPr>
                <w:rFonts w:ascii="Arial" w:eastAsia="Arial Unicode MS" w:hAnsi="Arial" w:cs="Arial Unicode MS"/>
                <w:sz w:val="14"/>
                <w:szCs w:val="14"/>
              </w:rPr>
            </w:pPr>
            <w:r>
              <w:rPr>
                <w:rFonts w:ascii="Arial" w:eastAsia="Arial Unicode MS" w:hAnsi="Arial" w:cs="Arial Unicode MS"/>
                <w:sz w:val="14"/>
                <w:szCs w:val="14"/>
              </w:rPr>
              <w:t>nine</w:t>
            </w:r>
            <w:r w:rsidR="00916D2C" w:rsidRPr="00C60967">
              <w:rPr>
                <w:rFonts w:ascii="Arial" w:eastAsia="Arial Unicode MS" w:hAnsi="Arial" w:cs="Arial Unicode MS"/>
                <w:sz w:val="14"/>
                <w:szCs w:val="14"/>
              </w:rPr>
              <w:t xml:space="preserve">-month periods ended           </w:t>
            </w:r>
          </w:p>
        </w:tc>
        <w:tc>
          <w:tcPr>
            <w:tcW w:w="2612" w:type="dxa"/>
            <w:gridSpan w:val="2"/>
          </w:tcPr>
          <w:p w:rsidR="00916D2C" w:rsidRPr="00C60967" w:rsidRDefault="00916D2C" w:rsidP="00471ABC">
            <w:pP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 xml:space="preserve">during the </w:t>
            </w:r>
            <w:r w:rsidR="00471ABC">
              <w:rPr>
                <w:rFonts w:ascii="Arial" w:eastAsia="Arial Unicode MS" w:hAnsi="Arial" w:cs="Arial Unicode MS"/>
                <w:sz w:val="14"/>
                <w:szCs w:val="14"/>
              </w:rPr>
              <w:t>nine</w:t>
            </w:r>
            <w:r w:rsidRPr="00C60967">
              <w:rPr>
                <w:rFonts w:ascii="Arial" w:eastAsia="Arial Unicode MS" w:hAnsi="Arial" w:cs="Arial Unicode MS"/>
                <w:sz w:val="14"/>
                <w:szCs w:val="14"/>
              </w:rPr>
              <w:t>-month</w:t>
            </w:r>
          </w:p>
        </w:tc>
      </w:tr>
      <w:tr w:rsidR="00916D2C" w:rsidRPr="00C60967" w:rsidTr="00234472">
        <w:tc>
          <w:tcPr>
            <w:tcW w:w="3618" w:type="dxa"/>
          </w:tcPr>
          <w:p w:rsidR="00916D2C" w:rsidRPr="00C60967" w:rsidRDefault="00916D2C" w:rsidP="00544FE1">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Company’s name</w:t>
            </w:r>
          </w:p>
        </w:tc>
        <w:tc>
          <w:tcPr>
            <w:tcW w:w="2878" w:type="dxa"/>
            <w:gridSpan w:val="2"/>
          </w:tcPr>
          <w:p w:rsidR="00916D2C" w:rsidRPr="00C60967" w:rsidRDefault="00916D2C" w:rsidP="00544FE1">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 xml:space="preserve">30 </w:t>
            </w:r>
            <w:r w:rsidR="00F07C3B">
              <w:rPr>
                <w:rFonts w:ascii="Arial" w:eastAsia="Arial Unicode MS" w:hAnsi="Arial" w:cs="Arial Unicode MS"/>
                <w:sz w:val="14"/>
                <w:szCs w:val="14"/>
              </w:rPr>
              <w:t>September</w:t>
            </w:r>
          </w:p>
        </w:tc>
        <w:tc>
          <w:tcPr>
            <w:tcW w:w="2612" w:type="dxa"/>
            <w:gridSpan w:val="2"/>
          </w:tcPr>
          <w:p w:rsidR="00916D2C" w:rsidRPr="00C60967" w:rsidRDefault="00916D2C" w:rsidP="00544FE1">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 xml:space="preserve">periods ended 30 </w:t>
            </w:r>
            <w:r w:rsidR="00F07C3B">
              <w:rPr>
                <w:rFonts w:ascii="Arial" w:eastAsia="Arial Unicode MS" w:hAnsi="Arial" w:cs="Arial Unicode MS"/>
                <w:sz w:val="14"/>
                <w:szCs w:val="14"/>
              </w:rPr>
              <w:t>September</w:t>
            </w:r>
          </w:p>
        </w:tc>
      </w:tr>
      <w:tr w:rsidR="00916D2C" w:rsidRPr="00C60967" w:rsidTr="00234472">
        <w:tc>
          <w:tcPr>
            <w:tcW w:w="3618" w:type="dxa"/>
          </w:tcPr>
          <w:p w:rsidR="00916D2C" w:rsidRPr="00C60967" w:rsidRDefault="00916D2C" w:rsidP="00544FE1">
            <w:pPr>
              <w:spacing w:line="300" w:lineRule="exact"/>
              <w:jc w:val="center"/>
              <w:rPr>
                <w:rFonts w:ascii="Arial" w:eastAsia="Arial Unicode MS" w:hAnsi="Arial" w:cs="Arial Unicode MS"/>
                <w:sz w:val="14"/>
                <w:szCs w:val="14"/>
                <w:u w:val="single"/>
              </w:rPr>
            </w:pPr>
          </w:p>
        </w:tc>
        <w:tc>
          <w:tcPr>
            <w:tcW w:w="1440" w:type="dxa"/>
          </w:tcPr>
          <w:p w:rsidR="00916D2C" w:rsidRPr="00C60967" w:rsidRDefault="00916D2C" w:rsidP="00544FE1">
            <w:pPr>
              <w:spacing w:line="300" w:lineRule="exact"/>
              <w:jc w:val="center"/>
              <w:rPr>
                <w:rFonts w:ascii="Arial" w:eastAsia="Arial Unicode MS" w:hAnsi="Arial" w:cs="Arial Unicode MS"/>
                <w:sz w:val="14"/>
                <w:szCs w:val="14"/>
                <w:u w:val="single"/>
              </w:rPr>
            </w:pPr>
            <w:r w:rsidRPr="00C60967">
              <w:rPr>
                <w:rFonts w:ascii="Arial" w:eastAsia="Arial Unicode MS" w:hAnsi="Arial" w:cs="Arial Unicode MS"/>
                <w:sz w:val="14"/>
                <w:szCs w:val="14"/>
                <w:u w:val="single"/>
              </w:rPr>
              <w:t>2017</w:t>
            </w:r>
          </w:p>
        </w:tc>
        <w:tc>
          <w:tcPr>
            <w:tcW w:w="1438" w:type="dxa"/>
          </w:tcPr>
          <w:p w:rsidR="00916D2C" w:rsidRPr="00C60967" w:rsidRDefault="00916D2C" w:rsidP="00544FE1">
            <w:pPr>
              <w:spacing w:line="300" w:lineRule="exact"/>
              <w:jc w:val="center"/>
              <w:rPr>
                <w:rFonts w:ascii="Arial" w:eastAsia="Arial Unicode MS" w:hAnsi="Arial" w:cs="Arial Unicode MS"/>
                <w:sz w:val="14"/>
                <w:szCs w:val="14"/>
                <w:u w:val="single"/>
              </w:rPr>
            </w:pPr>
            <w:r w:rsidRPr="00C60967">
              <w:rPr>
                <w:rFonts w:ascii="Arial" w:eastAsia="Arial Unicode MS" w:hAnsi="Arial" w:cs="Arial Unicode MS"/>
                <w:sz w:val="14"/>
                <w:szCs w:val="14"/>
                <w:u w:val="single"/>
              </w:rPr>
              <w:t>2016</w:t>
            </w:r>
          </w:p>
        </w:tc>
        <w:tc>
          <w:tcPr>
            <w:tcW w:w="1352" w:type="dxa"/>
          </w:tcPr>
          <w:p w:rsidR="00916D2C" w:rsidRPr="00C60967" w:rsidRDefault="00916D2C" w:rsidP="00544FE1">
            <w:pPr>
              <w:spacing w:line="300" w:lineRule="exact"/>
              <w:jc w:val="center"/>
              <w:rPr>
                <w:rFonts w:ascii="Arial" w:eastAsia="Arial Unicode MS" w:hAnsi="Arial" w:cs="Arial Unicode MS"/>
                <w:sz w:val="14"/>
                <w:szCs w:val="14"/>
                <w:u w:val="single"/>
              </w:rPr>
            </w:pPr>
            <w:r w:rsidRPr="00C60967">
              <w:rPr>
                <w:rFonts w:ascii="Arial" w:eastAsia="Arial Unicode MS" w:hAnsi="Arial" w:cs="Arial Unicode MS"/>
                <w:sz w:val="14"/>
                <w:szCs w:val="14"/>
                <w:u w:val="single"/>
              </w:rPr>
              <w:t>2017</w:t>
            </w:r>
          </w:p>
        </w:tc>
        <w:tc>
          <w:tcPr>
            <w:tcW w:w="1260" w:type="dxa"/>
          </w:tcPr>
          <w:p w:rsidR="00916D2C" w:rsidRPr="00C60967" w:rsidRDefault="00916D2C" w:rsidP="00544FE1">
            <w:pPr>
              <w:spacing w:line="300" w:lineRule="exact"/>
              <w:jc w:val="center"/>
              <w:rPr>
                <w:rFonts w:ascii="Arial" w:eastAsia="Arial Unicode MS" w:hAnsi="Arial" w:cs="Arial Unicode MS"/>
                <w:sz w:val="14"/>
                <w:szCs w:val="14"/>
                <w:u w:val="single"/>
              </w:rPr>
            </w:pPr>
            <w:r w:rsidRPr="00C60967">
              <w:rPr>
                <w:rFonts w:ascii="Arial" w:eastAsia="Arial Unicode MS" w:hAnsi="Arial" w:cs="Arial Unicode MS"/>
                <w:sz w:val="14"/>
                <w:szCs w:val="14"/>
                <w:u w:val="single"/>
              </w:rPr>
              <w:t>2016</w:t>
            </w:r>
          </w:p>
        </w:tc>
      </w:tr>
      <w:tr w:rsidR="00916D2C" w:rsidRPr="00C60967" w:rsidTr="00234472">
        <w:trPr>
          <w:trHeight w:val="358"/>
        </w:trPr>
        <w:tc>
          <w:tcPr>
            <w:tcW w:w="3618" w:type="dxa"/>
          </w:tcPr>
          <w:p w:rsidR="00916D2C" w:rsidRPr="00C60967" w:rsidRDefault="00916D2C" w:rsidP="00544FE1">
            <w:pPr>
              <w:spacing w:line="300" w:lineRule="exact"/>
              <w:rPr>
                <w:rFonts w:ascii="Arial" w:eastAsia="Arial Unicode MS" w:hAnsi="Arial" w:cs="Arial Unicode MS"/>
                <w:sz w:val="14"/>
                <w:szCs w:val="14"/>
                <w:cs/>
              </w:rPr>
            </w:pPr>
            <w:r w:rsidRPr="00C60967">
              <w:rPr>
                <w:rFonts w:ascii="Arial" w:eastAsia="Arial Unicode MS" w:hAnsi="Arial" w:cs="Arial Unicode MS"/>
                <w:sz w:val="14"/>
                <w:szCs w:val="14"/>
              </w:rPr>
              <w:t>United Distribution Business Co., Ltd.</w:t>
            </w:r>
          </w:p>
        </w:tc>
        <w:tc>
          <w:tcPr>
            <w:tcW w:w="1440" w:type="dxa"/>
          </w:tcPr>
          <w:p w:rsidR="00916D2C" w:rsidRPr="00C60967" w:rsidRDefault="004625E0" w:rsidP="00544FE1">
            <w:pPr>
              <w:pBdr>
                <w:bottom w:val="double" w:sz="4" w:space="1" w:color="auto"/>
              </w:pBdr>
              <w:tabs>
                <w:tab w:val="decimal" w:pos="1102"/>
              </w:tabs>
              <w:spacing w:line="300" w:lineRule="exact"/>
              <w:rPr>
                <w:rFonts w:ascii="Arial" w:eastAsia="Arial Unicode MS" w:hAnsi="Arial" w:cs="Arial Unicode MS"/>
                <w:sz w:val="14"/>
                <w:szCs w:val="14"/>
              </w:rPr>
            </w:pPr>
            <w:r>
              <w:rPr>
                <w:rFonts w:ascii="Arial" w:eastAsia="Arial Unicode MS" w:hAnsi="Arial" w:cs="Arial Unicode MS"/>
                <w:sz w:val="14"/>
                <w:szCs w:val="14"/>
              </w:rPr>
              <w:t>(2,961</w:t>
            </w:r>
            <w:r w:rsidR="00E72959">
              <w:rPr>
                <w:rFonts w:ascii="Arial" w:eastAsia="Arial Unicode MS" w:hAnsi="Arial" w:cs="Arial Unicode MS"/>
                <w:sz w:val="14"/>
                <w:szCs w:val="14"/>
              </w:rPr>
              <w:t>)</w:t>
            </w:r>
          </w:p>
        </w:tc>
        <w:tc>
          <w:tcPr>
            <w:tcW w:w="1438" w:type="dxa"/>
          </w:tcPr>
          <w:p w:rsidR="00916D2C" w:rsidRPr="00C60967" w:rsidRDefault="001B56C8" w:rsidP="00544FE1">
            <w:pPr>
              <w:pBdr>
                <w:bottom w:val="double" w:sz="4" w:space="1" w:color="auto"/>
              </w:pBdr>
              <w:tabs>
                <w:tab w:val="decimal" w:pos="1102"/>
              </w:tabs>
              <w:spacing w:line="300" w:lineRule="exact"/>
              <w:rPr>
                <w:rFonts w:ascii="Arial" w:eastAsia="Arial Unicode MS" w:hAnsi="Arial" w:cs="Arial Unicode MS"/>
                <w:sz w:val="14"/>
                <w:szCs w:val="14"/>
              </w:rPr>
            </w:pPr>
            <w:r>
              <w:rPr>
                <w:rFonts w:ascii="Arial" w:eastAsia="Arial Unicode MS" w:hAnsi="Arial" w:cs="Arial Unicode MS"/>
                <w:sz w:val="14"/>
                <w:szCs w:val="14"/>
              </w:rPr>
              <w:t>9,312</w:t>
            </w:r>
          </w:p>
        </w:tc>
        <w:tc>
          <w:tcPr>
            <w:tcW w:w="1352" w:type="dxa"/>
          </w:tcPr>
          <w:p w:rsidR="00916D2C" w:rsidRPr="00C60967" w:rsidRDefault="00E72959" w:rsidP="00DD4E9C">
            <w:pPr>
              <w:pBdr>
                <w:bottom w:val="double" w:sz="4" w:space="1" w:color="auto"/>
              </w:pBdr>
              <w:spacing w:line="300" w:lineRule="exact"/>
              <w:jc w:val="right"/>
              <w:rPr>
                <w:rFonts w:ascii="Arial" w:eastAsia="Arial Unicode MS" w:hAnsi="Arial" w:cs="Arial Unicode MS"/>
                <w:sz w:val="14"/>
                <w:szCs w:val="14"/>
              </w:rPr>
            </w:pPr>
            <w:r>
              <w:rPr>
                <w:rFonts w:ascii="Arial" w:eastAsia="Arial Unicode MS" w:hAnsi="Arial" w:cs="Arial Unicode MS"/>
                <w:sz w:val="14"/>
                <w:szCs w:val="14"/>
              </w:rPr>
              <w:t>5,000</w:t>
            </w:r>
          </w:p>
        </w:tc>
        <w:tc>
          <w:tcPr>
            <w:tcW w:w="1260" w:type="dxa"/>
          </w:tcPr>
          <w:p w:rsidR="00916D2C" w:rsidRPr="00C60967" w:rsidRDefault="001B56C8" w:rsidP="00916D2C">
            <w:pPr>
              <w:pBdr>
                <w:bottom w:val="double" w:sz="4" w:space="1" w:color="auto"/>
              </w:pBdr>
              <w:tabs>
                <w:tab w:val="decimal" w:pos="954"/>
              </w:tabs>
              <w:spacing w:line="300" w:lineRule="exact"/>
              <w:rPr>
                <w:rFonts w:ascii="Arial" w:eastAsia="Arial Unicode MS" w:hAnsi="Arial" w:cs="Arial Unicode MS"/>
                <w:sz w:val="14"/>
                <w:szCs w:val="14"/>
              </w:rPr>
            </w:pPr>
            <w:r>
              <w:rPr>
                <w:rFonts w:ascii="Arial" w:eastAsia="Arial Unicode MS" w:hAnsi="Arial" w:cs="Arial Unicode MS"/>
                <w:sz w:val="14"/>
                <w:szCs w:val="14"/>
              </w:rPr>
              <w:t>5,000</w:t>
            </w:r>
          </w:p>
        </w:tc>
      </w:tr>
    </w:tbl>
    <w:p w:rsidR="00E0768A" w:rsidRPr="00C60967" w:rsidRDefault="00F73C82" w:rsidP="00471ABC">
      <w:pPr>
        <w:tabs>
          <w:tab w:val="left" w:pos="900"/>
          <w:tab w:val="left" w:pos="1440"/>
        </w:tabs>
        <w:spacing w:before="240" w:after="120" w:line="380" w:lineRule="exact"/>
        <w:ind w:left="547" w:right="-43" w:hanging="547"/>
        <w:jc w:val="thaiDistribute"/>
        <w:rPr>
          <w:rFonts w:ascii="Arial" w:hAnsi="Arial" w:cs="Arial"/>
          <w:b/>
          <w:bCs/>
          <w:color w:val="000000" w:themeColor="text1"/>
          <w:sz w:val="22"/>
          <w:szCs w:val="22"/>
        </w:rPr>
      </w:pPr>
      <w:r w:rsidRPr="00C60967">
        <w:rPr>
          <w:rFonts w:ascii="Arial" w:hAnsi="Arial" w:cs="Arial"/>
          <w:b/>
          <w:bCs/>
          <w:color w:val="000000" w:themeColor="text1"/>
          <w:sz w:val="22"/>
          <w:szCs w:val="22"/>
        </w:rPr>
        <w:t>8</w:t>
      </w:r>
      <w:r w:rsidR="0058091D" w:rsidRPr="00C60967">
        <w:rPr>
          <w:rFonts w:ascii="Arial" w:hAnsi="Arial" w:cs="Arial"/>
          <w:b/>
          <w:bCs/>
          <w:color w:val="000000" w:themeColor="text1"/>
          <w:sz w:val="22"/>
          <w:szCs w:val="22"/>
        </w:rPr>
        <w:t>.</w:t>
      </w:r>
      <w:r w:rsidR="0058091D" w:rsidRPr="00C60967">
        <w:rPr>
          <w:rFonts w:ascii="Arial" w:hAnsi="Arial" w:cs="Arial"/>
          <w:b/>
          <w:bCs/>
          <w:color w:val="000000" w:themeColor="text1"/>
          <w:sz w:val="22"/>
          <w:szCs w:val="22"/>
        </w:rPr>
        <w:tab/>
      </w:r>
      <w:r w:rsidR="00E23D3D" w:rsidRPr="00C60967">
        <w:rPr>
          <w:rFonts w:ascii="Arial" w:hAnsi="Arial" w:cs="Arial"/>
          <w:b/>
          <w:bCs/>
          <w:color w:val="000000" w:themeColor="text1"/>
          <w:sz w:val="22"/>
          <w:szCs w:val="22"/>
        </w:rPr>
        <w:t>Investments in subsidiaries</w:t>
      </w:r>
    </w:p>
    <w:tbl>
      <w:tblPr>
        <w:tblW w:w="9540" w:type="dxa"/>
        <w:tblInd w:w="-180" w:type="dxa"/>
        <w:tblLayout w:type="fixed"/>
        <w:tblLook w:val="0000" w:firstRow="0" w:lastRow="0" w:firstColumn="0" w:lastColumn="0" w:noHBand="0" w:noVBand="0"/>
      </w:tblPr>
      <w:tblGrid>
        <w:gridCol w:w="2160"/>
        <w:gridCol w:w="720"/>
        <w:gridCol w:w="720"/>
        <w:gridCol w:w="720"/>
        <w:gridCol w:w="720"/>
        <w:gridCol w:w="720"/>
        <w:gridCol w:w="720"/>
        <w:gridCol w:w="720"/>
        <w:gridCol w:w="720"/>
        <w:gridCol w:w="810"/>
        <w:gridCol w:w="810"/>
      </w:tblGrid>
      <w:tr w:rsidR="00915AD9" w:rsidRPr="00A124CB" w:rsidTr="00A124CB">
        <w:trPr>
          <w:tblHeader/>
        </w:trPr>
        <w:tc>
          <w:tcPr>
            <w:tcW w:w="2160" w:type="dxa"/>
          </w:tcPr>
          <w:p w:rsidR="00C94AD8" w:rsidRPr="00A124CB" w:rsidRDefault="00C94AD8" w:rsidP="0058091D">
            <w:pPr>
              <w:spacing w:line="220" w:lineRule="exact"/>
              <w:ind w:right="-43"/>
              <w:jc w:val="center"/>
              <w:rPr>
                <w:rFonts w:ascii="Arial" w:eastAsia="Arial Unicode MS" w:hAnsi="Arial" w:cs="Arial Unicode MS"/>
                <w:color w:val="000000" w:themeColor="text1"/>
                <w:sz w:val="11"/>
                <w:szCs w:val="11"/>
                <w:cs/>
                <w:lang w:val="th-TH"/>
              </w:rPr>
            </w:pPr>
            <w:r w:rsidRPr="00A124CB">
              <w:rPr>
                <w:rFonts w:ascii="Arial" w:eastAsia="Arial Unicode MS" w:hAnsi="Arial" w:cs="Arial Unicode MS"/>
                <w:b/>
                <w:bCs/>
                <w:color w:val="000000" w:themeColor="text1"/>
                <w:sz w:val="11"/>
                <w:szCs w:val="11"/>
              </w:rPr>
              <w:tab/>
            </w:r>
          </w:p>
        </w:tc>
        <w:tc>
          <w:tcPr>
            <w:tcW w:w="7380" w:type="dxa"/>
            <w:gridSpan w:val="10"/>
          </w:tcPr>
          <w:p w:rsidR="00C94AD8" w:rsidRPr="00A124CB" w:rsidRDefault="00C94AD8" w:rsidP="0058091D">
            <w:pPr>
              <w:pBdr>
                <w:bottom w:val="single" w:sz="4" w:space="1" w:color="auto"/>
              </w:pBdr>
              <w:spacing w:line="220" w:lineRule="exact"/>
              <w:ind w:left="-39" w:right="-43"/>
              <w:jc w:val="center"/>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Separate financial statements</w:t>
            </w:r>
          </w:p>
        </w:tc>
      </w:tr>
      <w:tr w:rsidR="00915AD9" w:rsidRPr="00A124CB" w:rsidTr="00A124CB">
        <w:trPr>
          <w:tblHeader/>
        </w:trPr>
        <w:tc>
          <w:tcPr>
            <w:tcW w:w="2160" w:type="dxa"/>
          </w:tcPr>
          <w:p w:rsidR="00C94AD8" w:rsidRPr="00A124CB" w:rsidRDefault="00C94AD8" w:rsidP="0058091D">
            <w:pPr>
              <w:spacing w:line="220" w:lineRule="exact"/>
              <w:ind w:right="-43"/>
              <w:jc w:val="center"/>
              <w:rPr>
                <w:rFonts w:ascii="Arial" w:eastAsia="Arial Unicode MS" w:hAnsi="Arial" w:cs="Arial Unicode MS"/>
                <w:color w:val="000000" w:themeColor="text1"/>
                <w:sz w:val="11"/>
                <w:szCs w:val="11"/>
                <w:cs/>
                <w:lang w:val="th-TH"/>
              </w:rPr>
            </w:pPr>
          </w:p>
        </w:tc>
        <w:tc>
          <w:tcPr>
            <w:tcW w:w="1440" w:type="dxa"/>
            <w:gridSpan w:val="2"/>
          </w:tcPr>
          <w:p w:rsidR="00C94AD8" w:rsidRPr="00A124CB" w:rsidRDefault="00A124CB" w:rsidP="0058091D">
            <w:pPr>
              <w:pBdr>
                <w:bottom w:val="single" w:sz="6" w:space="1" w:color="auto"/>
              </w:pBdr>
              <w:spacing w:line="220" w:lineRule="exact"/>
              <w:ind w:right="-110"/>
              <w:jc w:val="center"/>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 xml:space="preserve">                                    </w:t>
            </w:r>
            <w:r w:rsidR="00C94AD8" w:rsidRPr="00A124CB">
              <w:rPr>
                <w:rFonts w:ascii="Arial" w:eastAsia="Arial Unicode MS" w:hAnsi="Arial" w:cs="Arial Unicode MS"/>
                <w:color w:val="000000" w:themeColor="text1"/>
                <w:sz w:val="11"/>
                <w:szCs w:val="11"/>
              </w:rPr>
              <w:t>Paid-up share capital</w:t>
            </w:r>
          </w:p>
        </w:tc>
        <w:tc>
          <w:tcPr>
            <w:tcW w:w="1440" w:type="dxa"/>
            <w:gridSpan w:val="2"/>
          </w:tcPr>
          <w:p w:rsidR="00C94AD8" w:rsidRPr="00A124CB" w:rsidRDefault="00C94AD8" w:rsidP="00A124CB">
            <w:pPr>
              <w:pBdr>
                <w:bottom w:val="single" w:sz="6" w:space="1" w:color="auto"/>
              </w:pBdr>
              <w:spacing w:line="220" w:lineRule="exact"/>
              <w:ind w:right="-108"/>
              <w:jc w:val="center"/>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Percentage of shareholding</w:t>
            </w:r>
          </w:p>
        </w:tc>
        <w:tc>
          <w:tcPr>
            <w:tcW w:w="1440" w:type="dxa"/>
            <w:gridSpan w:val="2"/>
          </w:tcPr>
          <w:p w:rsidR="00C94AD8" w:rsidRPr="00A124CB" w:rsidRDefault="00A124CB" w:rsidP="0058091D">
            <w:pPr>
              <w:pBdr>
                <w:bottom w:val="single" w:sz="6" w:space="1" w:color="auto"/>
              </w:pBdr>
              <w:spacing w:line="220" w:lineRule="exact"/>
              <w:ind w:right="-36"/>
              <w:jc w:val="center"/>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 xml:space="preserve">                           </w:t>
            </w:r>
            <w:r w:rsidR="00C94AD8" w:rsidRPr="00A124CB">
              <w:rPr>
                <w:rFonts w:ascii="Arial" w:eastAsia="Arial Unicode MS" w:hAnsi="Arial" w:cs="Arial Unicode MS"/>
                <w:color w:val="000000" w:themeColor="text1"/>
                <w:sz w:val="11"/>
                <w:szCs w:val="11"/>
              </w:rPr>
              <w:t>Investments at cost</w:t>
            </w:r>
          </w:p>
        </w:tc>
        <w:tc>
          <w:tcPr>
            <w:tcW w:w="1440" w:type="dxa"/>
            <w:gridSpan w:val="2"/>
          </w:tcPr>
          <w:p w:rsidR="00C94AD8" w:rsidRPr="00A124CB" w:rsidRDefault="00C94AD8" w:rsidP="0058091D">
            <w:pPr>
              <w:pBdr>
                <w:bottom w:val="single" w:sz="4" w:space="1" w:color="auto"/>
              </w:pBdr>
              <w:spacing w:line="220" w:lineRule="exact"/>
              <w:ind w:right="-43"/>
              <w:jc w:val="center"/>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Impairment loss on investments</w:t>
            </w:r>
          </w:p>
        </w:tc>
        <w:tc>
          <w:tcPr>
            <w:tcW w:w="1620" w:type="dxa"/>
            <w:gridSpan w:val="2"/>
          </w:tcPr>
          <w:p w:rsidR="00C94AD8" w:rsidRPr="00A124CB" w:rsidRDefault="00A124CB" w:rsidP="0058091D">
            <w:pPr>
              <w:pBdr>
                <w:bottom w:val="single" w:sz="4" w:space="1" w:color="auto"/>
              </w:pBdr>
              <w:spacing w:line="220" w:lineRule="exact"/>
              <w:ind w:right="-43"/>
              <w:jc w:val="center"/>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 xml:space="preserve">                               </w:t>
            </w:r>
            <w:r w:rsidR="00C94AD8" w:rsidRPr="00A124CB">
              <w:rPr>
                <w:rFonts w:ascii="Arial" w:eastAsia="Arial Unicode MS" w:hAnsi="Arial" w:cs="Arial Unicode MS"/>
                <w:color w:val="000000" w:themeColor="text1"/>
                <w:sz w:val="11"/>
                <w:szCs w:val="11"/>
              </w:rPr>
              <w:t>Net</w:t>
            </w:r>
          </w:p>
        </w:tc>
      </w:tr>
      <w:tr w:rsidR="00736DFB" w:rsidRPr="00A124CB" w:rsidTr="00A124CB">
        <w:trPr>
          <w:tblHeader/>
        </w:trPr>
        <w:tc>
          <w:tcPr>
            <w:tcW w:w="2160" w:type="dxa"/>
          </w:tcPr>
          <w:p w:rsidR="00736DFB" w:rsidRPr="00A124CB" w:rsidRDefault="00736DFB" w:rsidP="00736DFB">
            <w:pPr>
              <w:spacing w:line="220" w:lineRule="exact"/>
              <w:ind w:right="-43"/>
              <w:rPr>
                <w:rFonts w:ascii="Arial" w:eastAsia="Arial Unicode MS" w:hAnsi="Arial" w:cs="Arial Unicode MS"/>
                <w:color w:val="000000" w:themeColor="text1"/>
                <w:sz w:val="11"/>
                <w:szCs w:val="11"/>
                <w:cs/>
              </w:rPr>
            </w:pPr>
          </w:p>
        </w:tc>
        <w:tc>
          <w:tcPr>
            <w:tcW w:w="72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 xml:space="preserve">30        </w:t>
            </w:r>
            <w:r w:rsidR="00F07C3B" w:rsidRPr="00A124CB">
              <w:rPr>
                <w:rFonts w:ascii="Arial" w:eastAsia="Arial Unicode MS" w:hAnsi="Arial" w:cs="Arial Unicode MS"/>
                <w:color w:val="000000" w:themeColor="text1"/>
                <w:sz w:val="11"/>
                <w:szCs w:val="11"/>
              </w:rPr>
              <w:t>September</w:t>
            </w:r>
          </w:p>
        </w:tc>
        <w:tc>
          <w:tcPr>
            <w:tcW w:w="72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31   December</w:t>
            </w:r>
          </w:p>
        </w:tc>
        <w:tc>
          <w:tcPr>
            <w:tcW w:w="72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 xml:space="preserve">30        </w:t>
            </w:r>
            <w:r w:rsidR="00F07C3B" w:rsidRPr="00A124CB">
              <w:rPr>
                <w:rFonts w:ascii="Arial" w:eastAsia="Arial Unicode MS" w:hAnsi="Arial" w:cs="Arial Unicode MS"/>
                <w:color w:val="000000" w:themeColor="text1"/>
                <w:sz w:val="11"/>
                <w:szCs w:val="11"/>
              </w:rPr>
              <w:t>September</w:t>
            </w:r>
          </w:p>
        </w:tc>
        <w:tc>
          <w:tcPr>
            <w:tcW w:w="72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31   December</w:t>
            </w:r>
          </w:p>
        </w:tc>
        <w:tc>
          <w:tcPr>
            <w:tcW w:w="72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 xml:space="preserve">30        </w:t>
            </w:r>
            <w:r w:rsidR="00F07C3B" w:rsidRPr="00A124CB">
              <w:rPr>
                <w:rFonts w:ascii="Arial" w:eastAsia="Arial Unicode MS" w:hAnsi="Arial" w:cs="Arial Unicode MS"/>
                <w:color w:val="000000" w:themeColor="text1"/>
                <w:sz w:val="11"/>
                <w:szCs w:val="11"/>
              </w:rPr>
              <w:t>September</w:t>
            </w:r>
          </w:p>
        </w:tc>
        <w:tc>
          <w:tcPr>
            <w:tcW w:w="72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31   December</w:t>
            </w:r>
          </w:p>
        </w:tc>
        <w:tc>
          <w:tcPr>
            <w:tcW w:w="72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 xml:space="preserve">30        </w:t>
            </w:r>
            <w:r w:rsidR="00F07C3B" w:rsidRPr="00A124CB">
              <w:rPr>
                <w:rFonts w:ascii="Arial" w:eastAsia="Arial Unicode MS" w:hAnsi="Arial" w:cs="Arial Unicode MS"/>
                <w:color w:val="000000" w:themeColor="text1"/>
                <w:sz w:val="11"/>
                <w:szCs w:val="11"/>
              </w:rPr>
              <w:t>September</w:t>
            </w:r>
          </w:p>
        </w:tc>
        <w:tc>
          <w:tcPr>
            <w:tcW w:w="72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31   December</w:t>
            </w:r>
          </w:p>
        </w:tc>
        <w:tc>
          <w:tcPr>
            <w:tcW w:w="81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 xml:space="preserve">30        </w:t>
            </w:r>
            <w:r w:rsidR="00F07C3B" w:rsidRPr="00A124CB">
              <w:rPr>
                <w:rFonts w:ascii="Arial" w:eastAsia="Arial Unicode MS" w:hAnsi="Arial" w:cs="Arial Unicode MS"/>
                <w:color w:val="000000" w:themeColor="text1"/>
                <w:sz w:val="11"/>
                <w:szCs w:val="11"/>
              </w:rPr>
              <w:t>September</w:t>
            </w:r>
          </w:p>
        </w:tc>
        <w:tc>
          <w:tcPr>
            <w:tcW w:w="81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31   December</w:t>
            </w:r>
          </w:p>
        </w:tc>
      </w:tr>
      <w:tr w:rsidR="00736DFB" w:rsidRPr="00A124CB" w:rsidTr="00A124CB">
        <w:trPr>
          <w:tblHeader/>
        </w:trPr>
        <w:tc>
          <w:tcPr>
            <w:tcW w:w="2160" w:type="dxa"/>
          </w:tcPr>
          <w:p w:rsidR="00736DFB" w:rsidRPr="00A124CB" w:rsidRDefault="00736DFB" w:rsidP="00736DFB">
            <w:pPr>
              <w:spacing w:line="220" w:lineRule="exact"/>
              <w:ind w:right="-43"/>
              <w:rPr>
                <w:rFonts w:ascii="Arial" w:eastAsia="Arial Unicode MS" w:hAnsi="Arial" w:cs="Arial Unicode MS"/>
                <w:color w:val="000000" w:themeColor="text1"/>
                <w:sz w:val="11"/>
                <w:szCs w:val="11"/>
                <w:cs/>
              </w:rPr>
            </w:pPr>
          </w:p>
        </w:tc>
        <w:tc>
          <w:tcPr>
            <w:tcW w:w="72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u w:val="single"/>
              </w:rPr>
            </w:pPr>
            <w:r w:rsidRPr="00A124CB">
              <w:rPr>
                <w:rFonts w:ascii="Arial" w:eastAsia="Arial Unicode MS" w:hAnsi="Arial" w:cs="Arial Unicode MS"/>
                <w:color w:val="000000" w:themeColor="text1"/>
                <w:sz w:val="11"/>
                <w:szCs w:val="11"/>
                <w:u w:val="single"/>
              </w:rPr>
              <w:t>2017</w:t>
            </w:r>
          </w:p>
        </w:tc>
        <w:tc>
          <w:tcPr>
            <w:tcW w:w="72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u w:val="single"/>
              </w:rPr>
            </w:pPr>
            <w:r w:rsidRPr="00A124CB">
              <w:rPr>
                <w:rFonts w:ascii="Arial" w:eastAsia="Arial Unicode MS" w:hAnsi="Arial" w:cs="Arial Unicode MS"/>
                <w:color w:val="000000" w:themeColor="text1"/>
                <w:sz w:val="11"/>
                <w:szCs w:val="11"/>
                <w:u w:val="single"/>
              </w:rPr>
              <w:t>2016</w:t>
            </w:r>
          </w:p>
        </w:tc>
        <w:tc>
          <w:tcPr>
            <w:tcW w:w="72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u w:val="single"/>
              </w:rPr>
            </w:pPr>
            <w:r w:rsidRPr="00A124CB">
              <w:rPr>
                <w:rFonts w:ascii="Arial" w:eastAsia="Arial Unicode MS" w:hAnsi="Arial" w:cs="Arial Unicode MS"/>
                <w:color w:val="000000" w:themeColor="text1"/>
                <w:sz w:val="11"/>
                <w:szCs w:val="11"/>
                <w:u w:val="single"/>
              </w:rPr>
              <w:t>2017</w:t>
            </w:r>
          </w:p>
        </w:tc>
        <w:tc>
          <w:tcPr>
            <w:tcW w:w="72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u w:val="single"/>
              </w:rPr>
            </w:pPr>
            <w:r w:rsidRPr="00A124CB">
              <w:rPr>
                <w:rFonts w:ascii="Arial" w:eastAsia="Arial Unicode MS" w:hAnsi="Arial" w:cs="Arial Unicode MS"/>
                <w:color w:val="000000" w:themeColor="text1"/>
                <w:sz w:val="11"/>
                <w:szCs w:val="11"/>
                <w:u w:val="single"/>
              </w:rPr>
              <w:t>2016</w:t>
            </w:r>
          </w:p>
        </w:tc>
        <w:tc>
          <w:tcPr>
            <w:tcW w:w="72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u w:val="single"/>
              </w:rPr>
            </w:pPr>
            <w:r w:rsidRPr="00A124CB">
              <w:rPr>
                <w:rFonts w:ascii="Arial" w:eastAsia="Arial Unicode MS" w:hAnsi="Arial" w:cs="Arial Unicode MS"/>
                <w:color w:val="000000" w:themeColor="text1"/>
                <w:sz w:val="11"/>
                <w:szCs w:val="11"/>
                <w:u w:val="single"/>
              </w:rPr>
              <w:t>2017</w:t>
            </w:r>
          </w:p>
        </w:tc>
        <w:tc>
          <w:tcPr>
            <w:tcW w:w="72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u w:val="single"/>
              </w:rPr>
            </w:pPr>
            <w:r w:rsidRPr="00A124CB">
              <w:rPr>
                <w:rFonts w:ascii="Arial" w:eastAsia="Arial Unicode MS" w:hAnsi="Arial" w:cs="Arial Unicode MS"/>
                <w:color w:val="000000" w:themeColor="text1"/>
                <w:sz w:val="11"/>
                <w:szCs w:val="11"/>
                <w:u w:val="single"/>
              </w:rPr>
              <w:t>2016</w:t>
            </w:r>
          </w:p>
        </w:tc>
        <w:tc>
          <w:tcPr>
            <w:tcW w:w="72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u w:val="single"/>
              </w:rPr>
            </w:pPr>
            <w:r w:rsidRPr="00A124CB">
              <w:rPr>
                <w:rFonts w:ascii="Arial" w:eastAsia="Arial Unicode MS" w:hAnsi="Arial" w:cs="Arial Unicode MS"/>
                <w:color w:val="000000" w:themeColor="text1"/>
                <w:sz w:val="11"/>
                <w:szCs w:val="11"/>
                <w:u w:val="single"/>
              </w:rPr>
              <w:t>2017</w:t>
            </w:r>
          </w:p>
        </w:tc>
        <w:tc>
          <w:tcPr>
            <w:tcW w:w="72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u w:val="single"/>
              </w:rPr>
            </w:pPr>
            <w:r w:rsidRPr="00A124CB">
              <w:rPr>
                <w:rFonts w:ascii="Arial" w:eastAsia="Arial Unicode MS" w:hAnsi="Arial" w:cs="Arial Unicode MS"/>
                <w:color w:val="000000" w:themeColor="text1"/>
                <w:sz w:val="11"/>
                <w:szCs w:val="11"/>
                <w:u w:val="single"/>
              </w:rPr>
              <w:t>2016</w:t>
            </w:r>
          </w:p>
        </w:tc>
        <w:tc>
          <w:tcPr>
            <w:tcW w:w="81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u w:val="single"/>
              </w:rPr>
            </w:pPr>
            <w:r w:rsidRPr="00A124CB">
              <w:rPr>
                <w:rFonts w:ascii="Arial" w:eastAsia="Arial Unicode MS" w:hAnsi="Arial" w:cs="Arial Unicode MS"/>
                <w:color w:val="000000" w:themeColor="text1"/>
                <w:sz w:val="11"/>
                <w:szCs w:val="11"/>
                <w:u w:val="single"/>
              </w:rPr>
              <w:t>2017</w:t>
            </w:r>
          </w:p>
        </w:tc>
        <w:tc>
          <w:tcPr>
            <w:tcW w:w="81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u w:val="single"/>
              </w:rPr>
            </w:pPr>
            <w:r w:rsidRPr="00A124CB">
              <w:rPr>
                <w:rFonts w:ascii="Arial" w:eastAsia="Arial Unicode MS" w:hAnsi="Arial" w:cs="Arial Unicode MS"/>
                <w:color w:val="000000" w:themeColor="text1"/>
                <w:sz w:val="11"/>
                <w:szCs w:val="11"/>
                <w:u w:val="single"/>
              </w:rPr>
              <w:t>2016</w:t>
            </w:r>
          </w:p>
        </w:tc>
      </w:tr>
      <w:tr w:rsidR="00736DFB" w:rsidRPr="00A124CB" w:rsidTr="00A124CB">
        <w:trPr>
          <w:tblHeader/>
        </w:trPr>
        <w:tc>
          <w:tcPr>
            <w:tcW w:w="216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cs/>
                <w:lang w:val="th-TH"/>
              </w:rPr>
            </w:pPr>
          </w:p>
        </w:tc>
        <w:tc>
          <w:tcPr>
            <w:tcW w:w="720" w:type="dxa"/>
          </w:tcPr>
          <w:p w:rsidR="00736DFB" w:rsidRPr="00A124CB" w:rsidRDefault="00736DFB" w:rsidP="00736DFB">
            <w:pPr>
              <w:spacing w:line="220" w:lineRule="exact"/>
              <w:ind w:left="-105" w:right="-111"/>
              <w:jc w:val="center"/>
              <w:rPr>
                <w:rFonts w:ascii="Arial" w:eastAsia="Arial Unicode MS" w:hAnsi="Arial" w:cs="Arial Unicode MS"/>
                <w:color w:val="000000" w:themeColor="text1"/>
                <w:sz w:val="11"/>
                <w:szCs w:val="11"/>
                <w:u w:val="single"/>
              </w:rPr>
            </w:pPr>
            <w:r w:rsidRPr="00A124CB">
              <w:rPr>
                <w:rFonts w:ascii="Arial" w:eastAsia="Arial Unicode MS" w:hAnsi="Arial" w:cs="Arial Unicode MS"/>
                <w:color w:val="000000" w:themeColor="text1"/>
                <w:sz w:val="11"/>
                <w:szCs w:val="11"/>
              </w:rPr>
              <w:t>Million Baht</w:t>
            </w:r>
          </w:p>
        </w:tc>
        <w:tc>
          <w:tcPr>
            <w:tcW w:w="720" w:type="dxa"/>
          </w:tcPr>
          <w:p w:rsidR="00736DFB" w:rsidRPr="00A124CB" w:rsidRDefault="00736DFB" w:rsidP="00736DFB">
            <w:pPr>
              <w:spacing w:line="220" w:lineRule="exact"/>
              <w:ind w:left="-105" w:right="-110"/>
              <w:jc w:val="center"/>
              <w:rPr>
                <w:rFonts w:ascii="Arial" w:eastAsia="Arial Unicode MS" w:hAnsi="Arial" w:cs="Arial Unicode MS"/>
                <w:color w:val="000000" w:themeColor="text1"/>
                <w:sz w:val="11"/>
                <w:szCs w:val="11"/>
                <w:u w:val="single"/>
              </w:rPr>
            </w:pPr>
            <w:r w:rsidRPr="00A124CB">
              <w:rPr>
                <w:rFonts w:ascii="Arial" w:eastAsia="Arial Unicode MS" w:hAnsi="Arial" w:cs="Arial Unicode MS"/>
                <w:color w:val="000000" w:themeColor="text1"/>
                <w:sz w:val="11"/>
                <w:szCs w:val="11"/>
              </w:rPr>
              <w:t>Million Baht</w:t>
            </w:r>
          </w:p>
        </w:tc>
        <w:tc>
          <w:tcPr>
            <w:tcW w:w="720" w:type="dxa"/>
          </w:tcPr>
          <w:p w:rsidR="00736DFB" w:rsidRPr="00A124CB" w:rsidRDefault="00736DFB" w:rsidP="00736DFB">
            <w:pPr>
              <w:spacing w:line="220" w:lineRule="exact"/>
              <w:ind w:left="-106" w:right="-108"/>
              <w:jc w:val="center"/>
              <w:rPr>
                <w:rFonts w:ascii="Arial" w:eastAsia="Arial Unicode MS" w:hAnsi="Arial" w:cs="Arial Unicode MS"/>
                <w:color w:val="000000" w:themeColor="text1"/>
                <w:sz w:val="11"/>
                <w:szCs w:val="11"/>
                <w:u w:val="single"/>
              </w:rPr>
            </w:pPr>
            <w:r w:rsidRPr="00A124CB">
              <w:rPr>
                <w:rFonts w:ascii="Arial" w:eastAsia="Arial Unicode MS" w:hAnsi="Arial" w:cs="Arial Unicode MS"/>
                <w:color w:val="000000" w:themeColor="text1"/>
                <w:sz w:val="11"/>
                <w:szCs w:val="11"/>
              </w:rPr>
              <w:t>Percent</w:t>
            </w:r>
          </w:p>
        </w:tc>
        <w:tc>
          <w:tcPr>
            <w:tcW w:w="720" w:type="dxa"/>
          </w:tcPr>
          <w:p w:rsidR="00736DFB" w:rsidRPr="00A124CB" w:rsidRDefault="00736DFB" w:rsidP="00736DFB">
            <w:pPr>
              <w:spacing w:line="220" w:lineRule="exact"/>
              <w:ind w:left="-167" w:right="-108"/>
              <w:jc w:val="center"/>
              <w:rPr>
                <w:rFonts w:ascii="Arial" w:eastAsia="Arial Unicode MS" w:hAnsi="Arial" w:cs="Arial Unicode MS"/>
                <w:color w:val="000000" w:themeColor="text1"/>
                <w:sz w:val="11"/>
                <w:szCs w:val="11"/>
                <w:u w:val="single"/>
              </w:rPr>
            </w:pPr>
            <w:r w:rsidRPr="00A124CB">
              <w:rPr>
                <w:rFonts w:ascii="Arial" w:eastAsia="Arial Unicode MS" w:hAnsi="Arial" w:cs="Arial Unicode MS"/>
                <w:color w:val="000000" w:themeColor="text1"/>
                <w:sz w:val="11"/>
                <w:szCs w:val="11"/>
              </w:rPr>
              <w:t>Percent</w:t>
            </w:r>
          </w:p>
        </w:tc>
        <w:tc>
          <w:tcPr>
            <w:tcW w:w="72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u w:val="single"/>
              </w:rPr>
            </w:pPr>
            <w:r w:rsidRPr="00A124CB">
              <w:rPr>
                <w:rFonts w:ascii="Arial" w:eastAsia="Arial Unicode MS" w:hAnsi="Arial" w:cs="Arial Unicode MS"/>
                <w:color w:val="000000" w:themeColor="text1"/>
                <w:sz w:val="11"/>
                <w:szCs w:val="11"/>
              </w:rPr>
              <w:t>Thousand Baht</w:t>
            </w:r>
          </w:p>
        </w:tc>
        <w:tc>
          <w:tcPr>
            <w:tcW w:w="72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Thousand Baht</w:t>
            </w:r>
          </w:p>
        </w:tc>
        <w:tc>
          <w:tcPr>
            <w:tcW w:w="72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Thousand Baht</w:t>
            </w:r>
          </w:p>
        </w:tc>
        <w:tc>
          <w:tcPr>
            <w:tcW w:w="72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Thousand Baht</w:t>
            </w:r>
          </w:p>
        </w:tc>
        <w:tc>
          <w:tcPr>
            <w:tcW w:w="81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Thousand Baht</w:t>
            </w:r>
          </w:p>
        </w:tc>
        <w:tc>
          <w:tcPr>
            <w:tcW w:w="81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Thousand Baht</w:t>
            </w:r>
          </w:p>
        </w:tc>
      </w:tr>
      <w:tr w:rsidR="00736DFB" w:rsidRPr="00A124CB" w:rsidTr="00A124CB">
        <w:trPr>
          <w:trHeight w:val="232"/>
        </w:trPr>
        <w:tc>
          <w:tcPr>
            <w:tcW w:w="2880" w:type="dxa"/>
            <w:gridSpan w:val="2"/>
          </w:tcPr>
          <w:p w:rsidR="00736DFB" w:rsidRPr="00A124CB" w:rsidRDefault="00736DFB" w:rsidP="00736DFB">
            <w:pPr>
              <w:spacing w:line="220" w:lineRule="exact"/>
              <w:ind w:right="-43"/>
              <w:rPr>
                <w:rFonts w:ascii="Arial" w:eastAsia="Arial Unicode MS" w:hAnsi="Arial" w:cs="Arial Unicode MS"/>
                <w:color w:val="000000" w:themeColor="text1"/>
                <w:sz w:val="11"/>
                <w:szCs w:val="11"/>
                <w:cs/>
                <w:lang w:val="th-TH"/>
              </w:rPr>
            </w:pPr>
            <w:r w:rsidRPr="00A124CB">
              <w:rPr>
                <w:rFonts w:ascii="Arial" w:eastAsia="Arial Unicode MS" w:hAnsi="Arial" w:cs="Arial Unicode MS"/>
                <w:b/>
                <w:bCs/>
                <w:color w:val="000000" w:themeColor="text1"/>
                <w:sz w:val="11"/>
                <w:szCs w:val="11"/>
              </w:rPr>
              <w:t>Subsidiaries directly held by the Company</w:t>
            </w:r>
          </w:p>
        </w:tc>
        <w:tc>
          <w:tcPr>
            <w:tcW w:w="72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cs/>
                <w:lang w:val="th-TH"/>
              </w:rPr>
            </w:pPr>
          </w:p>
        </w:tc>
        <w:tc>
          <w:tcPr>
            <w:tcW w:w="72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cs/>
                <w:lang w:val="th-TH"/>
              </w:rPr>
            </w:pPr>
          </w:p>
        </w:tc>
        <w:tc>
          <w:tcPr>
            <w:tcW w:w="72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cs/>
                <w:lang w:val="th-TH"/>
              </w:rPr>
            </w:pPr>
          </w:p>
        </w:tc>
        <w:tc>
          <w:tcPr>
            <w:tcW w:w="720" w:type="dxa"/>
          </w:tcPr>
          <w:p w:rsidR="00736DFB" w:rsidRPr="00A124CB" w:rsidRDefault="00736DFB" w:rsidP="00736DFB">
            <w:pPr>
              <w:spacing w:line="220" w:lineRule="exact"/>
              <w:ind w:right="-43"/>
              <w:jc w:val="center"/>
              <w:rPr>
                <w:rFonts w:ascii="Arial" w:eastAsia="Arial Unicode MS" w:hAnsi="Arial" w:cs="Arial Unicode MS"/>
                <w:color w:val="000000" w:themeColor="text1"/>
                <w:sz w:val="11"/>
                <w:szCs w:val="11"/>
                <w:cs/>
                <w:lang w:val="th-TH"/>
              </w:rPr>
            </w:pPr>
          </w:p>
        </w:tc>
        <w:tc>
          <w:tcPr>
            <w:tcW w:w="720" w:type="dxa"/>
          </w:tcPr>
          <w:p w:rsidR="00736DFB" w:rsidRPr="00A124CB" w:rsidRDefault="00736DFB" w:rsidP="00736DFB">
            <w:pPr>
              <w:spacing w:line="220" w:lineRule="exact"/>
              <w:ind w:left="-45" w:right="-114"/>
              <w:jc w:val="center"/>
              <w:rPr>
                <w:rFonts w:ascii="Arial" w:eastAsia="Arial Unicode MS" w:hAnsi="Arial" w:cs="Arial Unicode MS"/>
                <w:color w:val="000000" w:themeColor="text1"/>
                <w:sz w:val="11"/>
                <w:szCs w:val="11"/>
                <w:cs/>
                <w:lang w:val="th-TH"/>
              </w:rPr>
            </w:pPr>
          </w:p>
        </w:tc>
        <w:tc>
          <w:tcPr>
            <w:tcW w:w="720" w:type="dxa"/>
          </w:tcPr>
          <w:p w:rsidR="00736DFB" w:rsidRPr="00A124CB" w:rsidRDefault="00736DFB" w:rsidP="00736DFB">
            <w:pPr>
              <w:spacing w:line="220" w:lineRule="exact"/>
              <w:ind w:left="-45" w:right="-114"/>
              <w:jc w:val="center"/>
              <w:rPr>
                <w:rFonts w:ascii="Arial" w:eastAsia="Arial Unicode MS" w:hAnsi="Arial" w:cs="Arial Unicode MS"/>
                <w:color w:val="000000" w:themeColor="text1"/>
                <w:sz w:val="11"/>
                <w:szCs w:val="11"/>
                <w:cs/>
                <w:lang w:val="th-TH"/>
              </w:rPr>
            </w:pPr>
          </w:p>
        </w:tc>
        <w:tc>
          <w:tcPr>
            <w:tcW w:w="720" w:type="dxa"/>
          </w:tcPr>
          <w:p w:rsidR="00736DFB" w:rsidRPr="00A124CB" w:rsidRDefault="00736DFB" w:rsidP="00736DFB">
            <w:pPr>
              <w:spacing w:line="220" w:lineRule="exact"/>
              <w:ind w:left="-45" w:right="-114"/>
              <w:jc w:val="center"/>
              <w:rPr>
                <w:rFonts w:ascii="Arial" w:eastAsia="Arial Unicode MS" w:hAnsi="Arial" w:cs="Arial Unicode MS"/>
                <w:color w:val="000000" w:themeColor="text1"/>
                <w:sz w:val="11"/>
                <w:szCs w:val="11"/>
                <w:cs/>
                <w:lang w:val="th-TH"/>
              </w:rPr>
            </w:pPr>
          </w:p>
        </w:tc>
        <w:tc>
          <w:tcPr>
            <w:tcW w:w="810" w:type="dxa"/>
          </w:tcPr>
          <w:p w:rsidR="00736DFB" w:rsidRPr="00A124CB" w:rsidRDefault="00736DFB" w:rsidP="00736DFB">
            <w:pPr>
              <w:spacing w:line="220" w:lineRule="exact"/>
              <w:ind w:left="-45" w:right="-114"/>
              <w:jc w:val="center"/>
              <w:rPr>
                <w:rFonts w:ascii="Arial" w:eastAsia="Arial Unicode MS" w:hAnsi="Arial" w:cs="Arial Unicode MS"/>
                <w:color w:val="000000" w:themeColor="text1"/>
                <w:sz w:val="11"/>
                <w:szCs w:val="11"/>
                <w:cs/>
                <w:lang w:val="th-TH"/>
              </w:rPr>
            </w:pPr>
          </w:p>
        </w:tc>
        <w:tc>
          <w:tcPr>
            <w:tcW w:w="810" w:type="dxa"/>
          </w:tcPr>
          <w:p w:rsidR="00736DFB" w:rsidRPr="00A124CB" w:rsidRDefault="00736DFB" w:rsidP="00736DFB">
            <w:pPr>
              <w:spacing w:line="220" w:lineRule="exact"/>
              <w:ind w:left="-45" w:right="-114"/>
              <w:jc w:val="center"/>
              <w:rPr>
                <w:rFonts w:ascii="Arial" w:eastAsia="Arial Unicode MS" w:hAnsi="Arial" w:cs="Arial Unicode MS"/>
                <w:color w:val="000000" w:themeColor="text1"/>
                <w:sz w:val="11"/>
                <w:szCs w:val="11"/>
                <w:cs/>
                <w:lang w:val="th-TH"/>
              </w:rPr>
            </w:pPr>
          </w:p>
        </w:tc>
      </w:tr>
      <w:tr w:rsidR="00DD4E9C" w:rsidRPr="00A124CB" w:rsidTr="00A124CB">
        <w:tc>
          <w:tcPr>
            <w:tcW w:w="2160" w:type="dxa"/>
          </w:tcPr>
          <w:p w:rsidR="00DD4E9C" w:rsidRPr="00A124CB" w:rsidRDefault="00DD4E9C" w:rsidP="00DD4E9C">
            <w:pPr>
              <w:spacing w:line="220" w:lineRule="exact"/>
              <w:ind w:left="12" w:right="-135"/>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WorldPhone Shop Co</w:t>
            </w:r>
            <w:r w:rsidRPr="00A124CB">
              <w:rPr>
                <w:rFonts w:ascii="Arial" w:eastAsia="Arial Unicode MS" w:hAnsi="Arial" w:cs="Arial Unicode MS"/>
                <w:color w:val="000000" w:themeColor="text1"/>
                <w:sz w:val="11"/>
                <w:szCs w:val="11"/>
                <w:cs/>
              </w:rPr>
              <w:t>.</w:t>
            </w:r>
            <w:r w:rsidRPr="00A124CB">
              <w:rPr>
                <w:rFonts w:ascii="Arial" w:eastAsia="Arial Unicode MS" w:hAnsi="Arial" w:cs="Arial Unicode MS"/>
                <w:color w:val="000000" w:themeColor="text1"/>
                <w:sz w:val="11"/>
                <w:szCs w:val="11"/>
              </w:rPr>
              <w:t>, Ltd.</w:t>
            </w:r>
          </w:p>
        </w:tc>
        <w:tc>
          <w:tcPr>
            <w:tcW w:w="720" w:type="dxa"/>
          </w:tcPr>
          <w:p w:rsidR="00DD4E9C" w:rsidRPr="00A124CB" w:rsidRDefault="00DD4E9C" w:rsidP="00DD4E9C">
            <w:pPr>
              <w:tabs>
                <w:tab w:val="decimal" w:pos="492"/>
              </w:tabs>
              <w:spacing w:line="220" w:lineRule="exact"/>
              <w:ind w:right="37"/>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450</w:t>
            </w:r>
          </w:p>
        </w:tc>
        <w:tc>
          <w:tcPr>
            <w:tcW w:w="720" w:type="dxa"/>
          </w:tcPr>
          <w:p w:rsidR="00DD4E9C" w:rsidRPr="00A124CB" w:rsidRDefault="00DD4E9C" w:rsidP="00DD4E9C">
            <w:pPr>
              <w:tabs>
                <w:tab w:val="decimal" w:pos="432"/>
              </w:tabs>
              <w:spacing w:line="220" w:lineRule="exact"/>
              <w:ind w:right="37"/>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450</w:t>
            </w:r>
          </w:p>
        </w:tc>
        <w:tc>
          <w:tcPr>
            <w:tcW w:w="720" w:type="dxa"/>
          </w:tcPr>
          <w:p w:rsidR="00DD4E9C" w:rsidRPr="00A124CB" w:rsidRDefault="00DD4E9C" w:rsidP="00DD4E9C">
            <w:pPr>
              <w:tabs>
                <w:tab w:val="decimal" w:pos="342"/>
              </w:tabs>
              <w:spacing w:line="220" w:lineRule="exact"/>
              <w:ind w:right="37"/>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100</w:t>
            </w:r>
          </w:p>
        </w:tc>
        <w:tc>
          <w:tcPr>
            <w:tcW w:w="720" w:type="dxa"/>
          </w:tcPr>
          <w:p w:rsidR="00DD4E9C" w:rsidRPr="00A124CB" w:rsidRDefault="00DD4E9C" w:rsidP="00DD4E9C">
            <w:pPr>
              <w:tabs>
                <w:tab w:val="decimal" w:pos="342"/>
              </w:tabs>
              <w:spacing w:line="220" w:lineRule="exact"/>
              <w:ind w:right="37"/>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100</w:t>
            </w:r>
          </w:p>
        </w:tc>
        <w:tc>
          <w:tcPr>
            <w:tcW w:w="720" w:type="dxa"/>
          </w:tcPr>
          <w:p w:rsidR="00DD4E9C" w:rsidRPr="00A124CB" w:rsidRDefault="00E72959" w:rsidP="00DD4E9C">
            <w:pPr>
              <w:tabs>
                <w:tab w:val="decimal" w:pos="549"/>
              </w:tabs>
              <w:spacing w:line="220" w:lineRule="exact"/>
              <w:ind w:right="-43"/>
              <w:jc w:val="thaiDistribute"/>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450,000</w:t>
            </w:r>
          </w:p>
        </w:tc>
        <w:tc>
          <w:tcPr>
            <w:tcW w:w="720" w:type="dxa"/>
          </w:tcPr>
          <w:p w:rsidR="00DD4E9C" w:rsidRPr="00A124CB" w:rsidRDefault="00DD4E9C" w:rsidP="00DD4E9C">
            <w:pPr>
              <w:tabs>
                <w:tab w:val="decimal" w:pos="549"/>
              </w:tabs>
              <w:spacing w:line="220" w:lineRule="exact"/>
              <w:ind w:right="-43"/>
              <w:jc w:val="thaiDistribute"/>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450,000</w:t>
            </w:r>
          </w:p>
        </w:tc>
        <w:tc>
          <w:tcPr>
            <w:tcW w:w="720" w:type="dxa"/>
          </w:tcPr>
          <w:p w:rsidR="00DD4E9C" w:rsidRPr="00A124CB" w:rsidRDefault="00E72959" w:rsidP="00DD4E9C">
            <w:pPr>
              <w:tabs>
                <w:tab w:val="decimal" w:pos="549"/>
              </w:tabs>
              <w:spacing w:line="220" w:lineRule="exact"/>
              <w:ind w:right="-43"/>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(450,000)</w:t>
            </w:r>
          </w:p>
        </w:tc>
        <w:tc>
          <w:tcPr>
            <w:tcW w:w="720" w:type="dxa"/>
          </w:tcPr>
          <w:p w:rsidR="00DD4E9C" w:rsidRPr="00A124CB" w:rsidRDefault="00DD4E9C" w:rsidP="00DD4E9C">
            <w:pPr>
              <w:tabs>
                <w:tab w:val="decimal" w:pos="549"/>
              </w:tabs>
              <w:spacing w:line="220" w:lineRule="exact"/>
              <w:ind w:right="-43"/>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(450,000)</w:t>
            </w:r>
          </w:p>
        </w:tc>
        <w:tc>
          <w:tcPr>
            <w:tcW w:w="810" w:type="dxa"/>
          </w:tcPr>
          <w:p w:rsidR="00DD4E9C" w:rsidRPr="00A124CB" w:rsidRDefault="00234472" w:rsidP="00DD4E9C">
            <w:pPr>
              <w:tabs>
                <w:tab w:val="decimal" w:pos="549"/>
              </w:tabs>
              <w:spacing w:line="220" w:lineRule="exact"/>
              <w:ind w:left="-26" w:right="-46"/>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810" w:type="dxa"/>
          </w:tcPr>
          <w:p w:rsidR="00DD4E9C" w:rsidRPr="00A124CB" w:rsidRDefault="00DD4E9C" w:rsidP="00DD4E9C">
            <w:pPr>
              <w:tabs>
                <w:tab w:val="decimal" w:pos="549"/>
              </w:tabs>
              <w:spacing w:line="220" w:lineRule="exact"/>
              <w:ind w:left="-26" w:right="-46"/>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r>
      <w:tr w:rsidR="00DD4E9C" w:rsidRPr="00A124CB" w:rsidTr="00A124CB">
        <w:tc>
          <w:tcPr>
            <w:tcW w:w="2160" w:type="dxa"/>
          </w:tcPr>
          <w:p w:rsidR="00DD4E9C" w:rsidRPr="00A124CB" w:rsidRDefault="00DD4E9C" w:rsidP="00DD4E9C">
            <w:pPr>
              <w:spacing w:line="220" w:lineRule="exact"/>
              <w:ind w:left="12" w:right="-135"/>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TAC Property Co</w:t>
            </w:r>
            <w:r w:rsidRPr="00A124CB">
              <w:rPr>
                <w:rFonts w:ascii="Arial" w:eastAsia="Arial Unicode MS" w:hAnsi="Arial" w:cs="Arial Unicode MS"/>
                <w:color w:val="000000" w:themeColor="text1"/>
                <w:sz w:val="11"/>
                <w:szCs w:val="11"/>
                <w:cs/>
              </w:rPr>
              <w:t>.</w:t>
            </w:r>
            <w:r w:rsidRPr="00A124CB">
              <w:rPr>
                <w:rFonts w:ascii="Arial" w:eastAsia="Arial Unicode MS" w:hAnsi="Arial" w:cs="Arial Unicode MS"/>
                <w:color w:val="000000" w:themeColor="text1"/>
                <w:sz w:val="11"/>
                <w:szCs w:val="11"/>
              </w:rPr>
              <w:t>, Ltd</w:t>
            </w:r>
            <w:r w:rsidRPr="00A124CB">
              <w:rPr>
                <w:rFonts w:ascii="Arial" w:eastAsia="Arial Unicode MS" w:hAnsi="Arial" w:cs="Arial Unicode MS"/>
                <w:color w:val="000000" w:themeColor="text1"/>
                <w:sz w:val="11"/>
                <w:szCs w:val="11"/>
                <w:cs/>
              </w:rPr>
              <w:t xml:space="preserve">. </w:t>
            </w:r>
          </w:p>
        </w:tc>
        <w:tc>
          <w:tcPr>
            <w:tcW w:w="720" w:type="dxa"/>
          </w:tcPr>
          <w:p w:rsidR="00DD4E9C" w:rsidRPr="00A124CB" w:rsidRDefault="00DD4E9C" w:rsidP="00DD4E9C">
            <w:pPr>
              <w:tabs>
                <w:tab w:val="decimal" w:pos="492"/>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1</w:t>
            </w:r>
          </w:p>
        </w:tc>
        <w:tc>
          <w:tcPr>
            <w:tcW w:w="720" w:type="dxa"/>
          </w:tcPr>
          <w:p w:rsidR="00DD4E9C" w:rsidRPr="00A124CB" w:rsidRDefault="00DD4E9C" w:rsidP="00DD4E9C">
            <w:pPr>
              <w:tabs>
                <w:tab w:val="decimal" w:pos="432"/>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1</w:t>
            </w:r>
          </w:p>
        </w:tc>
        <w:tc>
          <w:tcPr>
            <w:tcW w:w="720" w:type="dxa"/>
          </w:tcPr>
          <w:p w:rsidR="00DD4E9C" w:rsidRPr="00A124CB" w:rsidRDefault="00DD4E9C" w:rsidP="00DD4E9C">
            <w:pPr>
              <w:tabs>
                <w:tab w:val="decimal" w:pos="342"/>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100</w:t>
            </w:r>
          </w:p>
        </w:tc>
        <w:tc>
          <w:tcPr>
            <w:tcW w:w="720" w:type="dxa"/>
          </w:tcPr>
          <w:p w:rsidR="00DD4E9C" w:rsidRPr="00A124CB" w:rsidRDefault="00DD4E9C" w:rsidP="00DD4E9C">
            <w:pPr>
              <w:tabs>
                <w:tab w:val="decimal" w:pos="342"/>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100</w:t>
            </w:r>
          </w:p>
        </w:tc>
        <w:tc>
          <w:tcPr>
            <w:tcW w:w="720" w:type="dxa"/>
          </w:tcPr>
          <w:p w:rsidR="00DD4E9C" w:rsidRPr="00A124CB" w:rsidRDefault="00E72959" w:rsidP="00DD4E9C">
            <w:pPr>
              <w:tabs>
                <w:tab w:val="decimal" w:pos="549"/>
              </w:tabs>
              <w:spacing w:line="220" w:lineRule="exact"/>
              <w:ind w:right="-43"/>
              <w:jc w:val="thaiDistribute"/>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1,000</w:t>
            </w:r>
          </w:p>
        </w:tc>
        <w:tc>
          <w:tcPr>
            <w:tcW w:w="720" w:type="dxa"/>
          </w:tcPr>
          <w:p w:rsidR="00DD4E9C" w:rsidRPr="00A124CB" w:rsidRDefault="00DD4E9C" w:rsidP="00DD4E9C">
            <w:pPr>
              <w:tabs>
                <w:tab w:val="decimal" w:pos="549"/>
              </w:tabs>
              <w:spacing w:line="220" w:lineRule="exact"/>
              <w:ind w:right="-43"/>
              <w:jc w:val="thaiDistribute"/>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1,000</w:t>
            </w:r>
          </w:p>
        </w:tc>
        <w:tc>
          <w:tcPr>
            <w:tcW w:w="720" w:type="dxa"/>
          </w:tcPr>
          <w:p w:rsidR="00DD4E9C" w:rsidRPr="00A124CB" w:rsidRDefault="00FE428E" w:rsidP="00DD4E9C">
            <w:pPr>
              <w:tabs>
                <w:tab w:val="decimal" w:pos="549"/>
              </w:tabs>
              <w:spacing w:line="220" w:lineRule="exact"/>
              <w:ind w:right="-43"/>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720" w:type="dxa"/>
          </w:tcPr>
          <w:p w:rsidR="00DD4E9C" w:rsidRPr="00A124CB" w:rsidRDefault="00DD4E9C" w:rsidP="00DD4E9C">
            <w:pPr>
              <w:tabs>
                <w:tab w:val="decimal" w:pos="549"/>
              </w:tabs>
              <w:spacing w:line="220" w:lineRule="exact"/>
              <w:ind w:right="-43"/>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810" w:type="dxa"/>
          </w:tcPr>
          <w:p w:rsidR="00DD4E9C" w:rsidRPr="00A124CB" w:rsidRDefault="00E72959" w:rsidP="00DD4E9C">
            <w:pPr>
              <w:tabs>
                <w:tab w:val="decimal" w:pos="549"/>
              </w:tabs>
              <w:spacing w:line="220" w:lineRule="exact"/>
              <w:ind w:left="-26" w:right="-46"/>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1,000</w:t>
            </w:r>
          </w:p>
        </w:tc>
        <w:tc>
          <w:tcPr>
            <w:tcW w:w="810" w:type="dxa"/>
          </w:tcPr>
          <w:p w:rsidR="00DD4E9C" w:rsidRPr="00A124CB" w:rsidRDefault="00DD4E9C" w:rsidP="00DD4E9C">
            <w:pPr>
              <w:tabs>
                <w:tab w:val="decimal" w:pos="549"/>
              </w:tabs>
              <w:spacing w:line="220" w:lineRule="exact"/>
              <w:ind w:left="-26" w:right="-46"/>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1,000</w:t>
            </w:r>
          </w:p>
        </w:tc>
      </w:tr>
      <w:tr w:rsidR="00DD4E9C" w:rsidRPr="00A124CB" w:rsidTr="00A124CB">
        <w:tc>
          <w:tcPr>
            <w:tcW w:w="2160" w:type="dxa"/>
          </w:tcPr>
          <w:p w:rsidR="00DD4E9C" w:rsidRPr="00A124CB" w:rsidRDefault="00DD4E9C" w:rsidP="00DD4E9C">
            <w:pPr>
              <w:spacing w:line="220" w:lineRule="exact"/>
              <w:ind w:left="12" w:right="-135"/>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dtac TriNet Co., Ltd.</w:t>
            </w:r>
          </w:p>
        </w:tc>
        <w:tc>
          <w:tcPr>
            <w:tcW w:w="720" w:type="dxa"/>
          </w:tcPr>
          <w:p w:rsidR="00DD4E9C" w:rsidRPr="00A124CB" w:rsidRDefault="00DD4E9C" w:rsidP="00DD4E9C">
            <w:pPr>
              <w:tabs>
                <w:tab w:val="decimal" w:pos="492"/>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1,160</w:t>
            </w:r>
          </w:p>
        </w:tc>
        <w:tc>
          <w:tcPr>
            <w:tcW w:w="720" w:type="dxa"/>
          </w:tcPr>
          <w:p w:rsidR="00DD4E9C" w:rsidRPr="00A124CB" w:rsidRDefault="00DD4E9C" w:rsidP="00DD4E9C">
            <w:pPr>
              <w:tabs>
                <w:tab w:val="decimal" w:pos="432"/>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1,160</w:t>
            </w:r>
          </w:p>
        </w:tc>
        <w:tc>
          <w:tcPr>
            <w:tcW w:w="720" w:type="dxa"/>
          </w:tcPr>
          <w:p w:rsidR="00DD4E9C" w:rsidRPr="00A124CB" w:rsidRDefault="00DD4E9C" w:rsidP="00DD4E9C">
            <w:pPr>
              <w:tabs>
                <w:tab w:val="decimal" w:pos="342"/>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100</w:t>
            </w:r>
          </w:p>
        </w:tc>
        <w:tc>
          <w:tcPr>
            <w:tcW w:w="720" w:type="dxa"/>
          </w:tcPr>
          <w:p w:rsidR="00DD4E9C" w:rsidRPr="00A124CB" w:rsidRDefault="00DD4E9C" w:rsidP="00DD4E9C">
            <w:pPr>
              <w:tabs>
                <w:tab w:val="decimal" w:pos="342"/>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100</w:t>
            </w:r>
          </w:p>
        </w:tc>
        <w:tc>
          <w:tcPr>
            <w:tcW w:w="720" w:type="dxa"/>
          </w:tcPr>
          <w:p w:rsidR="00DD4E9C" w:rsidRPr="00A124CB" w:rsidRDefault="00E72959" w:rsidP="00DD4E9C">
            <w:pPr>
              <w:tabs>
                <w:tab w:val="decimal" w:pos="549"/>
              </w:tabs>
              <w:spacing w:line="220" w:lineRule="exact"/>
              <w:ind w:right="-43"/>
              <w:jc w:val="thaiDistribute"/>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1,270,000</w:t>
            </w:r>
          </w:p>
        </w:tc>
        <w:tc>
          <w:tcPr>
            <w:tcW w:w="720" w:type="dxa"/>
          </w:tcPr>
          <w:p w:rsidR="00DD4E9C" w:rsidRPr="00A124CB" w:rsidRDefault="00DD4E9C" w:rsidP="00DD4E9C">
            <w:pPr>
              <w:tabs>
                <w:tab w:val="decimal" w:pos="549"/>
              </w:tabs>
              <w:spacing w:line="220" w:lineRule="exact"/>
              <w:ind w:right="-43"/>
              <w:jc w:val="thaiDistribute"/>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1,270,000</w:t>
            </w:r>
          </w:p>
        </w:tc>
        <w:tc>
          <w:tcPr>
            <w:tcW w:w="720" w:type="dxa"/>
          </w:tcPr>
          <w:p w:rsidR="00DD4E9C" w:rsidRPr="00A124CB" w:rsidRDefault="00FE428E" w:rsidP="00DD4E9C">
            <w:pPr>
              <w:tabs>
                <w:tab w:val="decimal" w:pos="549"/>
              </w:tabs>
              <w:spacing w:line="220" w:lineRule="exact"/>
              <w:ind w:right="-43"/>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720" w:type="dxa"/>
          </w:tcPr>
          <w:p w:rsidR="00DD4E9C" w:rsidRPr="00A124CB" w:rsidRDefault="00DD4E9C" w:rsidP="00DD4E9C">
            <w:pPr>
              <w:tabs>
                <w:tab w:val="decimal" w:pos="549"/>
              </w:tabs>
              <w:spacing w:line="220" w:lineRule="exact"/>
              <w:ind w:right="-43"/>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810" w:type="dxa"/>
          </w:tcPr>
          <w:p w:rsidR="00DD4E9C" w:rsidRPr="00A124CB" w:rsidRDefault="00E72959" w:rsidP="00DD4E9C">
            <w:pPr>
              <w:tabs>
                <w:tab w:val="decimal" w:pos="549"/>
              </w:tabs>
              <w:spacing w:line="220" w:lineRule="exact"/>
              <w:ind w:left="-26" w:right="-46"/>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1,270,000</w:t>
            </w:r>
          </w:p>
        </w:tc>
        <w:tc>
          <w:tcPr>
            <w:tcW w:w="810" w:type="dxa"/>
          </w:tcPr>
          <w:p w:rsidR="00DD4E9C" w:rsidRPr="00A124CB" w:rsidRDefault="00DD4E9C" w:rsidP="00DD4E9C">
            <w:pPr>
              <w:tabs>
                <w:tab w:val="decimal" w:pos="549"/>
              </w:tabs>
              <w:spacing w:line="220" w:lineRule="exact"/>
              <w:ind w:left="-26" w:right="-46"/>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1,270,000</w:t>
            </w:r>
          </w:p>
        </w:tc>
      </w:tr>
      <w:tr w:rsidR="00DD4E9C" w:rsidRPr="00A124CB" w:rsidTr="00A124CB">
        <w:tc>
          <w:tcPr>
            <w:tcW w:w="2160" w:type="dxa"/>
          </w:tcPr>
          <w:p w:rsidR="00DD4E9C" w:rsidRPr="00A124CB" w:rsidRDefault="00DD4E9C" w:rsidP="00DD4E9C">
            <w:pPr>
              <w:spacing w:line="220" w:lineRule="exact"/>
              <w:ind w:left="12" w:right="-135"/>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DTAC Broadband Co., Ltd.</w:t>
            </w:r>
          </w:p>
        </w:tc>
        <w:tc>
          <w:tcPr>
            <w:tcW w:w="720" w:type="dxa"/>
          </w:tcPr>
          <w:p w:rsidR="00DD4E9C" w:rsidRPr="00A124CB" w:rsidRDefault="00DD4E9C" w:rsidP="00DD4E9C">
            <w:pPr>
              <w:tabs>
                <w:tab w:val="decimal" w:pos="492"/>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175</w:t>
            </w:r>
          </w:p>
        </w:tc>
        <w:tc>
          <w:tcPr>
            <w:tcW w:w="720" w:type="dxa"/>
          </w:tcPr>
          <w:p w:rsidR="00DD4E9C" w:rsidRPr="00A124CB" w:rsidRDefault="00DD4E9C" w:rsidP="00DD4E9C">
            <w:pPr>
              <w:tabs>
                <w:tab w:val="decimal" w:pos="432"/>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175</w:t>
            </w:r>
          </w:p>
        </w:tc>
        <w:tc>
          <w:tcPr>
            <w:tcW w:w="720" w:type="dxa"/>
          </w:tcPr>
          <w:p w:rsidR="00DD4E9C" w:rsidRPr="00A124CB" w:rsidRDefault="00DD4E9C" w:rsidP="00DD4E9C">
            <w:pPr>
              <w:tabs>
                <w:tab w:val="decimal" w:pos="342"/>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100</w:t>
            </w:r>
          </w:p>
        </w:tc>
        <w:tc>
          <w:tcPr>
            <w:tcW w:w="720" w:type="dxa"/>
          </w:tcPr>
          <w:p w:rsidR="00DD4E9C" w:rsidRPr="00A124CB" w:rsidRDefault="00DD4E9C" w:rsidP="00DD4E9C">
            <w:pPr>
              <w:tabs>
                <w:tab w:val="decimal" w:pos="342"/>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100</w:t>
            </w:r>
          </w:p>
        </w:tc>
        <w:tc>
          <w:tcPr>
            <w:tcW w:w="720" w:type="dxa"/>
          </w:tcPr>
          <w:p w:rsidR="00DD4E9C" w:rsidRPr="00A124CB" w:rsidRDefault="00E72959" w:rsidP="00DD4E9C">
            <w:pPr>
              <w:tabs>
                <w:tab w:val="decimal" w:pos="549"/>
              </w:tabs>
              <w:spacing w:line="220" w:lineRule="exact"/>
              <w:ind w:right="-43"/>
              <w:jc w:val="thaiDistribute"/>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175,000</w:t>
            </w:r>
          </w:p>
        </w:tc>
        <w:tc>
          <w:tcPr>
            <w:tcW w:w="720" w:type="dxa"/>
          </w:tcPr>
          <w:p w:rsidR="00DD4E9C" w:rsidRPr="00A124CB" w:rsidRDefault="00DD4E9C" w:rsidP="00DD4E9C">
            <w:pPr>
              <w:tabs>
                <w:tab w:val="decimal" w:pos="549"/>
              </w:tabs>
              <w:spacing w:line="220" w:lineRule="exact"/>
              <w:ind w:right="-43"/>
              <w:jc w:val="thaiDistribute"/>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175,000</w:t>
            </w:r>
          </w:p>
        </w:tc>
        <w:tc>
          <w:tcPr>
            <w:tcW w:w="720" w:type="dxa"/>
          </w:tcPr>
          <w:p w:rsidR="00DD4E9C" w:rsidRPr="00A124CB" w:rsidRDefault="00FE428E" w:rsidP="00DD4E9C">
            <w:pPr>
              <w:tabs>
                <w:tab w:val="decimal" w:pos="549"/>
              </w:tabs>
              <w:spacing w:line="220" w:lineRule="exact"/>
              <w:ind w:right="-43"/>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720" w:type="dxa"/>
          </w:tcPr>
          <w:p w:rsidR="00DD4E9C" w:rsidRPr="00A124CB" w:rsidRDefault="00DD4E9C" w:rsidP="00DD4E9C">
            <w:pPr>
              <w:tabs>
                <w:tab w:val="decimal" w:pos="549"/>
              </w:tabs>
              <w:spacing w:line="220" w:lineRule="exact"/>
              <w:ind w:right="-43"/>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810" w:type="dxa"/>
          </w:tcPr>
          <w:p w:rsidR="00DD4E9C" w:rsidRPr="00A124CB" w:rsidRDefault="00E72959" w:rsidP="00DD4E9C">
            <w:pPr>
              <w:tabs>
                <w:tab w:val="decimal" w:pos="549"/>
              </w:tabs>
              <w:spacing w:line="220" w:lineRule="exact"/>
              <w:ind w:left="-26" w:right="-46"/>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175,000</w:t>
            </w:r>
          </w:p>
        </w:tc>
        <w:tc>
          <w:tcPr>
            <w:tcW w:w="810" w:type="dxa"/>
          </w:tcPr>
          <w:p w:rsidR="00DD4E9C" w:rsidRPr="00A124CB" w:rsidRDefault="00DD4E9C" w:rsidP="00DD4E9C">
            <w:pPr>
              <w:tabs>
                <w:tab w:val="decimal" w:pos="549"/>
              </w:tabs>
              <w:spacing w:line="220" w:lineRule="exact"/>
              <w:ind w:left="-26" w:right="-46"/>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175,000</w:t>
            </w:r>
          </w:p>
        </w:tc>
      </w:tr>
      <w:tr w:rsidR="00DD4E9C" w:rsidRPr="00A124CB" w:rsidTr="00A124CB">
        <w:trPr>
          <w:trHeight w:val="223"/>
        </w:trPr>
        <w:tc>
          <w:tcPr>
            <w:tcW w:w="2160" w:type="dxa"/>
          </w:tcPr>
          <w:p w:rsidR="00DD4E9C" w:rsidRPr="00A124CB" w:rsidRDefault="00E14355" w:rsidP="00DD4E9C">
            <w:pPr>
              <w:spacing w:line="220" w:lineRule="exact"/>
              <w:ind w:left="12" w:right="-135"/>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United Communication Industry Plc. (UCOM)</w:t>
            </w:r>
          </w:p>
        </w:tc>
        <w:tc>
          <w:tcPr>
            <w:tcW w:w="720" w:type="dxa"/>
          </w:tcPr>
          <w:p w:rsidR="00DD4E9C" w:rsidRPr="00A124CB" w:rsidRDefault="00DD4E9C" w:rsidP="00DD4E9C">
            <w:pPr>
              <w:tabs>
                <w:tab w:val="decimal" w:pos="492"/>
              </w:tabs>
              <w:spacing w:line="220" w:lineRule="exact"/>
              <w:ind w:right="37"/>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272</w:t>
            </w:r>
          </w:p>
        </w:tc>
        <w:tc>
          <w:tcPr>
            <w:tcW w:w="720" w:type="dxa"/>
          </w:tcPr>
          <w:p w:rsidR="00DD4E9C" w:rsidRPr="00A124CB" w:rsidRDefault="00DD4E9C" w:rsidP="00DD4E9C">
            <w:pPr>
              <w:tabs>
                <w:tab w:val="decimal" w:pos="432"/>
              </w:tabs>
              <w:spacing w:line="220" w:lineRule="exact"/>
              <w:ind w:right="37"/>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272</w:t>
            </w:r>
          </w:p>
        </w:tc>
        <w:tc>
          <w:tcPr>
            <w:tcW w:w="720" w:type="dxa"/>
          </w:tcPr>
          <w:p w:rsidR="00DD4E9C" w:rsidRPr="00A124CB" w:rsidRDefault="00DD4E9C" w:rsidP="00DD4E9C">
            <w:pPr>
              <w:tabs>
                <w:tab w:val="decimal" w:pos="72"/>
              </w:tabs>
              <w:spacing w:line="220" w:lineRule="exact"/>
              <w:ind w:right="37"/>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 xml:space="preserve">  99.81</w:t>
            </w:r>
          </w:p>
        </w:tc>
        <w:tc>
          <w:tcPr>
            <w:tcW w:w="720" w:type="dxa"/>
          </w:tcPr>
          <w:p w:rsidR="00DD4E9C" w:rsidRPr="00A124CB" w:rsidRDefault="00DD4E9C" w:rsidP="00DD4E9C">
            <w:pPr>
              <w:tabs>
                <w:tab w:val="decimal" w:pos="72"/>
              </w:tabs>
              <w:spacing w:line="220" w:lineRule="exact"/>
              <w:ind w:right="37"/>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 xml:space="preserve">  99.81</w:t>
            </w:r>
          </w:p>
        </w:tc>
        <w:tc>
          <w:tcPr>
            <w:tcW w:w="720" w:type="dxa"/>
          </w:tcPr>
          <w:p w:rsidR="00DD4E9C" w:rsidRPr="00A124CB" w:rsidRDefault="00E72959" w:rsidP="00DD4E9C">
            <w:pPr>
              <w:tabs>
                <w:tab w:val="decimal" w:pos="549"/>
              </w:tabs>
              <w:spacing w:line="220" w:lineRule="exact"/>
              <w:ind w:right="-43"/>
              <w:jc w:val="thaiDistribute"/>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271,161</w:t>
            </w:r>
          </w:p>
        </w:tc>
        <w:tc>
          <w:tcPr>
            <w:tcW w:w="720" w:type="dxa"/>
          </w:tcPr>
          <w:p w:rsidR="00DD4E9C" w:rsidRPr="00A124CB" w:rsidRDefault="00DD4E9C" w:rsidP="00DD4E9C">
            <w:pPr>
              <w:tabs>
                <w:tab w:val="decimal" w:pos="549"/>
              </w:tabs>
              <w:spacing w:line="220" w:lineRule="exact"/>
              <w:ind w:right="-43"/>
              <w:jc w:val="thaiDistribute"/>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271,161</w:t>
            </w:r>
          </w:p>
        </w:tc>
        <w:tc>
          <w:tcPr>
            <w:tcW w:w="720" w:type="dxa"/>
          </w:tcPr>
          <w:p w:rsidR="00DD4E9C" w:rsidRPr="00A124CB" w:rsidRDefault="00FE428E" w:rsidP="00DD4E9C">
            <w:pPr>
              <w:tabs>
                <w:tab w:val="decimal" w:pos="549"/>
              </w:tabs>
              <w:spacing w:line="220" w:lineRule="exact"/>
              <w:ind w:right="-43"/>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720" w:type="dxa"/>
          </w:tcPr>
          <w:p w:rsidR="00DD4E9C" w:rsidRPr="00A124CB" w:rsidRDefault="00DD4E9C" w:rsidP="00DD4E9C">
            <w:pPr>
              <w:tabs>
                <w:tab w:val="decimal" w:pos="549"/>
              </w:tabs>
              <w:spacing w:line="220" w:lineRule="exact"/>
              <w:ind w:right="-43"/>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810" w:type="dxa"/>
          </w:tcPr>
          <w:p w:rsidR="00DD4E9C" w:rsidRPr="00A124CB" w:rsidRDefault="00E72959" w:rsidP="00DD4E9C">
            <w:pPr>
              <w:tabs>
                <w:tab w:val="decimal" w:pos="549"/>
              </w:tabs>
              <w:spacing w:line="220" w:lineRule="exact"/>
              <w:ind w:left="-26" w:right="-46"/>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271,161</w:t>
            </w:r>
          </w:p>
        </w:tc>
        <w:tc>
          <w:tcPr>
            <w:tcW w:w="810" w:type="dxa"/>
          </w:tcPr>
          <w:p w:rsidR="00DD4E9C" w:rsidRPr="00A124CB" w:rsidRDefault="00DD4E9C" w:rsidP="00DD4E9C">
            <w:pPr>
              <w:tabs>
                <w:tab w:val="decimal" w:pos="549"/>
              </w:tabs>
              <w:spacing w:line="220" w:lineRule="exact"/>
              <w:ind w:left="-26" w:right="-46"/>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271,161</w:t>
            </w:r>
          </w:p>
        </w:tc>
      </w:tr>
      <w:tr w:rsidR="00DD4E9C" w:rsidRPr="00A124CB" w:rsidTr="00A124CB">
        <w:tc>
          <w:tcPr>
            <w:tcW w:w="2160" w:type="dxa"/>
          </w:tcPr>
          <w:p w:rsidR="00DD4E9C" w:rsidRPr="00A124CB" w:rsidRDefault="00DD4E9C" w:rsidP="00DD4E9C">
            <w:pPr>
              <w:spacing w:line="220" w:lineRule="exact"/>
              <w:ind w:left="12" w:right="-135"/>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PaySbuy Co., Ltd.</w:t>
            </w:r>
          </w:p>
        </w:tc>
        <w:tc>
          <w:tcPr>
            <w:tcW w:w="720" w:type="dxa"/>
          </w:tcPr>
          <w:p w:rsidR="00DD4E9C" w:rsidRPr="00A124CB" w:rsidRDefault="00DD4E9C" w:rsidP="00DD4E9C">
            <w:pPr>
              <w:tabs>
                <w:tab w:val="decimal" w:pos="492"/>
              </w:tabs>
              <w:spacing w:line="220" w:lineRule="exact"/>
              <w:ind w:right="37"/>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200</w:t>
            </w:r>
          </w:p>
        </w:tc>
        <w:tc>
          <w:tcPr>
            <w:tcW w:w="720" w:type="dxa"/>
          </w:tcPr>
          <w:p w:rsidR="00DD4E9C" w:rsidRPr="00A124CB" w:rsidRDefault="00DD4E9C" w:rsidP="00DD4E9C">
            <w:pPr>
              <w:tabs>
                <w:tab w:val="decimal" w:pos="432"/>
              </w:tabs>
              <w:spacing w:line="220" w:lineRule="exact"/>
              <w:ind w:right="37"/>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200</w:t>
            </w:r>
          </w:p>
        </w:tc>
        <w:tc>
          <w:tcPr>
            <w:tcW w:w="720" w:type="dxa"/>
          </w:tcPr>
          <w:p w:rsidR="00DD4E9C" w:rsidRPr="00A124CB" w:rsidRDefault="00DD4E9C" w:rsidP="00DD4E9C">
            <w:pPr>
              <w:tabs>
                <w:tab w:val="decimal" w:pos="342"/>
              </w:tabs>
              <w:spacing w:line="220" w:lineRule="exact"/>
              <w:ind w:right="37"/>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100</w:t>
            </w:r>
          </w:p>
        </w:tc>
        <w:tc>
          <w:tcPr>
            <w:tcW w:w="720" w:type="dxa"/>
          </w:tcPr>
          <w:p w:rsidR="00DD4E9C" w:rsidRPr="00A124CB" w:rsidRDefault="00DD4E9C" w:rsidP="00DD4E9C">
            <w:pPr>
              <w:tabs>
                <w:tab w:val="decimal" w:pos="342"/>
              </w:tabs>
              <w:spacing w:line="220" w:lineRule="exact"/>
              <w:ind w:right="37"/>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100</w:t>
            </w:r>
          </w:p>
        </w:tc>
        <w:tc>
          <w:tcPr>
            <w:tcW w:w="720" w:type="dxa"/>
          </w:tcPr>
          <w:p w:rsidR="00DD4E9C" w:rsidRPr="00A124CB" w:rsidRDefault="00E72959" w:rsidP="00DD4E9C">
            <w:pPr>
              <w:tabs>
                <w:tab w:val="decimal" w:pos="549"/>
              </w:tabs>
              <w:spacing w:line="220" w:lineRule="exact"/>
              <w:ind w:right="-43"/>
              <w:jc w:val="thaiDistribute"/>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236,756</w:t>
            </w:r>
          </w:p>
        </w:tc>
        <w:tc>
          <w:tcPr>
            <w:tcW w:w="720" w:type="dxa"/>
          </w:tcPr>
          <w:p w:rsidR="00DD4E9C" w:rsidRPr="00A124CB" w:rsidRDefault="00DD4E9C" w:rsidP="00DD4E9C">
            <w:pPr>
              <w:tabs>
                <w:tab w:val="decimal" w:pos="549"/>
              </w:tabs>
              <w:spacing w:line="220" w:lineRule="exact"/>
              <w:ind w:right="-43"/>
              <w:jc w:val="thaiDistribute"/>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236,756</w:t>
            </w:r>
          </w:p>
        </w:tc>
        <w:tc>
          <w:tcPr>
            <w:tcW w:w="720" w:type="dxa"/>
          </w:tcPr>
          <w:p w:rsidR="00DD4E9C" w:rsidRPr="00A124CB" w:rsidRDefault="00FE428E" w:rsidP="00DD4E9C">
            <w:pPr>
              <w:tabs>
                <w:tab w:val="decimal" w:pos="549"/>
              </w:tabs>
              <w:spacing w:line="220" w:lineRule="exact"/>
              <w:ind w:right="-43"/>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720" w:type="dxa"/>
          </w:tcPr>
          <w:p w:rsidR="00DD4E9C" w:rsidRPr="00A124CB" w:rsidRDefault="00DD4E9C" w:rsidP="00DD4E9C">
            <w:pPr>
              <w:tabs>
                <w:tab w:val="decimal" w:pos="549"/>
              </w:tabs>
              <w:spacing w:line="220" w:lineRule="exact"/>
              <w:ind w:right="-43"/>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810" w:type="dxa"/>
          </w:tcPr>
          <w:p w:rsidR="00DD4E9C" w:rsidRPr="00A124CB" w:rsidRDefault="00E72959" w:rsidP="00DD4E9C">
            <w:pPr>
              <w:tabs>
                <w:tab w:val="decimal" w:pos="549"/>
              </w:tabs>
              <w:spacing w:line="220" w:lineRule="exact"/>
              <w:ind w:left="-26" w:right="-46"/>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236,756</w:t>
            </w:r>
          </w:p>
        </w:tc>
        <w:tc>
          <w:tcPr>
            <w:tcW w:w="810" w:type="dxa"/>
          </w:tcPr>
          <w:p w:rsidR="00DD4E9C" w:rsidRPr="00A124CB" w:rsidRDefault="00DD4E9C" w:rsidP="00DD4E9C">
            <w:pPr>
              <w:tabs>
                <w:tab w:val="decimal" w:pos="549"/>
              </w:tabs>
              <w:spacing w:line="220" w:lineRule="exact"/>
              <w:ind w:left="-26" w:right="-46"/>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236,756</w:t>
            </w:r>
          </w:p>
        </w:tc>
      </w:tr>
      <w:tr w:rsidR="00DD4E9C" w:rsidRPr="00A124CB" w:rsidTr="00A124CB">
        <w:tc>
          <w:tcPr>
            <w:tcW w:w="3600" w:type="dxa"/>
            <w:gridSpan w:val="3"/>
          </w:tcPr>
          <w:p w:rsidR="00DD4E9C" w:rsidRPr="00A124CB" w:rsidRDefault="00DD4E9C" w:rsidP="00DD4E9C">
            <w:pPr>
              <w:tabs>
                <w:tab w:val="decimal" w:pos="492"/>
              </w:tabs>
              <w:spacing w:line="220" w:lineRule="exact"/>
              <w:ind w:left="14" w:right="-43"/>
              <w:rPr>
                <w:rFonts w:ascii="Arial" w:eastAsia="Arial Unicode MS" w:hAnsi="Arial" w:cs="Arial Unicode MS"/>
                <w:color w:val="000000" w:themeColor="text1"/>
                <w:sz w:val="11"/>
                <w:szCs w:val="11"/>
              </w:rPr>
            </w:pPr>
            <w:r w:rsidRPr="00A124CB">
              <w:rPr>
                <w:rFonts w:ascii="Arial" w:eastAsia="Arial Unicode MS" w:hAnsi="Arial" w:cs="Arial Unicode MS"/>
                <w:b/>
                <w:bCs/>
                <w:color w:val="000000" w:themeColor="text1"/>
                <w:sz w:val="11"/>
                <w:szCs w:val="11"/>
              </w:rPr>
              <w:t>Subsidiary held through TAC Property Co., Ltd.</w:t>
            </w:r>
          </w:p>
        </w:tc>
        <w:tc>
          <w:tcPr>
            <w:tcW w:w="720" w:type="dxa"/>
          </w:tcPr>
          <w:p w:rsidR="00DD4E9C" w:rsidRPr="00A124CB" w:rsidRDefault="00DD4E9C" w:rsidP="00DD4E9C">
            <w:pPr>
              <w:tabs>
                <w:tab w:val="decimal" w:pos="492"/>
              </w:tabs>
              <w:spacing w:line="220" w:lineRule="exact"/>
              <w:ind w:right="37"/>
              <w:rPr>
                <w:rFonts w:ascii="Arial" w:eastAsia="Arial Unicode MS" w:hAnsi="Arial" w:cs="Arial Unicode MS"/>
                <w:color w:val="000000" w:themeColor="text1"/>
                <w:sz w:val="11"/>
                <w:szCs w:val="11"/>
              </w:rPr>
            </w:pPr>
          </w:p>
        </w:tc>
        <w:tc>
          <w:tcPr>
            <w:tcW w:w="720" w:type="dxa"/>
          </w:tcPr>
          <w:p w:rsidR="00DD4E9C" w:rsidRPr="00A124CB" w:rsidRDefault="00DD4E9C" w:rsidP="00DD4E9C">
            <w:pPr>
              <w:tabs>
                <w:tab w:val="decimal" w:pos="492"/>
              </w:tabs>
              <w:spacing w:line="220" w:lineRule="exact"/>
              <w:ind w:right="37"/>
              <w:rPr>
                <w:rFonts w:ascii="Arial" w:eastAsia="Arial Unicode MS" w:hAnsi="Arial" w:cs="Arial Unicode MS"/>
                <w:color w:val="000000" w:themeColor="text1"/>
                <w:sz w:val="11"/>
                <w:szCs w:val="11"/>
              </w:rPr>
            </w:pPr>
          </w:p>
        </w:tc>
        <w:tc>
          <w:tcPr>
            <w:tcW w:w="720" w:type="dxa"/>
          </w:tcPr>
          <w:p w:rsidR="00DD4E9C" w:rsidRPr="00A124CB" w:rsidRDefault="00DD4E9C" w:rsidP="00DD4E9C">
            <w:pPr>
              <w:tabs>
                <w:tab w:val="decimal" w:pos="492"/>
              </w:tabs>
              <w:spacing w:line="220" w:lineRule="exact"/>
              <w:ind w:right="37"/>
              <w:rPr>
                <w:rFonts w:ascii="Arial" w:eastAsia="Arial Unicode MS" w:hAnsi="Arial" w:cs="Arial Unicode MS"/>
                <w:color w:val="000000" w:themeColor="text1"/>
                <w:sz w:val="11"/>
                <w:szCs w:val="11"/>
              </w:rPr>
            </w:pPr>
          </w:p>
        </w:tc>
        <w:tc>
          <w:tcPr>
            <w:tcW w:w="720" w:type="dxa"/>
          </w:tcPr>
          <w:p w:rsidR="00DD4E9C" w:rsidRPr="00A124CB" w:rsidRDefault="00DD4E9C" w:rsidP="00DD4E9C">
            <w:pPr>
              <w:tabs>
                <w:tab w:val="decimal" w:pos="549"/>
              </w:tabs>
              <w:spacing w:line="220" w:lineRule="exact"/>
              <w:ind w:right="-43"/>
              <w:jc w:val="thaiDistribute"/>
              <w:rPr>
                <w:rFonts w:ascii="Arial" w:eastAsia="Arial Unicode MS" w:hAnsi="Arial" w:cs="Arial Unicode MS"/>
                <w:color w:val="000000" w:themeColor="text1"/>
                <w:sz w:val="11"/>
                <w:szCs w:val="11"/>
              </w:rPr>
            </w:pPr>
          </w:p>
        </w:tc>
        <w:tc>
          <w:tcPr>
            <w:tcW w:w="720" w:type="dxa"/>
          </w:tcPr>
          <w:p w:rsidR="00DD4E9C" w:rsidRPr="00A124CB" w:rsidRDefault="00DD4E9C" w:rsidP="00DD4E9C">
            <w:pPr>
              <w:tabs>
                <w:tab w:val="decimal" w:pos="549"/>
              </w:tabs>
              <w:spacing w:line="220" w:lineRule="exact"/>
              <w:ind w:right="-43"/>
              <w:jc w:val="thaiDistribute"/>
              <w:rPr>
                <w:rFonts w:ascii="Arial" w:eastAsia="Arial Unicode MS" w:hAnsi="Arial" w:cs="Arial Unicode MS"/>
                <w:color w:val="000000" w:themeColor="text1"/>
                <w:sz w:val="11"/>
                <w:szCs w:val="11"/>
              </w:rPr>
            </w:pPr>
          </w:p>
        </w:tc>
        <w:tc>
          <w:tcPr>
            <w:tcW w:w="720" w:type="dxa"/>
          </w:tcPr>
          <w:p w:rsidR="00DD4E9C" w:rsidRPr="00A124CB" w:rsidRDefault="00DD4E9C" w:rsidP="00DD4E9C">
            <w:pPr>
              <w:tabs>
                <w:tab w:val="decimal" w:pos="549"/>
              </w:tabs>
              <w:spacing w:line="220" w:lineRule="exact"/>
              <w:ind w:right="-43"/>
              <w:rPr>
                <w:rFonts w:ascii="Arial" w:eastAsia="Arial Unicode MS" w:hAnsi="Arial" w:cs="Arial Unicode MS"/>
                <w:color w:val="000000" w:themeColor="text1"/>
                <w:sz w:val="11"/>
                <w:szCs w:val="11"/>
              </w:rPr>
            </w:pPr>
          </w:p>
        </w:tc>
        <w:tc>
          <w:tcPr>
            <w:tcW w:w="810" w:type="dxa"/>
          </w:tcPr>
          <w:p w:rsidR="00DD4E9C" w:rsidRPr="00A124CB" w:rsidRDefault="00DD4E9C" w:rsidP="00DD4E9C">
            <w:pPr>
              <w:tabs>
                <w:tab w:val="decimal" w:pos="549"/>
              </w:tabs>
              <w:spacing w:line="220" w:lineRule="exact"/>
              <w:ind w:right="-43"/>
              <w:rPr>
                <w:rFonts w:ascii="Arial" w:eastAsia="Arial Unicode MS" w:hAnsi="Arial" w:cs="Arial Unicode MS"/>
                <w:color w:val="000000" w:themeColor="text1"/>
                <w:sz w:val="11"/>
                <w:szCs w:val="11"/>
              </w:rPr>
            </w:pPr>
          </w:p>
        </w:tc>
        <w:tc>
          <w:tcPr>
            <w:tcW w:w="810" w:type="dxa"/>
          </w:tcPr>
          <w:p w:rsidR="00DD4E9C" w:rsidRPr="00A124CB" w:rsidRDefault="00DD4E9C" w:rsidP="00DD4E9C">
            <w:pPr>
              <w:tabs>
                <w:tab w:val="decimal" w:pos="549"/>
              </w:tabs>
              <w:spacing w:line="220" w:lineRule="exact"/>
              <w:ind w:left="-26" w:right="-46"/>
              <w:rPr>
                <w:rFonts w:ascii="Arial" w:eastAsia="Arial Unicode MS" w:hAnsi="Arial" w:cs="Arial Unicode MS"/>
                <w:color w:val="000000" w:themeColor="text1"/>
                <w:sz w:val="11"/>
                <w:szCs w:val="11"/>
              </w:rPr>
            </w:pPr>
          </w:p>
        </w:tc>
      </w:tr>
      <w:tr w:rsidR="00DD4E9C" w:rsidRPr="00A124CB" w:rsidTr="00A124CB">
        <w:trPr>
          <w:trHeight w:val="216"/>
        </w:trPr>
        <w:tc>
          <w:tcPr>
            <w:tcW w:w="2160" w:type="dxa"/>
          </w:tcPr>
          <w:p w:rsidR="00DD4E9C" w:rsidRPr="00A124CB" w:rsidRDefault="00DD4E9C" w:rsidP="00DD4E9C">
            <w:pPr>
              <w:spacing w:line="220" w:lineRule="exact"/>
              <w:ind w:left="12" w:right="-135"/>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Eastern Beach Co</w:t>
            </w:r>
            <w:r w:rsidRPr="00A124CB">
              <w:rPr>
                <w:rFonts w:ascii="Arial" w:eastAsia="Arial Unicode MS" w:hAnsi="Arial" w:cs="Arial Unicode MS"/>
                <w:color w:val="000000" w:themeColor="text1"/>
                <w:sz w:val="11"/>
                <w:szCs w:val="11"/>
                <w:cs/>
              </w:rPr>
              <w:t>.</w:t>
            </w:r>
            <w:r w:rsidRPr="00A124CB">
              <w:rPr>
                <w:rFonts w:ascii="Arial" w:eastAsia="Arial Unicode MS" w:hAnsi="Arial" w:cs="Arial Unicode MS"/>
                <w:color w:val="000000" w:themeColor="text1"/>
                <w:sz w:val="11"/>
                <w:szCs w:val="11"/>
              </w:rPr>
              <w:t>, Ltd</w:t>
            </w:r>
            <w:r w:rsidRPr="00A124CB">
              <w:rPr>
                <w:rFonts w:ascii="Arial" w:eastAsia="Arial Unicode MS" w:hAnsi="Arial" w:cs="Arial Unicode MS"/>
                <w:color w:val="000000" w:themeColor="text1"/>
                <w:sz w:val="11"/>
                <w:szCs w:val="11"/>
                <w:cs/>
              </w:rPr>
              <w:t>.</w:t>
            </w:r>
          </w:p>
        </w:tc>
        <w:tc>
          <w:tcPr>
            <w:tcW w:w="720" w:type="dxa"/>
          </w:tcPr>
          <w:p w:rsidR="00DD4E9C" w:rsidRPr="00A124CB" w:rsidRDefault="00DD4E9C" w:rsidP="00DD4E9C">
            <w:pPr>
              <w:tabs>
                <w:tab w:val="decimal" w:pos="492"/>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80</w:t>
            </w:r>
          </w:p>
        </w:tc>
        <w:tc>
          <w:tcPr>
            <w:tcW w:w="720" w:type="dxa"/>
          </w:tcPr>
          <w:p w:rsidR="00DD4E9C" w:rsidRPr="00A124CB" w:rsidRDefault="00DD4E9C" w:rsidP="00DD4E9C">
            <w:pPr>
              <w:tabs>
                <w:tab w:val="decimal" w:pos="432"/>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80</w:t>
            </w:r>
          </w:p>
        </w:tc>
        <w:tc>
          <w:tcPr>
            <w:tcW w:w="720" w:type="dxa"/>
          </w:tcPr>
          <w:p w:rsidR="00DD4E9C" w:rsidRPr="00A124CB" w:rsidRDefault="00DD4E9C" w:rsidP="00DD4E9C">
            <w:pPr>
              <w:tabs>
                <w:tab w:val="decimal" w:pos="342"/>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100</w:t>
            </w:r>
          </w:p>
        </w:tc>
        <w:tc>
          <w:tcPr>
            <w:tcW w:w="720" w:type="dxa"/>
          </w:tcPr>
          <w:p w:rsidR="00DD4E9C" w:rsidRPr="00A124CB" w:rsidRDefault="00DD4E9C" w:rsidP="00DD4E9C">
            <w:pPr>
              <w:tabs>
                <w:tab w:val="decimal" w:pos="342"/>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100</w:t>
            </w:r>
          </w:p>
        </w:tc>
        <w:tc>
          <w:tcPr>
            <w:tcW w:w="720" w:type="dxa"/>
          </w:tcPr>
          <w:p w:rsidR="00DD4E9C" w:rsidRPr="00A124CB" w:rsidRDefault="00FE428E" w:rsidP="00DD4E9C">
            <w:pPr>
              <w:tabs>
                <w:tab w:val="decimal" w:pos="549"/>
              </w:tabs>
              <w:spacing w:line="220" w:lineRule="exact"/>
              <w:ind w:right="-43"/>
              <w:jc w:val="thaiDistribute"/>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720" w:type="dxa"/>
          </w:tcPr>
          <w:p w:rsidR="00DD4E9C" w:rsidRPr="00A124CB" w:rsidRDefault="00DD4E9C" w:rsidP="00DD4E9C">
            <w:pPr>
              <w:tabs>
                <w:tab w:val="decimal" w:pos="549"/>
              </w:tabs>
              <w:spacing w:line="220" w:lineRule="exact"/>
              <w:ind w:right="-43"/>
              <w:jc w:val="thaiDistribute"/>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720" w:type="dxa"/>
          </w:tcPr>
          <w:p w:rsidR="00DD4E9C" w:rsidRPr="00A124CB" w:rsidRDefault="00FE428E" w:rsidP="00DD4E9C">
            <w:pPr>
              <w:tabs>
                <w:tab w:val="decimal" w:pos="549"/>
              </w:tabs>
              <w:spacing w:line="220" w:lineRule="exact"/>
              <w:ind w:right="-43"/>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720" w:type="dxa"/>
          </w:tcPr>
          <w:p w:rsidR="00DD4E9C" w:rsidRPr="00A124CB" w:rsidRDefault="00DD4E9C" w:rsidP="00DD4E9C">
            <w:pPr>
              <w:tabs>
                <w:tab w:val="decimal" w:pos="549"/>
              </w:tabs>
              <w:spacing w:line="220" w:lineRule="exact"/>
              <w:ind w:right="-43"/>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810" w:type="dxa"/>
          </w:tcPr>
          <w:p w:rsidR="00DD4E9C" w:rsidRPr="00A124CB" w:rsidRDefault="00FE428E" w:rsidP="00DD4E9C">
            <w:pPr>
              <w:tabs>
                <w:tab w:val="decimal" w:pos="549"/>
              </w:tabs>
              <w:spacing w:line="220" w:lineRule="exact"/>
              <w:ind w:left="-26" w:right="-46"/>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810" w:type="dxa"/>
          </w:tcPr>
          <w:p w:rsidR="00DD4E9C" w:rsidRPr="00A124CB" w:rsidRDefault="00DD4E9C" w:rsidP="00DD4E9C">
            <w:pPr>
              <w:tabs>
                <w:tab w:val="decimal" w:pos="549"/>
              </w:tabs>
              <w:spacing w:line="220" w:lineRule="exact"/>
              <w:ind w:left="-26" w:right="-46"/>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r>
      <w:tr w:rsidR="00DD4E9C" w:rsidRPr="00A124CB" w:rsidTr="00A124CB">
        <w:tc>
          <w:tcPr>
            <w:tcW w:w="3600" w:type="dxa"/>
            <w:gridSpan w:val="3"/>
          </w:tcPr>
          <w:p w:rsidR="00DD4E9C" w:rsidRPr="00A124CB" w:rsidRDefault="00DD4E9C" w:rsidP="00DD4E9C">
            <w:pPr>
              <w:spacing w:line="220" w:lineRule="exact"/>
              <w:ind w:right="37"/>
              <w:rPr>
                <w:rFonts w:ascii="Arial" w:eastAsia="Arial Unicode MS" w:hAnsi="Arial" w:cs="Arial Unicode MS"/>
                <w:b/>
                <w:bCs/>
                <w:color w:val="000000" w:themeColor="text1"/>
                <w:sz w:val="11"/>
                <w:szCs w:val="11"/>
              </w:rPr>
            </w:pPr>
            <w:r w:rsidRPr="00A124CB">
              <w:rPr>
                <w:rFonts w:ascii="Arial" w:eastAsia="Arial Unicode MS" w:hAnsi="Arial" w:cs="Arial Unicode MS"/>
                <w:b/>
                <w:bCs/>
                <w:color w:val="000000" w:themeColor="text1"/>
                <w:sz w:val="11"/>
                <w:szCs w:val="11"/>
              </w:rPr>
              <w:t>Subsidiaries held through dtac TriNet Co., Ltd.</w:t>
            </w:r>
          </w:p>
        </w:tc>
        <w:tc>
          <w:tcPr>
            <w:tcW w:w="720" w:type="dxa"/>
          </w:tcPr>
          <w:p w:rsidR="00DD4E9C" w:rsidRPr="00A124CB" w:rsidRDefault="00DD4E9C" w:rsidP="00DD4E9C">
            <w:pPr>
              <w:spacing w:line="220" w:lineRule="exact"/>
              <w:ind w:right="37"/>
              <w:jc w:val="right"/>
              <w:rPr>
                <w:rFonts w:ascii="Arial" w:eastAsia="Arial Unicode MS" w:hAnsi="Arial" w:cs="Arial Unicode MS"/>
                <w:color w:val="000000" w:themeColor="text1"/>
                <w:sz w:val="11"/>
                <w:szCs w:val="11"/>
                <w:cs/>
                <w:lang w:val="th-TH"/>
              </w:rPr>
            </w:pPr>
          </w:p>
        </w:tc>
        <w:tc>
          <w:tcPr>
            <w:tcW w:w="720" w:type="dxa"/>
          </w:tcPr>
          <w:p w:rsidR="00DD4E9C" w:rsidRPr="00A124CB" w:rsidRDefault="00DD4E9C" w:rsidP="00DD4E9C">
            <w:pPr>
              <w:spacing w:line="220" w:lineRule="exact"/>
              <w:ind w:right="37"/>
              <w:jc w:val="right"/>
              <w:rPr>
                <w:rFonts w:ascii="Arial" w:eastAsia="Arial Unicode MS" w:hAnsi="Arial" w:cs="Arial Unicode MS"/>
                <w:b/>
                <w:bCs/>
                <w:color w:val="000000" w:themeColor="text1"/>
                <w:sz w:val="11"/>
                <w:szCs w:val="11"/>
                <w:cs/>
                <w:lang w:val="th-TH"/>
              </w:rPr>
            </w:pPr>
          </w:p>
        </w:tc>
        <w:tc>
          <w:tcPr>
            <w:tcW w:w="720" w:type="dxa"/>
          </w:tcPr>
          <w:p w:rsidR="00DD4E9C" w:rsidRPr="00A124CB" w:rsidRDefault="00DD4E9C" w:rsidP="00DD4E9C">
            <w:pPr>
              <w:spacing w:line="220" w:lineRule="exact"/>
              <w:ind w:right="37"/>
              <w:jc w:val="right"/>
              <w:rPr>
                <w:rFonts w:ascii="Arial" w:eastAsia="Arial Unicode MS" w:hAnsi="Arial" w:cs="Arial Unicode MS"/>
                <w:b/>
                <w:bCs/>
                <w:color w:val="000000" w:themeColor="text1"/>
                <w:sz w:val="11"/>
                <w:szCs w:val="11"/>
                <w:cs/>
                <w:lang w:val="th-TH"/>
              </w:rPr>
            </w:pPr>
          </w:p>
        </w:tc>
        <w:tc>
          <w:tcPr>
            <w:tcW w:w="720" w:type="dxa"/>
          </w:tcPr>
          <w:p w:rsidR="00DD4E9C" w:rsidRPr="00A124CB" w:rsidRDefault="00DD4E9C" w:rsidP="00DD4E9C">
            <w:pPr>
              <w:tabs>
                <w:tab w:val="decimal" w:pos="549"/>
              </w:tabs>
              <w:spacing w:line="220" w:lineRule="exact"/>
              <w:ind w:right="-43"/>
              <w:jc w:val="thaiDistribute"/>
              <w:rPr>
                <w:rFonts w:ascii="Arial" w:eastAsia="Arial Unicode MS" w:hAnsi="Arial" w:cs="Arial Unicode MS"/>
                <w:color w:val="000000" w:themeColor="text1"/>
                <w:sz w:val="11"/>
                <w:szCs w:val="11"/>
              </w:rPr>
            </w:pPr>
          </w:p>
        </w:tc>
        <w:tc>
          <w:tcPr>
            <w:tcW w:w="720" w:type="dxa"/>
          </w:tcPr>
          <w:p w:rsidR="00DD4E9C" w:rsidRPr="00A124CB" w:rsidRDefault="00DD4E9C" w:rsidP="00DD4E9C">
            <w:pPr>
              <w:tabs>
                <w:tab w:val="decimal" w:pos="549"/>
              </w:tabs>
              <w:spacing w:line="220" w:lineRule="exact"/>
              <w:ind w:right="-43"/>
              <w:jc w:val="thaiDistribute"/>
              <w:rPr>
                <w:rFonts w:ascii="Arial" w:eastAsia="Arial Unicode MS" w:hAnsi="Arial" w:cs="Arial Unicode MS"/>
                <w:color w:val="000000" w:themeColor="text1"/>
                <w:sz w:val="11"/>
                <w:szCs w:val="11"/>
              </w:rPr>
            </w:pPr>
          </w:p>
        </w:tc>
        <w:tc>
          <w:tcPr>
            <w:tcW w:w="720" w:type="dxa"/>
          </w:tcPr>
          <w:p w:rsidR="00DD4E9C" w:rsidRPr="00A124CB" w:rsidRDefault="00DD4E9C" w:rsidP="00DD4E9C">
            <w:pPr>
              <w:tabs>
                <w:tab w:val="decimal" w:pos="549"/>
              </w:tabs>
              <w:spacing w:line="220" w:lineRule="exact"/>
              <w:ind w:right="-43"/>
              <w:rPr>
                <w:rFonts w:ascii="Arial" w:eastAsia="Arial Unicode MS" w:hAnsi="Arial" w:cs="Arial Unicode MS"/>
                <w:color w:val="000000" w:themeColor="text1"/>
                <w:sz w:val="11"/>
                <w:szCs w:val="11"/>
              </w:rPr>
            </w:pPr>
          </w:p>
        </w:tc>
        <w:tc>
          <w:tcPr>
            <w:tcW w:w="810" w:type="dxa"/>
          </w:tcPr>
          <w:p w:rsidR="00DD4E9C" w:rsidRPr="00A124CB" w:rsidRDefault="00DD4E9C" w:rsidP="00DD4E9C">
            <w:pPr>
              <w:tabs>
                <w:tab w:val="decimal" w:pos="549"/>
              </w:tabs>
              <w:spacing w:line="220" w:lineRule="exact"/>
              <w:ind w:right="-43"/>
              <w:rPr>
                <w:rFonts w:ascii="Arial" w:eastAsia="Arial Unicode MS" w:hAnsi="Arial" w:cs="Arial Unicode MS"/>
                <w:color w:val="000000" w:themeColor="text1"/>
                <w:sz w:val="11"/>
                <w:szCs w:val="11"/>
              </w:rPr>
            </w:pPr>
          </w:p>
        </w:tc>
        <w:tc>
          <w:tcPr>
            <w:tcW w:w="810" w:type="dxa"/>
          </w:tcPr>
          <w:p w:rsidR="00DD4E9C" w:rsidRPr="00A124CB" w:rsidRDefault="00DD4E9C" w:rsidP="00DD4E9C">
            <w:pPr>
              <w:tabs>
                <w:tab w:val="decimal" w:pos="549"/>
              </w:tabs>
              <w:spacing w:line="220" w:lineRule="exact"/>
              <w:ind w:left="-26" w:right="-46"/>
              <w:rPr>
                <w:rFonts w:ascii="Arial" w:eastAsia="Arial Unicode MS" w:hAnsi="Arial" w:cs="Arial Unicode MS"/>
                <w:color w:val="000000" w:themeColor="text1"/>
                <w:sz w:val="11"/>
                <w:szCs w:val="11"/>
              </w:rPr>
            </w:pPr>
          </w:p>
        </w:tc>
      </w:tr>
      <w:tr w:rsidR="00DD4E9C" w:rsidRPr="00A124CB" w:rsidTr="00A124CB">
        <w:trPr>
          <w:tblHeader/>
        </w:trPr>
        <w:tc>
          <w:tcPr>
            <w:tcW w:w="2160" w:type="dxa"/>
          </w:tcPr>
          <w:p w:rsidR="00DD4E9C" w:rsidRPr="00A124CB" w:rsidRDefault="00DD4E9C" w:rsidP="00DD4E9C">
            <w:pPr>
              <w:spacing w:line="220" w:lineRule="exact"/>
              <w:ind w:left="12" w:right="-135"/>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dtac Accelerate Co., Ltd.</w:t>
            </w:r>
          </w:p>
        </w:tc>
        <w:tc>
          <w:tcPr>
            <w:tcW w:w="720" w:type="dxa"/>
          </w:tcPr>
          <w:p w:rsidR="00DD4E9C" w:rsidRPr="00A124CB" w:rsidRDefault="00DD4E9C" w:rsidP="00DD4E9C">
            <w:pPr>
              <w:tabs>
                <w:tab w:val="decimal" w:pos="492"/>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15</w:t>
            </w:r>
          </w:p>
        </w:tc>
        <w:tc>
          <w:tcPr>
            <w:tcW w:w="720" w:type="dxa"/>
          </w:tcPr>
          <w:p w:rsidR="00DD4E9C" w:rsidRPr="00A124CB" w:rsidRDefault="00DD4E9C" w:rsidP="00DD4E9C">
            <w:pPr>
              <w:tabs>
                <w:tab w:val="decimal" w:pos="432"/>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15</w:t>
            </w:r>
          </w:p>
        </w:tc>
        <w:tc>
          <w:tcPr>
            <w:tcW w:w="720" w:type="dxa"/>
          </w:tcPr>
          <w:p w:rsidR="00DD4E9C" w:rsidRPr="00A124CB" w:rsidRDefault="00DD4E9C" w:rsidP="00DD4E9C">
            <w:pPr>
              <w:tabs>
                <w:tab w:val="decimal" w:pos="342"/>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100</w:t>
            </w:r>
          </w:p>
        </w:tc>
        <w:tc>
          <w:tcPr>
            <w:tcW w:w="720" w:type="dxa"/>
          </w:tcPr>
          <w:p w:rsidR="00DD4E9C" w:rsidRPr="00A124CB" w:rsidRDefault="00DD4E9C" w:rsidP="00DD4E9C">
            <w:pPr>
              <w:tabs>
                <w:tab w:val="decimal" w:pos="342"/>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100</w:t>
            </w:r>
          </w:p>
        </w:tc>
        <w:tc>
          <w:tcPr>
            <w:tcW w:w="720" w:type="dxa"/>
          </w:tcPr>
          <w:p w:rsidR="00DD4E9C" w:rsidRPr="00A124CB" w:rsidRDefault="00FE428E" w:rsidP="00DD4E9C">
            <w:pPr>
              <w:tabs>
                <w:tab w:val="decimal" w:pos="549"/>
              </w:tabs>
              <w:spacing w:line="220" w:lineRule="exact"/>
              <w:ind w:right="-43"/>
              <w:jc w:val="thaiDistribute"/>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720" w:type="dxa"/>
          </w:tcPr>
          <w:p w:rsidR="00DD4E9C" w:rsidRPr="00A124CB" w:rsidRDefault="00DD4E9C" w:rsidP="00DD4E9C">
            <w:pPr>
              <w:tabs>
                <w:tab w:val="decimal" w:pos="549"/>
              </w:tabs>
              <w:spacing w:line="220" w:lineRule="exact"/>
              <w:ind w:right="-43"/>
              <w:jc w:val="thaiDistribute"/>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720" w:type="dxa"/>
          </w:tcPr>
          <w:p w:rsidR="00DD4E9C" w:rsidRPr="00A124CB" w:rsidRDefault="00FE428E" w:rsidP="00DD4E9C">
            <w:pPr>
              <w:tabs>
                <w:tab w:val="decimal" w:pos="549"/>
              </w:tabs>
              <w:spacing w:line="220" w:lineRule="exact"/>
              <w:ind w:right="-43"/>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720" w:type="dxa"/>
          </w:tcPr>
          <w:p w:rsidR="00DD4E9C" w:rsidRPr="00A124CB" w:rsidRDefault="00DD4E9C" w:rsidP="00DD4E9C">
            <w:pPr>
              <w:tabs>
                <w:tab w:val="decimal" w:pos="549"/>
              </w:tabs>
              <w:spacing w:line="220" w:lineRule="exact"/>
              <w:ind w:right="-43"/>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810" w:type="dxa"/>
          </w:tcPr>
          <w:p w:rsidR="00DD4E9C" w:rsidRPr="00A124CB" w:rsidRDefault="00FE428E" w:rsidP="00DD4E9C">
            <w:pPr>
              <w:tabs>
                <w:tab w:val="decimal" w:pos="549"/>
              </w:tabs>
              <w:spacing w:line="220" w:lineRule="exact"/>
              <w:ind w:left="-26" w:right="-46"/>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810" w:type="dxa"/>
          </w:tcPr>
          <w:p w:rsidR="00DD4E9C" w:rsidRPr="00A124CB" w:rsidRDefault="00DD4E9C" w:rsidP="00DD4E9C">
            <w:pPr>
              <w:tabs>
                <w:tab w:val="decimal" w:pos="549"/>
              </w:tabs>
              <w:spacing w:line="220" w:lineRule="exact"/>
              <w:ind w:left="-26" w:right="-46"/>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r>
      <w:tr w:rsidR="006F6A29" w:rsidRPr="00A124CB" w:rsidTr="00A124CB">
        <w:trPr>
          <w:tblHeader/>
        </w:trPr>
        <w:tc>
          <w:tcPr>
            <w:tcW w:w="2160" w:type="dxa"/>
          </w:tcPr>
          <w:p w:rsidR="006F6A29" w:rsidRPr="00A124CB" w:rsidRDefault="006F6A29" w:rsidP="006F6A29">
            <w:pPr>
              <w:spacing w:line="220" w:lineRule="exact"/>
              <w:ind w:left="12" w:right="-135"/>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dtac Digital Media Co., Ltd.</w:t>
            </w:r>
          </w:p>
        </w:tc>
        <w:tc>
          <w:tcPr>
            <w:tcW w:w="720" w:type="dxa"/>
          </w:tcPr>
          <w:p w:rsidR="006F6A29" w:rsidRPr="00A124CB" w:rsidRDefault="006F6A29" w:rsidP="006F6A29">
            <w:pPr>
              <w:tabs>
                <w:tab w:val="decimal" w:pos="492"/>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26</w:t>
            </w:r>
          </w:p>
        </w:tc>
        <w:tc>
          <w:tcPr>
            <w:tcW w:w="720" w:type="dxa"/>
          </w:tcPr>
          <w:p w:rsidR="006F6A29" w:rsidRPr="00A124CB" w:rsidRDefault="006F6A29" w:rsidP="006F6A29">
            <w:pPr>
              <w:tabs>
                <w:tab w:val="decimal" w:pos="432"/>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26</w:t>
            </w:r>
          </w:p>
        </w:tc>
        <w:tc>
          <w:tcPr>
            <w:tcW w:w="720" w:type="dxa"/>
          </w:tcPr>
          <w:p w:rsidR="006F6A29" w:rsidRPr="00A124CB" w:rsidRDefault="006F6A29" w:rsidP="006F6A29">
            <w:pPr>
              <w:tabs>
                <w:tab w:val="decimal" w:pos="342"/>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100</w:t>
            </w:r>
          </w:p>
        </w:tc>
        <w:tc>
          <w:tcPr>
            <w:tcW w:w="720" w:type="dxa"/>
          </w:tcPr>
          <w:p w:rsidR="006F6A29" w:rsidRPr="00A124CB" w:rsidRDefault="006F6A29" w:rsidP="006F6A29">
            <w:pPr>
              <w:tabs>
                <w:tab w:val="decimal" w:pos="342"/>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100</w:t>
            </w:r>
          </w:p>
        </w:tc>
        <w:tc>
          <w:tcPr>
            <w:tcW w:w="720" w:type="dxa"/>
          </w:tcPr>
          <w:p w:rsidR="006F6A29" w:rsidRPr="00A124CB" w:rsidRDefault="006F6A29" w:rsidP="006F6A29">
            <w:pPr>
              <w:tabs>
                <w:tab w:val="decimal" w:pos="549"/>
              </w:tabs>
              <w:spacing w:line="220" w:lineRule="exact"/>
              <w:ind w:right="-43"/>
              <w:jc w:val="thaiDistribute"/>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720" w:type="dxa"/>
          </w:tcPr>
          <w:p w:rsidR="006F6A29" w:rsidRPr="00A124CB" w:rsidRDefault="006F6A29" w:rsidP="006F6A29">
            <w:pPr>
              <w:tabs>
                <w:tab w:val="decimal" w:pos="549"/>
              </w:tabs>
              <w:spacing w:line="220" w:lineRule="exact"/>
              <w:ind w:right="-43"/>
              <w:jc w:val="thaiDistribute"/>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720" w:type="dxa"/>
          </w:tcPr>
          <w:p w:rsidR="006F6A29" w:rsidRPr="00A124CB" w:rsidRDefault="006F6A29" w:rsidP="006F6A29">
            <w:pPr>
              <w:tabs>
                <w:tab w:val="decimal" w:pos="549"/>
              </w:tabs>
              <w:spacing w:line="220" w:lineRule="exact"/>
              <w:ind w:right="-43"/>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720" w:type="dxa"/>
          </w:tcPr>
          <w:p w:rsidR="006F6A29" w:rsidRPr="00A124CB" w:rsidRDefault="006F6A29" w:rsidP="006F6A29">
            <w:pPr>
              <w:tabs>
                <w:tab w:val="decimal" w:pos="549"/>
              </w:tabs>
              <w:spacing w:line="220" w:lineRule="exact"/>
              <w:ind w:right="-43"/>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810" w:type="dxa"/>
          </w:tcPr>
          <w:p w:rsidR="006F6A29" w:rsidRPr="00A124CB" w:rsidRDefault="006F6A29" w:rsidP="006F6A29">
            <w:pPr>
              <w:tabs>
                <w:tab w:val="decimal" w:pos="549"/>
              </w:tabs>
              <w:spacing w:line="220" w:lineRule="exact"/>
              <w:ind w:left="-26" w:right="-46"/>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810" w:type="dxa"/>
          </w:tcPr>
          <w:p w:rsidR="006F6A29" w:rsidRPr="00A124CB" w:rsidRDefault="006F6A29" w:rsidP="006F6A29">
            <w:pPr>
              <w:tabs>
                <w:tab w:val="decimal" w:pos="549"/>
              </w:tabs>
              <w:spacing w:line="220" w:lineRule="exact"/>
              <w:ind w:left="-26" w:right="-46"/>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r>
      <w:tr w:rsidR="00284DEF" w:rsidRPr="00A124CB" w:rsidTr="00A124CB">
        <w:trPr>
          <w:tblHeader/>
        </w:trPr>
        <w:tc>
          <w:tcPr>
            <w:tcW w:w="2160" w:type="dxa"/>
          </w:tcPr>
          <w:p w:rsidR="00284DEF" w:rsidRPr="00A124CB" w:rsidRDefault="00284DEF" w:rsidP="00284DEF">
            <w:pPr>
              <w:spacing w:line="220" w:lineRule="exact"/>
              <w:ind w:left="12" w:right="-135"/>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dtac Service Co., Ltd.</w:t>
            </w:r>
          </w:p>
        </w:tc>
        <w:tc>
          <w:tcPr>
            <w:tcW w:w="720" w:type="dxa"/>
          </w:tcPr>
          <w:p w:rsidR="00284DEF" w:rsidRPr="00A124CB" w:rsidRDefault="00284DEF" w:rsidP="00284DEF">
            <w:pPr>
              <w:tabs>
                <w:tab w:val="decimal" w:pos="432"/>
              </w:tabs>
              <w:spacing w:line="220" w:lineRule="exact"/>
              <w:ind w:right="37"/>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0.25</w:t>
            </w:r>
          </w:p>
        </w:tc>
        <w:tc>
          <w:tcPr>
            <w:tcW w:w="720" w:type="dxa"/>
          </w:tcPr>
          <w:p w:rsidR="00284DEF" w:rsidRPr="00A124CB" w:rsidRDefault="00284DEF" w:rsidP="00284DEF">
            <w:pPr>
              <w:tabs>
                <w:tab w:val="decimal" w:pos="294"/>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0.25</w:t>
            </w:r>
          </w:p>
        </w:tc>
        <w:tc>
          <w:tcPr>
            <w:tcW w:w="720" w:type="dxa"/>
          </w:tcPr>
          <w:p w:rsidR="00284DEF" w:rsidRPr="00A124CB" w:rsidRDefault="00284DEF" w:rsidP="00284DEF">
            <w:pPr>
              <w:tabs>
                <w:tab w:val="decimal" w:pos="342"/>
              </w:tabs>
              <w:spacing w:line="220" w:lineRule="exact"/>
              <w:ind w:right="37"/>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100</w:t>
            </w:r>
          </w:p>
        </w:tc>
        <w:tc>
          <w:tcPr>
            <w:tcW w:w="720" w:type="dxa"/>
          </w:tcPr>
          <w:p w:rsidR="00284DEF" w:rsidRPr="00A124CB" w:rsidRDefault="00284DEF" w:rsidP="00284DEF">
            <w:pPr>
              <w:tabs>
                <w:tab w:val="decimal" w:pos="342"/>
              </w:tabs>
              <w:spacing w:line="220" w:lineRule="exact"/>
              <w:ind w:right="37"/>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100</w:t>
            </w:r>
          </w:p>
        </w:tc>
        <w:tc>
          <w:tcPr>
            <w:tcW w:w="720" w:type="dxa"/>
          </w:tcPr>
          <w:p w:rsidR="00284DEF" w:rsidRPr="00A124CB" w:rsidRDefault="00284DEF" w:rsidP="00284DEF">
            <w:pPr>
              <w:tabs>
                <w:tab w:val="decimal" w:pos="549"/>
              </w:tabs>
              <w:spacing w:line="220" w:lineRule="exact"/>
              <w:ind w:right="-43"/>
              <w:jc w:val="thaiDistribute"/>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720" w:type="dxa"/>
          </w:tcPr>
          <w:p w:rsidR="00284DEF" w:rsidRPr="00A124CB" w:rsidRDefault="00284DEF" w:rsidP="00284DEF">
            <w:pPr>
              <w:tabs>
                <w:tab w:val="decimal" w:pos="549"/>
              </w:tabs>
              <w:spacing w:line="220" w:lineRule="exact"/>
              <w:ind w:right="-43"/>
              <w:jc w:val="thaiDistribute"/>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720" w:type="dxa"/>
          </w:tcPr>
          <w:p w:rsidR="00284DEF" w:rsidRPr="00A124CB" w:rsidRDefault="00284DEF" w:rsidP="00284DEF">
            <w:pPr>
              <w:tabs>
                <w:tab w:val="decimal" w:pos="549"/>
              </w:tabs>
              <w:spacing w:line="220" w:lineRule="exact"/>
              <w:ind w:right="-43"/>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720" w:type="dxa"/>
          </w:tcPr>
          <w:p w:rsidR="00284DEF" w:rsidRPr="00A124CB" w:rsidRDefault="00284DEF" w:rsidP="00284DEF">
            <w:pPr>
              <w:tabs>
                <w:tab w:val="decimal" w:pos="549"/>
              </w:tabs>
              <w:spacing w:line="220" w:lineRule="exact"/>
              <w:ind w:right="-43"/>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810" w:type="dxa"/>
          </w:tcPr>
          <w:p w:rsidR="00284DEF" w:rsidRPr="00A124CB" w:rsidRDefault="00284DEF" w:rsidP="00284DEF">
            <w:pPr>
              <w:tabs>
                <w:tab w:val="decimal" w:pos="549"/>
              </w:tabs>
              <w:spacing w:line="220" w:lineRule="exact"/>
              <w:ind w:left="-26" w:right="-46"/>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810" w:type="dxa"/>
          </w:tcPr>
          <w:p w:rsidR="00284DEF" w:rsidRPr="00A124CB" w:rsidRDefault="00284DEF" w:rsidP="00284DEF">
            <w:pPr>
              <w:tabs>
                <w:tab w:val="decimal" w:pos="549"/>
              </w:tabs>
              <w:spacing w:line="220" w:lineRule="exact"/>
              <w:ind w:left="-26" w:right="-46"/>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r>
      <w:tr w:rsidR="00284DEF" w:rsidRPr="00A124CB" w:rsidTr="00A124CB">
        <w:trPr>
          <w:tblHeader/>
        </w:trPr>
        <w:tc>
          <w:tcPr>
            <w:tcW w:w="2160" w:type="dxa"/>
          </w:tcPr>
          <w:p w:rsidR="00284DEF" w:rsidRPr="00A124CB" w:rsidRDefault="00284DEF" w:rsidP="00284DEF">
            <w:pPr>
              <w:spacing w:line="220" w:lineRule="exact"/>
              <w:ind w:left="12" w:right="-135"/>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dtac Next Co., Ltd.</w:t>
            </w:r>
          </w:p>
        </w:tc>
        <w:tc>
          <w:tcPr>
            <w:tcW w:w="720" w:type="dxa"/>
          </w:tcPr>
          <w:p w:rsidR="00284DEF" w:rsidRPr="00A124CB" w:rsidRDefault="00284DEF" w:rsidP="00284DEF">
            <w:pPr>
              <w:tabs>
                <w:tab w:val="decimal" w:pos="432"/>
              </w:tabs>
              <w:spacing w:line="220" w:lineRule="exact"/>
              <w:ind w:right="37"/>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0.25</w:t>
            </w:r>
          </w:p>
        </w:tc>
        <w:tc>
          <w:tcPr>
            <w:tcW w:w="720" w:type="dxa"/>
          </w:tcPr>
          <w:p w:rsidR="00284DEF" w:rsidRPr="00A124CB" w:rsidRDefault="00284DEF" w:rsidP="00284DEF">
            <w:pPr>
              <w:tabs>
                <w:tab w:val="decimal" w:pos="294"/>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0.25</w:t>
            </w:r>
          </w:p>
        </w:tc>
        <w:tc>
          <w:tcPr>
            <w:tcW w:w="720" w:type="dxa"/>
          </w:tcPr>
          <w:p w:rsidR="00284DEF" w:rsidRPr="00A124CB" w:rsidRDefault="00284DEF" w:rsidP="00284DEF">
            <w:pPr>
              <w:tabs>
                <w:tab w:val="decimal" w:pos="342"/>
              </w:tabs>
              <w:spacing w:line="220" w:lineRule="exact"/>
              <w:ind w:right="37"/>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100</w:t>
            </w:r>
          </w:p>
        </w:tc>
        <w:tc>
          <w:tcPr>
            <w:tcW w:w="720" w:type="dxa"/>
          </w:tcPr>
          <w:p w:rsidR="00284DEF" w:rsidRPr="00A124CB" w:rsidRDefault="00284DEF" w:rsidP="00284DEF">
            <w:pPr>
              <w:tabs>
                <w:tab w:val="decimal" w:pos="342"/>
              </w:tabs>
              <w:spacing w:line="220" w:lineRule="exact"/>
              <w:ind w:right="37"/>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100</w:t>
            </w:r>
          </w:p>
        </w:tc>
        <w:tc>
          <w:tcPr>
            <w:tcW w:w="720" w:type="dxa"/>
          </w:tcPr>
          <w:p w:rsidR="00284DEF" w:rsidRPr="00A124CB" w:rsidRDefault="00284DEF" w:rsidP="00284DEF">
            <w:pPr>
              <w:tabs>
                <w:tab w:val="decimal" w:pos="549"/>
              </w:tabs>
              <w:spacing w:line="220" w:lineRule="exact"/>
              <w:ind w:right="-43"/>
              <w:jc w:val="thaiDistribute"/>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720" w:type="dxa"/>
          </w:tcPr>
          <w:p w:rsidR="00284DEF" w:rsidRPr="00A124CB" w:rsidRDefault="00284DEF" w:rsidP="00284DEF">
            <w:pPr>
              <w:tabs>
                <w:tab w:val="decimal" w:pos="549"/>
              </w:tabs>
              <w:spacing w:line="220" w:lineRule="exact"/>
              <w:ind w:right="-43"/>
              <w:jc w:val="thaiDistribute"/>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720" w:type="dxa"/>
          </w:tcPr>
          <w:p w:rsidR="00284DEF" w:rsidRPr="00A124CB" w:rsidRDefault="00284DEF" w:rsidP="00284DEF">
            <w:pPr>
              <w:tabs>
                <w:tab w:val="decimal" w:pos="549"/>
              </w:tabs>
              <w:spacing w:line="220" w:lineRule="exact"/>
              <w:ind w:right="-43"/>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720" w:type="dxa"/>
          </w:tcPr>
          <w:p w:rsidR="00284DEF" w:rsidRPr="00A124CB" w:rsidRDefault="00284DEF" w:rsidP="00284DEF">
            <w:pPr>
              <w:tabs>
                <w:tab w:val="decimal" w:pos="549"/>
              </w:tabs>
              <w:spacing w:line="220" w:lineRule="exact"/>
              <w:ind w:right="-43"/>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810" w:type="dxa"/>
          </w:tcPr>
          <w:p w:rsidR="00284DEF" w:rsidRPr="00A124CB" w:rsidRDefault="00284DEF" w:rsidP="00284DEF">
            <w:pPr>
              <w:tabs>
                <w:tab w:val="decimal" w:pos="549"/>
              </w:tabs>
              <w:spacing w:line="220" w:lineRule="exact"/>
              <w:ind w:left="-26" w:right="-46"/>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810" w:type="dxa"/>
          </w:tcPr>
          <w:p w:rsidR="00284DEF" w:rsidRPr="00A124CB" w:rsidRDefault="00284DEF" w:rsidP="00284DEF">
            <w:pPr>
              <w:tabs>
                <w:tab w:val="decimal" w:pos="549"/>
              </w:tabs>
              <w:spacing w:line="220" w:lineRule="exact"/>
              <w:ind w:left="-26" w:right="-46"/>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r>
      <w:tr w:rsidR="00284DEF" w:rsidRPr="00A124CB" w:rsidTr="00A124CB">
        <w:trPr>
          <w:tblHeader/>
        </w:trPr>
        <w:tc>
          <w:tcPr>
            <w:tcW w:w="2160" w:type="dxa"/>
          </w:tcPr>
          <w:p w:rsidR="00284DEF" w:rsidRPr="00A124CB" w:rsidRDefault="00284DEF" w:rsidP="00284DEF">
            <w:pPr>
              <w:spacing w:line="220" w:lineRule="exact"/>
              <w:ind w:left="12" w:right="-135"/>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TeleAssets Co., Ltd.</w:t>
            </w:r>
          </w:p>
        </w:tc>
        <w:tc>
          <w:tcPr>
            <w:tcW w:w="720" w:type="dxa"/>
          </w:tcPr>
          <w:p w:rsidR="00284DEF" w:rsidRPr="00A124CB" w:rsidRDefault="00284DEF" w:rsidP="00284DEF">
            <w:pPr>
              <w:tabs>
                <w:tab w:val="decimal" w:pos="432"/>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0.25</w:t>
            </w:r>
          </w:p>
        </w:tc>
        <w:tc>
          <w:tcPr>
            <w:tcW w:w="720" w:type="dxa"/>
          </w:tcPr>
          <w:p w:rsidR="00284DEF" w:rsidRPr="00A124CB" w:rsidRDefault="00284DEF" w:rsidP="00284DEF">
            <w:pPr>
              <w:tabs>
                <w:tab w:val="decimal" w:pos="294"/>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0.25</w:t>
            </w:r>
          </w:p>
        </w:tc>
        <w:tc>
          <w:tcPr>
            <w:tcW w:w="720" w:type="dxa"/>
          </w:tcPr>
          <w:p w:rsidR="00284DEF" w:rsidRPr="00A124CB" w:rsidRDefault="00284DEF" w:rsidP="00284DEF">
            <w:pPr>
              <w:tabs>
                <w:tab w:val="decimal" w:pos="342"/>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100</w:t>
            </w:r>
          </w:p>
        </w:tc>
        <w:tc>
          <w:tcPr>
            <w:tcW w:w="720" w:type="dxa"/>
          </w:tcPr>
          <w:p w:rsidR="00284DEF" w:rsidRPr="00A124CB" w:rsidRDefault="00284DEF" w:rsidP="00284DEF">
            <w:pPr>
              <w:tabs>
                <w:tab w:val="decimal" w:pos="342"/>
              </w:tabs>
              <w:spacing w:line="220" w:lineRule="exact"/>
              <w:ind w:right="37"/>
              <w:rPr>
                <w:rFonts w:ascii="Arial" w:eastAsia="Arial Unicode MS" w:hAnsi="Arial" w:cs="Arial Unicode MS"/>
                <w:color w:val="000000" w:themeColor="text1"/>
                <w:sz w:val="11"/>
                <w:szCs w:val="11"/>
                <w:cs/>
              </w:rPr>
            </w:pPr>
            <w:r w:rsidRPr="00A124CB">
              <w:rPr>
                <w:rFonts w:ascii="Arial" w:eastAsia="Arial Unicode MS" w:hAnsi="Arial" w:cs="Arial Unicode MS"/>
                <w:color w:val="000000" w:themeColor="text1"/>
                <w:sz w:val="11"/>
                <w:szCs w:val="11"/>
              </w:rPr>
              <w:t>100</w:t>
            </w:r>
          </w:p>
        </w:tc>
        <w:tc>
          <w:tcPr>
            <w:tcW w:w="720" w:type="dxa"/>
          </w:tcPr>
          <w:p w:rsidR="00284DEF" w:rsidRPr="00A124CB" w:rsidRDefault="00284DEF" w:rsidP="00284DEF">
            <w:pPr>
              <w:pBdr>
                <w:bottom w:val="single" w:sz="4" w:space="1" w:color="auto"/>
              </w:pBdr>
              <w:tabs>
                <w:tab w:val="decimal" w:pos="549"/>
              </w:tabs>
              <w:spacing w:line="220" w:lineRule="exact"/>
              <w:ind w:right="-43"/>
              <w:jc w:val="thaiDistribute"/>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720" w:type="dxa"/>
          </w:tcPr>
          <w:p w:rsidR="00284DEF" w:rsidRPr="00A124CB" w:rsidRDefault="00284DEF" w:rsidP="00284DEF">
            <w:pPr>
              <w:pBdr>
                <w:bottom w:val="single" w:sz="4" w:space="1" w:color="auto"/>
              </w:pBdr>
              <w:tabs>
                <w:tab w:val="decimal" w:pos="549"/>
              </w:tabs>
              <w:spacing w:line="220" w:lineRule="exact"/>
              <w:ind w:right="-43"/>
              <w:jc w:val="thaiDistribute"/>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720" w:type="dxa"/>
          </w:tcPr>
          <w:p w:rsidR="00284DEF" w:rsidRPr="00A124CB" w:rsidRDefault="00284DEF" w:rsidP="00284DEF">
            <w:pPr>
              <w:pBdr>
                <w:bottom w:val="single" w:sz="4" w:space="1" w:color="auto"/>
              </w:pBdr>
              <w:tabs>
                <w:tab w:val="decimal" w:pos="549"/>
              </w:tabs>
              <w:spacing w:line="220" w:lineRule="exact"/>
              <w:ind w:right="-43"/>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720" w:type="dxa"/>
          </w:tcPr>
          <w:p w:rsidR="00284DEF" w:rsidRPr="00A124CB" w:rsidRDefault="00284DEF" w:rsidP="00284DEF">
            <w:pPr>
              <w:pBdr>
                <w:bottom w:val="single" w:sz="4" w:space="1" w:color="auto"/>
              </w:pBdr>
              <w:tabs>
                <w:tab w:val="decimal" w:pos="549"/>
              </w:tabs>
              <w:spacing w:line="220" w:lineRule="exact"/>
              <w:ind w:right="-43"/>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810" w:type="dxa"/>
          </w:tcPr>
          <w:p w:rsidR="00284DEF" w:rsidRPr="00A124CB" w:rsidRDefault="00284DEF" w:rsidP="00284DEF">
            <w:pPr>
              <w:pBdr>
                <w:bottom w:val="single" w:sz="4" w:space="1" w:color="auto"/>
              </w:pBdr>
              <w:tabs>
                <w:tab w:val="decimal" w:pos="549"/>
              </w:tabs>
              <w:spacing w:line="220" w:lineRule="exact"/>
              <w:ind w:left="-26" w:right="-46"/>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c>
          <w:tcPr>
            <w:tcW w:w="810" w:type="dxa"/>
          </w:tcPr>
          <w:p w:rsidR="00284DEF" w:rsidRPr="00A124CB" w:rsidRDefault="00284DEF" w:rsidP="00284DEF">
            <w:pPr>
              <w:pBdr>
                <w:bottom w:val="single" w:sz="4" w:space="1" w:color="auto"/>
              </w:pBdr>
              <w:tabs>
                <w:tab w:val="decimal" w:pos="549"/>
              </w:tabs>
              <w:spacing w:line="220" w:lineRule="exact"/>
              <w:ind w:left="-26" w:right="-46"/>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w:t>
            </w:r>
          </w:p>
        </w:tc>
      </w:tr>
      <w:tr w:rsidR="00284DEF" w:rsidRPr="00A124CB" w:rsidTr="00A124CB">
        <w:trPr>
          <w:trHeight w:val="187"/>
        </w:trPr>
        <w:tc>
          <w:tcPr>
            <w:tcW w:w="3600" w:type="dxa"/>
            <w:gridSpan w:val="3"/>
          </w:tcPr>
          <w:p w:rsidR="00284DEF" w:rsidRPr="00A124CB" w:rsidRDefault="00284DEF" w:rsidP="00284DEF">
            <w:pPr>
              <w:spacing w:line="220" w:lineRule="exact"/>
              <w:ind w:right="37"/>
              <w:rPr>
                <w:rFonts w:ascii="Arial" w:eastAsia="Arial Unicode MS" w:hAnsi="Arial" w:cs="Arial Unicode MS"/>
                <w:color w:val="000000" w:themeColor="text1"/>
                <w:sz w:val="11"/>
                <w:szCs w:val="11"/>
                <w:cs/>
                <w:lang w:val="th-TH"/>
              </w:rPr>
            </w:pPr>
            <w:r w:rsidRPr="00A124CB">
              <w:rPr>
                <w:rFonts w:ascii="Arial" w:eastAsia="Arial Unicode MS" w:hAnsi="Arial" w:cs="Arial Unicode MS"/>
                <w:b/>
                <w:bCs/>
                <w:color w:val="000000" w:themeColor="text1"/>
                <w:sz w:val="11"/>
                <w:szCs w:val="11"/>
              </w:rPr>
              <w:t>Total investments in subsidiaries, net</w:t>
            </w:r>
          </w:p>
        </w:tc>
        <w:tc>
          <w:tcPr>
            <w:tcW w:w="720" w:type="dxa"/>
          </w:tcPr>
          <w:p w:rsidR="00284DEF" w:rsidRPr="00A124CB" w:rsidRDefault="00284DEF" w:rsidP="00284DEF">
            <w:pPr>
              <w:spacing w:line="220" w:lineRule="exact"/>
              <w:ind w:right="37"/>
              <w:jc w:val="right"/>
              <w:rPr>
                <w:rFonts w:ascii="Arial" w:eastAsia="Arial Unicode MS" w:hAnsi="Arial" w:cs="Arial Unicode MS"/>
                <w:color w:val="000000" w:themeColor="text1"/>
                <w:sz w:val="11"/>
                <w:szCs w:val="11"/>
                <w:cs/>
                <w:lang w:val="th-TH"/>
              </w:rPr>
            </w:pPr>
            <w:r w:rsidRPr="00A124CB">
              <w:rPr>
                <w:rFonts w:ascii="Arial" w:eastAsia="Arial Unicode MS" w:hAnsi="Arial" w:cs="Arial Unicode MS" w:hint="cs"/>
                <w:color w:val="000000" w:themeColor="text1"/>
                <w:sz w:val="11"/>
                <w:szCs w:val="11"/>
                <w:cs/>
                <w:lang w:val="th-TH"/>
              </w:rPr>
              <w:t xml:space="preserve"> </w:t>
            </w:r>
          </w:p>
        </w:tc>
        <w:tc>
          <w:tcPr>
            <w:tcW w:w="720" w:type="dxa"/>
          </w:tcPr>
          <w:p w:rsidR="00284DEF" w:rsidRPr="00A124CB" w:rsidRDefault="00284DEF" w:rsidP="00284DEF">
            <w:pPr>
              <w:spacing w:line="220" w:lineRule="exact"/>
              <w:ind w:right="37"/>
              <w:jc w:val="right"/>
              <w:rPr>
                <w:rFonts w:ascii="Arial" w:eastAsia="Arial Unicode MS" w:hAnsi="Arial" w:cs="Arial Unicode MS"/>
                <w:b/>
                <w:bCs/>
                <w:color w:val="000000" w:themeColor="text1"/>
                <w:sz w:val="11"/>
                <w:szCs w:val="11"/>
                <w:cs/>
                <w:lang w:val="th-TH"/>
              </w:rPr>
            </w:pPr>
          </w:p>
        </w:tc>
        <w:tc>
          <w:tcPr>
            <w:tcW w:w="720" w:type="dxa"/>
          </w:tcPr>
          <w:p w:rsidR="00284DEF" w:rsidRPr="00A124CB" w:rsidRDefault="00284DEF" w:rsidP="00284DEF">
            <w:pPr>
              <w:pBdr>
                <w:bottom w:val="double" w:sz="4" w:space="1" w:color="auto"/>
              </w:pBdr>
              <w:tabs>
                <w:tab w:val="decimal" w:pos="549"/>
              </w:tabs>
              <w:spacing w:line="220" w:lineRule="exact"/>
              <w:ind w:right="-43"/>
              <w:jc w:val="thaiDistribute"/>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2,403,917</w:t>
            </w:r>
          </w:p>
        </w:tc>
        <w:tc>
          <w:tcPr>
            <w:tcW w:w="720" w:type="dxa"/>
          </w:tcPr>
          <w:p w:rsidR="00284DEF" w:rsidRPr="00A124CB" w:rsidRDefault="00284DEF" w:rsidP="00284DEF">
            <w:pPr>
              <w:pBdr>
                <w:bottom w:val="double" w:sz="4" w:space="1" w:color="auto"/>
              </w:pBdr>
              <w:tabs>
                <w:tab w:val="decimal" w:pos="549"/>
              </w:tabs>
              <w:spacing w:line="220" w:lineRule="exact"/>
              <w:ind w:right="-43"/>
              <w:jc w:val="thaiDistribute"/>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2,403,917</w:t>
            </w:r>
          </w:p>
        </w:tc>
        <w:tc>
          <w:tcPr>
            <w:tcW w:w="720" w:type="dxa"/>
          </w:tcPr>
          <w:p w:rsidR="00284DEF" w:rsidRPr="00A124CB" w:rsidRDefault="00284DEF" w:rsidP="00284DEF">
            <w:pPr>
              <w:pBdr>
                <w:bottom w:val="double" w:sz="4" w:space="1" w:color="auto"/>
              </w:pBdr>
              <w:tabs>
                <w:tab w:val="decimal" w:pos="549"/>
              </w:tabs>
              <w:spacing w:line="220" w:lineRule="exact"/>
              <w:ind w:right="-43"/>
              <w:jc w:val="thaiDistribute"/>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(450,000)</w:t>
            </w:r>
          </w:p>
        </w:tc>
        <w:tc>
          <w:tcPr>
            <w:tcW w:w="720" w:type="dxa"/>
          </w:tcPr>
          <w:p w:rsidR="00284DEF" w:rsidRPr="00A124CB" w:rsidRDefault="00284DEF" w:rsidP="00284DEF">
            <w:pPr>
              <w:pBdr>
                <w:bottom w:val="double" w:sz="4" w:space="1" w:color="auto"/>
              </w:pBdr>
              <w:tabs>
                <w:tab w:val="decimal" w:pos="549"/>
              </w:tabs>
              <w:spacing w:line="220" w:lineRule="exact"/>
              <w:ind w:right="-43"/>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(450,000)</w:t>
            </w:r>
          </w:p>
        </w:tc>
        <w:tc>
          <w:tcPr>
            <w:tcW w:w="810" w:type="dxa"/>
          </w:tcPr>
          <w:p w:rsidR="00284DEF" w:rsidRPr="00A124CB" w:rsidRDefault="00284DEF" w:rsidP="00284DEF">
            <w:pPr>
              <w:pBdr>
                <w:bottom w:val="double" w:sz="4" w:space="1" w:color="auto"/>
              </w:pBdr>
              <w:tabs>
                <w:tab w:val="decimal" w:pos="444"/>
              </w:tabs>
              <w:spacing w:line="220" w:lineRule="exact"/>
              <w:ind w:left="-26" w:right="-46"/>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1,953,917</w:t>
            </w:r>
          </w:p>
        </w:tc>
        <w:tc>
          <w:tcPr>
            <w:tcW w:w="810" w:type="dxa"/>
          </w:tcPr>
          <w:p w:rsidR="00284DEF" w:rsidRPr="00A124CB" w:rsidRDefault="00284DEF" w:rsidP="00284DEF">
            <w:pPr>
              <w:pBdr>
                <w:bottom w:val="double" w:sz="4" w:space="1" w:color="auto"/>
              </w:pBdr>
              <w:tabs>
                <w:tab w:val="decimal" w:pos="549"/>
              </w:tabs>
              <w:spacing w:line="220" w:lineRule="exact"/>
              <w:ind w:left="-26" w:right="-46"/>
              <w:rPr>
                <w:rFonts w:ascii="Arial" w:eastAsia="Arial Unicode MS" w:hAnsi="Arial" w:cs="Arial Unicode MS"/>
                <w:color w:val="000000" w:themeColor="text1"/>
                <w:sz w:val="11"/>
                <w:szCs w:val="11"/>
              </w:rPr>
            </w:pPr>
            <w:r w:rsidRPr="00A124CB">
              <w:rPr>
                <w:rFonts w:ascii="Arial" w:eastAsia="Arial Unicode MS" w:hAnsi="Arial" w:cs="Arial Unicode MS"/>
                <w:color w:val="000000" w:themeColor="text1"/>
                <w:sz w:val="11"/>
                <w:szCs w:val="11"/>
              </w:rPr>
              <w:t>1,953,917</w:t>
            </w:r>
          </w:p>
        </w:tc>
      </w:tr>
    </w:tbl>
    <w:p w:rsidR="00686C22" w:rsidRPr="00C60967" w:rsidRDefault="00686C22" w:rsidP="00686C22">
      <w:pPr>
        <w:spacing w:before="240" w:line="380" w:lineRule="exact"/>
        <w:ind w:left="900" w:hanging="360"/>
        <w:jc w:val="thaiDistribute"/>
        <w:rPr>
          <w:rFonts w:ascii="Arial" w:eastAsia="Arial Unicode MS" w:hAnsi="Arial" w:cs="Arial Unicode MS"/>
          <w:sz w:val="22"/>
          <w:szCs w:val="22"/>
        </w:rPr>
      </w:pPr>
      <w:r w:rsidRPr="00C60967">
        <w:rPr>
          <w:rFonts w:ascii="Arial" w:eastAsia="Arial Unicode MS" w:hAnsi="Arial" w:cs="Arial Unicode MS"/>
          <w:sz w:val="22"/>
          <w:szCs w:val="22"/>
        </w:rPr>
        <w:t>a)</w:t>
      </w:r>
      <w:r w:rsidRPr="00C60967">
        <w:rPr>
          <w:rFonts w:ascii="Arial" w:eastAsia="Arial Unicode MS" w:hAnsi="Arial" w:cs="Arial Unicode MS"/>
          <w:sz w:val="22"/>
          <w:szCs w:val="22"/>
        </w:rPr>
        <w:tab/>
        <w:t xml:space="preserve">During </w:t>
      </w:r>
      <w:r w:rsidR="005C0332" w:rsidRPr="00C60967">
        <w:rPr>
          <w:rFonts w:ascii="Arial" w:eastAsia="Arial Unicode MS" w:hAnsi="Arial" w:cs="Arial Unicode MS"/>
          <w:sz w:val="22"/>
          <w:szCs w:val="22"/>
        </w:rPr>
        <w:t xml:space="preserve">the </w:t>
      </w:r>
      <w:r w:rsidR="00544FE1" w:rsidRPr="00C60967">
        <w:rPr>
          <w:rFonts w:ascii="Arial" w:eastAsia="Arial Unicode MS" w:hAnsi="Arial" w:cs="Arial Unicode MS"/>
          <w:sz w:val="22"/>
          <w:szCs w:val="22"/>
        </w:rPr>
        <w:t>period</w:t>
      </w:r>
      <w:r w:rsidR="00386FEA" w:rsidRPr="00C60967">
        <w:rPr>
          <w:rFonts w:ascii="Arial" w:eastAsia="Arial Unicode MS" w:hAnsi="Arial" w:cs="Arial Unicode MS"/>
          <w:sz w:val="22"/>
          <w:szCs w:val="22"/>
        </w:rPr>
        <w:t xml:space="preserve"> </w:t>
      </w:r>
      <w:r w:rsidRPr="00C60967">
        <w:rPr>
          <w:rFonts w:ascii="Arial" w:eastAsia="Arial Unicode MS" w:hAnsi="Arial" w:cs="Arial Unicode MS"/>
          <w:sz w:val="22"/>
          <w:szCs w:val="22"/>
        </w:rPr>
        <w:t xml:space="preserve">of </w:t>
      </w:r>
      <w:r w:rsidR="00A30384" w:rsidRPr="00C60967">
        <w:rPr>
          <w:rFonts w:ascii="Arial" w:eastAsia="Arial Unicode MS" w:hAnsi="Arial" w:cs="Arial Unicode MS"/>
          <w:sz w:val="22"/>
          <w:szCs w:val="22"/>
        </w:rPr>
        <w:t>201</w:t>
      </w:r>
      <w:r w:rsidR="00386FEA" w:rsidRPr="00C60967">
        <w:rPr>
          <w:rFonts w:ascii="Arial" w:eastAsia="Arial Unicode MS" w:hAnsi="Arial" w:cs="Arial Unicode MS"/>
          <w:sz w:val="22"/>
          <w:szCs w:val="22"/>
        </w:rPr>
        <w:t>7</w:t>
      </w:r>
      <w:r w:rsidRPr="00C60967">
        <w:rPr>
          <w:rFonts w:ascii="Arial" w:eastAsia="Arial Unicode MS" w:hAnsi="Arial" w:cs="Arial Unicode MS"/>
          <w:sz w:val="22"/>
          <w:szCs w:val="22"/>
        </w:rPr>
        <w:t xml:space="preserve">, dtac TriNet </w:t>
      </w:r>
      <w:r w:rsidR="00465293" w:rsidRPr="00C60967">
        <w:rPr>
          <w:rFonts w:ascii="Arial" w:eastAsia="Arial Unicode MS" w:hAnsi="Arial" w:cs="Arial Unicode MS"/>
          <w:sz w:val="22"/>
          <w:szCs w:val="22"/>
        </w:rPr>
        <w:t>and DTAC Broadband Co., Lt</w:t>
      </w:r>
      <w:r w:rsidR="005C0332" w:rsidRPr="00C60967">
        <w:rPr>
          <w:rFonts w:ascii="Arial" w:eastAsia="Arial Unicode MS" w:hAnsi="Arial" w:cs="Arial Unicode MS"/>
          <w:sz w:val="22"/>
          <w:szCs w:val="22"/>
        </w:rPr>
        <w:t xml:space="preserve">d., </w:t>
      </w:r>
      <w:r w:rsidRPr="00C60967">
        <w:rPr>
          <w:rFonts w:ascii="Arial" w:eastAsia="Arial Unicode MS" w:hAnsi="Arial" w:cs="Arial Unicode MS"/>
          <w:sz w:val="22"/>
          <w:szCs w:val="22"/>
        </w:rPr>
        <w:t>which are the subsidiaries of the Company</w:t>
      </w:r>
      <w:r w:rsidR="00595DED" w:rsidRPr="00C60967">
        <w:rPr>
          <w:rFonts w:ascii="Arial" w:eastAsia="Arial Unicode MS" w:hAnsi="Arial" w:cs="Arial Unicode MS"/>
          <w:sz w:val="22"/>
          <w:szCs w:val="22"/>
        </w:rPr>
        <w:t>,</w:t>
      </w:r>
      <w:r w:rsidRPr="00C60967">
        <w:rPr>
          <w:rFonts w:ascii="Arial" w:eastAsia="Arial Unicode MS" w:hAnsi="Arial" w:cs="Arial Unicode MS"/>
          <w:sz w:val="22"/>
          <w:szCs w:val="22"/>
        </w:rPr>
        <w:t xml:space="preserve"> announced </w:t>
      </w:r>
      <w:r w:rsidR="005C0332" w:rsidRPr="00C60967">
        <w:rPr>
          <w:rFonts w:ascii="Arial" w:eastAsia="Arial Unicode MS" w:hAnsi="Arial" w:cs="Arial Unicode MS"/>
          <w:sz w:val="22"/>
          <w:szCs w:val="22"/>
        </w:rPr>
        <w:t>their</w:t>
      </w:r>
      <w:r w:rsidR="00D138BB" w:rsidRPr="00C60967">
        <w:rPr>
          <w:rFonts w:ascii="Arial" w:eastAsia="Arial Unicode MS" w:hAnsi="Arial" w:cs="Arial Unicode MS"/>
          <w:sz w:val="22"/>
          <w:szCs w:val="22"/>
        </w:rPr>
        <w:t xml:space="preserve"> dividend</w:t>
      </w:r>
      <w:r w:rsidR="005C0332" w:rsidRPr="00C60967">
        <w:rPr>
          <w:rFonts w:ascii="Arial" w:eastAsia="Arial Unicode MS" w:hAnsi="Arial" w:cs="Arial Unicode MS"/>
          <w:sz w:val="22"/>
          <w:szCs w:val="22"/>
        </w:rPr>
        <w:t>s</w:t>
      </w:r>
      <w:r w:rsidR="00595DED" w:rsidRPr="00C60967">
        <w:rPr>
          <w:rFonts w:ascii="Arial" w:eastAsia="Arial Unicode MS" w:hAnsi="Arial" w:cs="Arial Unicode MS"/>
          <w:sz w:val="22"/>
          <w:szCs w:val="22"/>
        </w:rPr>
        <w:t xml:space="preserve"> to </w:t>
      </w:r>
      <w:r w:rsidR="00256ECD" w:rsidRPr="00C60967">
        <w:rPr>
          <w:rFonts w:ascii="Arial" w:eastAsia="Arial Unicode MS" w:hAnsi="Arial" w:cs="Arial Unicode MS"/>
          <w:sz w:val="22"/>
          <w:szCs w:val="22"/>
        </w:rPr>
        <w:t xml:space="preserve">the Company </w:t>
      </w:r>
      <w:r w:rsidR="004C6695" w:rsidRPr="00C60967">
        <w:rPr>
          <w:rFonts w:ascii="Arial" w:eastAsia="Arial Unicode MS" w:hAnsi="Arial" w:cs="Arial Unicode MS"/>
          <w:sz w:val="22"/>
          <w:szCs w:val="22"/>
        </w:rPr>
        <w:t xml:space="preserve">amounting to Baht </w:t>
      </w:r>
      <w:r w:rsidR="00911D61">
        <w:rPr>
          <w:rFonts w:ascii="Arial" w:eastAsia="Arial Unicode MS" w:hAnsi="Arial" w:cs="Arial Unicode MS"/>
          <w:sz w:val="22"/>
          <w:szCs w:val="22"/>
        </w:rPr>
        <w:t>1,879</w:t>
      </w:r>
      <w:r w:rsidR="00544FE1" w:rsidRPr="00C60967">
        <w:rPr>
          <w:rFonts w:ascii="Arial" w:eastAsia="Arial Unicode MS" w:hAnsi="Arial" w:cs="Arial Unicode MS"/>
          <w:sz w:val="22"/>
          <w:szCs w:val="22"/>
        </w:rPr>
        <w:t xml:space="preserve"> </w:t>
      </w:r>
      <w:r w:rsidR="00D138BB" w:rsidRPr="00C60967">
        <w:rPr>
          <w:rFonts w:ascii="Arial" w:eastAsia="Arial Unicode MS" w:hAnsi="Arial" w:cs="Arial Unicode MS"/>
          <w:sz w:val="22"/>
          <w:szCs w:val="22"/>
        </w:rPr>
        <w:t>million</w:t>
      </w:r>
      <w:r w:rsidR="005C0332" w:rsidRPr="00C60967">
        <w:rPr>
          <w:rFonts w:ascii="Arial" w:eastAsia="Arial Unicode MS" w:hAnsi="Arial" w:cs="Arial Unicode MS"/>
          <w:sz w:val="22"/>
          <w:szCs w:val="22"/>
        </w:rPr>
        <w:t xml:space="preserve"> and Baht </w:t>
      </w:r>
      <w:r w:rsidR="00911D61">
        <w:rPr>
          <w:rFonts w:ascii="Arial" w:eastAsia="Arial Unicode MS" w:hAnsi="Arial" w:cs="Arial Unicode MS"/>
          <w:sz w:val="22"/>
          <w:szCs w:val="22"/>
        </w:rPr>
        <w:t>1,272</w:t>
      </w:r>
      <w:r w:rsidR="005C0332" w:rsidRPr="00C60967">
        <w:rPr>
          <w:rFonts w:ascii="Arial" w:eastAsia="Arial Unicode MS" w:hAnsi="Arial" w:cs="Arial Unicode MS"/>
          <w:sz w:val="22"/>
          <w:szCs w:val="22"/>
        </w:rPr>
        <w:t xml:space="preserve"> million, respectively</w:t>
      </w:r>
      <w:r w:rsidR="00386FEA" w:rsidRPr="00C60967">
        <w:rPr>
          <w:rFonts w:ascii="Arial" w:eastAsia="Arial Unicode MS" w:hAnsi="Arial" w:cs="Arial Unicode MS"/>
          <w:sz w:val="22"/>
          <w:szCs w:val="22"/>
        </w:rPr>
        <w:t xml:space="preserve"> (2016</w:t>
      </w:r>
      <w:r w:rsidR="00A449C9" w:rsidRPr="00C60967">
        <w:rPr>
          <w:rFonts w:ascii="Arial" w:eastAsia="Arial Unicode MS" w:hAnsi="Arial" w:cs="Arial Unicode MS"/>
          <w:sz w:val="22"/>
          <w:szCs w:val="22"/>
        </w:rPr>
        <w:t xml:space="preserve">: Baht </w:t>
      </w:r>
      <w:r w:rsidR="00234472">
        <w:rPr>
          <w:rFonts w:ascii="Arial" w:eastAsia="Arial Unicode MS" w:hAnsi="Arial" w:cs="Arial Unicode MS"/>
          <w:sz w:val="22"/>
          <w:szCs w:val="22"/>
        </w:rPr>
        <w:t>2,239</w:t>
      </w:r>
      <w:r w:rsidR="00544FE1" w:rsidRPr="00C60967">
        <w:rPr>
          <w:rFonts w:ascii="Arial" w:eastAsia="Arial Unicode MS" w:hAnsi="Arial" w:cs="Arial Unicode MS"/>
          <w:sz w:val="22"/>
          <w:szCs w:val="22"/>
        </w:rPr>
        <w:t xml:space="preserve"> </w:t>
      </w:r>
      <w:r w:rsidR="00A449C9" w:rsidRPr="00C60967">
        <w:rPr>
          <w:rFonts w:ascii="Arial" w:eastAsia="Arial Unicode MS" w:hAnsi="Arial" w:cs="Arial Unicode MS"/>
          <w:sz w:val="22"/>
          <w:szCs w:val="22"/>
        </w:rPr>
        <w:t>million</w:t>
      </w:r>
      <w:r w:rsidR="00234472">
        <w:rPr>
          <w:rFonts w:ascii="Arial" w:eastAsia="Arial Unicode MS" w:hAnsi="Arial" w:cs="Arial Unicode MS"/>
          <w:sz w:val="22"/>
          <w:szCs w:val="22"/>
        </w:rPr>
        <w:t xml:space="preserve"> and Baht 740</w:t>
      </w:r>
      <w:r w:rsidR="00544FE1" w:rsidRPr="00C60967">
        <w:rPr>
          <w:rFonts w:ascii="Arial" w:eastAsia="Arial Unicode MS" w:hAnsi="Arial" w:cs="Arial Unicode MS"/>
          <w:sz w:val="22"/>
          <w:szCs w:val="22"/>
        </w:rPr>
        <w:t xml:space="preserve"> million, respectively</w:t>
      </w:r>
      <w:r w:rsidR="00A449C9" w:rsidRPr="00C60967">
        <w:rPr>
          <w:rFonts w:ascii="Arial" w:eastAsia="Arial Unicode MS" w:hAnsi="Arial" w:cs="Arial Unicode MS"/>
          <w:sz w:val="22"/>
          <w:szCs w:val="22"/>
        </w:rPr>
        <w:t>).</w:t>
      </w:r>
    </w:p>
    <w:p w:rsidR="00E879E0" w:rsidRPr="00C60967" w:rsidRDefault="00686C22" w:rsidP="00686C22">
      <w:pPr>
        <w:spacing w:before="120" w:after="120" w:line="380" w:lineRule="exact"/>
        <w:ind w:left="907" w:hanging="360"/>
        <w:jc w:val="thaiDistribute"/>
        <w:rPr>
          <w:rFonts w:ascii="Arial" w:eastAsia="Arial Unicode MS" w:hAnsi="Arial" w:cs="Arial Unicode MS"/>
          <w:sz w:val="22"/>
          <w:szCs w:val="22"/>
        </w:rPr>
      </w:pPr>
      <w:r w:rsidRPr="00C60967">
        <w:rPr>
          <w:rFonts w:ascii="Arial" w:eastAsia="Arial Unicode MS" w:hAnsi="Arial" w:cs="Arial Unicode MS"/>
          <w:sz w:val="22"/>
          <w:szCs w:val="22"/>
        </w:rPr>
        <w:t>b)</w:t>
      </w:r>
      <w:r w:rsidRPr="00C60967">
        <w:rPr>
          <w:rFonts w:ascii="Arial" w:eastAsia="Arial Unicode MS" w:hAnsi="Arial" w:cs="Arial Unicode MS"/>
          <w:sz w:val="22"/>
          <w:szCs w:val="22"/>
        </w:rPr>
        <w:tab/>
      </w:r>
      <w:r w:rsidR="00E879E0" w:rsidRPr="00C60967">
        <w:rPr>
          <w:rFonts w:ascii="Arial" w:eastAsia="Arial Unicode MS" w:hAnsi="Arial" w:cs="Arial Unicode MS"/>
          <w:sz w:val="22"/>
          <w:szCs w:val="22"/>
        </w:rPr>
        <w:t>As stipulated under the Master Sale and Purchase Agreement dated</w:t>
      </w:r>
      <w:r w:rsidR="00E879E0" w:rsidRPr="00C60967">
        <w:rPr>
          <w:rFonts w:ascii="Arial" w:eastAsia="Arial Unicode MS" w:hAnsi="Arial" w:cs="Arial Unicode MS" w:hint="cs"/>
          <w:sz w:val="22"/>
          <w:szCs w:val="22"/>
          <w:cs/>
        </w:rPr>
        <w:t xml:space="preserve"> </w:t>
      </w:r>
      <w:r w:rsidR="00E879E0" w:rsidRPr="00C60967">
        <w:rPr>
          <w:rFonts w:ascii="Arial" w:eastAsia="Arial Unicode MS" w:hAnsi="Arial" w:cs="Arial Unicode MS"/>
          <w:sz w:val="22"/>
          <w:szCs w:val="22"/>
        </w:rPr>
        <w:t xml:space="preserve">26 February 2006, UCOM </w:t>
      </w:r>
      <w:r w:rsidR="00E70D08" w:rsidRPr="00C60967">
        <w:rPr>
          <w:rFonts w:ascii="Arial" w:eastAsia="Arial Unicode MS" w:hAnsi="Arial" w:cs="Arial Unicode MS"/>
          <w:sz w:val="22"/>
          <w:szCs w:val="22"/>
        </w:rPr>
        <w:t>has the right to</w:t>
      </w:r>
      <w:r w:rsidR="00E879E0" w:rsidRPr="00C60967">
        <w:rPr>
          <w:rFonts w:ascii="Arial" w:eastAsia="Arial Unicode MS" w:hAnsi="Arial" w:cs="Arial Unicode MS"/>
          <w:sz w:val="22"/>
          <w:szCs w:val="22"/>
        </w:rPr>
        <w:t xml:space="preserve"> claim any amount to which UCOM becomes liable in respect of the former operations</w:t>
      </w:r>
      <w:r w:rsidR="00A51154" w:rsidRPr="00C60967">
        <w:rPr>
          <w:rFonts w:ascii="Arial" w:eastAsia="Arial Unicode MS" w:hAnsi="Arial" w:cs="Arial Unicode MS"/>
          <w:sz w:val="22"/>
          <w:szCs w:val="22"/>
        </w:rPr>
        <w:t xml:space="preserve"> from the purchaser company</w:t>
      </w:r>
      <w:r w:rsidR="00E879E0" w:rsidRPr="00C60967">
        <w:rPr>
          <w:rFonts w:ascii="Arial" w:eastAsia="Arial Unicode MS" w:hAnsi="Arial" w:cs="Arial Unicode MS"/>
          <w:sz w:val="22"/>
          <w:szCs w:val="22"/>
        </w:rPr>
        <w:t xml:space="preserve">. All contingent liabilities </w:t>
      </w:r>
      <w:r w:rsidR="00D138BB" w:rsidRPr="00C60967">
        <w:rPr>
          <w:rFonts w:ascii="Arial" w:eastAsia="Arial Unicode MS" w:hAnsi="Arial" w:cs="Arial Unicode MS"/>
          <w:sz w:val="22"/>
          <w:szCs w:val="22"/>
        </w:rPr>
        <w:t xml:space="preserve">(if any) </w:t>
      </w:r>
      <w:r w:rsidR="00E879E0" w:rsidRPr="00C60967">
        <w:rPr>
          <w:rFonts w:ascii="Arial" w:eastAsia="Arial Unicode MS" w:hAnsi="Arial" w:cs="Arial Unicode MS"/>
          <w:sz w:val="22"/>
          <w:szCs w:val="22"/>
        </w:rPr>
        <w:t xml:space="preserve">are thus transferred to the purchaser company. The purchaser company’s responsibility for such liabilities is subjected to those to be actually incurred and paid by UCOM, with no limit on their amount, within two years from the asset transfer date, or until UCOM’s obligations and responsibilities end. </w:t>
      </w:r>
    </w:p>
    <w:p w:rsidR="00175990" w:rsidRDefault="00175990">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471ABC" w:rsidRPr="00175990" w:rsidRDefault="001560AD" w:rsidP="00175990">
      <w:pPr>
        <w:spacing w:before="120" w:after="120" w:line="380" w:lineRule="exact"/>
        <w:ind w:left="907"/>
        <w:jc w:val="thaiDistribute"/>
        <w:rPr>
          <w:rFonts w:ascii="Arial" w:eastAsia="Arial Unicode MS" w:hAnsi="Arial" w:cs="Arial Unicode MS"/>
          <w:sz w:val="22"/>
          <w:szCs w:val="22"/>
        </w:rPr>
      </w:pPr>
      <w:r w:rsidRPr="00C60967">
        <w:rPr>
          <w:rFonts w:ascii="Arial" w:eastAsia="Arial Unicode MS" w:hAnsi="Arial" w:cs="Arial Unicode MS"/>
          <w:sz w:val="22"/>
          <w:szCs w:val="22"/>
        </w:rPr>
        <w:lastRenderedPageBreak/>
        <w:t>On 28 March 2017, the meeting of UCOM’s Board of Directors passed a resolution to propose to the Annual General Shareholders' Meeting of 2017 to consider and approve the dividend payment of Baht 0.15 per share,</w:t>
      </w:r>
      <w:r w:rsidR="002909E4">
        <w:rPr>
          <w:rFonts w:ascii="Arial" w:eastAsia="Arial Unicode MS" w:hAnsi="Arial" w:cs="Arial Unicode MS"/>
          <w:sz w:val="22"/>
          <w:szCs w:val="22"/>
        </w:rPr>
        <w:t xml:space="preserve"> totaling Baht 65 million,</w:t>
      </w:r>
      <w:r w:rsidRPr="00C60967">
        <w:rPr>
          <w:rFonts w:ascii="Arial" w:eastAsia="Arial Unicode MS" w:hAnsi="Arial" w:cs="Arial Unicode MS"/>
          <w:sz w:val="22"/>
          <w:szCs w:val="22"/>
        </w:rPr>
        <w:t xml:space="preserve"> which, subsequently, on 4 April 2017, the Annual General Shareholders’ Meeting </w:t>
      </w:r>
      <w:r w:rsidR="00D72F41">
        <w:rPr>
          <w:rFonts w:ascii="Arial" w:eastAsia="Arial Unicode MS" w:hAnsi="Arial" w:cs="Arial Unicode MS"/>
          <w:sz w:val="22"/>
          <w:szCs w:val="22"/>
        </w:rPr>
        <w:t xml:space="preserve">of 2017 </w:t>
      </w:r>
      <w:r w:rsidRPr="00C60967">
        <w:rPr>
          <w:rFonts w:ascii="Arial" w:eastAsia="Arial Unicode MS" w:hAnsi="Arial" w:cs="Arial Unicode MS"/>
          <w:sz w:val="22"/>
          <w:szCs w:val="22"/>
        </w:rPr>
        <w:t xml:space="preserve">passed a resolution </w:t>
      </w:r>
      <w:r w:rsidR="00FA05D9" w:rsidRPr="00C60967">
        <w:rPr>
          <w:rFonts w:ascii="Arial" w:eastAsia="Arial Unicode MS" w:hAnsi="Arial" w:cs="Arial Unicode MS"/>
          <w:sz w:val="22"/>
          <w:szCs w:val="22"/>
        </w:rPr>
        <w:t>to approve the dividend payment</w:t>
      </w:r>
      <w:r w:rsidRPr="00C60967">
        <w:rPr>
          <w:rFonts w:ascii="Arial" w:eastAsia="Arial Unicode MS" w:hAnsi="Arial" w:cs="Arial Unicode MS"/>
          <w:sz w:val="22"/>
          <w:szCs w:val="22"/>
        </w:rPr>
        <w:t>. UCOM paid the dividend to its shareholders on 26 May 2017.</w:t>
      </w:r>
      <w:r w:rsidRPr="00C60967" w:rsidDel="00106B52">
        <w:rPr>
          <w:rFonts w:ascii="Arial" w:eastAsia="Arial Unicode MS" w:hAnsi="Arial" w:cs="Arial Unicode MS"/>
          <w:sz w:val="22"/>
          <w:szCs w:val="22"/>
        </w:rPr>
        <w:t xml:space="preserve"> </w:t>
      </w:r>
      <w:r w:rsidR="00175990" w:rsidRPr="002C4BCB">
        <w:rPr>
          <w:rFonts w:ascii="Arial" w:hAnsi="Arial" w:cs="Arial"/>
          <w:sz w:val="22"/>
          <w:szCs w:val="22"/>
        </w:rPr>
        <w:t xml:space="preserve">On </w:t>
      </w:r>
      <w:r w:rsidR="00175990">
        <w:rPr>
          <w:rFonts w:ascii="Arial" w:hAnsi="Arial" w:cs="Arial"/>
          <w:sz w:val="22"/>
          <w:szCs w:val="22"/>
        </w:rPr>
        <w:t>26 July 2017</w:t>
      </w:r>
      <w:r w:rsidR="00175990" w:rsidRPr="002C4BCB">
        <w:rPr>
          <w:rFonts w:ascii="Arial" w:hAnsi="Arial" w:cs="Arial"/>
          <w:sz w:val="22"/>
          <w:szCs w:val="22"/>
        </w:rPr>
        <w:t xml:space="preserve">, the </w:t>
      </w:r>
      <w:r w:rsidR="00175990">
        <w:rPr>
          <w:rFonts w:ascii="Arial" w:hAnsi="Arial" w:cs="Arial"/>
          <w:sz w:val="22"/>
          <w:szCs w:val="22"/>
        </w:rPr>
        <w:t>E</w:t>
      </w:r>
      <w:r w:rsidR="00175990" w:rsidRPr="002C4BCB">
        <w:rPr>
          <w:rFonts w:ascii="Arial" w:hAnsi="Arial" w:cs="Arial"/>
          <w:sz w:val="22"/>
          <w:szCs w:val="22"/>
        </w:rPr>
        <w:t xml:space="preserve">xtraordinary </w:t>
      </w:r>
      <w:r w:rsidR="00175990">
        <w:rPr>
          <w:rFonts w:ascii="Arial" w:hAnsi="Arial" w:cs="Arial"/>
          <w:sz w:val="22"/>
          <w:szCs w:val="22"/>
        </w:rPr>
        <w:t>G</w:t>
      </w:r>
      <w:r w:rsidR="00175990" w:rsidRPr="002C4BCB">
        <w:rPr>
          <w:rFonts w:ascii="Arial" w:hAnsi="Arial" w:cs="Arial"/>
          <w:sz w:val="22"/>
          <w:szCs w:val="22"/>
        </w:rPr>
        <w:t xml:space="preserve">eneral </w:t>
      </w:r>
      <w:r w:rsidR="00175990">
        <w:rPr>
          <w:rFonts w:ascii="Arial" w:hAnsi="Arial" w:cs="Arial"/>
          <w:sz w:val="22"/>
          <w:szCs w:val="22"/>
        </w:rPr>
        <w:t>M</w:t>
      </w:r>
      <w:r w:rsidR="00175990" w:rsidRPr="002C4BCB">
        <w:rPr>
          <w:rFonts w:ascii="Arial" w:hAnsi="Arial" w:cs="Arial"/>
          <w:sz w:val="22"/>
          <w:szCs w:val="22"/>
        </w:rPr>
        <w:t xml:space="preserve">eeting of the </w:t>
      </w:r>
      <w:r w:rsidR="00175990">
        <w:rPr>
          <w:rFonts w:ascii="Arial" w:hAnsi="Arial" w:cs="Arial"/>
          <w:sz w:val="22"/>
          <w:szCs w:val="22"/>
        </w:rPr>
        <w:t>UCOM</w:t>
      </w:r>
      <w:r w:rsidR="00175990" w:rsidRPr="002C4BCB">
        <w:rPr>
          <w:rFonts w:ascii="Arial" w:hAnsi="Arial" w:cs="Arial"/>
          <w:sz w:val="22"/>
          <w:szCs w:val="22"/>
        </w:rPr>
        <w:t xml:space="preserve">'s </w:t>
      </w:r>
      <w:r w:rsidR="00175990">
        <w:rPr>
          <w:rFonts w:ascii="Arial" w:hAnsi="Arial" w:cs="Arial"/>
          <w:sz w:val="22"/>
          <w:szCs w:val="22"/>
        </w:rPr>
        <w:t>s</w:t>
      </w:r>
      <w:r w:rsidR="00175990" w:rsidRPr="002C4BCB">
        <w:rPr>
          <w:rFonts w:ascii="Arial" w:hAnsi="Arial" w:cs="Arial"/>
          <w:sz w:val="22"/>
          <w:szCs w:val="22"/>
        </w:rPr>
        <w:t xml:space="preserve">hareholders No. </w:t>
      </w:r>
      <w:r w:rsidR="00175990">
        <w:rPr>
          <w:rFonts w:ascii="Arial" w:hAnsi="Arial" w:cs="Arial"/>
          <w:sz w:val="22"/>
          <w:szCs w:val="22"/>
        </w:rPr>
        <w:t>1/2017</w:t>
      </w:r>
      <w:r w:rsidR="00175990" w:rsidRPr="002C4BCB">
        <w:rPr>
          <w:rFonts w:ascii="Arial" w:hAnsi="Arial" w:cs="Arial"/>
          <w:sz w:val="22"/>
          <w:szCs w:val="22"/>
        </w:rPr>
        <w:t xml:space="preserve"> passed a resolution to </w:t>
      </w:r>
      <w:r w:rsidR="00175990">
        <w:rPr>
          <w:rFonts w:ascii="Arial" w:hAnsi="Arial" w:cs="Arial"/>
          <w:sz w:val="22"/>
          <w:szCs w:val="22"/>
        </w:rPr>
        <w:t xml:space="preserve">approve the dissolution. </w:t>
      </w:r>
      <w:r w:rsidR="00234472">
        <w:rPr>
          <w:rFonts w:ascii="Arial" w:hAnsi="Arial" w:cs="Arial"/>
          <w:sz w:val="22"/>
          <w:szCs w:val="22"/>
        </w:rPr>
        <w:t>UCOM</w:t>
      </w:r>
      <w:r w:rsidR="00175990" w:rsidRPr="002C4BCB">
        <w:rPr>
          <w:rFonts w:ascii="Arial" w:hAnsi="Arial" w:cs="Arial"/>
          <w:sz w:val="22"/>
          <w:szCs w:val="22"/>
        </w:rPr>
        <w:t xml:space="preserve"> registered its dissolution</w:t>
      </w:r>
      <w:r w:rsidR="00175990">
        <w:rPr>
          <w:rFonts w:ascii="Arial" w:hAnsi="Arial" w:cs="Arial"/>
          <w:sz w:val="22"/>
          <w:szCs w:val="22"/>
        </w:rPr>
        <w:t xml:space="preserve"> with the Ministry of Commerce </w:t>
      </w:r>
      <w:r w:rsidR="00175990" w:rsidRPr="002C4BCB">
        <w:rPr>
          <w:rFonts w:ascii="Arial" w:hAnsi="Arial" w:cs="Arial"/>
          <w:sz w:val="22"/>
          <w:szCs w:val="22"/>
        </w:rPr>
        <w:t xml:space="preserve">on </w:t>
      </w:r>
      <w:r w:rsidR="00234472">
        <w:rPr>
          <w:rFonts w:ascii="Arial" w:hAnsi="Arial" w:cs="Arial"/>
          <w:sz w:val="22"/>
          <w:szCs w:val="22"/>
        </w:rPr>
        <w:t xml:space="preserve">      </w:t>
      </w:r>
      <w:r w:rsidR="00175990">
        <w:rPr>
          <w:rFonts w:ascii="Arial" w:hAnsi="Arial" w:cs="Arial"/>
          <w:sz w:val="22"/>
          <w:szCs w:val="22"/>
        </w:rPr>
        <w:t xml:space="preserve">31 July 2017. At present, </w:t>
      </w:r>
      <w:r w:rsidR="00234472">
        <w:rPr>
          <w:rFonts w:ascii="Arial" w:hAnsi="Arial" w:cs="Arial"/>
          <w:sz w:val="22"/>
          <w:szCs w:val="22"/>
        </w:rPr>
        <w:t>UCOM</w:t>
      </w:r>
      <w:r w:rsidR="00175990" w:rsidRPr="002C4BCB">
        <w:rPr>
          <w:rFonts w:ascii="Arial" w:hAnsi="Arial" w:cs="Arial"/>
          <w:sz w:val="22"/>
          <w:szCs w:val="22"/>
        </w:rPr>
        <w:t xml:space="preserve"> i</w:t>
      </w:r>
      <w:r w:rsidR="00175990">
        <w:rPr>
          <w:rFonts w:ascii="Arial" w:hAnsi="Arial" w:cs="Arial"/>
          <w:sz w:val="22"/>
          <w:szCs w:val="22"/>
        </w:rPr>
        <w:t>s in the process of liquidation</w:t>
      </w:r>
      <w:r w:rsidR="00175990" w:rsidRPr="002C4BCB">
        <w:rPr>
          <w:rFonts w:ascii="Arial" w:hAnsi="Arial" w:cs="Arial"/>
          <w:sz w:val="22"/>
          <w:szCs w:val="22"/>
        </w:rPr>
        <w:t>.</w:t>
      </w:r>
    </w:p>
    <w:p w:rsidR="00E0768A" w:rsidRPr="00C60967" w:rsidRDefault="008B1E02" w:rsidP="001560AD">
      <w:pPr>
        <w:spacing w:before="120" w:after="120" w:line="380" w:lineRule="exact"/>
        <w:ind w:left="907" w:hanging="360"/>
        <w:jc w:val="thaiDistribute"/>
        <w:rPr>
          <w:rFonts w:ascii="Arial" w:hAnsi="Arial" w:cs="Arial"/>
          <w:b/>
          <w:bCs/>
          <w:sz w:val="22"/>
          <w:szCs w:val="22"/>
        </w:rPr>
      </w:pPr>
      <w:r w:rsidRPr="00C60967">
        <w:rPr>
          <w:rFonts w:ascii="Arial" w:hAnsi="Arial" w:cs="Arial"/>
          <w:b/>
          <w:bCs/>
          <w:sz w:val="22"/>
          <w:szCs w:val="22"/>
        </w:rPr>
        <w:t>9</w:t>
      </w:r>
      <w:r w:rsidR="00E23D3D" w:rsidRPr="00C60967">
        <w:rPr>
          <w:rFonts w:ascii="Arial" w:hAnsi="Arial" w:cs="Arial"/>
          <w:b/>
          <w:bCs/>
          <w:sz w:val="22"/>
          <w:szCs w:val="22"/>
        </w:rPr>
        <w:t>.</w:t>
      </w:r>
      <w:r w:rsidR="00E23D3D" w:rsidRPr="00C60967">
        <w:rPr>
          <w:rFonts w:ascii="Arial" w:hAnsi="Arial" w:cs="Arial"/>
          <w:b/>
          <w:bCs/>
          <w:sz w:val="22"/>
          <w:szCs w:val="22"/>
        </w:rPr>
        <w:tab/>
        <w:t xml:space="preserve">Other investments </w:t>
      </w:r>
    </w:p>
    <w:tbl>
      <w:tblPr>
        <w:tblW w:w="9330" w:type="dxa"/>
        <w:tblInd w:w="180" w:type="dxa"/>
        <w:tblLayout w:type="fixed"/>
        <w:tblLook w:val="0000" w:firstRow="0" w:lastRow="0" w:firstColumn="0" w:lastColumn="0" w:noHBand="0" w:noVBand="0"/>
      </w:tblPr>
      <w:tblGrid>
        <w:gridCol w:w="3600"/>
        <w:gridCol w:w="1410"/>
        <w:gridCol w:w="1440"/>
        <w:gridCol w:w="1440"/>
        <w:gridCol w:w="1440"/>
      </w:tblGrid>
      <w:tr w:rsidR="00E71BC4" w:rsidRPr="00C60967" w:rsidTr="002909E4">
        <w:tc>
          <w:tcPr>
            <w:tcW w:w="3600" w:type="dxa"/>
            <w:tcBorders>
              <w:top w:val="nil"/>
              <w:left w:val="nil"/>
              <w:bottom w:val="nil"/>
              <w:right w:val="nil"/>
            </w:tcBorders>
          </w:tcPr>
          <w:p w:rsidR="00E71BC4" w:rsidRPr="00C60967" w:rsidRDefault="00E71BC4" w:rsidP="005C0332">
            <w:pPr>
              <w:spacing w:line="380" w:lineRule="exact"/>
              <w:ind w:left="-18" w:firstLine="18"/>
              <w:contextualSpacing/>
              <w:jc w:val="both"/>
              <w:rPr>
                <w:rFonts w:ascii="Arial" w:eastAsia="Arial Unicode MS" w:hAnsi="Arial" w:cs="Arial Unicode MS"/>
                <w:sz w:val="20"/>
              </w:rPr>
            </w:pPr>
          </w:p>
        </w:tc>
        <w:tc>
          <w:tcPr>
            <w:tcW w:w="2850" w:type="dxa"/>
            <w:gridSpan w:val="2"/>
            <w:tcBorders>
              <w:top w:val="nil"/>
              <w:left w:val="nil"/>
              <w:bottom w:val="nil"/>
              <w:right w:val="nil"/>
            </w:tcBorders>
          </w:tcPr>
          <w:p w:rsidR="00E71BC4" w:rsidRPr="00C60967" w:rsidRDefault="00E71BC4" w:rsidP="005C0332">
            <w:pPr>
              <w:spacing w:line="380" w:lineRule="exact"/>
              <w:contextualSpacing/>
              <w:jc w:val="center"/>
              <w:rPr>
                <w:rFonts w:ascii="Arial" w:eastAsia="Arial Unicode MS" w:hAnsi="Arial" w:cs="Arial Unicode MS"/>
                <w:sz w:val="20"/>
              </w:rPr>
            </w:pPr>
          </w:p>
        </w:tc>
        <w:tc>
          <w:tcPr>
            <w:tcW w:w="2880" w:type="dxa"/>
            <w:gridSpan w:val="2"/>
            <w:tcBorders>
              <w:top w:val="nil"/>
              <w:left w:val="nil"/>
              <w:bottom w:val="nil"/>
              <w:right w:val="nil"/>
            </w:tcBorders>
          </w:tcPr>
          <w:p w:rsidR="00E71BC4" w:rsidRPr="00C60967" w:rsidRDefault="00E71BC4" w:rsidP="005C0332">
            <w:pPr>
              <w:spacing w:line="380" w:lineRule="exact"/>
              <w:contextualSpacing/>
              <w:jc w:val="right"/>
              <w:rPr>
                <w:rFonts w:ascii="Arial" w:eastAsia="Arial Unicode MS" w:hAnsi="Arial" w:cs="Arial Unicode MS"/>
                <w:sz w:val="20"/>
              </w:rPr>
            </w:pPr>
            <w:r w:rsidRPr="00C60967">
              <w:rPr>
                <w:rFonts w:ascii="Arial" w:eastAsia="Arial Unicode MS" w:hAnsi="Arial" w:cs="Arial Unicode MS"/>
                <w:sz w:val="20"/>
                <w:cs/>
              </w:rPr>
              <w:t>(</w:t>
            </w:r>
            <w:r w:rsidRPr="00C60967">
              <w:rPr>
                <w:rFonts w:ascii="Arial" w:eastAsia="Arial Unicode MS" w:hAnsi="Arial" w:cs="Arial Unicode MS"/>
                <w:sz w:val="20"/>
              </w:rPr>
              <w:t>Unit: Thousand Baht</w:t>
            </w:r>
            <w:r w:rsidRPr="00C60967">
              <w:rPr>
                <w:rFonts w:ascii="Arial" w:eastAsia="Arial Unicode MS" w:hAnsi="Arial" w:cs="Arial Unicode MS"/>
                <w:sz w:val="20"/>
                <w:cs/>
              </w:rPr>
              <w:t>)</w:t>
            </w:r>
          </w:p>
        </w:tc>
      </w:tr>
      <w:tr w:rsidR="00E71BC4" w:rsidRPr="00C60967" w:rsidTr="002909E4">
        <w:tc>
          <w:tcPr>
            <w:tcW w:w="3600" w:type="dxa"/>
            <w:tcBorders>
              <w:top w:val="nil"/>
              <w:left w:val="nil"/>
              <w:bottom w:val="nil"/>
              <w:right w:val="nil"/>
            </w:tcBorders>
          </w:tcPr>
          <w:p w:rsidR="00E71BC4" w:rsidRPr="00C60967" w:rsidRDefault="00E71BC4" w:rsidP="005C0332">
            <w:pPr>
              <w:spacing w:line="380" w:lineRule="exact"/>
              <w:ind w:left="-18" w:firstLine="18"/>
              <w:contextualSpacing/>
              <w:jc w:val="both"/>
              <w:rPr>
                <w:rFonts w:ascii="Arial" w:eastAsia="Arial Unicode MS" w:hAnsi="Arial" w:cs="Arial Unicode MS"/>
                <w:sz w:val="20"/>
              </w:rPr>
            </w:pPr>
          </w:p>
        </w:tc>
        <w:tc>
          <w:tcPr>
            <w:tcW w:w="2850" w:type="dxa"/>
            <w:gridSpan w:val="2"/>
            <w:tcBorders>
              <w:top w:val="nil"/>
              <w:left w:val="nil"/>
              <w:bottom w:val="nil"/>
              <w:right w:val="nil"/>
            </w:tcBorders>
          </w:tcPr>
          <w:p w:rsidR="00E71BC4" w:rsidRPr="00C60967" w:rsidRDefault="00E71BC4" w:rsidP="005C0332">
            <w:pPr>
              <w:pBdr>
                <w:bottom w:val="single" w:sz="6" w:space="1" w:color="auto"/>
              </w:pBdr>
              <w:spacing w:line="380" w:lineRule="exact"/>
              <w:contextualSpacing/>
              <w:jc w:val="center"/>
              <w:rPr>
                <w:rFonts w:ascii="Arial" w:eastAsia="Arial Unicode MS" w:hAnsi="Arial" w:cs="Arial Unicode MS"/>
                <w:sz w:val="20"/>
              </w:rPr>
            </w:pPr>
            <w:r w:rsidRPr="00C60967">
              <w:rPr>
                <w:rFonts w:ascii="Arial" w:eastAsia="Arial Unicode MS" w:hAnsi="Arial" w:cs="Arial Unicode MS"/>
                <w:sz w:val="20"/>
              </w:rPr>
              <w:t>Consolidated financial statements</w:t>
            </w:r>
          </w:p>
        </w:tc>
        <w:tc>
          <w:tcPr>
            <w:tcW w:w="2880" w:type="dxa"/>
            <w:gridSpan w:val="2"/>
            <w:tcBorders>
              <w:top w:val="nil"/>
              <w:left w:val="nil"/>
              <w:bottom w:val="nil"/>
              <w:right w:val="nil"/>
            </w:tcBorders>
          </w:tcPr>
          <w:p w:rsidR="00646266" w:rsidRPr="00C60967" w:rsidRDefault="00E71BC4" w:rsidP="005C0332">
            <w:pPr>
              <w:pBdr>
                <w:bottom w:val="single" w:sz="6" w:space="1" w:color="auto"/>
              </w:pBdr>
              <w:spacing w:line="380" w:lineRule="exact"/>
              <w:contextualSpacing/>
              <w:jc w:val="center"/>
              <w:rPr>
                <w:rFonts w:ascii="Arial" w:eastAsia="Arial Unicode MS" w:hAnsi="Arial" w:cs="Arial Unicode MS"/>
                <w:sz w:val="20"/>
              </w:rPr>
            </w:pPr>
            <w:r w:rsidRPr="00C60967">
              <w:rPr>
                <w:rFonts w:ascii="Arial" w:eastAsia="Arial Unicode MS" w:hAnsi="Arial" w:cs="Arial Unicode MS"/>
                <w:sz w:val="20"/>
              </w:rPr>
              <w:t xml:space="preserve">Separate financial </w:t>
            </w:r>
          </w:p>
          <w:p w:rsidR="00E71BC4" w:rsidRPr="00C60967" w:rsidRDefault="00E71BC4" w:rsidP="005C0332">
            <w:pPr>
              <w:pBdr>
                <w:bottom w:val="single" w:sz="6" w:space="1" w:color="auto"/>
              </w:pBdr>
              <w:spacing w:line="380" w:lineRule="exact"/>
              <w:contextualSpacing/>
              <w:jc w:val="center"/>
              <w:rPr>
                <w:rFonts w:ascii="Arial" w:eastAsia="Arial Unicode MS" w:hAnsi="Arial" w:cs="Arial Unicode MS"/>
                <w:sz w:val="20"/>
              </w:rPr>
            </w:pPr>
            <w:r w:rsidRPr="00C60967">
              <w:rPr>
                <w:rFonts w:ascii="Arial" w:eastAsia="Arial Unicode MS" w:hAnsi="Arial" w:cs="Arial Unicode MS"/>
                <w:sz w:val="20"/>
              </w:rPr>
              <w:t>statements</w:t>
            </w:r>
          </w:p>
        </w:tc>
      </w:tr>
      <w:tr w:rsidR="00736DFB" w:rsidRPr="00C60967" w:rsidTr="002909E4">
        <w:tc>
          <w:tcPr>
            <w:tcW w:w="3600" w:type="dxa"/>
            <w:tcBorders>
              <w:top w:val="nil"/>
              <w:left w:val="nil"/>
              <w:bottom w:val="nil"/>
              <w:right w:val="nil"/>
            </w:tcBorders>
          </w:tcPr>
          <w:p w:rsidR="00736DFB" w:rsidRPr="00C60967" w:rsidRDefault="00736DFB" w:rsidP="00736DFB">
            <w:pPr>
              <w:spacing w:line="380" w:lineRule="exact"/>
              <w:ind w:left="-18" w:firstLine="18"/>
              <w:contextualSpacing/>
              <w:jc w:val="both"/>
              <w:rPr>
                <w:rFonts w:ascii="Arial" w:eastAsia="Arial Unicode MS" w:hAnsi="Arial" w:cs="Arial Unicode MS"/>
                <w:sz w:val="20"/>
              </w:rPr>
            </w:pPr>
          </w:p>
        </w:tc>
        <w:tc>
          <w:tcPr>
            <w:tcW w:w="1410" w:type="dxa"/>
            <w:tcBorders>
              <w:top w:val="nil"/>
              <w:left w:val="nil"/>
              <w:bottom w:val="nil"/>
              <w:right w:val="nil"/>
            </w:tcBorders>
          </w:tcPr>
          <w:p w:rsidR="00736DFB" w:rsidRPr="00C60967" w:rsidRDefault="00736DFB" w:rsidP="00736DFB">
            <w:pPr>
              <w:tabs>
                <w:tab w:val="left" w:pos="345"/>
                <w:tab w:val="center" w:pos="597"/>
              </w:tabs>
              <w:spacing w:line="380" w:lineRule="exact"/>
              <w:contextualSpacing/>
              <w:jc w:val="center"/>
              <w:rPr>
                <w:rFonts w:ascii="Arial" w:eastAsia="Arial Unicode MS" w:hAnsi="Arial" w:cs="Arial Unicode MS"/>
                <w:sz w:val="20"/>
              </w:rPr>
            </w:pPr>
            <w:r w:rsidRPr="00C60967">
              <w:rPr>
                <w:rFonts w:ascii="Arial" w:eastAsia="Arial Unicode MS" w:hAnsi="Arial" w:cs="Arial Unicode MS"/>
                <w:sz w:val="20"/>
              </w:rPr>
              <w:t xml:space="preserve">30        </w:t>
            </w:r>
            <w:r w:rsidR="00F07C3B">
              <w:rPr>
                <w:rFonts w:ascii="Arial" w:eastAsia="Arial Unicode MS" w:hAnsi="Arial" w:cs="Arial Unicode MS"/>
                <w:sz w:val="20"/>
              </w:rPr>
              <w:t>September</w:t>
            </w:r>
          </w:p>
          <w:p w:rsidR="00736DFB" w:rsidRPr="00C60967" w:rsidRDefault="00736DFB" w:rsidP="00736DFB">
            <w:pPr>
              <w:tabs>
                <w:tab w:val="left" w:pos="345"/>
                <w:tab w:val="center" w:pos="597"/>
              </w:tabs>
              <w:spacing w:line="380" w:lineRule="exact"/>
              <w:contextualSpacing/>
              <w:jc w:val="center"/>
              <w:rPr>
                <w:rFonts w:ascii="Arial" w:eastAsia="Arial Unicode MS" w:hAnsi="Arial" w:cs="Arial Unicode MS"/>
                <w:sz w:val="20"/>
              </w:rPr>
            </w:pPr>
            <w:r w:rsidRPr="00C60967">
              <w:rPr>
                <w:rFonts w:ascii="Arial" w:eastAsia="Arial Unicode MS" w:hAnsi="Arial" w:cs="Arial Unicode MS"/>
                <w:sz w:val="20"/>
                <w:u w:val="single"/>
              </w:rPr>
              <w:t>2017</w:t>
            </w:r>
          </w:p>
        </w:tc>
        <w:tc>
          <w:tcPr>
            <w:tcW w:w="1440" w:type="dxa"/>
            <w:tcBorders>
              <w:top w:val="nil"/>
              <w:left w:val="nil"/>
              <w:bottom w:val="nil"/>
              <w:right w:val="nil"/>
            </w:tcBorders>
          </w:tcPr>
          <w:p w:rsidR="00736DFB" w:rsidRPr="00C60967" w:rsidRDefault="00736DFB" w:rsidP="00736DFB">
            <w:pPr>
              <w:spacing w:line="380" w:lineRule="exact"/>
              <w:contextualSpacing/>
              <w:jc w:val="center"/>
              <w:rPr>
                <w:rFonts w:ascii="Arial" w:eastAsia="Arial Unicode MS" w:hAnsi="Arial" w:cs="Arial Unicode MS"/>
                <w:sz w:val="20"/>
              </w:rPr>
            </w:pPr>
            <w:r w:rsidRPr="00C60967">
              <w:rPr>
                <w:rFonts w:ascii="Arial" w:eastAsia="Arial Unicode MS" w:hAnsi="Arial" w:cs="Arial Unicode MS"/>
                <w:sz w:val="20"/>
              </w:rPr>
              <w:t xml:space="preserve">31 </w:t>
            </w:r>
          </w:p>
          <w:p w:rsidR="00736DFB" w:rsidRPr="00C60967" w:rsidRDefault="00736DFB" w:rsidP="00736DFB">
            <w:pPr>
              <w:spacing w:line="380" w:lineRule="exact"/>
              <w:contextualSpacing/>
              <w:jc w:val="center"/>
              <w:rPr>
                <w:rFonts w:ascii="Arial" w:eastAsia="Arial Unicode MS" w:hAnsi="Arial" w:cs="Arial Unicode MS"/>
                <w:sz w:val="20"/>
              </w:rPr>
            </w:pPr>
            <w:r w:rsidRPr="00C60967">
              <w:rPr>
                <w:rFonts w:ascii="Arial" w:eastAsia="Arial Unicode MS" w:hAnsi="Arial" w:cs="Arial Unicode MS"/>
                <w:sz w:val="20"/>
              </w:rPr>
              <w:t xml:space="preserve">December </w:t>
            </w:r>
            <w:r w:rsidRPr="00C60967">
              <w:rPr>
                <w:rFonts w:ascii="Arial" w:eastAsia="Arial Unicode MS" w:hAnsi="Arial" w:cs="Arial Unicode MS"/>
                <w:sz w:val="20"/>
                <w:u w:val="single"/>
              </w:rPr>
              <w:t>2016</w:t>
            </w:r>
          </w:p>
        </w:tc>
        <w:tc>
          <w:tcPr>
            <w:tcW w:w="1440" w:type="dxa"/>
            <w:tcBorders>
              <w:top w:val="nil"/>
              <w:left w:val="nil"/>
              <w:bottom w:val="nil"/>
              <w:right w:val="nil"/>
            </w:tcBorders>
          </w:tcPr>
          <w:p w:rsidR="00736DFB" w:rsidRPr="00C60967" w:rsidRDefault="00736DFB" w:rsidP="00736DFB">
            <w:pPr>
              <w:tabs>
                <w:tab w:val="left" w:pos="345"/>
                <w:tab w:val="center" w:pos="597"/>
              </w:tabs>
              <w:spacing w:line="380" w:lineRule="exact"/>
              <w:contextualSpacing/>
              <w:jc w:val="center"/>
              <w:rPr>
                <w:rFonts w:ascii="Arial" w:eastAsia="Arial Unicode MS" w:hAnsi="Arial" w:cs="Arial Unicode MS"/>
                <w:sz w:val="20"/>
              </w:rPr>
            </w:pPr>
            <w:r w:rsidRPr="00C60967">
              <w:rPr>
                <w:rFonts w:ascii="Arial" w:eastAsia="Arial Unicode MS" w:hAnsi="Arial" w:cs="Arial Unicode MS"/>
                <w:sz w:val="20"/>
              </w:rPr>
              <w:t xml:space="preserve">30        </w:t>
            </w:r>
            <w:r w:rsidR="00F07C3B">
              <w:rPr>
                <w:rFonts w:ascii="Arial" w:eastAsia="Arial Unicode MS" w:hAnsi="Arial" w:cs="Arial Unicode MS"/>
                <w:sz w:val="20"/>
              </w:rPr>
              <w:t>September</w:t>
            </w:r>
          </w:p>
          <w:p w:rsidR="00736DFB" w:rsidRPr="00C60967" w:rsidRDefault="00736DFB" w:rsidP="00736DFB">
            <w:pPr>
              <w:tabs>
                <w:tab w:val="left" w:pos="345"/>
                <w:tab w:val="center" w:pos="597"/>
              </w:tabs>
              <w:spacing w:line="380" w:lineRule="exact"/>
              <w:contextualSpacing/>
              <w:jc w:val="center"/>
              <w:rPr>
                <w:rFonts w:ascii="Arial" w:eastAsia="Arial Unicode MS" w:hAnsi="Arial" w:cs="Arial Unicode MS"/>
                <w:sz w:val="20"/>
              </w:rPr>
            </w:pPr>
            <w:r w:rsidRPr="00C60967">
              <w:rPr>
                <w:rFonts w:ascii="Arial" w:eastAsia="Arial Unicode MS" w:hAnsi="Arial" w:cs="Arial Unicode MS"/>
                <w:sz w:val="20"/>
                <w:u w:val="single"/>
              </w:rPr>
              <w:t>2017</w:t>
            </w:r>
          </w:p>
        </w:tc>
        <w:tc>
          <w:tcPr>
            <w:tcW w:w="1440" w:type="dxa"/>
            <w:tcBorders>
              <w:top w:val="nil"/>
              <w:left w:val="nil"/>
              <w:bottom w:val="nil"/>
              <w:right w:val="nil"/>
            </w:tcBorders>
          </w:tcPr>
          <w:p w:rsidR="00736DFB" w:rsidRPr="00C60967" w:rsidRDefault="00736DFB" w:rsidP="00736DFB">
            <w:pPr>
              <w:spacing w:line="380" w:lineRule="exact"/>
              <w:contextualSpacing/>
              <w:jc w:val="center"/>
              <w:rPr>
                <w:rFonts w:ascii="Arial" w:eastAsia="Arial Unicode MS" w:hAnsi="Arial" w:cs="Arial Unicode MS"/>
                <w:sz w:val="20"/>
              </w:rPr>
            </w:pPr>
            <w:r w:rsidRPr="00C60967">
              <w:rPr>
                <w:rFonts w:ascii="Arial" w:eastAsia="Arial Unicode MS" w:hAnsi="Arial" w:cs="Arial Unicode MS"/>
                <w:sz w:val="20"/>
              </w:rPr>
              <w:t xml:space="preserve">31 </w:t>
            </w:r>
          </w:p>
          <w:p w:rsidR="00736DFB" w:rsidRPr="00C60967" w:rsidRDefault="00736DFB" w:rsidP="00736DFB">
            <w:pPr>
              <w:spacing w:line="380" w:lineRule="exact"/>
              <w:contextualSpacing/>
              <w:jc w:val="center"/>
              <w:rPr>
                <w:rFonts w:ascii="Arial" w:eastAsia="Arial Unicode MS" w:hAnsi="Arial" w:cs="Arial Unicode MS"/>
                <w:sz w:val="20"/>
              </w:rPr>
            </w:pPr>
            <w:r w:rsidRPr="00C60967">
              <w:rPr>
                <w:rFonts w:ascii="Arial" w:eastAsia="Arial Unicode MS" w:hAnsi="Arial" w:cs="Arial Unicode MS"/>
                <w:sz w:val="20"/>
              </w:rPr>
              <w:t xml:space="preserve">December </w:t>
            </w:r>
            <w:r w:rsidRPr="00C60967">
              <w:rPr>
                <w:rFonts w:ascii="Arial" w:eastAsia="Arial Unicode MS" w:hAnsi="Arial" w:cs="Arial Unicode MS"/>
                <w:sz w:val="20"/>
                <w:u w:val="single"/>
              </w:rPr>
              <w:t>2016</w:t>
            </w:r>
          </w:p>
        </w:tc>
      </w:tr>
      <w:tr w:rsidR="00736DFB" w:rsidRPr="00C60967" w:rsidTr="002909E4">
        <w:tc>
          <w:tcPr>
            <w:tcW w:w="3600" w:type="dxa"/>
            <w:tcBorders>
              <w:top w:val="nil"/>
              <w:left w:val="nil"/>
              <w:bottom w:val="nil"/>
              <w:right w:val="nil"/>
            </w:tcBorders>
          </w:tcPr>
          <w:p w:rsidR="00736DFB" w:rsidRPr="00C60967" w:rsidRDefault="00736DFB" w:rsidP="00736DFB">
            <w:pPr>
              <w:spacing w:line="380" w:lineRule="exact"/>
              <w:ind w:left="-18" w:firstLine="18"/>
              <w:contextualSpacing/>
              <w:jc w:val="both"/>
              <w:rPr>
                <w:rFonts w:ascii="Arial" w:eastAsia="Arial Unicode MS" w:hAnsi="Arial" w:cs="Arial Unicode MS"/>
                <w:sz w:val="20"/>
              </w:rPr>
            </w:pPr>
          </w:p>
        </w:tc>
        <w:tc>
          <w:tcPr>
            <w:tcW w:w="1410" w:type="dxa"/>
            <w:tcBorders>
              <w:top w:val="nil"/>
              <w:left w:val="nil"/>
              <w:bottom w:val="nil"/>
              <w:right w:val="nil"/>
            </w:tcBorders>
          </w:tcPr>
          <w:p w:rsidR="00736DFB" w:rsidRPr="00C60967" w:rsidRDefault="00736DFB" w:rsidP="00736DFB">
            <w:pPr>
              <w:tabs>
                <w:tab w:val="left" w:pos="345"/>
                <w:tab w:val="center" w:pos="597"/>
              </w:tabs>
              <w:spacing w:line="380" w:lineRule="exact"/>
              <w:contextualSpacing/>
              <w:jc w:val="center"/>
              <w:rPr>
                <w:rFonts w:ascii="Arial" w:eastAsia="Arial Unicode MS" w:hAnsi="Arial" w:cs="Arial Unicode MS"/>
                <w:sz w:val="20"/>
              </w:rPr>
            </w:pPr>
          </w:p>
        </w:tc>
        <w:tc>
          <w:tcPr>
            <w:tcW w:w="1440" w:type="dxa"/>
            <w:tcBorders>
              <w:top w:val="nil"/>
              <w:left w:val="nil"/>
              <w:bottom w:val="nil"/>
              <w:right w:val="nil"/>
            </w:tcBorders>
          </w:tcPr>
          <w:p w:rsidR="00736DFB" w:rsidRPr="00C60967" w:rsidRDefault="00736DFB" w:rsidP="00736DFB">
            <w:pPr>
              <w:spacing w:line="380" w:lineRule="exact"/>
              <w:contextualSpacing/>
              <w:jc w:val="center"/>
              <w:rPr>
                <w:rFonts w:ascii="Arial" w:eastAsia="Arial Unicode MS" w:hAnsi="Arial" w:cs="Arial Unicode MS"/>
                <w:sz w:val="20"/>
              </w:rPr>
            </w:pPr>
            <w:r w:rsidRPr="00C60967">
              <w:rPr>
                <w:rFonts w:ascii="Arial" w:eastAsia="Arial Unicode MS" w:hAnsi="Arial" w:cs="Arial Unicode MS"/>
                <w:sz w:val="20"/>
              </w:rPr>
              <w:t>(Audited)</w:t>
            </w:r>
          </w:p>
        </w:tc>
        <w:tc>
          <w:tcPr>
            <w:tcW w:w="1440" w:type="dxa"/>
            <w:tcBorders>
              <w:top w:val="nil"/>
              <w:left w:val="nil"/>
              <w:bottom w:val="nil"/>
              <w:right w:val="nil"/>
            </w:tcBorders>
          </w:tcPr>
          <w:p w:rsidR="00736DFB" w:rsidRPr="00C60967" w:rsidRDefault="00736DFB" w:rsidP="00736DFB">
            <w:pPr>
              <w:tabs>
                <w:tab w:val="left" w:pos="345"/>
                <w:tab w:val="center" w:pos="597"/>
              </w:tabs>
              <w:spacing w:line="380" w:lineRule="exact"/>
              <w:contextualSpacing/>
              <w:jc w:val="center"/>
              <w:rPr>
                <w:rFonts w:ascii="Arial" w:eastAsia="Arial Unicode MS" w:hAnsi="Arial" w:cs="Arial Unicode MS"/>
                <w:sz w:val="20"/>
              </w:rPr>
            </w:pPr>
          </w:p>
        </w:tc>
        <w:tc>
          <w:tcPr>
            <w:tcW w:w="1440" w:type="dxa"/>
            <w:tcBorders>
              <w:top w:val="nil"/>
              <w:left w:val="nil"/>
              <w:bottom w:val="nil"/>
              <w:right w:val="nil"/>
            </w:tcBorders>
          </w:tcPr>
          <w:p w:rsidR="00736DFB" w:rsidRPr="00C60967" w:rsidRDefault="00736DFB" w:rsidP="00736DFB">
            <w:pPr>
              <w:spacing w:line="380" w:lineRule="exact"/>
              <w:contextualSpacing/>
              <w:jc w:val="center"/>
              <w:rPr>
                <w:rFonts w:ascii="Arial" w:eastAsia="Arial Unicode MS" w:hAnsi="Arial" w:cs="Arial Unicode MS"/>
                <w:sz w:val="20"/>
              </w:rPr>
            </w:pPr>
            <w:r w:rsidRPr="00C60967">
              <w:rPr>
                <w:rFonts w:ascii="Arial" w:eastAsia="Arial Unicode MS" w:hAnsi="Arial" w:cs="Arial Unicode MS"/>
                <w:sz w:val="20"/>
              </w:rPr>
              <w:t>(Audited)</w:t>
            </w:r>
          </w:p>
        </w:tc>
      </w:tr>
      <w:tr w:rsidR="00091226" w:rsidRPr="00C60967" w:rsidTr="002909E4">
        <w:tc>
          <w:tcPr>
            <w:tcW w:w="3600" w:type="dxa"/>
            <w:tcBorders>
              <w:top w:val="nil"/>
              <w:left w:val="nil"/>
              <w:bottom w:val="nil"/>
              <w:right w:val="nil"/>
            </w:tcBorders>
          </w:tcPr>
          <w:p w:rsidR="00091226" w:rsidRPr="00C60967" w:rsidRDefault="00091226" w:rsidP="00091226">
            <w:pPr>
              <w:spacing w:line="380" w:lineRule="exact"/>
              <w:ind w:left="72" w:right="-36" w:firstLine="18"/>
              <w:contextualSpacing/>
              <w:rPr>
                <w:rFonts w:ascii="Arial" w:eastAsia="Arial Unicode MS" w:hAnsi="Arial" w:cs="Arial"/>
                <w:sz w:val="20"/>
              </w:rPr>
            </w:pPr>
            <w:r w:rsidRPr="00C60967">
              <w:rPr>
                <w:rFonts w:ascii="Arial" w:eastAsia="Arial Unicode MS" w:hAnsi="Arial" w:cs="Arial"/>
                <w:sz w:val="20"/>
              </w:rPr>
              <w:t>Digital Phone Co., Ltd.</w:t>
            </w:r>
          </w:p>
        </w:tc>
        <w:tc>
          <w:tcPr>
            <w:tcW w:w="1410" w:type="dxa"/>
            <w:tcBorders>
              <w:top w:val="nil"/>
              <w:left w:val="nil"/>
              <w:bottom w:val="nil"/>
              <w:right w:val="nil"/>
            </w:tcBorders>
          </w:tcPr>
          <w:p w:rsidR="00091226" w:rsidRPr="00C60967" w:rsidRDefault="00E72959" w:rsidP="00091226">
            <w:pPr>
              <w:tabs>
                <w:tab w:val="decimal" w:pos="1152"/>
              </w:tabs>
              <w:spacing w:line="380" w:lineRule="exact"/>
              <w:contextualSpacing/>
              <w:jc w:val="both"/>
              <w:rPr>
                <w:rFonts w:ascii="Arial" w:eastAsia="Arial Unicode MS" w:hAnsi="Arial" w:cs="Arial"/>
                <w:sz w:val="20"/>
              </w:rPr>
            </w:pPr>
            <w:r>
              <w:rPr>
                <w:rFonts w:ascii="Arial" w:eastAsia="Arial Unicode MS" w:hAnsi="Arial" w:cs="Arial"/>
                <w:sz w:val="20"/>
              </w:rPr>
              <w:t>12,350</w:t>
            </w:r>
          </w:p>
        </w:tc>
        <w:tc>
          <w:tcPr>
            <w:tcW w:w="1440" w:type="dxa"/>
            <w:tcBorders>
              <w:top w:val="nil"/>
              <w:left w:val="nil"/>
              <w:bottom w:val="nil"/>
              <w:right w:val="nil"/>
            </w:tcBorders>
          </w:tcPr>
          <w:p w:rsidR="00091226" w:rsidRPr="00C60967" w:rsidRDefault="00091226" w:rsidP="00091226">
            <w:pP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49,400</w:t>
            </w:r>
          </w:p>
        </w:tc>
        <w:tc>
          <w:tcPr>
            <w:tcW w:w="1440" w:type="dxa"/>
            <w:tcBorders>
              <w:top w:val="nil"/>
              <w:left w:val="nil"/>
              <w:bottom w:val="nil"/>
              <w:right w:val="nil"/>
            </w:tcBorders>
          </w:tcPr>
          <w:p w:rsidR="00091226" w:rsidRPr="00C60967" w:rsidRDefault="00E72959" w:rsidP="00091226">
            <w:pPr>
              <w:tabs>
                <w:tab w:val="decimal" w:pos="1152"/>
              </w:tabs>
              <w:spacing w:line="380" w:lineRule="exact"/>
              <w:contextualSpacing/>
              <w:jc w:val="both"/>
              <w:rPr>
                <w:rFonts w:ascii="Arial" w:eastAsia="Arial Unicode MS" w:hAnsi="Arial" w:cs="Arial"/>
                <w:sz w:val="20"/>
              </w:rPr>
            </w:pPr>
            <w:r>
              <w:rPr>
                <w:rFonts w:ascii="Arial" w:eastAsia="Arial Unicode MS" w:hAnsi="Arial" w:cs="Arial"/>
                <w:sz w:val="20"/>
              </w:rPr>
              <w:t>12,350</w:t>
            </w:r>
          </w:p>
        </w:tc>
        <w:tc>
          <w:tcPr>
            <w:tcW w:w="1440" w:type="dxa"/>
            <w:tcBorders>
              <w:top w:val="nil"/>
              <w:left w:val="nil"/>
              <w:bottom w:val="nil"/>
              <w:right w:val="nil"/>
            </w:tcBorders>
          </w:tcPr>
          <w:p w:rsidR="00091226" w:rsidRPr="00C60967" w:rsidRDefault="00091226" w:rsidP="00091226">
            <w:pP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49,400</w:t>
            </w:r>
          </w:p>
        </w:tc>
      </w:tr>
      <w:tr w:rsidR="00091226" w:rsidRPr="00C60967" w:rsidTr="002909E4">
        <w:tc>
          <w:tcPr>
            <w:tcW w:w="3600" w:type="dxa"/>
            <w:tcBorders>
              <w:top w:val="nil"/>
              <w:left w:val="nil"/>
              <w:bottom w:val="nil"/>
              <w:right w:val="nil"/>
            </w:tcBorders>
          </w:tcPr>
          <w:p w:rsidR="00091226" w:rsidRPr="00C60967" w:rsidRDefault="00091226" w:rsidP="00091226">
            <w:pPr>
              <w:tabs>
                <w:tab w:val="right" w:pos="5310"/>
                <w:tab w:val="right" w:pos="6480"/>
                <w:tab w:val="right" w:pos="7740"/>
                <w:tab w:val="right" w:pos="8820"/>
              </w:tabs>
              <w:spacing w:line="380" w:lineRule="exact"/>
              <w:ind w:left="72" w:right="-36" w:firstLine="18"/>
              <w:contextualSpacing/>
              <w:jc w:val="both"/>
              <w:rPr>
                <w:rFonts w:ascii="Arial" w:eastAsia="Arial Unicode MS" w:hAnsi="Arial" w:cs="Arial"/>
                <w:sz w:val="20"/>
              </w:rPr>
            </w:pPr>
            <w:r w:rsidRPr="00C60967">
              <w:rPr>
                <w:rFonts w:ascii="Arial" w:eastAsia="Arial Unicode MS" w:hAnsi="Arial" w:cs="Arial"/>
                <w:sz w:val="20"/>
              </w:rPr>
              <w:t>Other companies</w:t>
            </w:r>
          </w:p>
        </w:tc>
        <w:tc>
          <w:tcPr>
            <w:tcW w:w="1410" w:type="dxa"/>
            <w:tcBorders>
              <w:top w:val="nil"/>
              <w:left w:val="nil"/>
              <w:bottom w:val="nil"/>
              <w:right w:val="nil"/>
            </w:tcBorders>
          </w:tcPr>
          <w:p w:rsidR="00091226" w:rsidRPr="00C60967" w:rsidRDefault="00E72959" w:rsidP="00091226">
            <w:pPr>
              <w:pBdr>
                <w:bottom w:val="single" w:sz="4" w:space="1" w:color="auto"/>
              </w:pBdr>
              <w:tabs>
                <w:tab w:val="decimal" w:pos="1152"/>
              </w:tabs>
              <w:spacing w:line="380" w:lineRule="exact"/>
              <w:contextualSpacing/>
              <w:jc w:val="both"/>
              <w:rPr>
                <w:rFonts w:ascii="Arial" w:eastAsia="Arial Unicode MS" w:hAnsi="Arial" w:cs="Arial"/>
                <w:sz w:val="20"/>
              </w:rPr>
            </w:pPr>
            <w:r>
              <w:rPr>
                <w:rFonts w:ascii="Arial" w:eastAsia="Arial Unicode MS" w:hAnsi="Arial" w:cs="Arial"/>
                <w:sz w:val="20"/>
              </w:rPr>
              <w:t>55,422</w:t>
            </w:r>
          </w:p>
        </w:tc>
        <w:tc>
          <w:tcPr>
            <w:tcW w:w="1440" w:type="dxa"/>
            <w:tcBorders>
              <w:top w:val="nil"/>
              <w:left w:val="nil"/>
              <w:bottom w:val="nil"/>
              <w:right w:val="nil"/>
            </w:tcBorders>
          </w:tcPr>
          <w:p w:rsidR="00091226" w:rsidRPr="00C60967" w:rsidRDefault="00091226" w:rsidP="00091226">
            <w:pPr>
              <w:pBdr>
                <w:bottom w:val="single" w:sz="4" w:space="1" w:color="auto"/>
              </w:pBd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47,415</w:t>
            </w:r>
          </w:p>
        </w:tc>
        <w:tc>
          <w:tcPr>
            <w:tcW w:w="1440" w:type="dxa"/>
            <w:tcBorders>
              <w:top w:val="nil"/>
              <w:left w:val="nil"/>
              <w:bottom w:val="nil"/>
              <w:right w:val="nil"/>
            </w:tcBorders>
          </w:tcPr>
          <w:p w:rsidR="00091226" w:rsidRPr="00C60967" w:rsidRDefault="00E72959" w:rsidP="00091226">
            <w:pPr>
              <w:pBdr>
                <w:bottom w:val="single" w:sz="4" w:space="1" w:color="auto"/>
              </w:pBdr>
              <w:tabs>
                <w:tab w:val="decimal" w:pos="1152"/>
              </w:tabs>
              <w:spacing w:line="380" w:lineRule="exact"/>
              <w:contextualSpacing/>
              <w:jc w:val="both"/>
              <w:rPr>
                <w:rFonts w:ascii="Arial" w:eastAsia="Arial Unicode MS" w:hAnsi="Arial" w:cs="Arial"/>
                <w:sz w:val="20"/>
              </w:rPr>
            </w:pPr>
            <w:r>
              <w:rPr>
                <w:rFonts w:ascii="Arial" w:eastAsia="Arial Unicode MS" w:hAnsi="Arial" w:cs="Arial"/>
                <w:sz w:val="20"/>
              </w:rPr>
              <w:t>32,133</w:t>
            </w:r>
          </w:p>
        </w:tc>
        <w:tc>
          <w:tcPr>
            <w:tcW w:w="1440" w:type="dxa"/>
            <w:tcBorders>
              <w:top w:val="nil"/>
              <w:left w:val="nil"/>
              <w:bottom w:val="nil"/>
              <w:right w:val="nil"/>
            </w:tcBorders>
          </w:tcPr>
          <w:p w:rsidR="00091226" w:rsidRPr="00C60967" w:rsidRDefault="00091226" w:rsidP="00091226">
            <w:pPr>
              <w:pBdr>
                <w:bottom w:val="single" w:sz="4" w:space="1" w:color="auto"/>
              </w:pBd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32,133</w:t>
            </w:r>
          </w:p>
        </w:tc>
      </w:tr>
      <w:tr w:rsidR="00091226" w:rsidRPr="00C60967" w:rsidTr="002909E4">
        <w:tc>
          <w:tcPr>
            <w:tcW w:w="3600" w:type="dxa"/>
            <w:tcBorders>
              <w:top w:val="nil"/>
              <w:left w:val="nil"/>
              <w:bottom w:val="nil"/>
              <w:right w:val="nil"/>
            </w:tcBorders>
          </w:tcPr>
          <w:p w:rsidR="00091226" w:rsidRPr="00C60967" w:rsidRDefault="00091226" w:rsidP="00091226">
            <w:pPr>
              <w:tabs>
                <w:tab w:val="right" w:pos="5310"/>
                <w:tab w:val="right" w:pos="6480"/>
                <w:tab w:val="right" w:pos="7740"/>
                <w:tab w:val="right" w:pos="8820"/>
              </w:tabs>
              <w:spacing w:line="380" w:lineRule="exact"/>
              <w:ind w:left="72" w:right="-36" w:firstLine="18"/>
              <w:contextualSpacing/>
              <w:jc w:val="both"/>
              <w:rPr>
                <w:rFonts w:ascii="Arial" w:eastAsia="Arial Unicode MS" w:hAnsi="Arial" w:cs="Arial"/>
                <w:sz w:val="20"/>
              </w:rPr>
            </w:pPr>
            <w:r w:rsidRPr="00C60967">
              <w:rPr>
                <w:rFonts w:ascii="Arial" w:eastAsia="Arial Unicode MS" w:hAnsi="Arial" w:cs="Arial"/>
                <w:sz w:val="20"/>
              </w:rPr>
              <w:t>Total</w:t>
            </w:r>
          </w:p>
        </w:tc>
        <w:tc>
          <w:tcPr>
            <w:tcW w:w="1410" w:type="dxa"/>
            <w:tcBorders>
              <w:top w:val="nil"/>
              <w:left w:val="nil"/>
              <w:bottom w:val="nil"/>
              <w:right w:val="nil"/>
            </w:tcBorders>
          </w:tcPr>
          <w:p w:rsidR="00091226" w:rsidRPr="00C60967" w:rsidRDefault="00E72959" w:rsidP="00091226">
            <w:pPr>
              <w:tabs>
                <w:tab w:val="decimal" w:pos="1152"/>
              </w:tabs>
              <w:spacing w:line="380" w:lineRule="exact"/>
              <w:contextualSpacing/>
              <w:jc w:val="both"/>
              <w:rPr>
                <w:rFonts w:ascii="Arial" w:eastAsia="Arial Unicode MS" w:hAnsi="Arial" w:cs="Arial"/>
                <w:sz w:val="20"/>
              </w:rPr>
            </w:pPr>
            <w:r>
              <w:rPr>
                <w:rFonts w:ascii="Arial" w:eastAsia="Arial Unicode MS" w:hAnsi="Arial" w:cs="Arial"/>
                <w:sz w:val="20"/>
              </w:rPr>
              <w:t>67,772</w:t>
            </w:r>
          </w:p>
        </w:tc>
        <w:tc>
          <w:tcPr>
            <w:tcW w:w="1440" w:type="dxa"/>
            <w:tcBorders>
              <w:top w:val="nil"/>
              <w:left w:val="nil"/>
              <w:bottom w:val="nil"/>
              <w:right w:val="nil"/>
            </w:tcBorders>
          </w:tcPr>
          <w:p w:rsidR="00091226" w:rsidRPr="00C60967" w:rsidRDefault="00091226" w:rsidP="00091226">
            <w:pP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96,815</w:t>
            </w:r>
          </w:p>
        </w:tc>
        <w:tc>
          <w:tcPr>
            <w:tcW w:w="1440" w:type="dxa"/>
            <w:tcBorders>
              <w:top w:val="nil"/>
              <w:left w:val="nil"/>
              <w:bottom w:val="nil"/>
              <w:right w:val="nil"/>
            </w:tcBorders>
          </w:tcPr>
          <w:p w:rsidR="00091226" w:rsidRPr="00C60967" w:rsidRDefault="00E72959" w:rsidP="00091226">
            <w:pPr>
              <w:tabs>
                <w:tab w:val="decimal" w:pos="1152"/>
              </w:tabs>
              <w:spacing w:line="380" w:lineRule="exact"/>
              <w:contextualSpacing/>
              <w:jc w:val="both"/>
              <w:rPr>
                <w:rFonts w:ascii="Arial" w:eastAsia="Arial Unicode MS" w:hAnsi="Arial" w:cs="Arial"/>
                <w:sz w:val="20"/>
              </w:rPr>
            </w:pPr>
            <w:r>
              <w:rPr>
                <w:rFonts w:ascii="Arial" w:eastAsia="Arial Unicode MS" w:hAnsi="Arial" w:cs="Arial"/>
                <w:sz w:val="20"/>
              </w:rPr>
              <w:t>44,483</w:t>
            </w:r>
          </w:p>
        </w:tc>
        <w:tc>
          <w:tcPr>
            <w:tcW w:w="1440" w:type="dxa"/>
            <w:tcBorders>
              <w:top w:val="nil"/>
              <w:left w:val="nil"/>
              <w:bottom w:val="nil"/>
              <w:right w:val="nil"/>
            </w:tcBorders>
          </w:tcPr>
          <w:p w:rsidR="00091226" w:rsidRPr="00C60967" w:rsidRDefault="00091226" w:rsidP="00091226">
            <w:pP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81,533</w:t>
            </w:r>
          </w:p>
        </w:tc>
      </w:tr>
      <w:tr w:rsidR="002909E4" w:rsidRPr="00C60967" w:rsidTr="002909E4">
        <w:tc>
          <w:tcPr>
            <w:tcW w:w="3600" w:type="dxa"/>
            <w:tcBorders>
              <w:top w:val="nil"/>
              <w:left w:val="nil"/>
              <w:bottom w:val="nil"/>
              <w:right w:val="nil"/>
            </w:tcBorders>
          </w:tcPr>
          <w:p w:rsidR="002909E4" w:rsidRPr="00C60967" w:rsidRDefault="002909E4" w:rsidP="002909E4">
            <w:pPr>
              <w:tabs>
                <w:tab w:val="right" w:pos="5310"/>
                <w:tab w:val="right" w:pos="6480"/>
                <w:tab w:val="right" w:pos="7740"/>
                <w:tab w:val="right" w:pos="8820"/>
              </w:tabs>
              <w:spacing w:line="380" w:lineRule="exact"/>
              <w:ind w:left="72" w:right="-36" w:firstLine="18"/>
              <w:contextualSpacing/>
              <w:jc w:val="both"/>
              <w:rPr>
                <w:rFonts w:ascii="Arial" w:eastAsia="Arial Unicode MS" w:hAnsi="Arial" w:cs="Arial"/>
                <w:sz w:val="20"/>
              </w:rPr>
            </w:pPr>
            <w:r w:rsidRPr="00C60967">
              <w:rPr>
                <w:rFonts w:ascii="Arial" w:eastAsia="Arial Unicode MS" w:hAnsi="Arial" w:cs="Arial"/>
                <w:sz w:val="20"/>
              </w:rPr>
              <w:t>Less</w:t>
            </w:r>
            <w:r w:rsidRPr="00C60967">
              <w:rPr>
                <w:rFonts w:ascii="Arial" w:eastAsia="Arial Unicode MS" w:hAnsi="Arial" w:cs="Arial"/>
                <w:sz w:val="20"/>
                <w:cs/>
              </w:rPr>
              <w:t xml:space="preserve">: </w:t>
            </w:r>
            <w:r w:rsidRPr="00C60967">
              <w:rPr>
                <w:rFonts w:ascii="Arial" w:eastAsia="Arial Unicode MS" w:hAnsi="Arial" w:cs="Arial"/>
                <w:sz w:val="20"/>
              </w:rPr>
              <w:t>Allowance for impairment loss</w:t>
            </w:r>
          </w:p>
        </w:tc>
        <w:tc>
          <w:tcPr>
            <w:tcW w:w="1410" w:type="dxa"/>
            <w:tcBorders>
              <w:top w:val="nil"/>
              <w:left w:val="nil"/>
              <w:bottom w:val="nil"/>
              <w:right w:val="nil"/>
            </w:tcBorders>
          </w:tcPr>
          <w:p w:rsidR="002909E4" w:rsidRPr="00C60967" w:rsidRDefault="00E72959" w:rsidP="002909E4">
            <w:pPr>
              <w:pBdr>
                <w:bottom w:val="single" w:sz="4" w:space="1" w:color="auto"/>
              </w:pBdr>
              <w:tabs>
                <w:tab w:val="decimal" w:pos="1152"/>
              </w:tabs>
              <w:spacing w:line="380" w:lineRule="exact"/>
              <w:contextualSpacing/>
              <w:jc w:val="both"/>
              <w:rPr>
                <w:rFonts w:ascii="Arial" w:eastAsia="Arial Unicode MS" w:hAnsi="Arial" w:cs="Arial"/>
                <w:sz w:val="20"/>
              </w:rPr>
            </w:pPr>
            <w:r>
              <w:rPr>
                <w:rFonts w:ascii="Arial" w:eastAsia="Arial Unicode MS" w:hAnsi="Arial" w:cs="Arial"/>
                <w:sz w:val="20"/>
              </w:rPr>
              <w:t>(42,683)</w:t>
            </w:r>
          </w:p>
        </w:tc>
        <w:tc>
          <w:tcPr>
            <w:tcW w:w="1440" w:type="dxa"/>
            <w:tcBorders>
              <w:top w:val="nil"/>
              <w:left w:val="nil"/>
              <w:bottom w:val="nil"/>
              <w:right w:val="nil"/>
            </w:tcBorders>
          </w:tcPr>
          <w:p w:rsidR="002909E4" w:rsidRPr="00C60967" w:rsidRDefault="002909E4" w:rsidP="002909E4">
            <w:pPr>
              <w:pBdr>
                <w:bottom w:val="single" w:sz="4" w:space="1" w:color="auto"/>
              </w:pBd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(79,733)</w:t>
            </w:r>
          </w:p>
        </w:tc>
        <w:tc>
          <w:tcPr>
            <w:tcW w:w="1440" w:type="dxa"/>
            <w:tcBorders>
              <w:top w:val="nil"/>
              <w:left w:val="nil"/>
              <w:bottom w:val="nil"/>
              <w:right w:val="nil"/>
            </w:tcBorders>
          </w:tcPr>
          <w:p w:rsidR="002909E4" w:rsidRPr="00C60967" w:rsidRDefault="00E72959" w:rsidP="002909E4">
            <w:pPr>
              <w:pBdr>
                <w:bottom w:val="single" w:sz="4" w:space="1" w:color="auto"/>
              </w:pBdr>
              <w:tabs>
                <w:tab w:val="decimal" w:pos="1152"/>
              </w:tabs>
              <w:spacing w:line="380" w:lineRule="exact"/>
              <w:contextualSpacing/>
              <w:jc w:val="both"/>
              <w:rPr>
                <w:rFonts w:ascii="Arial" w:eastAsia="Arial Unicode MS" w:hAnsi="Arial" w:cs="Arial"/>
                <w:sz w:val="20"/>
              </w:rPr>
            </w:pPr>
            <w:r>
              <w:rPr>
                <w:rFonts w:ascii="Arial" w:eastAsia="Arial Unicode MS" w:hAnsi="Arial" w:cs="Arial"/>
                <w:sz w:val="20"/>
              </w:rPr>
              <w:t>(42,683)</w:t>
            </w:r>
          </w:p>
        </w:tc>
        <w:tc>
          <w:tcPr>
            <w:tcW w:w="1440" w:type="dxa"/>
            <w:tcBorders>
              <w:top w:val="nil"/>
              <w:left w:val="nil"/>
              <w:bottom w:val="nil"/>
              <w:right w:val="nil"/>
            </w:tcBorders>
          </w:tcPr>
          <w:p w:rsidR="002909E4" w:rsidRPr="00C60967" w:rsidRDefault="002909E4" w:rsidP="002909E4">
            <w:pPr>
              <w:pBdr>
                <w:bottom w:val="single" w:sz="4" w:space="1" w:color="auto"/>
              </w:pBd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(79,733)</w:t>
            </w:r>
          </w:p>
        </w:tc>
      </w:tr>
      <w:tr w:rsidR="002909E4" w:rsidRPr="00C60967" w:rsidTr="002909E4">
        <w:tc>
          <w:tcPr>
            <w:tcW w:w="3600" w:type="dxa"/>
            <w:tcBorders>
              <w:top w:val="nil"/>
              <w:left w:val="nil"/>
              <w:bottom w:val="nil"/>
              <w:right w:val="nil"/>
            </w:tcBorders>
          </w:tcPr>
          <w:p w:rsidR="002909E4" w:rsidRPr="00C60967" w:rsidRDefault="002909E4" w:rsidP="002909E4">
            <w:pPr>
              <w:tabs>
                <w:tab w:val="right" w:pos="5310"/>
                <w:tab w:val="right" w:pos="6480"/>
                <w:tab w:val="right" w:pos="7740"/>
                <w:tab w:val="right" w:pos="8820"/>
              </w:tabs>
              <w:spacing w:line="380" w:lineRule="exact"/>
              <w:ind w:left="72" w:right="-36" w:firstLine="18"/>
              <w:contextualSpacing/>
              <w:jc w:val="both"/>
              <w:rPr>
                <w:rFonts w:ascii="Arial" w:eastAsia="Arial Unicode MS" w:hAnsi="Arial" w:cs="Arial"/>
                <w:sz w:val="20"/>
              </w:rPr>
            </w:pPr>
            <w:r w:rsidRPr="00C60967">
              <w:rPr>
                <w:rFonts w:ascii="Arial" w:eastAsia="Arial Unicode MS" w:hAnsi="Arial" w:cs="Arial"/>
                <w:sz w:val="20"/>
              </w:rPr>
              <w:t>Total other investments - net</w:t>
            </w:r>
          </w:p>
        </w:tc>
        <w:tc>
          <w:tcPr>
            <w:tcW w:w="1410" w:type="dxa"/>
            <w:tcBorders>
              <w:top w:val="nil"/>
              <w:left w:val="nil"/>
              <w:bottom w:val="nil"/>
              <w:right w:val="nil"/>
            </w:tcBorders>
          </w:tcPr>
          <w:p w:rsidR="002909E4" w:rsidRPr="00C60967" w:rsidRDefault="00E72959" w:rsidP="002909E4">
            <w:pPr>
              <w:pBdr>
                <w:bottom w:val="double" w:sz="4" w:space="1" w:color="auto"/>
              </w:pBdr>
              <w:tabs>
                <w:tab w:val="decimal" w:pos="1152"/>
              </w:tabs>
              <w:spacing w:line="380" w:lineRule="exact"/>
              <w:contextualSpacing/>
              <w:jc w:val="both"/>
              <w:rPr>
                <w:rFonts w:ascii="Arial" w:eastAsia="Arial Unicode MS" w:hAnsi="Arial" w:cs="Arial"/>
                <w:sz w:val="20"/>
              </w:rPr>
            </w:pPr>
            <w:r>
              <w:rPr>
                <w:rFonts w:ascii="Arial" w:eastAsia="Arial Unicode MS" w:hAnsi="Arial" w:cs="Arial"/>
                <w:sz w:val="20"/>
              </w:rPr>
              <w:t>25,089</w:t>
            </w:r>
          </w:p>
        </w:tc>
        <w:tc>
          <w:tcPr>
            <w:tcW w:w="1440" w:type="dxa"/>
            <w:tcBorders>
              <w:top w:val="nil"/>
              <w:left w:val="nil"/>
              <w:bottom w:val="nil"/>
              <w:right w:val="nil"/>
            </w:tcBorders>
          </w:tcPr>
          <w:p w:rsidR="002909E4" w:rsidRPr="00C60967" w:rsidRDefault="002909E4" w:rsidP="002909E4">
            <w:pPr>
              <w:pBdr>
                <w:bottom w:val="double" w:sz="4" w:space="1" w:color="auto"/>
              </w:pBd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17,082</w:t>
            </w:r>
          </w:p>
        </w:tc>
        <w:tc>
          <w:tcPr>
            <w:tcW w:w="1440" w:type="dxa"/>
            <w:tcBorders>
              <w:top w:val="nil"/>
              <w:left w:val="nil"/>
              <w:bottom w:val="nil"/>
              <w:right w:val="nil"/>
            </w:tcBorders>
          </w:tcPr>
          <w:p w:rsidR="002909E4" w:rsidRPr="00C60967" w:rsidRDefault="00E72959" w:rsidP="002909E4">
            <w:pPr>
              <w:pBdr>
                <w:bottom w:val="double" w:sz="4" w:space="1" w:color="auto"/>
              </w:pBdr>
              <w:tabs>
                <w:tab w:val="decimal" w:pos="1152"/>
              </w:tabs>
              <w:spacing w:line="380" w:lineRule="exact"/>
              <w:contextualSpacing/>
              <w:jc w:val="both"/>
              <w:rPr>
                <w:rFonts w:ascii="Arial" w:eastAsia="Arial Unicode MS" w:hAnsi="Arial" w:cs="Arial"/>
                <w:sz w:val="20"/>
              </w:rPr>
            </w:pPr>
            <w:r>
              <w:rPr>
                <w:rFonts w:ascii="Arial" w:eastAsia="Arial Unicode MS" w:hAnsi="Arial" w:cs="Arial"/>
                <w:sz w:val="20"/>
              </w:rPr>
              <w:t>1,800</w:t>
            </w:r>
          </w:p>
        </w:tc>
        <w:tc>
          <w:tcPr>
            <w:tcW w:w="1440" w:type="dxa"/>
            <w:tcBorders>
              <w:top w:val="nil"/>
              <w:left w:val="nil"/>
              <w:bottom w:val="nil"/>
              <w:right w:val="nil"/>
            </w:tcBorders>
          </w:tcPr>
          <w:p w:rsidR="002909E4" w:rsidRPr="00C60967" w:rsidRDefault="002909E4" w:rsidP="002909E4">
            <w:pPr>
              <w:pBdr>
                <w:bottom w:val="double" w:sz="4" w:space="1" w:color="auto"/>
              </w:pBdr>
              <w:tabs>
                <w:tab w:val="decimal" w:pos="1152"/>
              </w:tabs>
              <w:spacing w:line="380" w:lineRule="exact"/>
              <w:contextualSpacing/>
              <w:jc w:val="both"/>
              <w:rPr>
                <w:rFonts w:ascii="Arial" w:eastAsia="Arial Unicode MS" w:hAnsi="Arial" w:cs="Arial"/>
                <w:sz w:val="20"/>
              </w:rPr>
            </w:pPr>
            <w:r w:rsidRPr="00C60967">
              <w:rPr>
                <w:rFonts w:ascii="Arial" w:eastAsia="Arial Unicode MS" w:hAnsi="Arial" w:cs="Arial"/>
                <w:sz w:val="20"/>
              </w:rPr>
              <w:t>1,800</w:t>
            </w:r>
          </w:p>
        </w:tc>
      </w:tr>
    </w:tbl>
    <w:p w:rsidR="00175990" w:rsidRPr="00D65C0B" w:rsidRDefault="00523269" w:rsidP="00355BEC">
      <w:pPr>
        <w:tabs>
          <w:tab w:val="left" w:pos="540"/>
        </w:tabs>
        <w:overflowPunct/>
        <w:autoSpaceDE/>
        <w:autoSpaceDN/>
        <w:adjustRightInd/>
        <w:spacing w:before="240" w:after="120" w:line="380" w:lineRule="exact"/>
        <w:ind w:left="907" w:hanging="907"/>
        <w:jc w:val="both"/>
        <w:textAlignment w:val="auto"/>
        <w:rPr>
          <w:rFonts w:ascii="Arial" w:hAnsi="Arial" w:cs="Arial"/>
          <w:sz w:val="22"/>
          <w:szCs w:val="22"/>
        </w:rPr>
      </w:pPr>
      <w:r>
        <w:rPr>
          <w:rFonts w:ascii="Arial" w:hAnsi="Arial" w:cs="Arial"/>
          <w:sz w:val="22"/>
          <w:szCs w:val="22"/>
        </w:rPr>
        <w:tab/>
      </w:r>
      <w:r>
        <w:rPr>
          <w:rFonts w:ascii="Arial" w:hAnsi="Arial" w:cs="Arial"/>
          <w:sz w:val="22"/>
          <w:szCs w:val="22"/>
        </w:rPr>
        <w:tab/>
      </w:r>
      <w:r w:rsidR="00234472">
        <w:rPr>
          <w:rFonts w:ascii="Arial" w:hAnsi="Arial" w:cs="Arial"/>
          <w:sz w:val="22"/>
          <w:szCs w:val="22"/>
        </w:rPr>
        <w:t>During the current period</w:t>
      </w:r>
      <w:r w:rsidRPr="00F57D9D">
        <w:rPr>
          <w:rFonts w:ascii="Arial" w:hAnsi="Arial" w:cs="Arial"/>
          <w:sz w:val="22"/>
          <w:szCs w:val="22"/>
        </w:rPr>
        <w:t xml:space="preserve">, </w:t>
      </w:r>
      <w:r>
        <w:rPr>
          <w:rFonts w:ascii="Arial" w:hAnsi="Arial" w:cs="Arial"/>
          <w:sz w:val="22"/>
          <w:szCs w:val="22"/>
        </w:rPr>
        <w:t>Digital Phone</w:t>
      </w:r>
      <w:r w:rsidRPr="00F57D9D">
        <w:rPr>
          <w:rFonts w:ascii="Arial" w:hAnsi="Arial" w:cs="Arial"/>
          <w:sz w:val="22"/>
          <w:szCs w:val="22"/>
        </w:rPr>
        <w:t xml:space="preserve"> Company Limited </w:t>
      </w:r>
      <w:r w:rsidR="00D65C0B">
        <w:rPr>
          <w:rFonts w:ascii="Arial" w:hAnsi="Arial" w:cs="Arial"/>
          <w:sz w:val="22"/>
          <w:szCs w:val="22"/>
        </w:rPr>
        <w:t>decreased</w:t>
      </w:r>
      <w:r w:rsidRPr="00B62DB5">
        <w:rPr>
          <w:rFonts w:ascii="Arial" w:hAnsi="Arial" w:cs="Arial"/>
          <w:sz w:val="22"/>
          <w:szCs w:val="22"/>
        </w:rPr>
        <w:t xml:space="preserve"> its registered share capital </w:t>
      </w:r>
      <w:r w:rsidRPr="00523269">
        <w:rPr>
          <w:rFonts w:ascii="Arial" w:hAnsi="Arial" w:cs="Arial"/>
          <w:sz w:val="22"/>
          <w:szCs w:val="22"/>
        </w:rPr>
        <w:t>with the Ministry of Commerce</w:t>
      </w:r>
      <w:r>
        <w:rPr>
          <w:rFonts w:ascii="Arial" w:hAnsi="Arial" w:cs="Arial"/>
          <w:sz w:val="22"/>
          <w:szCs w:val="22"/>
        </w:rPr>
        <w:t xml:space="preserve"> to offset against deficit </w:t>
      </w:r>
      <w:r w:rsidR="0046084D">
        <w:rPr>
          <w:rFonts w:ascii="Arial" w:hAnsi="Arial" w:cs="Arial"/>
          <w:sz w:val="22"/>
          <w:szCs w:val="22"/>
        </w:rPr>
        <w:t xml:space="preserve">and return of capital </w:t>
      </w:r>
      <w:r w:rsidR="00D65C0B" w:rsidRPr="00D65C0B">
        <w:rPr>
          <w:rFonts w:ascii="Arial" w:hAnsi="Arial" w:cs="Arial"/>
          <w:sz w:val="22"/>
          <w:szCs w:val="22"/>
        </w:rPr>
        <w:t>by reducing the number of ordinary shares by 75% of the existing ordinary shares without changing the par value</w:t>
      </w:r>
      <w:r w:rsidR="00D65C0B">
        <w:rPr>
          <w:rFonts w:ascii="Arial" w:hAnsi="Arial" w:cs="Arial"/>
          <w:color w:val="222222"/>
          <w:lang w:val="en"/>
        </w:rPr>
        <w:t>.</w:t>
      </w:r>
      <w:r w:rsidRPr="00B62DB5">
        <w:rPr>
          <w:rFonts w:ascii="Arial" w:hAnsi="Arial" w:cs="Arial"/>
          <w:sz w:val="22"/>
          <w:szCs w:val="22"/>
        </w:rPr>
        <w:t xml:space="preserve"> </w:t>
      </w:r>
      <w:r w:rsidRPr="00F57D9D">
        <w:rPr>
          <w:rFonts w:ascii="Arial" w:hAnsi="Arial" w:cs="Arial"/>
          <w:sz w:val="22"/>
          <w:szCs w:val="22"/>
        </w:rPr>
        <w:t xml:space="preserve">The Company received return of capital of Baht </w:t>
      </w:r>
      <w:r>
        <w:rPr>
          <w:rFonts w:ascii="Arial" w:hAnsi="Arial" w:cs="Arial"/>
          <w:sz w:val="22"/>
          <w:szCs w:val="22"/>
        </w:rPr>
        <w:t>31</w:t>
      </w:r>
      <w:r w:rsidRPr="00F57D9D">
        <w:rPr>
          <w:rFonts w:ascii="Arial" w:hAnsi="Arial" w:cs="Arial"/>
          <w:sz w:val="22"/>
          <w:szCs w:val="22"/>
        </w:rPr>
        <w:t xml:space="preserve"> million </w:t>
      </w:r>
      <w:r w:rsidR="00D65C0B">
        <w:rPr>
          <w:rFonts w:ascii="Arial" w:hAnsi="Arial" w:cs="Arial"/>
          <w:sz w:val="22"/>
          <w:szCs w:val="22"/>
        </w:rPr>
        <w:t xml:space="preserve">and </w:t>
      </w:r>
      <w:r w:rsidRPr="00B62DB5">
        <w:rPr>
          <w:rFonts w:ascii="Arial" w:hAnsi="Arial" w:cs="Arial"/>
          <w:sz w:val="22"/>
          <w:szCs w:val="22"/>
        </w:rPr>
        <w:t xml:space="preserve">recorded the </w:t>
      </w:r>
      <w:r>
        <w:rPr>
          <w:rFonts w:ascii="Arial" w:hAnsi="Arial" w:cs="Arial"/>
          <w:sz w:val="22"/>
          <w:szCs w:val="22"/>
        </w:rPr>
        <w:t>amount as r</w:t>
      </w:r>
      <w:r w:rsidRPr="00523269">
        <w:rPr>
          <w:rFonts w:ascii="Arial" w:hAnsi="Arial" w:cs="Arial"/>
          <w:sz w:val="22"/>
          <w:szCs w:val="22"/>
        </w:rPr>
        <w:t xml:space="preserve">eversal of </w:t>
      </w:r>
      <w:r w:rsidR="003B322B">
        <w:rPr>
          <w:rFonts w:ascii="Arial" w:hAnsi="Arial" w:cs="Arial"/>
          <w:sz w:val="22"/>
          <w:szCs w:val="22"/>
        </w:rPr>
        <w:t xml:space="preserve">previously recognised </w:t>
      </w:r>
      <w:r w:rsidRPr="00523269">
        <w:rPr>
          <w:rFonts w:ascii="Arial" w:hAnsi="Arial" w:cs="Arial"/>
          <w:sz w:val="22"/>
          <w:szCs w:val="22"/>
        </w:rPr>
        <w:t>allowance for impairment loss of</w:t>
      </w:r>
      <w:r w:rsidR="00D65C0B">
        <w:rPr>
          <w:rFonts w:ascii="Arial" w:hAnsi="Arial" w:cs="Arial"/>
          <w:sz w:val="22"/>
          <w:szCs w:val="22"/>
        </w:rPr>
        <w:t xml:space="preserve"> </w:t>
      </w:r>
      <w:r w:rsidRPr="00523269">
        <w:rPr>
          <w:rFonts w:ascii="Arial" w:hAnsi="Arial" w:cs="Arial"/>
          <w:sz w:val="22"/>
          <w:szCs w:val="22"/>
        </w:rPr>
        <w:t>investments</w:t>
      </w:r>
      <w:r w:rsidRPr="00B62DB5">
        <w:rPr>
          <w:rFonts w:ascii="Arial" w:hAnsi="Arial" w:cs="Arial"/>
          <w:sz w:val="22"/>
          <w:szCs w:val="22"/>
        </w:rPr>
        <w:t xml:space="preserve"> in the income</w:t>
      </w:r>
      <w:r>
        <w:rPr>
          <w:rFonts w:ascii="Arial" w:hAnsi="Arial" w:cs="Arial"/>
          <w:sz w:val="22"/>
          <w:szCs w:val="22"/>
        </w:rPr>
        <w:t xml:space="preserve"> statement for the current </w:t>
      </w:r>
      <w:r w:rsidR="00D65C0B">
        <w:rPr>
          <w:rFonts w:ascii="Arial" w:hAnsi="Arial" w:cs="Arial"/>
          <w:sz w:val="22"/>
          <w:szCs w:val="22"/>
        </w:rPr>
        <w:t>period</w:t>
      </w:r>
      <w:r w:rsidRPr="00523269">
        <w:rPr>
          <w:rFonts w:ascii="Arial" w:hAnsi="Arial" w:cs="Arial"/>
          <w:sz w:val="22"/>
          <w:szCs w:val="22"/>
        </w:rPr>
        <w:t>.</w:t>
      </w:r>
    </w:p>
    <w:p w:rsidR="00B70C92" w:rsidRDefault="00B70C9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D5DD5" w:rsidRPr="00C60967" w:rsidRDefault="008B1E02" w:rsidP="00471ABC">
      <w:pPr>
        <w:overflowPunct/>
        <w:autoSpaceDE/>
        <w:autoSpaceDN/>
        <w:adjustRightInd/>
        <w:spacing w:before="240" w:after="120" w:line="380" w:lineRule="exact"/>
        <w:textAlignment w:val="auto"/>
        <w:rPr>
          <w:rFonts w:ascii="Arial" w:hAnsi="Arial" w:cs="Arial"/>
          <w:b/>
          <w:bCs/>
          <w:sz w:val="22"/>
          <w:szCs w:val="22"/>
        </w:rPr>
      </w:pPr>
      <w:r w:rsidRPr="00C60967">
        <w:rPr>
          <w:rFonts w:ascii="Arial" w:hAnsi="Arial" w:cs="Arial"/>
          <w:b/>
          <w:bCs/>
          <w:sz w:val="22"/>
          <w:szCs w:val="22"/>
        </w:rPr>
        <w:lastRenderedPageBreak/>
        <w:t>10</w:t>
      </w:r>
      <w:r w:rsidR="001D0EBD" w:rsidRPr="00C60967">
        <w:rPr>
          <w:rFonts w:ascii="Arial" w:hAnsi="Arial" w:cs="Arial"/>
          <w:b/>
          <w:bCs/>
          <w:sz w:val="22"/>
          <w:szCs w:val="22"/>
        </w:rPr>
        <w:t xml:space="preserve">.  </w:t>
      </w:r>
      <w:r w:rsidR="009D5DD5" w:rsidRPr="00C60967">
        <w:rPr>
          <w:rFonts w:ascii="Arial" w:hAnsi="Arial" w:cs="Arial"/>
          <w:b/>
          <w:bCs/>
          <w:sz w:val="22"/>
          <w:szCs w:val="22"/>
        </w:rPr>
        <w:t>Property, plant and equipment</w:t>
      </w:r>
    </w:p>
    <w:p w:rsidR="009D5DD5" w:rsidRPr="00C60967" w:rsidRDefault="009D5DD5" w:rsidP="003150AC">
      <w:pPr>
        <w:pStyle w:val="BlockText"/>
        <w:tabs>
          <w:tab w:val="left" w:pos="1440"/>
        </w:tabs>
        <w:ind w:left="540" w:right="29" w:hanging="540"/>
        <w:rPr>
          <w:rFonts w:ascii="Arial" w:hAnsi="Arial"/>
          <w:szCs w:val="22"/>
        </w:rPr>
      </w:pPr>
      <w:r w:rsidRPr="00C60967">
        <w:rPr>
          <w:rFonts w:ascii="Arial" w:hAnsi="Arial"/>
          <w:szCs w:val="22"/>
          <w:cs/>
        </w:rPr>
        <w:tab/>
      </w:r>
      <w:r w:rsidRPr="00C60967">
        <w:rPr>
          <w:rFonts w:ascii="Arial" w:hAnsi="Arial"/>
          <w:szCs w:val="22"/>
        </w:rPr>
        <w:t>The movement</w:t>
      </w:r>
      <w:r w:rsidR="00332A44" w:rsidRPr="00C60967">
        <w:rPr>
          <w:rFonts w:ascii="Arial" w:hAnsi="Arial"/>
          <w:szCs w:val="22"/>
        </w:rPr>
        <w:t>s</w:t>
      </w:r>
      <w:r w:rsidRPr="00C60967">
        <w:rPr>
          <w:rFonts w:ascii="Arial" w:hAnsi="Arial"/>
          <w:szCs w:val="22"/>
        </w:rPr>
        <w:t xml:space="preserve"> of property, plant and equipment for the </w:t>
      </w:r>
      <w:r w:rsidR="00AE45C7">
        <w:rPr>
          <w:rFonts w:ascii="Arial" w:hAnsi="Arial"/>
          <w:szCs w:val="22"/>
        </w:rPr>
        <w:t>nine</w:t>
      </w:r>
      <w:r w:rsidR="00A65A88" w:rsidRPr="00C60967">
        <w:rPr>
          <w:rFonts w:ascii="Arial" w:hAnsi="Arial"/>
          <w:szCs w:val="22"/>
        </w:rPr>
        <w:t xml:space="preserve">-month </w:t>
      </w:r>
      <w:r w:rsidRPr="00C60967">
        <w:rPr>
          <w:rFonts w:ascii="Arial" w:hAnsi="Arial"/>
          <w:szCs w:val="22"/>
        </w:rPr>
        <w:t>period ended</w:t>
      </w:r>
      <w:r w:rsidR="00A65A88" w:rsidRPr="00C60967">
        <w:rPr>
          <w:rFonts w:ascii="Arial" w:hAnsi="Arial"/>
          <w:szCs w:val="22"/>
        </w:rPr>
        <w:t xml:space="preserve"> </w:t>
      </w:r>
      <w:r w:rsidR="00EE5C35" w:rsidRPr="00C60967">
        <w:rPr>
          <w:rFonts w:ascii="Arial" w:hAnsi="Arial"/>
          <w:szCs w:val="22"/>
        </w:rPr>
        <w:t xml:space="preserve">       </w:t>
      </w:r>
      <w:r w:rsidR="003A10A4" w:rsidRPr="00C60967">
        <w:rPr>
          <w:rFonts w:ascii="Arial" w:hAnsi="Arial"/>
          <w:szCs w:val="22"/>
        </w:rPr>
        <w:t xml:space="preserve">30 </w:t>
      </w:r>
      <w:r w:rsidR="00F07C3B">
        <w:rPr>
          <w:rFonts w:ascii="Arial" w:hAnsi="Arial"/>
          <w:szCs w:val="22"/>
        </w:rPr>
        <w:t>September</w:t>
      </w:r>
      <w:r w:rsidR="00BD1F06" w:rsidRPr="00C60967">
        <w:rPr>
          <w:rFonts w:ascii="Arial" w:hAnsi="Arial"/>
          <w:szCs w:val="22"/>
        </w:rPr>
        <w:t xml:space="preserve"> </w:t>
      </w:r>
      <w:r w:rsidR="000B09AC" w:rsidRPr="00C60967">
        <w:rPr>
          <w:rFonts w:ascii="Arial" w:hAnsi="Arial"/>
          <w:szCs w:val="22"/>
        </w:rPr>
        <w:t>20</w:t>
      </w:r>
      <w:r w:rsidR="00452F67" w:rsidRPr="00C60967">
        <w:rPr>
          <w:rFonts w:ascii="Arial" w:hAnsi="Arial"/>
          <w:szCs w:val="22"/>
        </w:rPr>
        <w:t>17</w:t>
      </w:r>
      <w:r w:rsidRPr="00C60967">
        <w:rPr>
          <w:rFonts w:ascii="Arial" w:hAnsi="Arial"/>
          <w:szCs w:val="22"/>
        </w:rPr>
        <w:t xml:space="preserve"> </w:t>
      </w:r>
      <w:r w:rsidR="00332A44" w:rsidRPr="00C60967">
        <w:rPr>
          <w:rFonts w:ascii="Arial" w:hAnsi="Arial"/>
          <w:szCs w:val="22"/>
        </w:rPr>
        <w:t>are</w:t>
      </w:r>
      <w:r w:rsidRPr="00C60967">
        <w:rPr>
          <w:rFonts w:ascii="Arial" w:hAnsi="Arial"/>
          <w:szCs w:val="22"/>
        </w:rPr>
        <w:t xml:space="preserve"> presented below:</w:t>
      </w:r>
    </w:p>
    <w:tbl>
      <w:tblPr>
        <w:tblW w:w="8655" w:type="dxa"/>
        <w:tblInd w:w="468" w:type="dxa"/>
        <w:tblLayout w:type="fixed"/>
        <w:tblLook w:val="0000" w:firstRow="0" w:lastRow="0" w:firstColumn="0" w:lastColumn="0" w:noHBand="0" w:noVBand="0"/>
      </w:tblPr>
      <w:tblGrid>
        <w:gridCol w:w="5112"/>
        <w:gridCol w:w="1800"/>
        <w:gridCol w:w="1743"/>
      </w:tblGrid>
      <w:tr w:rsidR="009D5DD5" w:rsidRPr="00C60967" w:rsidTr="00355BEC">
        <w:tc>
          <w:tcPr>
            <w:tcW w:w="8655" w:type="dxa"/>
            <w:gridSpan w:val="3"/>
            <w:tcBorders>
              <w:top w:val="nil"/>
              <w:left w:val="nil"/>
              <w:bottom w:val="nil"/>
              <w:right w:val="nil"/>
            </w:tcBorders>
          </w:tcPr>
          <w:p w:rsidR="009D5DD5" w:rsidRPr="00C60967" w:rsidRDefault="009D5DD5" w:rsidP="00D55F7F">
            <w:pPr>
              <w:spacing w:line="360" w:lineRule="exact"/>
              <w:ind w:left="12" w:right="-18"/>
              <w:jc w:val="right"/>
              <w:rPr>
                <w:rFonts w:ascii="Arial" w:eastAsia="Arial Unicode MS" w:hAnsi="Arial" w:cs="Arial Unicode MS"/>
                <w:sz w:val="22"/>
                <w:szCs w:val="22"/>
              </w:rPr>
            </w:pPr>
            <w:r w:rsidRPr="00C60967">
              <w:rPr>
                <w:rFonts w:ascii="Arial" w:eastAsia="Arial Unicode MS" w:hAnsi="Arial" w:cs="Arial Unicode MS"/>
                <w:sz w:val="22"/>
                <w:szCs w:val="22"/>
                <w:cs/>
                <w:lang w:val="en-GB"/>
              </w:rPr>
              <w:t xml:space="preserve"> (</w:t>
            </w:r>
            <w:r w:rsidRPr="00C60967">
              <w:rPr>
                <w:rFonts w:ascii="Arial" w:eastAsia="Arial Unicode MS" w:hAnsi="Arial" w:cs="Arial Unicode MS"/>
                <w:sz w:val="22"/>
                <w:szCs w:val="22"/>
              </w:rPr>
              <w:t>Unit: Thousand Baht</w:t>
            </w:r>
            <w:r w:rsidRPr="00C60967">
              <w:rPr>
                <w:rFonts w:ascii="Arial" w:eastAsia="Arial Unicode MS" w:hAnsi="Arial" w:cs="Arial Unicode MS"/>
                <w:sz w:val="22"/>
                <w:szCs w:val="22"/>
                <w:cs/>
                <w:lang w:val="en-GB"/>
              </w:rPr>
              <w:t>)</w:t>
            </w:r>
          </w:p>
        </w:tc>
      </w:tr>
      <w:tr w:rsidR="009D5DD5" w:rsidRPr="00C60967" w:rsidTr="00355BEC">
        <w:tblPrEx>
          <w:tblLook w:val="01E0" w:firstRow="1" w:lastRow="1" w:firstColumn="1" w:lastColumn="1" w:noHBand="0" w:noVBand="0"/>
        </w:tblPrEx>
        <w:tc>
          <w:tcPr>
            <w:tcW w:w="5112"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u w:val="single"/>
              </w:rPr>
            </w:pPr>
          </w:p>
        </w:tc>
        <w:tc>
          <w:tcPr>
            <w:tcW w:w="1800"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cs/>
              </w:rPr>
            </w:pPr>
            <w:r w:rsidRPr="00C60967">
              <w:rPr>
                <w:rFonts w:ascii="Arial" w:hAnsi="Arial"/>
                <w:szCs w:val="22"/>
              </w:rPr>
              <w:t>Consolidated</w:t>
            </w:r>
          </w:p>
        </w:tc>
        <w:tc>
          <w:tcPr>
            <w:tcW w:w="1743"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rPr>
            </w:pPr>
            <w:r w:rsidRPr="00C60967">
              <w:rPr>
                <w:rFonts w:ascii="Arial" w:hAnsi="Arial"/>
                <w:szCs w:val="22"/>
              </w:rPr>
              <w:t>Separate</w:t>
            </w:r>
          </w:p>
        </w:tc>
      </w:tr>
      <w:tr w:rsidR="009D5DD5" w:rsidRPr="00C60967" w:rsidTr="00355BEC">
        <w:tblPrEx>
          <w:tblLook w:val="01E0" w:firstRow="1" w:lastRow="1" w:firstColumn="1" w:lastColumn="1" w:noHBand="0" w:noVBand="0"/>
        </w:tblPrEx>
        <w:tc>
          <w:tcPr>
            <w:tcW w:w="5112"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u w:val="single"/>
              </w:rPr>
            </w:pPr>
          </w:p>
        </w:tc>
        <w:tc>
          <w:tcPr>
            <w:tcW w:w="1800"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rPr>
            </w:pPr>
            <w:r w:rsidRPr="00C60967">
              <w:rPr>
                <w:rFonts w:ascii="Arial" w:hAnsi="Arial"/>
                <w:szCs w:val="22"/>
              </w:rPr>
              <w:t>financial</w:t>
            </w:r>
          </w:p>
        </w:tc>
        <w:tc>
          <w:tcPr>
            <w:tcW w:w="1743"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rPr>
            </w:pPr>
            <w:r w:rsidRPr="00C60967">
              <w:rPr>
                <w:rFonts w:ascii="Arial" w:hAnsi="Arial"/>
                <w:szCs w:val="22"/>
              </w:rPr>
              <w:t>financial</w:t>
            </w:r>
          </w:p>
        </w:tc>
      </w:tr>
      <w:tr w:rsidR="009D5DD5" w:rsidRPr="00C60967" w:rsidTr="00355BEC">
        <w:tblPrEx>
          <w:tblLook w:val="01E0" w:firstRow="1" w:lastRow="1" w:firstColumn="1" w:lastColumn="1" w:noHBand="0" w:noVBand="0"/>
        </w:tblPrEx>
        <w:tc>
          <w:tcPr>
            <w:tcW w:w="5112"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u w:val="single"/>
              </w:rPr>
            </w:pPr>
          </w:p>
        </w:tc>
        <w:tc>
          <w:tcPr>
            <w:tcW w:w="1800" w:type="dxa"/>
          </w:tcPr>
          <w:p w:rsidR="009D5DD5" w:rsidRPr="00C60967" w:rsidRDefault="009D5DD5" w:rsidP="00D55F7F">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Cs w:val="22"/>
              </w:rPr>
            </w:pPr>
            <w:r w:rsidRPr="00C60967">
              <w:rPr>
                <w:rFonts w:ascii="Arial" w:hAnsi="Arial"/>
                <w:szCs w:val="22"/>
              </w:rPr>
              <w:t>statements</w:t>
            </w:r>
          </w:p>
        </w:tc>
        <w:tc>
          <w:tcPr>
            <w:tcW w:w="1743" w:type="dxa"/>
          </w:tcPr>
          <w:p w:rsidR="009D5DD5" w:rsidRPr="00C60967" w:rsidRDefault="009D5DD5" w:rsidP="00D55F7F">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Cs w:val="22"/>
              </w:rPr>
            </w:pPr>
            <w:r w:rsidRPr="00C60967">
              <w:rPr>
                <w:rFonts w:ascii="Arial" w:hAnsi="Arial"/>
                <w:szCs w:val="22"/>
              </w:rPr>
              <w:t>statements</w:t>
            </w:r>
          </w:p>
        </w:tc>
      </w:tr>
      <w:tr w:rsidR="009D5DD5" w:rsidRPr="00C60967" w:rsidTr="00355BEC">
        <w:tblPrEx>
          <w:tblLook w:val="01E0" w:firstRow="1" w:lastRow="1" w:firstColumn="1" w:lastColumn="1" w:noHBand="0" w:noVBand="0"/>
        </w:tblPrEx>
        <w:tc>
          <w:tcPr>
            <w:tcW w:w="5112" w:type="dxa"/>
          </w:tcPr>
          <w:p w:rsidR="009D5DD5" w:rsidRPr="00C60967" w:rsidRDefault="009D5DD5" w:rsidP="00983F44">
            <w:pPr>
              <w:pStyle w:val="BlockText"/>
              <w:tabs>
                <w:tab w:val="left" w:pos="360"/>
                <w:tab w:val="left" w:pos="720"/>
                <w:tab w:val="left" w:pos="1440"/>
              </w:tabs>
              <w:spacing w:before="0" w:after="0" w:line="360" w:lineRule="exact"/>
              <w:ind w:left="132" w:right="-43" w:firstLine="0"/>
              <w:rPr>
                <w:rFonts w:ascii="Arial" w:hAnsi="Arial"/>
                <w:b/>
                <w:bCs/>
                <w:szCs w:val="22"/>
              </w:rPr>
            </w:pPr>
            <w:r w:rsidRPr="00C60967">
              <w:rPr>
                <w:rFonts w:ascii="Arial" w:hAnsi="Arial"/>
                <w:b/>
                <w:bCs/>
                <w:szCs w:val="22"/>
              </w:rPr>
              <w:t>Cost</w:t>
            </w:r>
          </w:p>
        </w:tc>
        <w:tc>
          <w:tcPr>
            <w:tcW w:w="1800" w:type="dxa"/>
          </w:tcPr>
          <w:p w:rsidR="009D5DD5" w:rsidRPr="00C60967" w:rsidRDefault="009D5DD5" w:rsidP="00D55F7F">
            <w:pPr>
              <w:pStyle w:val="BlockText"/>
              <w:tabs>
                <w:tab w:val="left" w:pos="360"/>
                <w:tab w:val="left" w:pos="720"/>
                <w:tab w:val="left" w:pos="1440"/>
              </w:tabs>
              <w:spacing w:before="0" w:after="0" w:line="360" w:lineRule="exact"/>
              <w:ind w:left="0" w:right="-43" w:firstLine="0"/>
              <w:rPr>
                <w:rFonts w:ascii="Arial" w:hAnsi="Arial"/>
                <w:szCs w:val="22"/>
              </w:rPr>
            </w:pPr>
          </w:p>
        </w:tc>
        <w:tc>
          <w:tcPr>
            <w:tcW w:w="1743" w:type="dxa"/>
          </w:tcPr>
          <w:p w:rsidR="009D5DD5" w:rsidRPr="00C60967" w:rsidRDefault="009D5DD5" w:rsidP="00D55F7F">
            <w:pPr>
              <w:pStyle w:val="BlockText"/>
              <w:tabs>
                <w:tab w:val="left" w:pos="360"/>
                <w:tab w:val="left" w:pos="720"/>
                <w:tab w:val="left" w:pos="1440"/>
              </w:tabs>
              <w:spacing w:before="0" w:after="0" w:line="360" w:lineRule="exact"/>
              <w:ind w:left="0" w:right="-43" w:firstLine="0"/>
              <w:rPr>
                <w:rFonts w:ascii="Arial" w:hAnsi="Arial"/>
                <w:szCs w:val="22"/>
              </w:rPr>
            </w:pPr>
          </w:p>
        </w:tc>
      </w:tr>
      <w:tr w:rsidR="00B24A3A" w:rsidRPr="00C60967" w:rsidTr="00355BEC">
        <w:tblPrEx>
          <w:tblLook w:val="01E0" w:firstRow="1" w:lastRow="1" w:firstColumn="1" w:lastColumn="1" w:noHBand="0" w:noVBand="0"/>
        </w:tblPrEx>
        <w:tc>
          <w:tcPr>
            <w:tcW w:w="5112" w:type="dxa"/>
          </w:tcPr>
          <w:p w:rsidR="00B24A3A" w:rsidRPr="00C60967" w:rsidRDefault="00B24A3A"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szCs w:val="22"/>
              </w:rPr>
            </w:pPr>
            <w:r w:rsidRPr="00C60967">
              <w:rPr>
                <w:rFonts w:ascii="Arial" w:eastAsia="Arial Unicode MS" w:hAnsi="Arial" w:cs="Arial"/>
                <w:szCs w:val="22"/>
              </w:rPr>
              <w:t>31</w:t>
            </w:r>
            <w:r w:rsidRPr="00C60967">
              <w:rPr>
                <w:rFonts w:ascii="Arial" w:eastAsia="Arial Unicode MS" w:hAnsi="Arial" w:cs="Arial"/>
                <w:szCs w:val="22"/>
                <w:cs/>
              </w:rPr>
              <w:t xml:space="preserve"> </w:t>
            </w:r>
            <w:r w:rsidRPr="00C60967">
              <w:rPr>
                <w:rFonts w:ascii="Arial" w:eastAsia="Arial Unicode MS" w:hAnsi="Arial" w:cs="Arial"/>
                <w:szCs w:val="22"/>
              </w:rPr>
              <w:t>December 2016</w:t>
            </w:r>
          </w:p>
        </w:tc>
        <w:tc>
          <w:tcPr>
            <w:tcW w:w="1800" w:type="dxa"/>
          </w:tcPr>
          <w:p w:rsidR="00B24A3A" w:rsidRPr="00C60967" w:rsidRDefault="001B56C8" w:rsidP="00B24A3A">
            <w:pPr>
              <w:pStyle w:val="BlockText"/>
              <w:tabs>
                <w:tab w:val="decimal" w:pos="1494"/>
              </w:tabs>
              <w:spacing w:before="0" w:after="0"/>
              <w:ind w:left="0" w:firstLine="0"/>
              <w:jc w:val="left"/>
              <w:rPr>
                <w:rFonts w:ascii="Arial" w:hAnsi="Arial" w:cs="Arial"/>
                <w:szCs w:val="22"/>
              </w:rPr>
            </w:pPr>
            <w:r>
              <w:rPr>
                <w:rFonts w:ascii="Arial" w:hAnsi="Arial" w:cs="Arial"/>
                <w:szCs w:val="22"/>
              </w:rPr>
              <w:t>61,116,831</w:t>
            </w:r>
          </w:p>
        </w:tc>
        <w:tc>
          <w:tcPr>
            <w:tcW w:w="1743" w:type="dxa"/>
          </w:tcPr>
          <w:p w:rsidR="00B24A3A" w:rsidRPr="00C60967" w:rsidRDefault="001B56C8" w:rsidP="00B24A3A">
            <w:pPr>
              <w:pStyle w:val="BlockText"/>
              <w:tabs>
                <w:tab w:val="decimal" w:pos="1422"/>
              </w:tabs>
              <w:spacing w:before="0" w:after="0"/>
              <w:ind w:left="0" w:firstLine="0"/>
              <w:jc w:val="left"/>
              <w:rPr>
                <w:rFonts w:ascii="Arial" w:hAnsi="Arial" w:cs="Arial"/>
                <w:szCs w:val="22"/>
              </w:rPr>
            </w:pPr>
            <w:r>
              <w:rPr>
                <w:rFonts w:ascii="Arial" w:hAnsi="Arial" w:cs="Arial"/>
                <w:szCs w:val="22"/>
              </w:rPr>
              <w:t>15,826,909</w:t>
            </w:r>
          </w:p>
        </w:tc>
      </w:tr>
      <w:tr w:rsidR="00B24A3A" w:rsidRPr="00C60967" w:rsidTr="00355BEC">
        <w:tblPrEx>
          <w:tblLook w:val="01E0" w:firstRow="1" w:lastRow="1" w:firstColumn="1" w:lastColumn="1" w:noHBand="0" w:noVBand="0"/>
        </w:tblPrEx>
        <w:tc>
          <w:tcPr>
            <w:tcW w:w="5112" w:type="dxa"/>
          </w:tcPr>
          <w:p w:rsidR="00B24A3A" w:rsidRPr="00C60967" w:rsidRDefault="003E1E4B" w:rsidP="00B24A3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cs/>
                <w:lang w:val="en-US"/>
              </w:rPr>
            </w:pPr>
            <w:r w:rsidRPr="00C60967">
              <w:rPr>
                <w:rFonts w:ascii="Arial" w:eastAsia="Arial Unicode MS" w:hAnsi="Arial" w:cs="Arial" w:hint="cs"/>
                <w:cs/>
                <w:lang w:val="en-US"/>
              </w:rPr>
              <w:t>Additions</w:t>
            </w:r>
          </w:p>
        </w:tc>
        <w:tc>
          <w:tcPr>
            <w:tcW w:w="1800" w:type="dxa"/>
          </w:tcPr>
          <w:p w:rsidR="00B24A3A" w:rsidRPr="00C60967" w:rsidRDefault="00B84DDA" w:rsidP="00B24A3A">
            <w:pPr>
              <w:pStyle w:val="BlockText"/>
              <w:tabs>
                <w:tab w:val="decimal" w:pos="1494"/>
              </w:tabs>
              <w:spacing w:before="0" w:after="0"/>
              <w:ind w:left="0" w:firstLine="0"/>
              <w:jc w:val="left"/>
              <w:rPr>
                <w:rFonts w:ascii="Arial" w:hAnsi="Arial" w:cs="Arial"/>
                <w:szCs w:val="22"/>
              </w:rPr>
            </w:pPr>
            <w:r>
              <w:rPr>
                <w:rFonts w:ascii="Arial" w:hAnsi="Arial" w:cs="Arial"/>
                <w:szCs w:val="22"/>
              </w:rPr>
              <w:t>11,465,036</w:t>
            </w:r>
          </w:p>
        </w:tc>
        <w:tc>
          <w:tcPr>
            <w:tcW w:w="1743" w:type="dxa"/>
          </w:tcPr>
          <w:p w:rsidR="00B24A3A" w:rsidRPr="00C60967" w:rsidRDefault="00B84DDA" w:rsidP="00B24A3A">
            <w:pPr>
              <w:pStyle w:val="BlockText"/>
              <w:tabs>
                <w:tab w:val="decimal" w:pos="1422"/>
              </w:tabs>
              <w:spacing w:before="0" w:after="0"/>
              <w:ind w:left="0" w:firstLine="0"/>
              <w:jc w:val="left"/>
              <w:rPr>
                <w:rFonts w:ascii="Arial" w:hAnsi="Arial" w:cs="Arial"/>
                <w:szCs w:val="22"/>
              </w:rPr>
            </w:pPr>
            <w:r>
              <w:rPr>
                <w:rFonts w:ascii="Arial" w:hAnsi="Arial" w:cs="Arial"/>
                <w:szCs w:val="22"/>
              </w:rPr>
              <w:t>473,554</w:t>
            </w:r>
          </w:p>
        </w:tc>
      </w:tr>
      <w:tr w:rsidR="004A023F" w:rsidRPr="00C60967" w:rsidTr="00355BEC">
        <w:tblPrEx>
          <w:tblLook w:val="01E0" w:firstRow="1" w:lastRow="1" w:firstColumn="1" w:lastColumn="1" w:noHBand="0" w:noVBand="0"/>
        </w:tblPrEx>
        <w:tc>
          <w:tcPr>
            <w:tcW w:w="5112" w:type="dxa"/>
          </w:tcPr>
          <w:p w:rsidR="004A023F" w:rsidRPr="00C60967" w:rsidRDefault="004A023F" w:rsidP="00CC67A6">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cs/>
                <w:lang w:val="en-US"/>
              </w:rPr>
            </w:pPr>
            <w:r w:rsidRPr="00C60967">
              <w:rPr>
                <w:rFonts w:ascii="Arial" w:eastAsia="Arial Unicode MS" w:hAnsi="Arial" w:cs="Arial"/>
                <w:cs/>
                <w:lang w:val="en-US"/>
              </w:rPr>
              <w:t>Disposal</w:t>
            </w:r>
            <w:r w:rsidRPr="00C60967">
              <w:rPr>
                <w:rFonts w:ascii="Arial" w:eastAsia="Arial Unicode MS" w:hAnsi="Arial" w:cs="Arial"/>
                <w:lang w:val="en-US"/>
              </w:rPr>
              <w:t>s/ write-off</w:t>
            </w:r>
          </w:p>
        </w:tc>
        <w:tc>
          <w:tcPr>
            <w:tcW w:w="1800" w:type="dxa"/>
          </w:tcPr>
          <w:p w:rsidR="004A023F" w:rsidRPr="00C60967" w:rsidRDefault="004A023F" w:rsidP="00CC67A6">
            <w:pPr>
              <w:pStyle w:val="BlockText"/>
              <w:pBdr>
                <w:bottom w:val="single" w:sz="4" w:space="1" w:color="auto"/>
              </w:pBdr>
              <w:tabs>
                <w:tab w:val="decimal" w:pos="1494"/>
              </w:tabs>
              <w:spacing w:before="0" w:after="0"/>
              <w:ind w:left="0" w:firstLine="0"/>
              <w:jc w:val="left"/>
              <w:rPr>
                <w:rFonts w:ascii="Arial" w:hAnsi="Arial" w:cs="Arial"/>
                <w:szCs w:val="22"/>
              </w:rPr>
            </w:pPr>
            <w:r>
              <w:rPr>
                <w:rFonts w:ascii="Arial" w:hAnsi="Arial" w:cs="Arial"/>
                <w:szCs w:val="22"/>
              </w:rPr>
              <w:t>(451,871)</w:t>
            </w:r>
          </w:p>
        </w:tc>
        <w:tc>
          <w:tcPr>
            <w:tcW w:w="1743" w:type="dxa"/>
          </w:tcPr>
          <w:p w:rsidR="004A023F" w:rsidRPr="00C60967" w:rsidRDefault="004A023F" w:rsidP="00CC67A6">
            <w:pPr>
              <w:pStyle w:val="BlockText"/>
              <w:pBdr>
                <w:bottom w:val="single" w:sz="4" w:space="1" w:color="auto"/>
              </w:pBdr>
              <w:tabs>
                <w:tab w:val="decimal" w:pos="1422"/>
              </w:tabs>
              <w:spacing w:before="0" w:after="0"/>
              <w:ind w:left="0" w:firstLine="0"/>
              <w:jc w:val="left"/>
              <w:rPr>
                <w:rFonts w:ascii="Arial" w:hAnsi="Arial" w:cs="Arial"/>
                <w:szCs w:val="22"/>
              </w:rPr>
            </w:pPr>
            <w:r>
              <w:rPr>
                <w:rFonts w:ascii="Arial" w:hAnsi="Arial" w:cs="Arial"/>
                <w:szCs w:val="22"/>
              </w:rPr>
              <w:t>(231,722)</w:t>
            </w:r>
          </w:p>
        </w:tc>
      </w:tr>
      <w:tr w:rsidR="00B24A3A" w:rsidRPr="00C60967" w:rsidTr="00355BEC">
        <w:tblPrEx>
          <w:tblLook w:val="01E0" w:firstRow="1" w:lastRow="1" w:firstColumn="1" w:lastColumn="1" w:noHBand="0" w:noVBand="0"/>
        </w:tblPrEx>
        <w:tc>
          <w:tcPr>
            <w:tcW w:w="5112" w:type="dxa"/>
          </w:tcPr>
          <w:p w:rsidR="00B24A3A" w:rsidRPr="00C60967" w:rsidRDefault="003A10A4" w:rsidP="00B24A3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cs/>
                <w:lang w:val="en-US"/>
              </w:rPr>
            </w:pPr>
            <w:r w:rsidRPr="00C60967">
              <w:rPr>
                <w:rFonts w:ascii="Arial" w:eastAsia="Arial Unicode MS" w:hAnsi="Arial" w:cs="Arial"/>
                <w:lang w:val="en-US"/>
              </w:rPr>
              <w:t xml:space="preserve">30 </w:t>
            </w:r>
            <w:r w:rsidR="00F07C3B">
              <w:rPr>
                <w:rFonts w:ascii="Arial" w:eastAsia="Arial Unicode MS" w:hAnsi="Arial" w:cs="Arial"/>
                <w:lang w:val="en-US"/>
              </w:rPr>
              <w:t>September</w:t>
            </w:r>
            <w:r w:rsidR="00B24A3A" w:rsidRPr="00C60967">
              <w:rPr>
                <w:rFonts w:ascii="Arial" w:eastAsia="Arial Unicode MS" w:hAnsi="Arial" w:cs="Arial" w:hint="cs"/>
                <w:cs/>
                <w:lang w:val="en-US"/>
              </w:rPr>
              <w:t xml:space="preserve"> 201</w:t>
            </w:r>
            <w:r w:rsidR="00B24A3A" w:rsidRPr="00C60967">
              <w:rPr>
                <w:rFonts w:ascii="Arial" w:eastAsia="Arial Unicode MS" w:hAnsi="Arial" w:cs="Arial"/>
                <w:lang w:val="en-US"/>
              </w:rPr>
              <w:t>7</w:t>
            </w:r>
          </w:p>
        </w:tc>
        <w:tc>
          <w:tcPr>
            <w:tcW w:w="1800" w:type="dxa"/>
          </w:tcPr>
          <w:p w:rsidR="00B24A3A" w:rsidRPr="00C60967" w:rsidRDefault="00B84DDA" w:rsidP="00B24A3A">
            <w:pPr>
              <w:pStyle w:val="BlockText"/>
              <w:pBdr>
                <w:bottom w:val="single" w:sz="4" w:space="1" w:color="auto"/>
              </w:pBdr>
              <w:tabs>
                <w:tab w:val="decimal" w:pos="1494"/>
              </w:tabs>
              <w:spacing w:before="0" w:after="0"/>
              <w:ind w:left="0" w:firstLine="0"/>
              <w:jc w:val="left"/>
              <w:rPr>
                <w:rFonts w:ascii="Arial" w:hAnsi="Arial" w:cs="Arial"/>
                <w:szCs w:val="22"/>
              </w:rPr>
            </w:pPr>
            <w:r>
              <w:rPr>
                <w:rFonts w:ascii="Arial" w:hAnsi="Arial" w:cs="Arial"/>
                <w:szCs w:val="22"/>
              </w:rPr>
              <w:t>72,129,996</w:t>
            </w:r>
          </w:p>
        </w:tc>
        <w:tc>
          <w:tcPr>
            <w:tcW w:w="1743" w:type="dxa"/>
          </w:tcPr>
          <w:p w:rsidR="00B24A3A" w:rsidRPr="00C60967" w:rsidRDefault="00B84DDA" w:rsidP="00B24A3A">
            <w:pPr>
              <w:pStyle w:val="BlockText"/>
              <w:pBdr>
                <w:bottom w:val="single" w:sz="4" w:space="1" w:color="auto"/>
              </w:pBdr>
              <w:tabs>
                <w:tab w:val="decimal" w:pos="1422"/>
              </w:tabs>
              <w:spacing w:before="0" w:after="0"/>
              <w:ind w:left="0" w:firstLine="0"/>
              <w:jc w:val="left"/>
              <w:rPr>
                <w:rFonts w:ascii="Arial" w:hAnsi="Arial" w:cs="Arial"/>
                <w:szCs w:val="22"/>
              </w:rPr>
            </w:pPr>
            <w:r>
              <w:rPr>
                <w:rFonts w:ascii="Arial" w:hAnsi="Arial" w:cs="Arial"/>
                <w:szCs w:val="22"/>
              </w:rPr>
              <w:t>16,068,741</w:t>
            </w:r>
          </w:p>
        </w:tc>
      </w:tr>
      <w:tr w:rsidR="00B24A3A" w:rsidRPr="00C60967" w:rsidTr="00355BEC">
        <w:tblPrEx>
          <w:tblLook w:val="01E0" w:firstRow="1" w:lastRow="1" w:firstColumn="1" w:lastColumn="1" w:noHBand="0" w:noVBand="0"/>
        </w:tblPrEx>
        <w:tc>
          <w:tcPr>
            <w:tcW w:w="5112" w:type="dxa"/>
          </w:tcPr>
          <w:p w:rsidR="00B24A3A" w:rsidRPr="00C60967" w:rsidRDefault="00B24A3A"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b/>
                <w:bCs/>
                <w:szCs w:val="22"/>
                <w:cs/>
              </w:rPr>
            </w:pPr>
            <w:r w:rsidRPr="00C60967">
              <w:rPr>
                <w:rFonts w:ascii="Arial" w:eastAsia="Arial Unicode MS" w:hAnsi="Arial" w:cs="Arial"/>
                <w:b/>
                <w:bCs/>
                <w:szCs w:val="22"/>
                <w:cs/>
              </w:rPr>
              <w:t>Accumulated depreciation</w:t>
            </w:r>
          </w:p>
        </w:tc>
        <w:tc>
          <w:tcPr>
            <w:tcW w:w="1800" w:type="dxa"/>
          </w:tcPr>
          <w:p w:rsidR="00B24A3A" w:rsidRPr="00C60967" w:rsidRDefault="00B24A3A" w:rsidP="00B24A3A">
            <w:pPr>
              <w:pStyle w:val="BlockText"/>
              <w:tabs>
                <w:tab w:val="decimal" w:pos="1494"/>
              </w:tabs>
              <w:spacing w:before="0" w:after="0"/>
              <w:ind w:left="0" w:firstLine="0"/>
              <w:jc w:val="left"/>
              <w:rPr>
                <w:rFonts w:ascii="Arial" w:hAnsi="Arial" w:cs="Arial"/>
                <w:szCs w:val="22"/>
              </w:rPr>
            </w:pPr>
          </w:p>
        </w:tc>
        <w:tc>
          <w:tcPr>
            <w:tcW w:w="1743" w:type="dxa"/>
          </w:tcPr>
          <w:p w:rsidR="00B24A3A" w:rsidRPr="00C60967" w:rsidRDefault="00B24A3A" w:rsidP="00B24A3A">
            <w:pPr>
              <w:pStyle w:val="BlockText"/>
              <w:tabs>
                <w:tab w:val="decimal" w:pos="1422"/>
              </w:tabs>
              <w:spacing w:before="0" w:after="0"/>
              <w:ind w:left="0" w:firstLine="0"/>
              <w:jc w:val="left"/>
              <w:rPr>
                <w:rFonts w:ascii="Arial" w:hAnsi="Arial" w:cs="Arial"/>
                <w:szCs w:val="22"/>
              </w:rPr>
            </w:pPr>
          </w:p>
        </w:tc>
      </w:tr>
      <w:tr w:rsidR="00B24A3A" w:rsidRPr="00C60967" w:rsidTr="00355BEC">
        <w:tblPrEx>
          <w:tblLook w:val="01E0" w:firstRow="1" w:lastRow="1" w:firstColumn="1" w:lastColumn="1" w:noHBand="0" w:noVBand="0"/>
        </w:tblPrEx>
        <w:tc>
          <w:tcPr>
            <w:tcW w:w="5112" w:type="dxa"/>
          </w:tcPr>
          <w:p w:rsidR="00B24A3A" w:rsidRPr="00C60967" w:rsidRDefault="00B24A3A" w:rsidP="00B24A3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cs/>
                <w:lang w:val="en-US"/>
              </w:rPr>
            </w:pPr>
            <w:r w:rsidRPr="00C60967">
              <w:rPr>
                <w:rFonts w:ascii="Arial" w:eastAsia="Arial Unicode MS" w:hAnsi="Arial" w:cs="Arial"/>
                <w:cs/>
                <w:lang w:val="en-US"/>
              </w:rPr>
              <w:t>31 December 201</w:t>
            </w:r>
            <w:r w:rsidRPr="00C60967">
              <w:rPr>
                <w:rFonts w:ascii="Arial" w:eastAsia="Arial Unicode MS" w:hAnsi="Arial" w:cs="Arial"/>
                <w:lang w:val="en-US"/>
              </w:rPr>
              <w:t>6</w:t>
            </w:r>
          </w:p>
        </w:tc>
        <w:tc>
          <w:tcPr>
            <w:tcW w:w="1800" w:type="dxa"/>
          </w:tcPr>
          <w:p w:rsidR="00B24A3A" w:rsidRPr="00C60967" w:rsidRDefault="001B56C8" w:rsidP="00B24A3A">
            <w:pPr>
              <w:pStyle w:val="BlockText"/>
              <w:tabs>
                <w:tab w:val="decimal" w:pos="1494"/>
              </w:tabs>
              <w:spacing w:before="0" w:after="0"/>
              <w:ind w:left="0" w:firstLine="0"/>
              <w:jc w:val="left"/>
              <w:rPr>
                <w:rFonts w:ascii="Arial" w:hAnsi="Arial" w:cs="Arial"/>
                <w:szCs w:val="22"/>
              </w:rPr>
            </w:pPr>
            <w:r>
              <w:rPr>
                <w:rFonts w:ascii="Arial" w:hAnsi="Arial" w:cs="Arial"/>
                <w:szCs w:val="22"/>
              </w:rPr>
              <w:t>(23,396,161)</w:t>
            </w:r>
          </w:p>
        </w:tc>
        <w:tc>
          <w:tcPr>
            <w:tcW w:w="1743" w:type="dxa"/>
          </w:tcPr>
          <w:p w:rsidR="00B24A3A" w:rsidRPr="00C60967" w:rsidRDefault="001B56C8" w:rsidP="00B24A3A">
            <w:pPr>
              <w:pStyle w:val="BlockText"/>
              <w:tabs>
                <w:tab w:val="decimal" w:pos="1422"/>
              </w:tabs>
              <w:spacing w:before="0" w:after="0"/>
              <w:ind w:left="0" w:firstLine="0"/>
              <w:jc w:val="left"/>
              <w:rPr>
                <w:rFonts w:ascii="Arial" w:hAnsi="Arial" w:cs="Arial"/>
                <w:szCs w:val="22"/>
              </w:rPr>
            </w:pPr>
            <w:r>
              <w:rPr>
                <w:rFonts w:ascii="Arial" w:hAnsi="Arial" w:cs="Arial"/>
                <w:szCs w:val="22"/>
              </w:rPr>
              <w:t>(10,827,906)</w:t>
            </w:r>
          </w:p>
        </w:tc>
      </w:tr>
      <w:tr w:rsidR="00B24A3A" w:rsidRPr="00C60967" w:rsidTr="00355BEC">
        <w:tblPrEx>
          <w:tblLook w:val="01E0" w:firstRow="1" w:lastRow="1" w:firstColumn="1" w:lastColumn="1" w:noHBand="0" w:noVBand="0"/>
        </w:tblPrEx>
        <w:tc>
          <w:tcPr>
            <w:tcW w:w="5112" w:type="dxa"/>
          </w:tcPr>
          <w:p w:rsidR="00B24A3A" w:rsidRPr="00C60967" w:rsidRDefault="00B24A3A" w:rsidP="00B24A3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cs/>
                <w:lang w:val="en-US"/>
              </w:rPr>
            </w:pPr>
            <w:r w:rsidRPr="00C60967">
              <w:rPr>
                <w:rFonts w:ascii="Arial" w:eastAsia="Arial Unicode MS" w:hAnsi="Arial" w:cs="Arial"/>
                <w:cs/>
                <w:lang w:val="en-US"/>
              </w:rPr>
              <w:t>Depreciation</w:t>
            </w:r>
          </w:p>
        </w:tc>
        <w:tc>
          <w:tcPr>
            <w:tcW w:w="1800" w:type="dxa"/>
          </w:tcPr>
          <w:p w:rsidR="00B24A3A" w:rsidRPr="00C60967" w:rsidRDefault="00B84DDA" w:rsidP="00B24A3A">
            <w:pPr>
              <w:pStyle w:val="BlockText"/>
              <w:tabs>
                <w:tab w:val="decimal" w:pos="1494"/>
              </w:tabs>
              <w:spacing w:before="0" w:after="0"/>
              <w:ind w:left="0" w:firstLine="0"/>
              <w:jc w:val="left"/>
              <w:rPr>
                <w:rFonts w:ascii="Arial" w:hAnsi="Arial" w:cs="Arial"/>
                <w:szCs w:val="22"/>
              </w:rPr>
            </w:pPr>
            <w:r>
              <w:rPr>
                <w:rFonts w:ascii="Arial" w:hAnsi="Arial" w:cs="Arial"/>
                <w:szCs w:val="22"/>
              </w:rPr>
              <w:t>(5,780,427)</w:t>
            </w:r>
          </w:p>
        </w:tc>
        <w:tc>
          <w:tcPr>
            <w:tcW w:w="1743" w:type="dxa"/>
          </w:tcPr>
          <w:p w:rsidR="00B24A3A" w:rsidRPr="00C60967" w:rsidRDefault="00B84DDA" w:rsidP="00E53DB5">
            <w:pPr>
              <w:pStyle w:val="BlockText"/>
              <w:tabs>
                <w:tab w:val="decimal" w:pos="1422"/>
              </w:tabs>
              <w:spacing w:before="0" w:after="0"/>
              <w:ind w:left="0" w:firstLine="0"/>
              <w:jc w:val="left"/>
              <w:rPr>
                <w:rFonts w:ascii="Arial" w:hAnsi="Arial" w:cs="Arial"/>
                <w:szCs w:val="22"/>
              </w:rPr>
            </w:pPr>
            <w:r>
              <w:rPr>
                <w:rFonts w:ascii="Arial" w:hAnsi="Arial" w:cs="Arial"/>
                <w:szCs w:val="22"/>
              </w:rPr>
              <w:t>(716,226)</w:t>
            </w:r>
          </w:p>
        </w:tc>
      </w:tr>
      <w:tr w:rsidR="00B24A3A" w:rsidRPr="00C60967" w:rsidTr="00355BEC">
        <w:tblPrEx>
          <w:tblLook w:val="01E0" w:firstRow="1" w:lastRow="1" w:firstColumn="1" w:lastColumn="1" w:noHBand="0" w:noVBand="0"/>
        </w:tblPrEx>
        <w:tc>
          <w:tcPr>
            <w:tcW w:w="5112" w:type="dxa"/>
          </w:tcPr>
          <w:p w:rsidR="00B24A3A" w:rsidRPr="00C60967" w:rsidRDefault="00A8122D"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szCs w:val="22"/>
                <w:cs/>
              </w:rPr>
            </w:pPr>
            <w:r w:rsidRPr="00C60967">
              <w:rPr>
                <w:rFonts w:ascii="Arial" w:eastAsia="Arial Unicode MS" w:hAnsi="Arial" w:cs="Arial"/>
                <w:szCs w:val="22"/>
                <w:cs/>
              </w:rPr>
              <w:t>Depreciation of disposals</w:t>
            </w:r>
            <w:r w:rsidRPr="00C60967">
              <w:rPr>
                <w:rFonts w:ascii="Arial" w:eastAsia="Arial Unicode MS" w:hAnsi="Arial" w:cs="Arial"/>
                <w:szCs w:val="22"/>
              </w:rPr>
              <w:t>/ write-off</w:t>
            </w:r>
          </w:p>
        </w:tc>
        <w:tc>
          <w:tcPr>
            <w:tcW w:w="1800" w:type="dxa"/>
          </w:tcPr>
          <w:p w:rsidR="00B24A3A" w:rsidRPr="00C60967" w:rsidRDefault="00B84DDA" w:rsidP="00B24A3A">
            <w:pPr>
              <w:pStyle w:val="BlockText"/>
              <w:pBdr>
                <w:bottom w:val="single" w:sz="4" w:space="1" w:color="auto"/>
              </w:pBdr>
              <w:tabs>
                <w:tab w:val="decimal" w:pos="1494"/>
              </w:tabs>
              <w:spacing w:before="0" w:after="0"/>
              <w:ind w:left="0" w:firstLine="0"/>
              <w:jc w:val="left"/>
              <w:rPr>
                <w:rFonts w:ascii="Arial" w:hAnsi="Arial" w:cs="Arial"/>
                <w:szCs w:val="22"/>
              </w:rPr>
            </w:pPr>
            <w:r>
              <w:rPr>
                <w:rFonts w:ascii="Arial" w:hAnsi="Arial" w:cs="Arial"/>
                <w:szCs w:val="22"/>
              </w:rPr>
              <w:t>315,797</w:t>
            </w:r>
          </w:p>
        </w:tc>
        <w:tc>
          <w:tcPr>
            <w:tcW w:w="1743" w:type="dxa"/>
          </w:tcPr>
          <w:p w:rsidR="00B24A3A" w:rsidRPr="00C60967" w:rsidRDefault="00B84DDA" w:rsidP="00B24A3A">
            <w:pPr>
              <w:pStyle w:val="BlockText"/>
              <w:pBdr>
                <w:bottom w:val="single" w:sz="4" w:space="1" w:color="auto"/>
              </w:pBdr>
              <w:tabs>
                <w:tab w:val="decimal" w:pos="1422"/>
              </w:tabs>
              <w:spacing w:before="0" w:after="0"/>
              <w:ind w:left="0" w:firstLine="0"/>
              <w:jc w:val="left"/>
              <w:rPr>
                <w:rFonts w:ascii="Arial" w:hAnsi="Arial" w:cs="Arial"/>
                <w:szCs w:val="22"/>
              </w:rPr>
            </w:pPr>
            <w:r>
              <w:rPr>
                <w:rFonts w:ascii="Arial" w:hAnsi="Arial" w:cs="Arial"/>
                <w:szCs w:val="22"/>
              </w:rPr>
              <w:t>207,307</w:t>
            </w:r>
          </w:p>
        </w:tc>
      </w:tr>
      <w:tr w:rsidR="00B24A3A" w:rsidRPr="00C60967" w:rsidTr="00355BEC">
        <w:tblPrEx>
          <w:tblLook w:val="01E0" w:firstRow="1" w:lastRow="1" w:firstColumn="1" w:lastColumn="1" w:noHBand="0" w:noVBand="0"/>
        </w:tblPrEx>
        <w:tc>
          <w:tcPr>
            <w:tcW w:w="5112" w:type="dxa"/>
          </w:tcPr>
          <w:p w:rsidR="00B24A3A" w:rsidRPr="00C60967" w:rsidRDefault="003A10A4"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szCs w:val="22"/>
                <w:cs/>
              </w:rPr>
            </w:pPr>
            <w:r w:rsidRPr="00C60967">
              <w:rPr>
                <w:rFonts w:ascii="Arial" w:eastAsia="Arial Unicode MS" w:hAnsi="Arial" w:cs="Arial"/>
                <w:szCs w:val="22"/>
              </w:rPr>
              <w:t xml:space="preserve">30 </w:t>
            </w:r>
            <w:r w:rsidR="00F07C3B">
              <w:rPr>
                <w:rFonts w:ascii="Arial" w:eastAsia="Arial Unicode MS" w:hAnsi="Arial" w:cs="Arial"/>
                <w:szCs w:val="22"/>
              </w:rPr>
              <w:t>September</w:t>
            </w:r>
            <w:r w:rsidR="00B24A3A" w:rsidRPr="00C60967">
              <w:rPr>
                <w:rFonts w:ascii="Arial" w:eastAsia="Arial Unicode MS" w:hAnsi="Arial" w:cs="Arial"/>
                <w:szCs w:val="22"/>
              </w:rPr>
              <w:t xml:space="preserve"> 2017</w:t>
            </w:r>
          </w:p>
        </w:tc>
        <w:tc>
          <w:tcPr>
            <w:tcW w:w="1800" w:type="dxa"/>
          </w:tcPr>
          <w:p w:rsidR="00B24A3A" w:rsidRPr="00C60967" w:rsidRDefault="00B84DDA" w:rsidP="00B24A3A">
            <w:pPr>
              <w:pStyle w:val="BlockText"/>
              <w:pBdr>
                <w:bottom w:val="single" w:sz="4" w:space="1" w:color="auto"/>
              </w:pBdr>
              <w:tabs>
                <w:tab w:val="decimal" w:pos="1494"/>
              </w:tabs>
              <w:spacing w:before="0" w:after="0"/>
              <w:ind w:left="0" w:firstLine="0"/>
              <w:jc w:val="left"/>
              <w:rPr>
                <w:rFonts w:ascii="Arial" w:hAnsi="Arial" w:cs="Arial"/>
                <w:szCs w:val="22"/>
              </w:rPr>
            </w:pPr>
            <w:r>
              <w:rPr>
                <w:rFonts w:ascii="Arial" w:hAnsi="Arial" w:cs="Arial"/>
                <w:szCs w:val="22"/>
              </w:rPr>
              <w:t>(28,860,791)</w:t>
            </w:r>
          </w:p>
        </w:tc>
        <w:tc>
          <w:tcPr>
            <w:tcW w:w="1743" w:type="dxa"/>
          </w:tcPr>
          <w:p w:rsidR="00B24A3A" w:rsidRPr="00C60967" w:rsidRDefault="00B84DDA" w:rsidP="00B24A3A">
            <w:pPr>
              <w:pStyle w:val="BlockText"/>
              <w:pBdr>
                <w:bottom w:val="single" w:sz="4" w:space="1" w:color="auto"/>
              </w:pBdr>
              <w:tabs>
                <w:tab w:val="decimal" w:pos="1422"/>
              </w:tabs>
              <w:spacing w:before="0" w:after="0"/>
              <w:ind w:left="0" w:firstLine="0"/>
              <w:jc w:val="left"/>
              <w:rPr>
                <w:rFonts w:ascii="Arial" w:hAnsi="Arial" w:cs="Arial"/>
                <w:szCs w:val="22"/>
              </w:rPr>
            </w:pPr>
            <w:r>
              <w:rPr>
                <w:rFonts w:ascii="Arial" w:hAnsi="Arial" w:cs="Arial"/>
                <w:szCs w:val="22"/>
              </w:rPr>
              <w:t>(11,336,825)</w:t>
            </w:r>
          </w:p>
        </w:tc>
      </w:tr>
      <w:tr w:rsidR="00B24A3A" w:rsidRPr="00C60967" w:rsidTr="00355BEC">
        <w:tblPrEx>
          <w:tblLook w:val="01E0" w:firstRow="1" w:lastRow="1" w:firstColumn="1" w:lastColumn="1" w:noHBand="0" w:noVBand="0"/>
        </w:tblPrEx>
        <w:tc>
          <w:tcPr>
            <w:tcW w:w="5112" w:type="dxa"/>
          </w:tcPr>
          <w:p w:rsidR="00B24A3A" w:rsidRPr="00C60967" w:rsidRDefault="00B24A3A"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b/>
                <w:bCs/>
                <w:szCs w:val="22"/>
                <w:cs/>
              </w:rPr>
            </w:pPr>
            <w:r w:rsidRPr="00C60967">
              <w:rPr>
                <w:rFonts w:ascii="Arial" w:eastAsia="Arial Unicode MS" w:hAnsi="Arial" w:cs="Arial"/>
                <w:b/>
                <w:bCs/>
                <w:szCs w:val="22"/>
              </w:rPr>
              <w:t>Allowance for impairment</w:t>
            </w:r>
          </w:p>
        </w:tc>
        <w:tc>
          <w:tcPr>
            <w:tcW w:w="1800" w:type="dxa"/>
          </w:tcPr>
          <w:p w:rsidR="00B24A3A" w:rsidRPr="00C60967" w:rsidRDefault="00B24A3A" w:rsidP="00B24A3A">
            <w:pPr>
              <w:pStyle w:val="BlockText"/>
              <w:tabs>
                <w:tab w:val="decimal" w:pos="1494"/>
              </w:tabs>
              <w:spacing w:before="0" w:after="0"/>
              <w:ind w:left="0" w:firstLine="0"/>
              <w:jc w:val="left"/>
              <w:rPr>
                <w:rFonts w:ascii="Arial" w:hAnsi="Arial" w:cs="Arial"/>
                <w:szCs w:val="22"/>
              </w:rPr>
            </w:pPr>
          </w:p>
        </w:tc>
        <w:tc>
          <w:tcPr>
            <w:tcW w:w="1743" w:type="dxa"/>
          </w:tcPr>
          <w:p w:rsidR="00B24A3A" w:rsidRPr="00C60967" w:rsidRDefault="00B24A3A" w:rsidP="00B24A3A">
            <w:pPr>
              <w:pStyle w:val="BlockText"/>
              <w:tabs>
                <w:tab w:val="decimal" w:pos="1422"/>
              </w:tabs>
              <w:spacing w:before="0" w:after="0"/>
              <w:ind w:left="0" w:firstLine="0"/>
              <w:jc w:val="left"/>
              <w:rPr>
                <w:rFonts w:ascii="Arial" w:hAnsi="Arial" w:cs="Arial"/>
                <w:szCs w:val="22"/>
              </w:rPr>
            </w:pPr>
          </w:p>
        </w:tc>
      </w:tr>
      <w:tr w:rsidR="00B24A3A" w:rsidRPr="00C60967" w:rsidTr="00355BEC">
        <w:tblPrEx>
          <w:tblLook w:val="01E0" w:firstRow="1" w:lastRow="1" w:firstColumn="1" w:lastColumn="1" w:noHBand="0" w:noVBand="0"/>
        </w:tblPrEx>
        <w:tc>
          <w:tcPr>
            <w:tcW w:w="5112" w:type="dxa"/>
          </w:tcPr>
          <w:p w:rsidR="00B24A3A" w:rsidRPr="00C60967" w:rsidRDefault="00B24A3A"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szCs w:val="22"/>
                <w:cs/>
              </w:rPr>
            </w:pPr>
            <w:r w:rsidRPr="00C60967">
              <w:rPr>
                <w:rFonts w:ascii="Arial" w:eastAsia="Arial Unicode MS" w:hAnsi="Arial" w:cs="Arial"/>
                <w:szCs w:val="22"/>
              </w:rPr>
              <w:t>31 December 2016</w:t>
            </w:r>
          </w:p>
        </w:tc>
        <w:tc>
          <w:tcPr>
            <w:tcW w:w="1800" w:type="dxa"/>
          </w:tcPr>
          <w:p w:rsidR="00B24A3A" w:rsidRPr="00C60967" w:rsidRDefault="001B56C8" w:rsidP="00B24A3A">
            <w:pPr>
              <w:pStyle w:val="BlockText"/>
              <w:tabs>
                <w:tab w:val="decimal" w:pos="1494"/>
              </w:tabs>
              <w:spacing w:before="0" w:after="0"/>
              <w:ind w:left="0" w:firstLine="0"/>
              <w:jc w:val="left"/>
              <w:rPr>
                <w:rFonts w:ascii="Arial" w:hAnsi="Arial" w:cs="Arial"/>
                <w:szCs w:val="22"/>
              </w:rPr>
            </w:pPr>
            <w:r>
              <w:rPr>
                <w:rFonts w:ascii="Arial" w:hAnsi="Arial" w:cs="Arial"/>
                <w:szCs w:val="22"/>
              </w:rPr>
              <w:t>(97,440)</w:t>
            </w:r>
          </w:p>
        </w:tc>
        <w:tc>
          <w:tcPr>
            <w:tcW w:w="1743" w:type="dxa"/>
          </w:tcPr>
          <w:p w:rsidR="00B24A3A" w:rsidRPr="00C60967" w:rsidRDefault="001B56C8" w:rsidP="00B24A3A">
            <w:pPr>
              <w:pStyle w:val="BlockText"/>
              <w:tabs>
                <w:tab w:val="decimal" w:pos="1422"/>
              </w:tabs>
              <w:spacing w:before="0" w:after="0"/>
              <w:ind w:left="0" w:firstLine="0"/>
              <w:jc w:val="left"/>
              <w:rPr>
                <w:rFonts w:ascii="Arial" w:hAnsi="Arial" w:cs="Arial"/>
                <w:szCs w:val="22"/>
              </w:rPr>
            </w:pPr>
            <w:r>
              <w:rPr>
                <w:rFonts w:ascii="Arial" w:hAnsi="Arial" w:cs="Arial"/>
                <w:szCs w:val="22"/>
              </w:rPr>
              <w:t>(839,422)</w:t>
            </w:r>
          </w:p>
        </w:tc>
      </w:tr>
      <w:tr w:rsidR="00B24A3A" w:rsidRPr="00C60967" w:rsidTr="00355BEC">
        <w:tblPrEx>
          <w:tblLook w:val="01E0" w:firstRow="1" w:lastRow="1" w:firstColumn="1" w:lastColumn="1" w:noHBand="0" w:noVBand="0"/>
        </w:tblPrEx>
        <w:tc>
          <w:tcPr>
            <w:tcW w:w="5112" w:type="dxa"/>
          </w:tcPr>
          <w:p w:rsidR="00B24A3A" w:rsidRPr="00C60967" w:rsidRDefault="004B0846"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szCs w:val="22"/>
              </w:rPr>
            </w:pPr>
            <w:r w:rsidRPr="00C60967">
              <w:rPr>
                <w:rFonts w:ascii="Arial" w:eastAsia="Arial Unicode MS" w:hAnsi="Arial" w:cs="Arial"/>
                <w:szCs w:val="22"/>
              </w:rPr>
              <w:t>Reversal</w:t>
            </w:r>
          </w:p>
        </w:tc>
        <w:tc>
          <w:tcPr>
            <w:tcW w:w="1800" w:type="dxa"/>
          </w:tcPr>
          <w:p w:rsidR="00B24A3A" w:rsidRPr="00C60967" w:rsidRDefault="00B84DDA" w:rsidP="00B24A3A">
            <w:pPr>
              <w:pStyle w:val="BlockText"/>
              <w:pBdr>
                <w:bottom w:val="single" w:sz="4" w:space="1" w:color="auto"/>
              </w:pBdr>
              <w:tabs>
                <w:tab w:val="decimal" w:pos="1494"/>
              </w:tabs>
              <w:spacing w:before="0" w:after="0"/>
              <w:ind w:left="0" w:firstLine="0"/>
              <w:jc w:val="left"/>
              <w:rPr>
                <w:rFonts w:ascii="Arial" w:hAnsi="Arial" w:cs="Arial"/>
                <w:szCs w:val="22"/>
              </w:rPr>
            </w:pPr>
            <w:r>
              <w:rPr>
                <w:rFonts w:ascii="Arial" w:hAnsi="Arial" w:cs="Arial"/>
                <w:szCs w:val="22"/>
              </w:rPr>
              <w:t>11,465</w:t>
            </w:r>
          </w:p>
        </w:tc>
        <w:tc>
          <w:tcPr>
            <w:tcW w:w="1743" w:type="dxa"/>
          </w:tcPr>
          <w:p w:rsidR="00B24A3A" w:rsidRPr="00C60967" w:rsidRDefault="00B84DDA" w:rsidP="00B24A3A">
            <w:pPr>
              <w:pStyle w:val="BlockText"/>
              <w:pBdr>
                <w:bottom w:val="single" w:sz="4" w:space="1" w:color="auto"/>
              </w:pBdr>
              <w:tabs>
                <w:tab w:val="decimal" w:pos="1422"/>
              </w:tabs>
              <w:spacing w:before="0" w:after="0"/>
              <w:ind w:left="0" w:firstLine="0"/>
              <w:jc w:val="left"/>
              <w:rPr>
                <w:rFonts w:ascii="Arial" w:hAnsi="Arial" w:cs="Arial"/>
                <w:szCs w:val="22"/>
              </w:rPr>
            </w:pPr>
            <w:r>
              <w:rPr>
                <w:rFonts w:ascii="Arial" w:hAnsi="Arial" w:cs="Arial"/>
                <w:szCs w:val="22"/>
              </w:rPr>
              <w:t>-</w:t>
            </w:r>
          </w:p>
        </w:tc>
      </w:tr>
      <w:tr w:rsidR="00B24A3A" w:rsidRPr="00C60967" w:rsidTr="00355BEC">
        <w:tblPrEx>
          <w:tblLook w:val="01E0" w:firstRow="1" w:lastRow="1" w:firstColumn="1" w:lastColumn="1" w:noHBand="0" w:noVBand="0"/>
        </w:tblPrEx>
        <w:tc>
          <w:tcPr>
            <w:tcW w:w="5112" w:type="dxa"/>
          </w:tcPr>
          <w:p w:rsidR="00B24A3A" w:rsidRPr="00C60967" w:rsidRDefault="003A10A4" w:rsidP="00B24A3A">
            <w:pPr>
              <w:pStyle w:val="BlockText"/>
              <w:tabs>
                <w:tab w:val="left" w:pos="360"/>
                <w:tab w:val="left" w:pos="720"/>
                <w:tab w:val="left" w:pos="900"/>
                <w:tab w:val="left" w:pos="1440"/>
                <w:tab w:val="left" w:pos="2160"/>
                <w:tab w:val="right" w:pos="7470"/>
                <w:tab w:val="right" w:pos="8730"/>
              </w:tabs>
              <w:spacing w:before="0" w:after="0" w:line="360" w:lineRule="exact"/>
              <w:ind w:left="132" w:right="-43" w:firstLine="0"/>
              <w:jc w:val="thaiDistribute"/>
              <w:rPr>
                <w:rFonts w:ascii="Arial" w:eastAsia="Arial Unicode MS" w:hAnsi="Arial" w:cs="Arial"/>
                <w:szCs w:val="22"/>
              </w:rPr>
            </w:pPr>
            <w:r w:rsidRPr="00C60967">
              <w:rPr>
                <w:rFonts w:ascii="Arial" w:eastAsia="Arial Unicode MS" w:hAnsi="Arial" w:cs="Arial"/>
                <w:szCs w:val="22"/>
              </w:rPr>
              <w:t xml:space="preserve">30 </w:t>
            </w:r>
            <w:r w:rsidR="00F07C3B">
              <w:rPr>
                <w:rFonts w:ascii="Arial" w:eastAsia="Arial Unicode MS" w:hAnsi="Arial" w:cs="Arial"/>
                <w:szCs w:val="22"/>
              </w:rPr>
              <w:t>September</w:t>
            </w:r>
            <w:r w:rsidR="00B24A3A" w:rsidRPr="00C60967">
              <w:rPr>
                <w:rFonts w:ascii="Arial" w:eastAsia="Arial Unicode MS" w:hAnsi="Arial" w:cs="Arial"/>
                <w:szCs w:val="22"/>
              </w:rPr>
              <w:t xml:space="preserve"> 2017</w:t>
            </w:r>
          </w:p>
        </w:tc>
        <w:tc>
          <w:tcPr>
            <w:tcW w:w="1800" w:type="dxa"/>
          </w:tcPr>
          <w:p w:rsidR="00B24A3A" w:rsidRPr="00C60967" w:rsidRDefault="00B84DDA" w:rsidP="00B24A3A">
            <w:pPr>
              <w:pStyle w:val="BlockText"/>
              <w:pBdr>
                <w:bottom w:val="single" w:sz="4" w:space="1" w:color="auto"/>
              </w:pBdr>
              <w:tabs>
                <w:tab w:val="decimal" w:pos="1494"/>
              </w:tabs>
              <w:spacing w:before="0" w:after="0"/>
              <w:ind w:left="0" w:firstLine="0"/>
              <w:jc w:val="left"/>
              <w:rPr>
                <w:rFonts w:ascii="Arial" w:hAnsi="Arial" w:cs="Arial"/>
                <w:szCs w:val="22"/>
              </w:rPr>
            </w:pPr>
            <w:r>
              <w:rPr>
                <w:rFonts w:ascii="Arial" w:hAnsi="Arial" w:cs="Arial"/>
                <w:szCs w:val="22"/>
              </w:rPr>
              <w:t>(85,975)</w:t>
            </w:r>
          </w:p>
        </w:tc>
        <w:tc>
          <w:tcPr>
            <w:tcW w:w="1743" w:type="dxa"/>
          </w:tcPr>
          <w:p w:rsidR="00B24A3A" w:rsidRPr="00C60967" w:rsidRDefault="00B84DDA" w:rsidP="00B24A3A">
            <w:pPr>
              <w:pStyle w:val="BlockText"/>
              <w:pBdr>
                <w:bottom w:val="single" w:sz="4" w:space="1" w:color="auto"/>
              </w:pBdr>
              <w:tabs>
                <w:tab w:val="decimal" w:pos="1422"/>
              </w:tabs>
              <w:spacing w:before="0" w:after="0"/>
              <w:ind w:left="0" w:firstLine="0"/>
              <w:jc w:val="left"/>
              <w:rPr>
                <w:rFonts w:ascii="Arial" w:hAnsi="Arial" w:cs="Arial"/>
                <w:szCs w:val="22"/>
              </w:rPr>
            </w:pPr>
            <w:r>
              <w:rPr>
                <w:rFonts w:ascii="Arial" w:hAnsi="Arial" w:cs="Arial"/>
                <w:szCs w:val="22"/>
              </w:rPr>
              <w:t>(839,422)</w:t>
            </w:r>
          </w:p>
        </w:tc>
      </w:tr>
      <w:tr w:rsidR="00B24A3A" w:rsidRPr="00C60967" w:rsidTr="00355BEC">
        <w:tblPrEx>
          <w:tblLook w:val="01E0" w:firstRow="1" w:lastRow="1" w:firstColumn="1" w:lastColumn="1" w:noHBand="0" w:noVBand="0"/>
        </w:tblPrEx>
        <w:tc>
          <w:tcPr>
            <w:tcW w:w="5112" w:type="dxa"/>
          </w:tcPr>
          <w:p w:rsidR="00B24A3A" w:rsidRPr="00C60967" w:rsidRDefault="00B24A3A" w:rsidP="00B24A3A">
            <w:pPr>
              <w:pStyle w:val="BlockText"/>
              <w:tabs>
                <w:tab w:val="left" w:pos="360"/>
                <w:tab w:val="left" w:pos="720"/>
                <w:tab w:val="left" w:pos="1440"/>
              </w:tabs>
              <w:spacing w:before="0" w:after="0" w:line="360" w:lineRule="exact"/>
              <w:ind w:left="162" w:right="-43" w:firstLine="0"/>
              <w:rPr>
                <w:rFonts w:ascii="Arial" w:eastAsia="Arial Unicode MS" w:hAnsi="Arial" w:cs="Arial Unicode MS"/>
                <w:b/>
                <w:bCs/>
                <w:szCs w:val="22"/>
                <w:cs/>
              </w:rPr>
            </w:pPr>
            <w:r w:rsidRPr="00C60967">
              <w:rPr>
                <w:rFonts w:ascii="Arial" w:eastAsia="Arial Unicode MS" w:hAnsi="Arial" w:cs="Arial Unicode MS"/>
                <w:b/>
                <w:bCs/>
                <w:szCs w:val="22"/>
              </w:rPr>
              <w:t>Net book value</w:t>
            </w:r>
          </w:p>
        </w:tc>
        <w:tc>
          <w:tcPr>
            <w:tcW w:w="1800" w:type="dxa"/>
          </w:tcPr>
          <w:p w:rsidR="00B24A3A" w:rsidRPr="00C60967" w:rsidRDefault="00B24A3A" w:rsidP="00B24A3A">
            <w:pPr>
              <w:pStyle w:val="BlockText"/>
              <w:tabs>
                <w:tab w:val="decimal" w:pos="1494"/>
              </w:tabs>
              <w:spacing w:before="0" w:after="0"/>
              <w:ind w:left="0" w:firstLine="0"/>
              <w:jc w:val="left"/>
              <w:rPr>
                <w:rFonts w:ascii="Arial" w:hAnsi="Arial" w:cs="Arial"/>
                <w:szCs w:val="22"/>
              </w:rPr>
            </w:pPr>
          </w:p>
        </w:tc>
        <w:tc>
          <w:tcPr>
            <w:tcW w:w="1743" w:type="dxa"/>
          </w:tcPr>
          <w:p w:rsidR="00B24A3A" w:rsidRPr="00C60967" w:rsidRDefault="00B24A3A" w:rsidP="00B24A3A">
            <w:pPr>
              <w:pStyle w:val="BlockText"/>
              <w:tabs>
                <w:tab w:val="decimal" w:pos="1422"/>
              </w:tabs>
              <w:spacing w:before="0" w:after="0"/>
              <w:ind w:left="0" w:firstLine="0"/>
              <w:jc w:val="left"/>
              <w:rPr>
                <w:rFonts w:ascii="Arial" w:hAnsi="Arial" w:cs="Arial"/>
                <w:szCs w:val="22"/>
              </w:rPr>
            </w:pPr>
          </w:p>
        </w:tc>
      </w:tr>
      <w:tr w:rsidR="00B24A3A" w:rsidRPr="00C60967" w:rsidTr="00355BEC">
        <w:tblPrEx>
          <w:tblLook w:val="01E0" w:firstRow="1" w:lastRow="1" w:firstColumn="1" w:lastColumn="1" w:noHBand="0" w:noVBand="0"/>
        </w:tblPrEx>
        <w:tc>
          <w:tcPr>
            <w:tcW w:w="5112" w:type="dxa"/>
          </w:tcPr>
          <w:p w:rsidR="00B24A3A" w:rsidRPr="00C60967" w:rsidRDefault="00B24A3A" w:rsidP="00B24A3A">
            <w:pPr>
              <w:pStyle w:val="BlockText"/>
              <w:tabs>
                <w:tab w:val="left" w:pos="360"/>
                <w:tab w:val="left" w:pos="720"/>
                <w:tab w:val="left" w:pos="1440"/>
              </w:tabs>
              <w:spacing w:before="0" w:after="0" w:line="360" w:lineRule="exact"/>
              <w:ind w:left="162" w:right="-43" w:firstLine="0"/>
              <w:rPr>
                <w:rFonts w:ascii="Arial" w:eastAsia="Arial Unicode MS" w:hAnsi="Arial" w:cs="Arial Unicode MS"/>
                <w:szCs w:val="22"/>
              </w:rPr>
            </w:pPr>
            <w:r w:rsidRPr="00C60967">
              <w:rPr>
                <w:rFonts w:ascii="Arial" w:eastAsia="Arial Unicode MS" w:hAnsi="Arial" w:cs="Arial Unicode MS"/>
                <w:szCs w:val="22"/>
              </w:rPr>
              <w:t>31 December 2016</w:t>
            </w:r>
          </w:p>
        </w:tc>
        <w:tc>
          <w:tcPr>
            <w:tcW w:w="1800" w:type="dxa"/>
          </w:tcPr>
          <w:p w:rsidR="00B24A3A" w:rsidRPr="00C60967" w:rsidRDefault="001B56C8" w:rsidP="00B24A3A">
            <w:pPr>
              <w:pStyle w:val="BlockText"/>
              <w:pBdr>
                <w:bottom w:val="double" w:sz="4" w:space="1" w:color="auto"/>
              </w:pBdr>
              <w:tabs>
                <w:tab w:val="decimal" w:pos="1494"/>
              </w:tabs>
              <w:spacing w:before="0" w:after="0"/>
              <w:ind w:left="0" w:firstLine="0"/>
              <w:jc w:val="left"/>
              <w:rPr>
                <w:rFonts w:ascii="Arial" w:hAnsi="Arial" w:cs="Arial"/>
                <w:szCs w:val="22"/>
              </w:rPr>
            </w:pPr>
            <w:r>
              <w:rPr>
                <w:rFonts w:ascii="Arial" w:hAnsi="Arial" w:cs="Arial"/>
                <w:szCs w:val="22"/>
              </w:rPr>
              <w:t>37,623,230</w:t>
            </w:r>
          </w:p>
        </w:tc>
        <w:tc>
          <w:tcPr>
            <w:tcW w:w="1743" w:type="dxa"/>
          </w:tcPr>
          <w:p w:rsidR="00B24A3A" w:rsidRPr="00C60967" w:rsidRDefault="001B56C8" w:rsidP="00B24A3A">
            <w:pPr>
              <w:pStyle w:val="BlockText"/>
              <w:pBdr>
                <w:bottom w:val="double" w:sz="4" w:space="1" w:color="auto"/>
              </w:pBdr>
              <w:tabs>
                <w:tab w:val="decimal" w:pos="1422"/>
              </w:tabs>
              <w:spacing w:before="0" w:after="0"/>
              <w:ind w:left="0" w:firstLine="0"/>
              <w:jc w:val="left"/>
              <w:rPr>
                <w:rFonts w:ascii="Arial" w:hAnsi="Arial" w:cs="Arial"/>
                <w:szCs w:val="22"/>
                <w:cs/>
              </w:rPr>
            </w:pPr>
            <w:r>
              <w:rPr>
                <w:rFonts w:ascii="Arial" w:hAnsi="Arial" w:cs="Arial"/>
                <w:szCs w:val="22"/>
              </w:rPr>
              <w:t>4,159,581</w:t>
            </w:r>
          </w:p>
        </w:tc>
      </w:tr>
      <w:tr w:rsidR="00B24A3A" w:rsidRPr="00C60967" w:rsidTr="00355BEC">
        <w:tblPrEx>
          <w:tblLook w:val="01E0" w:firstRow="1" w:lastRow="1" w:firstColumn="1" w:lastColumn="1" w:noHBand="0" w:noVBand="0"/>
        </w:tblPrEx>
        <w:tc>
          <w:tcPr>
            <w:tcW w:w="5112" w:type="dxa"/>
          </w:tcPr>
          <w:p w:rsidR="00B24A3A" w:rsidRPr="00C60967" w:rsidRDefault="003A10A4" w:rsidP="00B24A3A">
            <w:pPr>
              <w:pStyle w:val="BlockText"/>
              <w:tabs>
                <w:tab w:val="left" w:pos="360"/>
                <w:tab w:val="left" w:pos="720"/>
                <w:tab w:val="left" w:pos="1440"/>
              </w:tabs>
              <w:spacing w:before="0" w:after="0" w:line="360" w:lineRule="exact"/>
              <w:ind w:left="162" w:right="-43" w:firstLine="0"/>
              <w:rPr>
                <w:rFonts w:ascii="Arial" w:eastAsia="Arial Unicode MS" w:hAnsi="Arial" w:cs="Arial Unicode MS"/>
                <w:szCs w:val="22"/>
              </w:rPr>
            </w:pPr>
            <w:r w:rsidRPr="00C60967">
              <w:rPr>
                <w:rFonts w:ascii="Arial" w:eastAsia="Arial Unicode MS" w:hAnsi="Arial" w:cs="Arial Unicode MS"/>
                <w:szCs w:val="22"/>
              </w:rPr>
              <w:t xml:space="preserve">30 </w:t>
            </w:r>
            <w:r w:rsidR="00F07C3B">
              <w:rPr>
                <w:rFonts w:ascii="Arial" w:eastAsia="Arial Unicode MS" w:hAnsi="Arial" w:cs="Arial Unicode MS"/>
                <w:szCs w:val="22"/>
              </w:rPr>
              <w:t>September</w:t>
            </w:r>
            <w:r w:rsidR="00B24A3A" w:rsidRPr="00C60967">
              <w:rPr>
                <w:rFonts w:ascii="Arial" w:eastAsia="Arial Unicode MS" w:hAnsi="Arial" w:cs="Arial Unicode MS"/>
                <w:szCs w:val="22"/>
              </w:rPr>
              <w:t xml:space="preserve"> 2017</w:t>
            </w:r>
          </w:p>
        </w:tc>
        <w:tc>
          <w:tcPr>
            <w:tcW w:w="1800" w:type="dxa"/>
          </w:tcPr>
          <w:p w:rsidR="00B24A3A" w:rsidRPr="00C60967" w:rsidRDefault="00B84DDA" w:rsidP="008755D4">
            <w:pPr>
              <w:pStyle w:val="BlockText"/>
              <w:pBdr>
                <w:bottom w:val="double" w:sz="4" w:space="1" w:color="auto"/>
              </w:pBdr>
              <w:tabs>
                <w:tab w:val="decimal" w:pos="1494"/>
              </w:tabs>
              <w:spacing w:before="0" w:after="0"/>
              <w:ind w:left="0" w:firstLine="0"/>
              <w:jc w:val="left"/>
              <w:rPr>
                <w:rFonts w:ascii="Arial" w:hAnsi="Arial" w:cs="Arial"/>
                <w:szCs w:val="22"/>
              </w:rPr>
            </w:pPr>
            <w:r>
              <w:rPr>
                <w:rFonts w:ascii="Arial" w:hAnsi="Arial" w:cs="Arial"/>
                <w:szCs w:val="22"/>
              </w:rPr>
              <w:t>43,183,230</w:t>
            </w:r>
          </w:p>
        </w:tc>
        <w:tc>
          <w:tcPr>
            <w:tcW w:w="1743" w:type="dxa"/>
          </w:tcPr>
          <w:p w:rsidR="00B24A3A" w:rsidRPr="00C60967" w:rsidRDefault="00B84DDA" w:rsidP="00B24A3A">
            <w:pPr>
              <w:pStyle w:val="BlockText"/>
              <w:pBdr>
                <w:bottom w:val="double" w:sz="4" w:space="1" w:color="auto"/>
              </w:pBdr>
              <w:tabs>
                <w:tab w:val="decimal" w:pos="1422"/>
              </w:tabs>
              <w:spacing w:before="0" w:after="0" w:line="360" w:lineRule="exact"/>
              <w:ind w:left="0" w:right="-43" w:firstLine="0"/>
              <w:jc w:val="left"/>
              <w:rPr>
                <w:rFonts w:ascii="Arial" w:hAnsi="Arial" w:cs="Arial"/>
                <w:szCs w:val="22"/>
              </w:rPr>
            </w:pPr>
            <w:r>
              <w:rPr>
                <w:rFonts w:ascii="Arial" w:hAnsi="Arial" w:cs="Arial"/>
                <w:szCs w:val="22"/>
              </w:rPr>
              <w:t>3,892,494</w:t>
            </w:r>
          </w:p>
        </w:tc>
      </w:tr>
    </w:tbl>
    <w:p w:rsidR="009D5DD5" w:rsidRPr="00C60967" w:rsidRDefault="00AF3A1E" w:rsidP="003E37E3">
      <w:pPr>
        <w:tabs>
          <w:tab w:val="left" w:pos="900"/>
          <w:tab w:val="left" w:pos="2880"/>
          <w:tab w:val="right" w:pos="7470"/>
          <w:tab w:val="right" w:pos="8730"/>
        </w:tabs>
        <w:spacing w:before="240" w:after="120"/>
        <w:ind w:left="547" w:right="-43" w:hanging="547"/>
        <w:jc w:val="thaiDistribute"/>
        <w:rPr>
          <w:rFonts w:ascii="Arial" w:hAnsi="Arial"/>
          <w:b/>
          <w:bCs/>
          <w:sz w:val="22"/>
          <w:szCs w:val="22"/>
        </w:rPr>
      </w:pPr>
      <w:r w:rsidRPr="00C60967">
        <w:rPr>
          <w:rFonts w:ascii="Arial" w:hAnsi="Arial"/>
          <w:b/>
          <w:bCs/>
          <w:sz w:val="22"/>
          <w:szCs w:val="22"/>
        </w:rPr>
        <w:t>11</w:t>
      </w:r>
      <w:r w:rsidR="009D5DD5" w:rsidRPr="00C60967">
        <w:rPr>
          <w:rFonts w:ascii="Arial" w:hAnsi="Arial"/>
          <w:b/>
          <w:bCs/>
          <w:sz w:val="22"/>
          <w:szCs w:val="22"/>
        </w:rPr>
        <w:t>.</w:t>
      </w:r>
      <w:r w:rsidR="009D5DD5" w:rsidRPr="00C60967">
        <w:rPr>
          <w:rFonts w:ascii="Arial" w:hAnsi="Arial"/>
          <w:b/>
          <w:bCs/>
          <w:sz w:val="22"/>
          <w:szCs w:val="22"/>
        </w:rPr>
        <w:tab/>
        <w:t>Deferred right to use of equipment</w:t>
      </w:r>
    </w:p>
    <w:p w:rsidR="009D5DD5" w:rsidRPr="00C60967" w:rsidRDefault="009D5DD5" w:rsidP="00E14355">
      <w:pPr>
        <w:pStyle w:val="BlockText"/>
        <w:tabs>
          <w:tab w:val="left" w:pos="1440"/>
        </w:tabs>
        <w:ind w:left="540" w:right="29" w:hanging="540"/>
        <w:rPr>
          <w:rFonts w:ascii="Arial" w:hAnsi="Arial"/>
          <w:szCs w:val="22"/>
        </w:rPr>
      </w:pPr>
      <w:r w:rsidRPr="00C60967">
        <w:rPr>
          <w:rFonts w:ascii="Arial" w:hAnsi="Arial"/>
          <w:szCs w:val="22"/>
          <w:cs/>
        </w:rPr>
        <w:tab/>
      </w:r>
      <w:r w:rsidRPr="00C60967">
        <w:rPr>
          <w:rFonts w:ascii="Arial" w:hAnsi="Arial"/>
          <w:szCs w:val="22"/>
        </w:rPr>
        <w:t>The movement</w:t>
      </w:r>
      <w:r w:rsidR="00332A44" w:rsidRPr="00C60967">
        <w:rPr>
          <w:rFonts w:ascii="Arial" w:hAnsi="Arial"/>
          <w:szCs w:val="22"/>
        </w:rPr>
        <w:t>s</w:t>
      </w:r>
      <w:r w:rsidRPr="00C60967">
        <w:rPr>
          <w:rFonts w:ascii="Arial" w:hAnsi="Arial"/>
          <w:szCs w:val="22"/>
        </w:rPr>
        <w:t xml:space="preserve"> of deferred right to use of equipment for the </w:t>
      </w:r>
      <w:r w:rsidR="00471ABC">
        <w:rPr>
          <w:rFonts w:ascii="Arial" w:hAnsi="Arial"/>
          <w:szCs w:val="22"/>
        </w:rPr>
        <w:t>nine</w:t>
      </w:r>
      <w:r w:rsidR="00A65A88" w:rsidRPr="00C60967">
        <w:rPr>
          <w:rFonts w:ascii="Arial" w:hAnsi="Arial"/>
          <w:szCs w:val="22"/>
        </w:rPr>
        <w:t xml:space="preserve">-month </w:t>
      </w:r>
      <w:r w:rsidRPr="00C60967">
        <w:rPr>
          <w:rFonts w:ascii="Arial" w:hAnsi="Arial"/>
          <w:szCs w:val="22"/>
        </w:rPr>
        <w:t xml:space="preserve">period ended </w:t>
      </w:r>
      <w:r w:rsidR="00736DFB" w:rsidRPr="00C60967">
        <w:rPr>
          <w:rFonts w:ascii="Arial" w:hAnsi="Arial"/>
          <w:szCs w:val="22"/>
        </w:rPr>
        <w:t xml:space="preserve">    </w:t>
      </w:r>
      <w:r w:rsidR="003A10A4" w:rsidRPr="00C60967">
        <w:rPr>
          <w:rFonts w:ascii="Arial" w:hAnsi="Arial"/>
          <w:szCs w:val="22"/>
        </w:rPr>
        <w:t xml:space="preserve">30 </w:t>
      </w:r>
      <w:r w:rsidR="00F07C3B">
        <w:rPr>
          <w:rFonts w:ascii="Arial" w:hAnsi="Arial"/>
          <w:szCs w:val="22"/>
        </w:rPr>
        <w:t>September</w:t>
      </w:r>
      <w:r w:rsidR="00BD1F06" w:rsidRPr="00C60967">
        <w:rPr>
          <w:rFonts w:ascii="Arial" w:hAnsi="Arial"/>
          <w:szCs w:val="22"/>
        </w:rPr>
        <w:t xml:space="preserve"> </w:t>
      </w:r>
      <w:r w:rsidR="000B09AC" w:rsidRPr="00C60967">
        <w:rPr>
          <w:rFonts w:ascii="Arial" w:hAnsi="Arial"/>
          <w:szCs w:val="22"/>
        </w:rPr>
        <w:t>201</w:t>
      </w:r>
      <w:r w:rsidR="00452F67" w:rsidRPr="00C60967">
        <w:rPr>
          <w:rFonts w:ascii="Arial" w:hAnsi="Arial"/>
          <w:szCs w:val="22"/>
        </w:rPr>
        <w:t>7</w:t>
      </w:r>
      <w:r w:rsidRPr="00C60967">
        <w:rPr>
          <w:rFonts w:ascii="Arial" w:hAnsi="Arial"/>
          <w:szCs w:val="22"/>
        </w:rPr>
        <w:t xml:space="preserve"> </w:t>
      </w:r>
      <w:r w:rsidR="00332A44" w:rsidRPr="00C60967">
        <w:rPr>
          <w:rFonts w:ascii="Arial" w:hAnsi="Arial"/>
          <w:szCs w:val="22"/>
        </w:rPr>
        <w:t>are</w:t>
      </w:r>
      <w:r w:rsidRPr="00C60967">
        <w:rPr>
          <w:rFonts w:ascii="Arial" w:hAnsi="Arial"/>
          <w:szCs w:val="22"/>
        </w:rPr>
        <w:t xml:space="preserve"> presented below:</w:t>
      </w:r>
    </w:p>
    <w:tbl>
      <w:tblPr>
        <w:tblW w:w="8640" w:type="dxa"/>
        <w:tblInd w:w="468" w:type="dxa"/>
        <w:tblLook w:val="01E0" w:firstRow="1" w:lastRow="1" w:firstColumn="1" w:lastColumn="1" w:noHBand="0" w:noVBand="0"/>
      </w:tblPr>
      <w:tblGrid>
        <w:gridCol w:w="5008"/>
        <w:gridCol w:w="1892"/>
        <w:gridCol w:w="1740"/>
      </w:tblGrid>
      <w:tr w:rsidR="00E14355" w:rsidRPr="00C60967" w:rsidTr="00DD262E">
        <w:trPr>
          <w:tblHeader/>
        </w:trPr>
        <w:tc>
          <w:tcPr>
            <w:tcW w:w="5008" w:type="dxa"/>
          </w:tcPr>
          <w:p w:rsidR="00E14355" w:rsidRPr="00C60967" w:rsidRDefault="00E14355" w:rsidP="00E14355">
            <w:pPr>
              <w:pStyle w:val="BlockText"/>
              <w:tabs>
                <w:tab w:val="left" w:pos="360"/>
                <w:tab w:val="left" w:pos="720"/>
                <w:tab w:val="left" w:pos="1440"/>
              </w:tabs>
              <w:spacing w:before="0" w:after="0"/>
              <w:ind w:left="0" w:firstLine="0"/>
              <w:jc w:val="center"/>
              <w:rPr>
                <w:sz w:val="20"/>
                <w:szCs w:val="22"/>
                <w:u w:val="single"/>
              </w:rPr>
            </w:pPr>
          </w:p>
        </w:tc>
        <w:tc>
          <w:tcPr>
            <w:tcW w:w="3632" w:type="dxa"/>
            <w:gridSpan w:val="2"/>
          </w:tcPr>
          <w:p w:rsidR="00E14355" w:rsidRPr="00C60967" w:rsidRDefault="00E14355" w:rsidP="00E14355">
            <w:pPr>
              <w:spacing w:line="340" w:lineRule="exact"/>
              <w:ind w:left="12" w:right="29"/>
              <w:jc w:val="right"/>
              <w:rPr>
                <w:rFonts w:ascii="Arial" w:eastAsia="Arial Unicode MS" w:hAnsi="Arial" w:cs="Arial Unicode MS"/>
                <w:sz w:val="22"/>
                <w:szCs w:val="22"/>
                <w:lang w:val="en-GB"/>
              </w:rPr>
            </w:pPr>
            <w:r w:rsidRPr="00C60967">
              <w:rPr>
                <w:rFonts w:ascii="Arial" w:eastAsia="Arial Unicode MS" w:hAnsi="Arial" w:cs="Arial Unicode MS"/>
                <w:sz w:val="22"/>
                <w:szCs w:val="22"/>
                <w:lang w:val="en-GB"/>
              </w:rPr>
              <w:t>(Unit: Thousand Baht)</w:t>
            </w:r>
          </w:p>
        </w:tc>
      </w:tr>
      <w:tr w:rsidR="009D5DD5" w:rsidRPr="00C60967" w:rsidTr="00DD262E">
        <w:trPr>
          <w:tblHeader/>
        </w:trPr>
        <w:tc>
          <w:tcPr>
            <w:tcW w:w="5008" w:type="dxa"/>
          </w:tcPr>
          <w:p w:rsidR="009D5DD5" w:rsidRPr="00C60967" w:rsidRDefault="009D5DD5" w:rsidP="009D5DD5">
            <w:pPr>
              <w:pStyle w:val="BlockText"/>
              <w:tabs>
                <w:tab w:val="left" w:pos="360"/>
                <w:tab w:val="left" w:pos="720"/>
                <w:tab w:val="left" w:pos="1440"/>
              </w:tabs>
              <w:spacing w:before="0" w:after="0"/>
              <w:ind w:left="0" w:firstLine="0"/>
              <w:jc w:val="center"/>
              <w:rPr>
                <w:sz w:val="20"/>
                <w:szCs w:val="22"/>
                <w:u w:val="single"/>
              </w:rPr>
            </w:pPr>
          </w:p>
        </w:tc>
        <w:tc>
          <w:tcPr>
            <w:tcW w:w="1892" w:type="dxa"/>
          </w:tcPr>
          <w:p w:rsidR="009D5DD5" w:rsidRPr="00C60967" w:rsidRDefault="009D5DD5" w:rsidP="009D5DD5">
            <w:pPr>
              <w:pStyle w:val="BlockText"/>
              <w:tabs>
                <w:tab w:val="left" w:pos="360"/>
                <w:tab w:val="left" w:pos="720"/>
                <w:tab w:val="left" w:pos="1440"/>
              </w:tabs>
              <w:spacing w:before="0" w:after="0"/>
              <w:ind w:left="132" w:right="-43" w:firstLine="0"/>
              <w:jc w:val="center"/>
              <w:rPr>
                <w:rFonts w:ascii="Arial" w:hAnsi="Arial"/>
                <w:szCs w:val="22"/>
                <w:cs/>
              </w:rPr>
            </w:pPr>
            <w:r w:rsidRPr="00C60967">
              <w:rPr>
                <w:rFonts w:ascii="Arial" w:hAnsi="Arial"/>
                <w:szCs w:val="22"/>
              </w:rPr>
              <w:t>Consolidated</w:t>
            </w:r>
          </w:p>
        </w:tc>
        <w:tc>
          <w:tcPr>
            <w:tcW w:w="1740" w:type="dxa"/>
          </w:tcPr>
          <w:p w:rsidR="009D5DD5" w:rsidRPr="00C60967" w:rsidRDefault="009D5DD5" w:rsidP="009D5DD5">
            <w:pPr>
              <w:pStyle w:val="BlockText"/>
              <w:tabs>
                <w:tab w:val="left" w:pos="360"/>
                <w:tab w:val="left" w:pos="720"/>
                <w:tab w:val="left" w:pos="1440"/>
              </w:tabs>
              <w:spacing w:before="0" w:after="0"/>
              <w:ind w:left="132" w:right="-43" w:firstLine="0"/>
              <w:jc w:val="center"/>
              <w:rPr>
                <w:rFonts w:ascii="Arial" w:hAnsi="Arial"/>
                <w:szCs w:val="22"/>
              </w:rPr>
            </w:pPr>
            <w:r w:rsidRPr="00C60967">
              <w:rPr>
                <w:rFonts w:ascii="Arial" w:hAnsi="Arial"/>
                <w:szCs w:val="22"/>
              </w:rPr>
              <w:t>Separate</w:t>
            </w:r>
          </w:p>
        </w:tc>
      </w:tr>
      <w:tr w:rsidR="009D5DD5" w:rsidRPr="00C60967" w:rsidTr="00DD262E">
        <w:trPr>
          <w:tblHeader/>
        </w:trPr>
        <w:tc>
          <w:tcPr>
            <w:tcW w:w="5008" w:type="dxa"/>
          </w:tcPr>
          <w:p w:rsidR="009D5DD5" w:rsidRPr="00C60967" w:rsidRDefault="009D5DD5" w:rsidP="009D5DD5">
            <w:pPr>
              <w:pStyle w:val="BlockText"/>
              <w:tabs>
                <w:tab w:val="left" w:pos="360"/>
                <w:tab w:val="left" w:pos="720"/>
                <w:tab w:val="left" w:pos="1440"/>
              </w:tabs>
              <w:spacing w:before="0" w:after="0"/>
              <w:ind w:left="0" w:firstLine="0"/>
              <w:jc w:val="center"/>
              <w:rPr>
                <w:sz w:val="20"/>
                <w:szCs w:val="22"/>
                <w:u w:val="single"/>
              </w:rPr>
            </w:pPr>
          </w:p>
        </w:tc>
        <w:tc>
          <w:tcPr>
            <w:tcW w:w="1892" w:type="dxa"/>
          </w:tcPr>
          <w:p w:rsidR="009D5DD5" w:rsidRPr="00C60967" w:rsidRDefault="009D5DD5" w:rsidP="009D5DD5">
            <w:pPr>
              <w:pStyle w:val="BlockText"/>
              <w:tabs>
                <w:tab w:val="left" w:pos="360"/>
                <w:tab w:val="left" w:pos="720"/>
                <w:tab w:val="left" w:pos="1440"/>
              </w:tabs>
              <w:spacing w:before="0" w:after="0"/>
              <w:ind w:left="132" w:right="-43" w:firstLine="0"/>
              <w:jc w:val="center"/>
              <w:rPr>
                <w:rFonts w:ascii="Arial" w:hAnsi="Arial"/>
                <w:szCs w:val="22"/>
              </w:rPr>
            </w:pPr>
            <w:r w:rsidRPr="00C60967">
              <w:rPr>
                <w:rFonts w:ascii="Arial" w:hAnsi="Arial"/>
                <w:szCs w:val="22"/>
              </w:rPr>
              <w:t>financial</w:t>
            </w:r>
          </w:p>
        </w:tc>
        <w:tc>
          <w:tcPr>
            <w:tcW w:w="1740" w:type="dxa"/>
          </w:tcPr>
          <w:p w:rsidR="009D5DD5" w:rsidRPr="00C60967" w:rsidRDefault="009D5DD5" w:rsidP="009D5DD5">
            <w:pPr>
              <w:pStyle w:val="BlockText"/>
              <w:tabs>
                <w:tab w:val="left" w:pos="360"/>
                <w:tab w:val="left" w:pos="720"/>
                <w:tab w:val="left" w:pos="1440"/>
              </w:tabs>
              <w:spacing w:before="0" w:after="0"/>
              <w:ind w:left="132" w:right="-43" w:firstLine="0"/>
              <w:jc w:val="center"/>
              <w:rPr>
                <w:rFonts w:ascii="Arial" w:hAnsi="Arial"/>
                <w:szCs w:val="22"/>
              </w:rPr>
            </w:pPr>
            <w:r w:rsidRPr="00C60967">
              <w:rPr>
                <w:rFonts w:ascii="Arial" w:hAnsi="Arial"/>
                <w:szCs w:val="22"/>
              </w:rPr>
              <w:t>financial</w:t>
            </w:r>
          </w:p>
        </w:tc>
      </w:tr>
      <w:tr w:rsidR="009D5DD5" w:rsidRPr="00C60967" w:rsidTr="00DD262E">
        <w:trPr>
          <w:tblHeader/>
        </w:trPr>
        <w:tc>
          <w:tcPr>
            <w:tcW w:w="5008" w:type="dxa"/>
          </w:tcPr>
          <w:p w:rsidR="009D5DD5" w:rsidRPr="00C60967" w:rsidRDefault="009D5DD5" w:rsidP="009D5DD5">
            <w:pPr>
              <w:pStyle w:val="BlockText"/>
              <w:tabs>
                <w:tab w:val="left" w:pos="360"/>
                <w:tab w:val="left" w:pos="720"/>
                <w:tab w:val="left" w:pos="1440"/>
              </w:tabs>
              <w:spacing w:before="0" w:after="0"/>
              <w:ind w:left="0" w:firstLine="0"/>
              <w:jc w:val="center"/>
              <w:rPr>
                <w:sz w:val="20"/>
                <w:szCs w:val="22"/>
                <w:u w:val="single"/>
              </w:rPr>
            </w:pPr>
          </w:p>
        </w:tc>
        <w:tc>
          <w:tcPr>
            <w:tcW w:w="1892" w:type="dxa"/>
          </w:tcPr>
          <w:p w:rsidR="009D5DD5" w:rsidRPr="00C60967" w:rsidRDefault="009D5DD5" w:rsidP="009D5DD5">
            <w:pPr>
              <w:pStyle w:val="BlockText"/>
              <w:pBdr>
                <w:bottom w:val="single" w:sz="4" w:space="1" w:color="auto"/>
              </w:pBdr>
              <w:tabs>
                <w:tab w:val="left" w:pos="360"/>
                <w:tab w:val="left" w:pos="720"/>
                <w:tab w:val="left" w:pos="1440"/>
              </w:tabs>
              <w:spacing w:before="0" w:after="0"/>
              <w:ind w:left="132" w:right="-43" w:firstLine="0"/>
              <w:jc w:val="center"/>
              <w:rPr>
                <w:rFonts w:ascii="Arial" w:hAnsi="Arial"/>
                <w:szCs w:val="22"/>
              </w:rPr>
            </w:pPr>
            <w:r w:rsidRPr="00C60967">
              <w:rPr>
                <w:rFonts w:ascii="Arial" w:hAnsi="Arial"/>
                <w:szCs w:val="22"/>
              </w:rPr>
              <w:t>statements</w:t>
            </w:r>
          </w:p>
        </w:tc>
        <w:tc>
          <w:tcPr>
            <w:tcW w:w="1740" w:type="dxa"/>
          </w:tcPr>
          <w:p w:rsidR="009D5DD5" w:rsidRPr="00C60967" w:rsidRDefault="009D5DD5" w:rsidP="009D5DD5">
            <w:pPr>
              <w:pStyle w:val="BlockText"/>
              <w:pBdr>
                <w:bottom w:val="single" w:sz="4" w:space="1" w:color="auto"/>
              </w:pBdr>
              <w:tabs>
                <w:tab w:val="left" w:pos="360"/>
                <w:tab w:val="left" w:pos="720"/>
                <w:tab w:val="left" w:pos="1440"/>
              </w:tabs>
              <w:spacing w:before="0" w:after="0"/>
              <w:ind w:left="132" w:right="-43" w:firstLine="0"/>
              <w:jc w:val="center"/>
              <w:rPr>
                <w:rFonts w:ascii="Arial" w:hAnsi="Arial"/>
                <w:szCs w:val="22"/>
              </w:rPr>
            </w:pPr>
            <w:r w:rsidRPr="00C60967">
              <w:rPr>
                <w:rFonts w:ascii="Arial" w:hAnsi="Arial"/>
                <w:szCs w:val="22"/>
              </w:rPr>
              <w:t>statements</w:t>
            </w:r>
          </w:p>
        </w:tc>
      </w:tr>
      <w:tr w:rsidR="009D5DD5" w:rsidRPr="00C60967" w:rsidTr="009A31E4">
        <w:tc>
          <w:tcPr>
            <w:tcW w:w="5008" w:type="dxa"/>
          </w:tcPr>
          <w:p w:rsidR="009D5DD5" w:rsidRPr="00C60967" w:rsidRDefault="009D5DD5" w:rsidP="00E879E0">
            <w:pPr>
              <w:pStyle w:val="BlockText"/>
              <w:tabs>
                <w:tab w:val="left" w:pos="360"/>
                <w:tab w:val="left" w:pos="720"/>
                <w:tab w:val="left" w:pos="1440"/>
              </w:tabs>
              <w:spacing w:before="0" w:after="0"/>
              <w:ind w:left="72" w:right="-43" w:firstLine="0"/>
              <w:rPr>
                <w:rFonts w:ascii="Arial" w:eastAsia="Arial Unicode MS" w:hAnsi="Arial" w:cs="Arial Unicode MS"/>
                <w:b/>
                <w:bCs/>
                <w:szCs w:val="22"/>
              </w:rPr>
            </w:pPr>
            <w:r w:rsidRPr="00C60967">
              <w:rPr>
                <w:rFonts w:ascii="Arial" w:eastAsia="Arial Unicode MS" w:hAnsi="Arial" w:cs="Arial Unicode MS"/>
                <w:b/>
                <w:bCs/>
                <w:szCs w:val="22"/>
              </w:rPr>
              <w:t>Cost</w:t>
            </w:r>
          </w:p>
        </w:tc>
        <w:tc>
          <w:tcPr>
            <w:tcW w:w="1892" w:type="dxa"/>
          </w:tcPr>
          <w:p w:rsidR="009D5DD5" w:rsidRPr="00C60967" w:rsidRDefault="009D5DD5" w:rsidP="009D5DD5">
            <w:pPr>
              <w:pStyle w:val="BlockText"/>
              <w:tabs>
                <w:tab w:val="left" w:pos="360"/>
                <w:tab w:val="left" w:pos="720"/>
                <w:tab w:val="left" w:pos="1440"/>
              </w:tabs>
              <w:spacing w:before="0" w:after="0"/>
              <w:ind w:left="907" w:hanging="907"/>
              <w:jc w:val="right"/>
              <w:rPr>
                <w:rFonts w:ascii="Arial" w:eastAsia="Arial Unicode MS" w:hAnsi="Arial" w:cs="Arial Unicode MS"/>
                <w:szCs w:val="22"/>
              </w:rPr>
            </w:pPr>
          </w:p>
        </w:tc>
        <w:tc>
          <w:tcPr>
            <w:tcW w:w="1740" w:type="dxa"/>
          </w:tcPr>
          <w:p w:rsidR="009D5DD5" w:rsidRPr="00C60967" w:rsidRDefault="009D5DD5" w:rsidP="009D5DD5">
            <w:pPr>
              <w:pStyle w:val="BlockText"/>
              <w:tabs>
                <w:tab w:val="left" w:pos="360"/>
                <w:tab w:val="left" w:pos="720"/>
                <w:tab w:val="left" w:pos="1440"/>
              </w:tabs>
              <w:spacing w:before="0" w:after="0"/>
              <w:ind w:left="907" w:hanging="907"/>
              <w:jc w:val="right"/>
              <w:rPr>
                <w:rFonts w:ascii="Arial" w:eastAsia="Arial Unicode MS" w:hAnsi="Arial" w:cs="Arial Unicode MS"/>
                <w:szCs w:val="22"/>
              </w:rPr>
            </w:pPr>
          </w:p>
        </w:tc>
      </w:tr>
      <w:tr w:rsidR="00B24A3A" w:rsidRPr="00C60967" w:rsidTr="009A31E4">
        <w:tc>
          <w:tcPr>
            <w:tcW w:w="5008" w:type="dxa"/>
          </w:tcPr>
          <w:p w:rsidR="00B24A3A" w:rsidRPr="00C60967" w:rsidRDefault="00B24A3A" w:rsidP="00B24A3A">
            <w:pPr>
              <w:pStyle w:val="BlockText"/>
              <w:tabs>
                <w:tab w:val="left" w:pos="360"/>
                <w:tab w:val="left" w:pos="720"/>
                <w:tab w:val="left" w:pos="1440"/>
              </w:tabs>
              <w:spacing w:before="0" w:after="0"/>
              <w:ind w:left="72" w:right="-43" w:firstLine="0"/>
              <w:rPr>
                <w:rFonts w:ascii="Arial" w:eastAsia="Arial Unicode MS" w:hAnsi="Arial" w:cs="Arial"/>
                <w:szCs w:val="22"/>
              </w:rPr>
            </w:pPr>
            <w:r w:rsidRPr="00C60967">
              <w:rPr>
                <w:rFonts w:ascii="Arial" w:eastAsia="Arial Unicode MS" w:hAnsi="Arial" w:cs="Arial"/>
                <w:szCs w:val="22"/>
              </w:rPr>
              <w:t>31 December 2016</w:t>
            </w:r>
          </w:p>
        </w:tc>
        <w:tc>
          <w:tcPr>
            <w:tcW w:w="1892" w:type="dxa"/>
          </w:tcPr>
          <w:p w:rsidR="00B24A3A" w:rsidRPr="00C60967" w:rsidRDefault="001B56C8" w:rsidP="00B24A3A">
            <w:pPr>
              <w:pStyle w:val="BlockText"/>
              <w:tabs>
                <w:tab w:val="decimal" w:pos="1602"/>
              </w:tabs>
              <w:spacing w:before="0" w:after="0"/>
              <w:ind w:left="0" w:firstLine="0"/>
              <w:jc w:val="left"/>
              <w:rPr>
                <w:rFonts w:ascii="Arial" w:hAnsi="Arial" w:cs="Arial"/>
                <w:szCs w:val="22"/>
              </w:rPr>
            </w:pPr>
            <w:r>
              <w:rPr>
                <w:rFonts w:ascii="Arial" w:hAnsi="Arial" w:cs="Arial"/>
                <w:szCs w:val="22"/>
              </w:rPr>
              <w:t>161,272,541</w:t>
            </w:r>
          </w:p>
        </w:tc>
        <w:tc>
          <w:tcPr>
            <w:tcW w:w="1740" w:type="dxa"/>
          </w:tcPr>
          <w:p w:rsidR="00B24A3A" w:rsidRPr="00C60967" w:rsidRDefault="001B56C8" w:rsidP="00B24A3A">
            <w:pPr>
              <w:pStyle w:val="BlockText"/>
              <w:tabs>
                <w:tab w:val="decimal" w:pos="1433"/>
              </w:tabs>
              <w:spacing w:before="0" w:after="0"/>
              <w:ind w:left="0" w:firstLine="0"/>
              <w:jc w:val="left"/>
              <w:rPr>
                <w:rFonts w:ascii="Arial" w:hAnsi="Arial" w:cs="Arial"/>
                <w:szCs w:val="22"/>
              </w:rPr>
            </w:pPr>
            <w:r>
              <w:rPr>
                <w:rFonts w:ascii="Arial" w:hAnsi="Arial" w:cs="Arial"/>
                <w:szCs w:val="22"/>
              </w:rPr>
              <w:t>161,271,960</w:t>
            </w:r>
          </w:p>
        </w:tc>
      </w:tr>
      <w:tr w:rsidR="00B70C92" w:rsidRPr="00C60967" w:rsidTr="009D1CAE">
        <w:tc>
          <w:tcPr>
            <w:tcW w:w="5008" w:type="dxa"/>
          </w:tcPr>
          <w:p w:rsidR="00B70C92" w:rsidRPr="00C60967" w:rsidRDefault="00B70C92" w:rsidP="009D1CAE">
            <w:pPr>
              <w:pStyle w:val="3"/>
              <w:tabs>
                <w:tab w:val="left" w:pos="1440"/>
              </w:tabs>
              <w:spacing w:line="380" w:lineRule="exact"/>
              <w:ind w:left="72" w:right="-43"/>
              <w:rPr>
                <w:rFonts w:ascii="Arial" w:eastAsia="Arial Unicode MS" w:hAnsi="Arial" w:cs="Arial"/>
                <w:cs/>
                <w:lang w:val="en-US"/>
              </w:rPr>
            </w:pPr>
            <w:r w:rsidRPr="00C60967">
              <w:rPr>
                <w:rFonts w:ascii="Arial" w:eastAsia="Arial Unicode MS" w:hAnsi="Arial" w:cs="Arial"/>
                <w:cs/>
              </w:rPr>
              <w:t>Addition</w:t>
            </w:r>
            <w:r w:rsidRPr="00C60967">
              <w:rPr>
                <w:rFonts w:ascii="Arial" w:eastAsia="Arial Unicode MS" w:hAnsi="Arial" w:cs="Arial"/>
                <w:lang w:val="en-US"/>
              </w:rPr>
              <w:t>s</w:t>
            </w:r>
          </w:p>
        </w:tc>
        <w:tc>
          <w:tcPr>
            <w:tcW w:w="1892" w:type="dxa"/>
          </w:tcPr>
          <w:p w:rsidR="00B70C92" w:rsidRPr="00C60967" w:rsidRDefault="00B70C92" w:rsidP="009D1CAE">
            <w:pPr>
              <w:pStyle w:val="BlockText"/>
              <w:pBdr>
                <w:bottom w:val="single" w:sz="4" w:space="1" w:color="auto"/>
              </w:pBdr>
              <w:tabs>
                <w:tab w:val="decimal" w:pos="1602"/>
              </w:tabs>
              <w:spacing w:before="0" w:after="0"/>
              <w:ind w:left="0" w:firstLine="0"/>
              <w:jc w:val="left"/>
              <w:rPr>
                <w:rFonts w:ascii="Arial" w:hAnsi="Arial" w:cs="Arial"/>
                <w:szCs w:val="22"/>
              </w:rPr>
            </w:pPr>
            <w:r>
              <w:rPr>
                <w:rFonts w:ascii="Arial" w:hAnsi="Arial" w:cs="Arial"/>
                <w:szCs w:val="22"/>
              </w:rPr>
              <w:t>452,989</w:t>
            </w:r>
          </w:p>
        </w:tc>
        <w:tc>
          <w:tcPr>
            <w:tcW w:w="1740" w:type="dxa"/>
          </w:tcPr>
          <w:p w:rsidR="00B70C92" w:rsidRPr="00C60967" w:rsidRDefault="00B70C92" w:rsidP="009D1CAE">
            <w:pPr>
              <w:pStyle w:val="BlockText"/>
              <w:pBdr>
                <w:bottom w:val="single" w:sz="4" w:space="1" w:color="auto"/>
              </w:pBdr>
              <w:tabs>
                <w:tab w:val="decimal" w:pos="1433"/>
              </w:tabs>
              <w:spacing w:before="0" w:after="0"/>
              <w:ind w:left="0" w:firstLine="0"/>
              <w:jc w:val="left"/>
              <w:rPr>
                <w:rFonts w:ascii="Arial" w:hAnsi="Arial" w:cs="Arial"/>
                <w:szCs w:val="22"/>
              </w:rPr>
            </w:pPr>
            <w:r>
              <w:rPr>
                <w:rFonts w:ascii="Arial" w:hAnsi="Arial" w:cs="Arial"/>
                <w:szCs w:val="22"/>
              </w:rPr>
              <w:t>452,989</w:t>
            </w:r>
          </w:p>
        </w:tc>
      </w:tr>
      <w:tr w:rsidR="00B70C92" w:rsidRPr="00C60967" w:rsidTr="009D1CAE">
        <w:tc>
          <w:tcPr>
            <w:tcW w:w="5008" w:type="dxa"/>
          </w:tcPr>
          <w:p w:rsidR="00B70C92" w:rsidRPr="00C60967" w:rsidRDefault="00B70C92" w:rsidP="009D1CAE">
            <w:pPr>
              <w:pStyle w:val="BlockText"/>
              <w:tabs>
                <w:tab w:val="left" w:pos="360"/>
                <w:tab w:val="left" w:pos="720"/>
                <w:tab w:val="left" w:pos="1440"/>
              </w:tabs>
              <w:spacing w:before="0" w:after="0"/>
              <w:ind w:left="72" w:right="-43" w:firstLine="0"/>
              <w:rPr>
                <w:rFonts w:ascii="Arial" w:eastAsia="Arial Unicode MS" w:hAnsi="Arial" w:cs="Arial"/>
                <w:szCs w:val="22"/>
                <w:cs/>
              </w:rPr>
            </w:pPr>
            <w:r w:rsidRPr="00C60967">
              <w:rPr>
                <w:rFonts w:ascii="Arial" w:eastAsia="Arial Unicode MS" w:hAnsi="Arial"/>
              </w:rPr>
              <w:t xml:space="preserve">30 </w:t>
            </w:r>
            <w:r>
              <w:rPr>
                <w:rFonts w:ascii="Arial" w:eastAsia="Arial Unicode MS" w:hAnsi="Arial"/>
              </w:rPr>
              <w:t>September</w:t>
            </w:r>
            <w:r w:rsidRPr="00C60967">
              <w:rPr>
                <w:rFonts w:ascii="Arial" w:eastAsia="Arial Unicode MS" w:hAnsi="Arial"/>
              </w:rPr>
              <w:t xml:space="preserve"> 2017</w:t>
            </w:r>
          </w:p>
        </w:tc>
        <w:tc>
          <w:tcPr>
            <w:tcW w:w="1892" w:type="dxa"/>
          </w:tcPr>
          <w:p w:rsidR="00B70C92" w:rsidRPr="00C60967" w:rsidRDefault="0046084D" w:rsidP="009D1CAE">
            <w:pPr>
              <w:pStyle w:val="BlockText"/>
              <w:pBdr>
                <w:bottom w:val="single" w:sz="4" w:space="1" w:color="auto"/>
              </w:pBdr>
              <w:tabs>
                <w:tab w:val="decimal" w:pos="1602"/>
              </w:tabs>
              <w:spacing w:before="0" w:after="0"/>
              <w:ind w:left="0" w:firstLine="0"/>
              <w:jc w:val="left"/>
              <w:rPr>
                <w:rFonts w:ascii="Arial" w:hAnsi="Arial" w:cs="Arial"/>
                <w:szCs w:val="22"/>
              </w:rPr>
            </w:pPr>
            <w:r>
              <w:rPr>
                <w:rFonts w:ascii="Arial" w:hAnsi="Arial" w:cs="Arial"/>
                <w:szCs w:val="22"/>
              </w:rPr>
              <w:t>161,725</w:t>
            </w:r>
            <w:r w:rsidR="00B70C92">
              <w:rPr>
                <w:rFonts w:ascii="Arial" w:hAnsi="Arial" w:cs="Arial"/>
                <w:szCs w:val="22"/>
              </w:rPr>
              <w:t>,530</w:t>
            </w:r>
          </w:p>
        </w:tc>
        <w:tc>
          <w:tcPr>
            <w:tcW w:w="1740" w:type="dxa"/>
          </w:tcPr>
          <w:p w:rsidR="00B70C92" w:rsidRPr="00C60967" w:rsidRDefault="00B70C92" w:rsidP="009D1CAE">
            <w:pPr>
              <w:pStyle w:val="BlockText"/>
              <w:pBdr>
                <w:bottom w:val="single" w:sz="4" w:space="1" w:color="auto"/>
              </w:pBdr>
              <w:tabs>
                <w:tab w:val="decimal" w:pos="1433"/>
              </w:tabs>
              <w:spacing w:before="0" w:after="0"/>
              <w:ind w:left="0" w:firstLine="0"/>
              <w:jc w:val="left"/>
              <w:rPr>
                <w:rFonts w:ascii="Arial" w:hAnsi="Arial" w:cs="Arial"/>
                <w:szCs w:val="22"/>
              </w:rPr>
            </w:pPr>
            <w:r>
              <w:rPr>
                <w:rFonts w:ascii="Arial" w:hAnsi="Arial" w:cs="Arial"/>
                <w:szCs w:val="22"/>
              </w:rPr>
              <w:t>161,724,949</w:t>
            </w:r>
          </w:p>
        </w:tc>
      </w:tr>
      <w:tr w:rsidR="00B24A3A" w:rsidRPr="00C60967" w:rsidTr="009A31E4">
        <w:tc>
          <w:tcPr>
            <w:tcW w:w="5008" w:type="dxa"/>
          </w:tcPr>
          <w:p w:rsidR="00B24A3A" w:rsidRPr="00C60967" w:rsidRDefault="00B24A3A" w:rsidP="00B24A3A">
            <w:pPr>
              <w:pStyle w:val="3"/>
              <w:tabs>
                <w:tab w:val="left" w:pos="1440"/>
              </w:tabs>
              <w:spacing w:line="380" w:lineRule="exact"/>
              <w:ind w:left="72" w:right="-43"/>
              <w:rPr>
                <w:rFonts w:ascii="Arial" w:eastAsia="Arial Unicode MS" w:hAnsi="Arial" w:cs="Arial"/>
                <w:b/>
                <w:bCs/>
                <w:cs/>
              </w:rPr>
            </w:pPr>
            <w:r w:rsidRPr="00C60967">
              <w:rPr>
                <w:rFonts w:ascii="Arial" w:eastAsia="Arial Unicode MS" w:hAnsi="Arial" w:cs="Arial"/>
                <w:b/>
                <w:bCs/>
                <w:cs/>
              </w:rPr>
              <w:lastRenderedPageBreak/>
              <w:t>Accumulated amortisation</w:t>
            </w:r>
          </w:p>
        </w:tc>
        <w:tc>
          <w:tcPr>
            <w:tcW w:w="1892" w:type="dxa"/>
          </w:tcPr>
          <w:p w:rsidR="00B24A3A" w:rsidRPr="00C60967" w:rsidRDefault="00B24A3A" w:rsidP="00B24A3A">
            <w:pPr>
              <w:pStyle w:val="BlockText"/>
              <w:tabs>
                <w:tab w:val="decimal" w:pos="1602"/>
              </w:tabs>
              <w:spacing w:before="0" w:after="0"/>
              <w:ind w:left="0" w:firstLine="0"/>
              <w:jc w:val="left"/>
              <w:rPr>
                <w:rFonts w:ascii="Arial" w:hAnsi="Arial" w:cs="Arial"/>
                <w:szCs w:val="22"/>
              </w:rPr>
            </w:pPr>
          </w:p>
        </w:tc>
        <w:tc>
          <w:tcPr>
            <w:tcW w:w="1740" w:type="dxa"/>
          </w:tcPr>
          <w:p w:rsidR="00B24A3A" w:rsidRPr="00C60967" w:rsidRDefault="00B24A3A" w:rsidP="00B24A3A">
            <w:pPr>
              <w:pStyle w:val="BlockText"/>
              <w:tabs>
                <w:tab w:val="decimal" w:pos="1433"/>
              </w:tabs>
              <w:spacing w:before="0" w:after="0"/>
              <w:ind w:left="0" w:firstLine="0"/>
              <w:jc w:val="left"/>
              <w:rPr>
                <w:rFonts w:ascii="Arial" w:hAnsi="Arial" w:cs="Arial"/>
                <w:szCs w:val="22"/>
              </w:rPr>
            </w:pPr>
          </w:p>
        </w:tc>
      </w:tr>
      <w:tr w:rsidR="00B24A3A" w:rsidRPr="00C60967" w:rsidTr="009A31E4">
        <w:tc>
          <w:tcPr>
            <w:tcW w:w="5008" w:type="dxa"/>
          </w:tcPr>
          <w:p w:rsidR="00B24A3A" w:rsidRPr="00C60967" w:rsidRDefault="00B24A3A" w:rsidP="00B24A3A">
            <w:pPr>
              <w:pStyle w:val="3"/>
              <w:tabs>
                <w:tab w:val="left" w:pos="1440"/>
              </w:tabs>
              <w:spacing w:line="380" w:lineRule="exact"/>
              <w:ind w:left="72" w:right="-43"/>
              <w:rPr>
                <w:rFonts w:ascii="Arial" w:eastAsia="Arial Unicode MS" w:hAnsi="Arial" w:cs="Arial"/>
                <w:cs/>
                <w:lang w:val="en-US"/>
              </w:rPr>
            </w:pPr>
            <w:r w:rsidRPr="00C60967">
              <w:rPr>
                <w:rFonts w:ascii="Arial" w:eastAsia="Arial Unicode MS" w:hAnsi="Arial" w:cs="Arial"/>
                <w:cs/>
              </w:rPr>
              <w:t xml:space="preserve">31 December </w:t>
            </w:r>
            <w:r w:rsidRPr="00C60967">
              <w:rPr>
                <w:rFonts w:ascii="Arial" w:eastAsia="Arial Unicode MS" w:hAnsi="Arial"/>
                <w:lang w:val="en-US"/>
              </w:rPr>
              <w:t>2016</w:t>
            </w:r>
          </w:p>
        </w:tc>
        <w:tc>
          <w:tcPr>
            <w:tcW w:w="1892" w:type="dxa"/>
          </w:tcPr>
          <w:p w:rsidR="00B24A3A" w:rsidRPr="00C60967" w:rsidRDefault="001B56C8" w:rsidP="00B24A3A">
            <w:pPr>
              <w:pStyle w:val="BlockText"/>
              <w:tabs>
                <w:tab w:val="decimal" w:pos="1602"/>
              </w:tabs>
              <w:spacing w:before="0" w:after="0"/>
              <w:ind w:left="0" w:firstLine="0"/>
              <w:jc w:val="left"/>
              <w:rPr>
                <w:rFonts w:ascii="Arial" w:hAnsi="Arial" w:cs="Arial"/>
                <w:szCs w:val="22"/>
              </w:rPr>
            </w:pPr>
            <w:r>
              <w:rPr>
                <w:rFonts w:ascii="Arial" w:hAnsi="Arial" w:cs="Arial"/>
                <w:szCs w:val="22"/>
              </w:rPr>
              <w:t>(132,783,143)</w:t>
            </w:r>
          </w:p>
        </w:tc>
        <w:tc>
          <w:tcPr>
            <w:tcW w:w="1740" w:type="dxa"/>
          </w:tcPr>
          <w:p w:rsidR="00B24A3A" w:rsidRPr="00C60967" w:rsidRDefault="001B56C8" w:rsidP="00B24A3A">
            <w:pPr>
              <w:pStyle w:val="BlockText"/>
              <w:tabs>
                <w:tab w:val="decimal" w:pos="1433"/>
              </w:tabs>
              <w:spacing w:before="0" w:after="0"/>
              <w:ind w:left="0" w:firstLine="0"/>
              <w:jc w:val="left"/>
              <w:rPr>
                <w:rFonts w:ascii="Arial" w:hAnsi="Arial" w:cs="Arial"/>
                <w:szCs w:val="22"/>
              </w:rPr>
            </w:pPr>
            <w:r>
              <w:rPr>
                <w:rFonts w:ascii="Arial" w:hAnsi="Arial" w:cs="Arial"/>
                <w:szCs w:val="22"/>
              </w:rPr>
              <w:t>(121,574,694)</w:t>
            </w:r>
          </w:p>
        </w:tc>
      </w:tr>
      <w:tr w:rsidR="00B24A3A" w:rsidRPr="00C60967" w:rsidTr="009A31E4">
        <w:tc>
          <w:tcPr>
            <w:tcW w:w="5008" w:type="dxa"/>
          </w:tcPr>
          <w:p w:rsidR="00B24A3A" w:rsidRPr="00C60967" w:rsidRDefault="009A31E4" w:rsidP="00B24A3A">
            <w:pPr>
              <w:pStyle w:val="3"/>
              <w:tabs>
                <w:tab w:val="left" w:pos="1440"/>
              </w:tabs>
              <w:spacing w:line="380" w:lineRule="exact"/>
              <w:ind w:left="72" w:right="-43"/>
              <w:rPr>
                <w:rFonts w:ascii="Arial" w:eastAsia="Arial Unicode MS" w:hAnsi="Arial" w:cs="Arial"/>
                <w:cs/>
                <w:lang w:val="en-US"/>
              </w:rPr>
            </w:pPr>
            <w:r w:rsidRPr="00C60967">
              <w:rPr>
                <w:rFonts w:ascii="Arial" w:eastAsia="Arial Unicode MS" w:hAnsi="Arial" w:cs="Arial"/>
                <w:cs/>
              </w:rPr>
              <w:t>Amortisation</w:t>
            </w:r>
          </w:p>
        </w:tc>
        <w:tc>
          <w:tcPr>
            <w:tcW w:w="1892" w:type="dxa"/>
          </w:tcPr>
          <w:p w:rsidR="00B24A3A" w:rsidRPr="00C60967" w:rsidRDefault="00B84DDA" w:rsidP="00B24A3A">
            <w:pPr>
              <w:pStyle w:val="BlockText"/>
              <w:pBdr>
                <w:bottom w:val="single" w:sz="4" w:space="1" w:color="auto"/>
              </w:pBdr>
              <w:tabs>
                <w:tab w:val="decimal" w:pos="1602"/>
              </w:tabs>
              <w:spacing w:before="0" w:after="0"/>
              <w:ind w:left="0" w:firstLine="0"/>
              <w:jc w:val="left"/>
              <w:rPr>
                <w:rFonts w:ascii="Arial" w:hAnsi="Arial" w:cs="Arial"/>
                <w:szCs w:val="22"/>
              </w:rPr>
            </w:pPr>
            <w:r>
              <w:rPr>
                <w:rFonts w:ascii="Arial" w:hAnsi="Arial" w:cs="Arial"/>
                <w:szCs w:val="22"/>
              </w:rPr>
              <w:t>(12,590,680)</w:t>
            </w:r>
          </w:p>
        </w:tc>
        <w:tc>
          <w:tcPr>
            <w:tcW w:w="1740" w:type="dxa"/>
          </w:tcPr>
          <w:p w:rsidR="00B24A3A" w:rsidRPr="00C60967" w:rsidRDefault="00B84DDA" w:rsidP="00B24A3A">
            <w:pPr>
              <w:pStyle w:val="BlockText"/>
              <w:pBdr>
                <w:bottom w:val="single" w:sz="4" w:space="1" w:color="auto"/>
              </w:pBdr>
              <w:tabs>
                <w:tab w:val="decimal" w:pos="1433"/>
              </w:tabs>
              <w:spacing w:before="0" w:after="0"/>
              <w:ind w:left="0" w:firstLine="0"/>
              <w:jc w:val="left"/>
              <w:rPr>
                <w:rFonts w:ascii="Arial" w:hAnsi="Arial" w:cs="Arial"/>
                <w:szCs w:val="22"/>
              </w:rPr>
            </w:pPr>
            <w:r>
              <w:rPr>
                <w:rFonts w:ascii="Arial" w:hAnsi="Arial" w:cs="Arial"/>
                <w:szCs w:val="22"/>
              </w:rPr>
              <w:t>(7,837,936)</w:t>
            </w:r>
          </w:p>
        </w:tc>
      </w:tr>
      <w:tr w:rsidR="00B24A3A" w:rsidRPr="00C60967" w:rsidTr="009A31E4">
        <w:tc>
          <w:tcPr>
            <w:tcW w:w="5008" w:type="dxa"/>
          </w:tcPr>
          <w:p w:rsidR="00B24A3A" w:rsidRPr="00C60967" w:rsidRDefault="003A10A4" w:rsidP="00B24A3A">
            <w:pPr>
              <w:pStyle w:val="BlockText"/>
              <w:tabs>
                <w:tab w:val="left" w:pos="360"/>
                <w:tab w:val="left" w:pos="720"/>
                <w:tab w:val="left" w:pos="1440"/>
              </w:tabs>
              <w:spacing w:before="0" w:after="0"/>
              <w:ind w:left="72" w:right="-43" w:firstLine="0"/>
              <w:rPr>
                <w:rFonts w:ascii="Arial" w:eastAsia="Arial Unicode MS" w:hAnsi="Arial" w:cs="Arial"/>
                <w:szCs w:val="22"/>
                <w:cs/>
              </w:rPr>
            </w:pPr>
            <w:r w:rsidRPr="00C60967">
              <w:rPr>
                <w:rFonts w:ascii="Arial" w:eastAsia="Arial Unicode MS" w:hAnsi="Arial" w:cs="Arial"/>
                <w:szCs w:val="22"/>
              </w:rPr>
              <w:t xml:space="preserve">30 </w:t>
            </w:r>
            <w:r w:rsidR="00F07C3B">
              <w:rPr>
                <w:rFonts w:ascii="Arial" w:eastAsia="Arial Unicode MS" w:hAnsi="Arial" w:cs="Arial"/>
                <w:szCs w:val="22"/>
              </w:rPr>
              <w:t>September</w:t>
            </w:r>
            <w:r w:rsidR="00B24A3A" w:rsidRPr="00C60967">
              <w:rPr>
                <w:rFonts w:ascii="Arial" w:eastAsia="Arial Unicode MS" w:hAnsi="Arial" w:cs="Arial"/>
                <w:szCs w:val="22"/>
              </w:rPr>
              <w:t xml:space="preserve"> 2017</w:t>
            </w:r>
          </w:p>
        </w:tc>
        <w:tc>
          <w:tcPr>
            <w:tcW w:w="1892" w:type="dxa"/>
          </w:tcPr>
          <w:p w:rsidR="00B24A3A" w:rsidRPr="00C60967" w:rsidRDefault="00B84DDA" w:rsidP="00B24A3A">
            <w:pPr>
              <w:pStyle w:val="BlockText"/>
              <w:pBdr>
                <w:bottom w:val="single" w:sz="4" w:space="1" w:color="auto"/>
              </w:pBdr>
              <w:tabs>
                <w:tab w:val="decimal" w:pos="1602"/>
              </w:tabs>
              <w:spacing w:before="0" w:after="0"/>
              <w:ind w:left="0" w:firstLine="0"/>
              <w:jc w:val="left"/>
              <w:rPr>
                <w:rFonts w:ascii="Arial" w:hAnsi="Arial" w:cs="Arial"/>
                <w:szCs w:val="22"/>
              </w:rPr>
            </w:pPr>
            <w:r>
              <w:rPr>
                <w:rFonts w:ascii="Arial" w:hAnsi="Arial" w:cs="Arial"/>
                <w:szCs w:val="22"/>
              </w:rPr>
              <w:t>(145,373,823)</w:t>
            </w:r>
          </w:p>
        </w:tc>
        <w:tc>
          <w:tcPr>
            <w:tcW w:w="1740" w:type="dxa"/>
          </w:tcPr>
          <w:p w:rsidR="00B24A3A" w:rsidRPr="00C60967" w:rsidRDefault="00B84DDA" w:rsidP="00B24A3A">
            <w:pPr>
              <w:pStyle w:val="BlockText"/>
              <w:pBdr>
                <w:bottom w:val="single" w:sz="4" w:space="1" w:color="auto"/>
              </w:pBdr>
              <w:tabs>
                <w:tab w:val="decimal" w:pos="1433"/>
              </w:tabs>
              <w:spacing w:before="0" w:after="0"/>
              <w:ind w:left="0" w:firstLine="0"/>
              <w:jc w:val="left"/>
              <w:rPr>
                <w:rFonts w:ascii="Arial" w:hAnsi="Arial" w:cs="Arial"/>
                <w:szCs w:val="22"/>
              </w:rPr>
            </w:pPr>
            <w:r>
              <w:rPr>
                <w:rFonts w:ascii="Arial" w:hAnsi="Arial" w:cs="Arial"/>
                <w:szCs w:val="22"/>
              </w:rPr>
              <w:t>(129,412,630)</w:t>
            </w:r>
          </w:p>
        </w:tc>
      </w:tr>
      <w:tr w:rsidR="00B24A3A" w:rsidRPr="00C60967" w:rsidTr="009A31E4">
        <w:tc>
          <w:tcPr>
            <w:tcW w:w="5008" w:type="dxa"/>
          </w:tcPr>
          <w:p w:rsidR="00B24A3A" w:rsidRPr="00C60967" w:rsidRDefault="00B24A3A" w:rsidP="00B24A3A">
            <w:pPr>
              <w:pStyle w:val="3"/>
              <w:tabs>
                <w:tab w:val="left" w:pos="1440"/>
              </w:tabs>
              <w:spacing w:line="380" w:lineRule="exact"/>
              <w:ind w:left="72" w:right="-43"/>
              <w:rPr>
                <w:rFonts w:ascii="Arial" w:eastAsia="Arial Unicode MS" w:hAnsi="Arial" w:cs="Arial"/>
                <w:b/>
                <w:bCs/>
                <w:cs/>
                <w:lang w:val="en-US"/>
              </w:rPr>
            </w:pPr>
            <w:r w:rsidRPr="00C60967">
              <w:rPr>
                <w:rFonts w:ascii="Arial" w:eastAsia="Arial Unicode MS" w:hAnsi="Arial" w:cs="Arial"/>
                <w:b/>
                <w:bCs/>
                <w:lang w:val="en-US"/>
              </w:rPr>
              <w:t>Allowance for impairment</w:t>
            </w:r>
          </w:p>
        </w:tc>
        <w:tc>
          <w:tcPr>
            <w:tcW w:w="1892" w:type="dxa"/>
          </w:tcPr>
          <w:p w:rsidR="00B24A3A" w:rsidRPr="00C60967" w:rsidRDefault="00B24A3A" w:rsidP="00B24A3A">
            <w:pPr>
              <w:pStyle w:val="BlockText"/>
              <w:tabs>
                <w:tab w:val="decimal" w:pos="1602"/>
              </w:tabs>
              <w:spacing w:before="0" w:after="0"/>
              <w:ind w:left="0" w:firstLine="0"/>
              <w:jc w:val="left"/>
              <w:rPr>
                <w:rFonts w:ascii="Arial" w:hAnsi="Arial" w:cs="Arial"/>
                <w:szCs w:val="22"/>
              </w:rPr>
            </w:pPr>
          </w:p>
        </w:tc>
        <w:tc>
          <w:tcPr>
            <w:tcW w:w="1740" w:type="dxa"/>
          </w:tcPr>
          <w:p w:rsidR="00B24A3A" w:rsidRPr="00C60967" w:rsidRDefault="00B24A3A" w:rsidP="00B24A3A">
            <w:pPr>
              <w:pStyle w:val="BlockText"/>
              <w:tabs>
                <w:tab w:val="decimal" w:pos="1433"/>
              </w:tabs>
              <w:spacing w:before="0" w:after="0"/>
              <w:ind w:left="0" w:firstLine="0"/>
              <w:jc w:val="left"/>
              <w:rPr>
                <w:rFonts w:ascii="Arial" w:hAnsi="Arial" w:cs="Arial"/>
                <w:szCs w:val="22"/>
              </w:rPr>
            </w:pPr>
          </w:p>
        </w:tc>
      </w:tr>
      <w:tr w:rsidR="00B24A3A" w:rsidRPr="00C60967" w:rsidTr="009A31E4">
        <w:tc>
          <w:tcPr>
            <w:tcW w:w="5008" w:type="dxa"/>
          </w:tcPr>
          <w:p w:rsidR="00B24A3A" w:rsidRPr="00C60967" w:rsidRDefault="00B24A3A" w:rsidP="00B24A3A">
            <w:pPr>
              <w:pStyle w:val="BlockText"/>
              <w:tabs>
                <w:tab w:val="left" w:pos="360"/>
                <w:tab w:val="left" w:pos="720"/>
                <w:tab w:val="left" w:pos="1440"/>
              </w:tabs>
              <w:spacing w:before="0" w:after="0"/>
              <w:ind w:left="72" w:right="-43" w:firstLine="0"/>
              <w:rPr>
                <w:rFonts w:ascii="Arial" w:eastAsia="Arial Unicode MS" w:hAnsi="Arial" w:cs="Arial"/>
                <w:szCs w:val="22"/>
              </w:rPr>
            </w:pPr>
            <w:r w:rsidRPr="00C60967">
              <w:rPr>
                <w:rFonts w:ascii="Arial" w:eastAsia="Arial Unicode MS" w:hAnsi="Arial" w:cs="Arial"/>
                <w:szCs w:val="22"/>
              </w:rPr>
              <w:t>31 December 2016</w:t>
            </w:r>
          </w:p>
        </w:tc>
        <w:tc>
          <w:tcPr>
            <w:tcW w:w="1892" w:type="dxa"/>
          </w:tcPr>
          <w:p w:rsidR="00B24A3A" w:rsidRPr="00C60967" w:rsidRDefault="001B56C8" w:rsidP="00B24A3A">
            <w:pPr>
              <w:pStyle w:val="BlockText"/>
              <w:pBdr>
                <w:bottom w:val="single" w:sz="4" w:space="1" w:color="auto"/>
              </w:pBdr>
              <w:tabs>
                <w:tab w:val="decimal" w:pos="1602"/>
              </w:tabs>
              <w:spacing w:before="0" w:after="0"/>
              <w:ind w:left="0" w:firstLine="0"/>
              <w:jc w:val="left"/>
              <w:rPr>
                <w:rFonts w:ascii="Arial" w:hAnsi="Arial" w:cs="Arial"/>
                <w:szCs w:val="22"/>
              </w:rPr>
            </w:pPr>
            <w:r>
              <w:rPr>
                <w:rFonts w:ascii="Arial" w:hAnsi="Arial" w:cs="Arial"/>
                <w:szCs w:val="22"/>
              </w:rPr>
              <w:t>-</w:t>
            </w:r>
          </w:p>
        </w:tc>
        <w:tc>
          <w:tcPr>
            <w:tcW w:w="1740" w:type="dxa"/>
          </w:tcPr>
          <w:p w:rsidR="00B24A3A" w:rsidRPr="00C60967" w:rsidRDefault="001B56C8" w:rsidP="00B24A3A">
            <w:pPr>
              <w:pStyle w:val="BlockText"/>
              <w:pBdr>
                <w:bottom w:val="single" w:sz="4" w:space="1" w:color="auto"/>
              </w:pBdr>
              <w:tabs>
                <w:tab w:val="decimal" w:pos="1433"/>
              </w:tabs>
              <w:spacing w:before="0" w:after="0"/>
              <w:ind w:left="0" w:firstLine="0"/>
              <w:jc w:val="left"/>
              <w:rPr>
                <w:rFonts w:ascii="Arial" w:hAnsi="Arial" w:cs="Arial"/>
                <w:szCs w:val="22"/>
              </w:rPr>
            </w:pPr>
            <w:r>
              <w:rPr>
                <w:rFonts w:ascii="Arial" w:hAnsi="Arial" w:cs="Arial"/>
                <w:szCs w:val="22"/>
              </w:rPr>
              <w:t>(22,054,101)</w:t>
            </w:r>
          </w:p>
        </w:tc>
      </w:tr>
      <w:tr w:rsidR="00B24A3A" w:rsidRPr="00C60967" w:rsidTr="009A31E4">
        <w:tc>
          <w:tcPr>
            <w:tcW w:w="5008" w:type="dxa"/>
          </w:tcPr>
          <w:p w:rsidR="00B24A3A" w:rsidRPr="00C60967" w:rsidRDefault="003A10A4" w:rsidP="00B24A3A">
            <w:pPr>
              <w:pStyle w:val="BlockText"/>
              <w:tabs>
                <w:tab w:val="left" w:pos="360"/>
                <w:tab w:val="left" w:pos="720"/>
                <w:tab w:val="left" w:pos="1440"/>
              </w:tabs>
              <w:spacing w:before="0" w:after="0"/>
              <w:ind w:left="72" w:right="-43" w:firstLine="0"/>
              <w:rPr>
                <w:rFonts w:ascii="Arial" w:eastAsia="Arial Unicode MS" w:hAnsi="Arial" w:cs="Arial"/>
                <w:szCs w:val="22"/>
              </w:rPr>
            </w:pPr>
            <w:r w:rsidRPr="00C60967">
              <w:rPr>
                <w:rFonts w:ascii="Arial" w:eastAsia="Arial Unicode MS" w:hAnsi="Arial" w:cs="Arial"/>
                <w:szCs w:val="22"/>
              </w:rPr>
              <w:t xml:space="preserve">30 </w:t>
            </w:r>
            <w:r w:rsidR="00F07C3B">
              <w:rPr>
                <w:rFonts w:ascii="Arial" w:eastAsia="Arial Unicode MS" w:hAnsi="Arial" w:cs="Arial"/>
                <w:szCs w:val="22"/>
              </w:rPr>
              <w:t>September</w:t>
            </w:r>
            <w:r w:rsidR="00B24A3A" w:rsidRPr="00C60967">
              <w:rPr>
                <w:rFonts w:ascii="Arial" w:eastAsia="Arial Unicode MS" w:hAnsi="Arial" w:cs="Arial"/>
                <w:szCs w:val="22"/>
              </w:rPr>
              <w:t xml:space="preserve"> 2017</w:t>
            </w:r>
          </w:p>
        </w:tc>
        <w:tc>
          <w:tcPr>
            <w:tcW w:w="1892" w:type="dxa"/>
          </w:tcPr>
          <w:p w:rsidR="00B24A3A" w:rsidRPr="00C60967" w:rsidRDefault="00B84DDA" w:rsidP="00B24A3A">
            <w:pPr>
              <w:pStyle w:val="BlockText"/>
              <w:pBdr>
                <w:bottom w:val="single" w:sz="4" w:space="1" w:color="auto"/>
              </w:pBdr>
              <w:tabs>
                <w:tab w:val="decimal" w:pos="1602"/>
              </w:tabs>
              <w:spacing w:before="0" w:after="0"/>
              <w:ind w:left="0" w:firstLine="0"/>
              <w:jc w:val="left"/>
              <w:rPr>
                <w:rFonts w:ascii="Arial" w:hAnsi="Arial" w:cs="Arial"/>
                <w:szCs w:val="22"/>
              </w:rPr>
            </w:pPr>
            <w:r>
              <w:rPr>
                <w:rFonts w:ascii="Arial" w:hAnsi="Arial" w:cs="Arial"/>
                <w:szCs w:val="22"/>
              </w:rPr>
              <w:t>-</w:t>
            </w:r>
          </w:p>
        </w:tc>
        <w:tc>
          <w:tcPr>
            <w:tcW w:w="1740" w:type="dxa"/>
          </w:tcPr>
          <w:p w:rsidR="00B24A3A" w:rsidRPr="00C60967" w:rsidRDefault="00B84DDA" w:rsidP="00B24A3A">
            <w:pPr>
              <w:pStyle w:val="BlockText"/>
              <w:pBdr>
                <w:bottom w:val="single" w:sz="4" w:space="1" w:color="auto"/>
              </w:pBdr>
              <w:tabs>
                <w:tab w:val="decimal" w:pos="1433"/>
              </w:tabs>
              <w:spacing w:before="0" w:after="0"/>
              <w:ind w:left="0" w:firstLine="0"/>
              <w:jc w:val="left"/>
              <w:rPr>
                <w:rFonts w:ascii="Arial" w:hAnsi="Arial" w:cs="Arial"/>
                <w:szCs w:val="22"/>
              </w:rPr>
            </w:pPr>
            <w:r>
              <w:rPr>
                <w:rFonts w:ascii="Arial" w:hAnsi="Arial" w:cs="Arial"/>
                <w:szCs w:val="22"/>
              </w:rPr>
              <w:t>(22,054,101)</w:t>
            </w:r>
          </w:p>
        </w:tc>
      </w:tr>
      <w:tr w:rsidR="00B24A3A" w:rsidRPr="00C60967" w:rsidTr="009A31E4">
        <w:tc>
          <w:tcPr>
            <w:tcW w:w="5008" w:type="dxa"/>
          </w:tcPr>
          <w:p w:rsidR="00B24A3A" w:rsidRPr="00C60967" w:rsidRDefault="00B24A3A" w:rsidP="00B24A3A">
            <w:pPr>
              <w:pStyle w:val="BlockText"/>
              <w:tabs>
                <w:tab w:val="left" w:pos="360"/>
                <w:tab w:val="left" w:pos="720"/>
                <w:tab w:val="left" w:pos="1440"/>
              </w:tabs>
              <w:spacing w:before="0" w:after="0"/>
              <w:ind w:left="72" w:right="-43" w:firstLine="0"/>
              <w:rPr>
                <w:rFonts w:ascii="Arial" w:eastAsia="Arial Unicode MS" w:hAnsi="Arial" w:cs="Arial"/>
                <w:b/>
                <w:bCs/>
                <w:szCs w:val="22"/>
                <w:cs/>
              </w:rPr>
            </w:pPr>
            <w:r w:rsidRPr="00C60967">
              <w:rPr>
                <w:rFonts w:ascii="Arial" w:eastAsia="Arial Unicode MS" w:hAnsi="Arial" w:cs="Arial"/>
                <w:b/>
                <w:bCs/>
                <w:szCs w:val="22"/>
              </w:rPr>
              <w:t>Net book value</w:t>
            </w:r>
          </w:p>
        </w:tc>
        <w:tc>
          <w:tcPr>
            <w:tcW w:w="1892" w:type="dxa"/>
          </w:tcPr>
          <w:p w:rsidR="00B24A3A" w:rsidRPr="00C60967" w:rsidRDefault="00B24A3A" w:rsidP="00B24A3A">
            <w:pPr>
              <w:pStyle w:val="BlockText"/>
              <w:tabs>
                <w:tab w:val="decimal" w:pos="1602"/>
              </w:tabs>
              <w:spacing w:before="0" w:after="0"/>
              <w:ind w:left="0" w:firstLine="0"/>
              <w:jc w:val="left"/>
              <w:rPr>
                <w:rFonts w:ascii="Arial" w:hAnsi="Arial" w:cs="Arial"/>
                <w:szCs w:val="22"/>
              </w:rPr>
            </w:pPr>
          </w:p>
        </w:tc>
        <w:tc>
          <w:tcPr>
            <w:tcW w:w="1740" w:type="dxa"/>
          </w:tcPr>
          <w:p w:rsidR="00B24A3A" w:rsidRPr="00C60967" w:rsidRDefault="00B24A3A" w:rsidP="00B24A3A">
            <w:pPr>
              <w:pStyle w:val="BlockText"/>
              <w:tabs>
                <w:tab w:val="decimal" w:pos="1433"/>
              </w:tabs>
              <w:spacing w:before="0" w:after="0"/>
              <w:ind w:left="0" w:firstLine="0"/>
              <w:jc w:val="left"/>
              <w:rPr>
                <w:rFonts w:ascii="Arial" w:hAnsi="Arial" w:cs="Arial"/>
                <w:szCs w:val="22"/>
              </w:rPr>
            </w:pPr>
          </w:p>
        </w:tc>
      </w:tr>
      <w:tr w:rsidR="00B24A3A" w:rsidRPr="00C60967" w:rsidTr="009A31E4">
        <w:tc>
          <w:tcPr>
            <w:tcW w:w="5008" w:type="dxa"/>
          </w:tcPr>
          <w:p w:rsidR="00B24A3A" w:rsidRPr="00C60967" w:rsidRDefault="00B24A3A" w:rsidP="00B24A3A">
            <w:pPr>
              <w:pStyle w:val="BlockText"/>
              <w:tabs>
                <w:tab w:val="left" w:pos="360"/>
                <w:tab w:val="left" w:pos="720"/>
                <w:tab w:val="left" w:pos="1440"/>
              </w:tabs>
              <w:spacing w:before="0" w:after="0"/>
              <w:ind w:left="72" w:right="-43" w:firstLine="0"/>
              <w:rPr>
                <w:rFonts w:ascii="Arial" w:eastAsia="Arial Unicode MS" w:hAnsi="Arial" w:cs="Arial"/>
                <w:szCs w:val="22"/>
              </w:rPr>
            </w:pPr>
            <w:r w:rsidRPr="00C60967">
              <w:rPr>
                <w:rFonts w:ascii="Arial" w:eastAsia="Arial Unicode MS" w:hAnsi="Arial" w:cs="Arial"/>
                <w:szCs w:val="22"/>
              </w:rPr>
              <w:t>31 December 2016</w:t>
            </w:r>
          </w:p>
        </w:tc>
        <w:tc>
          <w:tcPr>
            <w:tcW w:w="1892" w:type="dxa"/>
          </w:tcPr>
          <w:p w:rsidR="00B24A3A" w:rsidRPr="00C60967" w:rsidRDefault="001B56C8" w:rsidP="00B24A3A">
            <w:pPr>
              <w:pStyle w:val="BlockText"/>
              <w:pBdr>
                <w:bottom w:val="double" w:sz="4" w:space="1" w:color="auto"/>
              </w:pBdr>
              <w:tabs>
                <w:tab w:val="decimal" w:pos="1602"/>
              </w:tabs>
              <w:spacing w:before="0" w:after="0"/>
              <w:ind w:left="0" w:firstLine="0"/>
              <w:jc w:val="left"/>
              <w:rPr>
                <w:rFonts w:ascii="Arial" w:hAnsi="Arial" w:cs="Arial"/>
                <w:szCs w:val="22"/>
              </w:rPr>
            </w:pPr>
            <w:r>
              <w:rPr>
                <w:rFonts w:ascii="Arial" w:hAnsi="Arial" w:cs="Arial"/>
                <w:szCs w:val="22"/>
              </w:rPr>
              <w:t>28,489,398</w:t>
            </w:r>
          </w:p>
        </w:tc>
        <w:tc>
          <w:tcPr>
            <w:tcW w:w="1740" w:type="dxa"/>
          </w:tcPr>
          <w:p w:rsidR="00B24A3A" w:rsidRPr="00C60967" w:rsidRDefault="001B56C8" w:rsidP="00B24A3A">
            <w:pPr>
              <w:pStyle w:val="BlockText"/>
              <w:pBdr>
                <w:bottom w:val="double" w:sz="4" w:space="1" w:color="auto"/>
              </w:pBdr>
              <w:tabs>
                <w:tab w:val="decimal" w:pos="1433"/>
              </w:tabs>
              <w:spacing w:before="0" w:after="0"/>
              <w:ind w:left="0" w:firstLine="0"/>
              <w:jc w:val="left"/>
              <w:rPr>
                <w:rFonts w:ascii="Arial" w:hAnsi="Arial" w:cs="Arial"/>
                <w:szCs w:val="22"/>
              </w:rPr>
            </w:pPr>
            <w:r>
              <w:rPr>
                <w:rFonts w:ascii="Arial" w:hAnsi="Arial" w:cs="Arial"/>
                <w:szCs w:val="22"/>
              </w:rPr>
              <w:t>17,643,165</w:t>
            </w:r>
          </w:p>
        </w:tc>
      </w:tr>
      <w:tr w:rsidR="00B24A3A" w:rsidRPr="00C60967" w:rsidTr="009A31E4">
        <w:trPr>
          <w:trHeight w:val="523"/>
        </w:trPr>
        <w:tc>
          <w:tcPr>
            <w:tcW w:w="5008" w:type="dxa"/>
          </w:tcPr>
          <w:p w:rsidR="00B24A3A" w:rsidRPr="00C60967" w:rsidRDefault="003A10A4" w:rsidP="00B24A3A">
            <w:pPr>
              <w:pStyle w:val="BlockText"/>
              <w:tabs>
                <w:tab w:val="left" w:pos="360"/>
                <w:tab w:val="left" w:pos="720"/>
                <w:tab w:val="left" w:pos="1440"/>
              </w:tabs>
              <w:spacing w:before="0" w:after="0"/>
              <w:ind w:left="72" w:right="-43" w:firstLine="0"/>
              <w:rPr>
                <w:rFonts w:ascii="Arial" w:eastAsia="Arial Unicode MS" w:hAnsi="Arial" w:cs="Arial"/>
                <w:szCs w:val="22"/>
              </w:rPr>
            </w:pPr>
            <w:r w:rsidRPr="00C60967">
              <w:rPr>
                <w:rFonts w:ascii="Arial" w:eastAsia="Arial Unicode MS" w:hAnsi="Arial" w:cs="Arial"/>
                <w:szCs w:val="22"/>
              </w:rPr>
              <w:t xml:space="preserve">30 </w:t>
            </w:r>
            <w:r w:rsidR="00F07C3B">
              <w:rPr>
                <w:rFonts w:ascii="Arial" w:eastAsia="Arial Unicode MS" w:hAnsi="Arial" w:cs="Arial"/>
                <w:szCs w:val="22"/>
              </w:rPr>
              <w:t>September</w:t>
            </w:r>
            <w:r w:rsidR="00B24A3A" w:rsidRPr="00C60967">
              <w:rPr>
                <w:rFonts w:ascii="Arial" w:eastAsia="Arial Unicode MS" w:hAnsi="Arial" w:cs="Arial"/>
                <w:szCs w:val="22"/>
              </w:rPr>
              <w:t xml:space="preserve"> 2017</w:t>
            </w:r>
          </w:p>
        </w:tc>
        <w:tc>
          <w:tcPr>
            <w:tcW w:w="1892" w:type="dxa"/>
          </w:tcPr>
          <w:p w:rsidR="00B24A3A" w:rsidRPr="00C60967" w:rsidRDefault="00B84DDA" w:rsidP="00B24A3A">
            <w:pPr>
              <w:pStyle w:val="BlockText"/>
              <w:pBdr>
                <w:bottom w:val="double" w:sz="4" w:space="1" w:color="auto"/>
              </w:pBdr>
              <w:tabs>
                <w:tab w:val="decimal" w:pos="1602"/>
              </w:tabs>
              <w:spacing w:before="0" w:after="0"/>
              <w:ind w:left="0" w:firstLine="0"/>
              <w:jc w:val="left"/>
              <w:rPr>
                <w:rFonts w:ascii="Arial" w:hAnsi="Arial" w:cs="Arial"/>
                <w:szCs w:val="22"/>
              </w:rPr>
            </w:pPr>
            <w:r>
              <w:rPr>
                <w:rFonts w:ascii="Arial" w:hAnsi="Arial" w:cs="Arial"/>
                <w:szCs w:val="22"/>
              </w:rPr>
              <w:t>16,351,707</w:t>
            </w:r>
          </w:p>
        </w:tc>
        <w:tc>
          <w:tcPr>
            <w:tcW w:w="1740" w:type="dxa"/>
          </w:tcPr>
          <w:p w:rsidR="00B24A3A" w:rsidRPr="00C60967" w:rsidRDefault="00B84DDA" w:rsidP="00B24A3A">
            <w:pPr>
              <w:pStyle w:val="BlockText"/>
              <w:pBdr>
                <w:bottom w:val="double" w:sz="4" w:space="1" w:color="auto"/>
              </w:pBdr>
              <w:tabs>
                <w:tab w:val="decimal" w:pos="1433"/>
              </w:tabs>
              <w:spacing w:before="0" w:after="0"/>
              <w:ind w:left="0" w:firstLine="0"/>
              <w:jc w:val="left"/>
              <w:rPr>
                <w:rFonts w:ascii="Arial" w:hAnsi="Arial" w:cs="Arial"/>
                <w:szCs w:val="22"/>
              </w:rPr>
            </w:pPr>
            <w:r>
              <w:rPr>
                <w:rFonts w:ascii="Arial" w:hAnsi="Arial" w:cs="Arial"/>
                <w:szCs w:val="22"/>
              </w:rPr>
              <w:t>10,258,218</w:t>
            </w:r>
          </w:p>
        </w:tc>
      </w:tr>
    </w:tbl>
    <w:p w:rsidR="00E0768A" w:rsidRPr="00C60967" w:rsidRDefault="00AF3A1E" w:rsidP="004A023F">
      <w:pPr>
        <w:tabs>
          <w:tab w:val="left" w:pos="720"/>
        </w:tabs>
        <w:spacing w:before="240" w:after="120" w:line="380" w:lineRule="exact"/>
        <w:ind w:left="544" w:hanging="544"/>
        <w:jc w:val="thaiDistribute"/>
        <w:rPr>
          <w:rFonts w:ascii="Arial" w:hAnsi="Arial" w:cs="Arial"/>
          <w:b/>
          <w:bCs/>
          <w:sz w:val="22"/>
          <w:szCs w:val="22"/>
        </w:rPr>
      </w:pPr>
      <w:r w:rsidRPr="00C60967">
        <w:rPr>
          <w:rFonts w:ascii="Arial" w:hAnsi="Arial" w:cs="Arial"/>
          <w:b/>
          <w:bCs/>
          <w:sz w:val="22"/>
          <w:szCs w:val="22"/>
        </w:rPr>
        <w:t>12</w:t>
      </w:r>
      <w:r w:rsidR="00E23D3D" w:rsidRPr="00C60967">
        <w:rPr>
          <w:rFonts w:ascii="Arial" w:hAnsi="Arial" w:cs="Arial"/>
          <w:b/>
          <w:bCs/>
          <w:sz w:val="22"/>
          <w:szCs w:val="22"/>
        </w:rPr>
        <w:t>.</w:t>
      </w:r>
      <w:r w:rsidR="00E23D3D" w:rsidRPr="00C60967">
        <w:rPr>
          <w:rFonts w:ascii="Arial" w:hAnsi="Arial" w:cs="Arial"/>
          <w:b/>
          <w:bCs/>
          <w:sz w:val="22"/>
          <w:szCs w:val="22"/>
        </w:rPr>
        <w:tab/>
        <w:t>Other non-current assets</w:t>
      </w:r>
    </w:p>
    <w:tbl>
      <w:tblPr>
        <w:tblW w:w="9090" w:type="dxa"/>
        <w:tblInd w:w="468" w:type="dxa"/>
        <w:tblLayout w:type="fixed"/>
        <w:tblLook w:val="0000" w:firstRow="0" w:lastRow="0" w:firstColumn="0" w:lastColumn="0" w:noHBand="0" w:noVBand="0"/>
      </w:tblPr>
      <w:tblGrid>
        <w:gridCol w:w="3600"/>
        <w:gridCol w:w="1260"/>
        <w:gridCol w:w="1350"/>
        <w:gridCol w:w="1440"/>
        <w:gridCol w:w="1440"/>
      </w:tblGrid>
      <w:tr w:rsidR="00D71883" w:rsidRPr="00C60967" w:rsidTr="00D71883">
        <w:tc>
          <w:tcPr>
            <w:tcW w:w="3600" w:type="dxa"/>
            <w:tcBorders>
              <w:top w:val="nil"/>
              <w:left w:val="nil"/>
              <w:bottom w:val="nil"/>
              <w:right w:val="nil"/>
            </w:tcBorders>
          </w:tcPr>
          <w:p w:rsidR="00D71883" w:rsidRPr="00C60967" w:rsidRDefault="00D71883" w:rsidP="00544FE1">
            <w:pPr>
              <w:spacing w:line="360" w:lineRule="exact"/>
              <w:ind w:right="-43"/>
              <w:jc w:val="both"/>
              <w:rPr>
                <w:rFonts w:ascii="Arial" w:eastAsia="Arial Unicode MS" w:hAnsi="Arial" w:cs="Arial Unicode MS"/>
                <w:b/>
                <w:sz w:val="18"/>
                <w:szCs w:val="18"/>
              </w:rPr>
            </w:pPr>
          </w:p>
        </w:tc>
        <w:tc>
          <w:tcPr>
            <w:tcW w:w="2610" w:type="dxa"/>
            <w:gridSpan w:val="2"/>
            <w:tcBorders>
              <w:top w:val="nil"/>
              <w:left w:val="nil"/>
              <w:bottom w:val="nil"/>
              <w:right w:val="nil"/>
            </w:tcBorders>
          </w:tcPr>
          <w:p w:rsidR="00D71883" w:rsidRPr="00C60967" w:rsidRDefault="00D71883" w:rsidP="00544FE1">
            <w:pPr>
              <w:spacing w:line="360" w:lineRule="exact"/>
              <w:ind w:right="-43"/>
              <w:jc w:val="both"/>
              <w:rPr>
                <w:rFonts w:ascii="Arial" w:eastAsia="Arial Unicode MS" w:hAnsi="Arial" w:cs="Arial Unicode MS"/>
                <w:bCs/>
                <w:sz w:val="18"/>
                <w:szCs w:val="18"/>
              </w:rPr>
            </w:pPr>
          </w:p>
        </w:tc>
        <w:tc>
          <w:tcPr>
            <w:tcW w:w="2880" w:type="dxa"/>
            <w:gridSpan w:val="2"/>
            <w:tcBorders>
              <w:top w:val="nil"/>
              <w:left w:val="nil"/>
              <w:bottom w:val="nil"/>
              <w:right w:val="nil"/>
            </w:tcBorders>
          </w:tcPr>
          <w:p w:rsidR="00D71883" w:rsidRPr="00C60967" w:rsidRDefault="00D71883" w:rsidP="00544FE1">
            <w:pPr>
              <w:spacing w:line="360" w:lineRule="exact"/>
              <w:jc w:val="right"/>
              <w:rPr>
                <w:rFonts w:ascii="Arial" w:eastAsia="Arial Unicode MS" w:hAnsi="Arial" w:cs="Arial Unicode MS"/>
                <w:sz w:val="18"/>
                <w:szCs w:val="18"/>
                <w:lang w:val="en-GB"/>
              </w:rPr>
            </w:pPr>
            <w:r w:rsidRPr="00C60967">
              <w:rPr>
                <w:rFonts w:ascii="Arial" w:eastAsia="Arial Unicode MS" w:hAnsi="Arial" w:cs="Arial Unicode MS"/>
                <w:sz w:val="18"/>
                <w:szCs w:val="18"/>
                <w:cs/>
                <w:lang w:val="en-GB"/>
              </w:rPr>
              <w:t>(</w:t>
            </w:r>
            <w:r w:rsidRPr="00C60967">
              <w:rPr>
                <w:rFonts w:ascii="Arial" w:eastAsia="Arial Unicode MS" w:hAnsi="Arial" w:cs="Arial Unicode MS"/>
                <w:sz w:val="18"/>
                <w:szCs w:val="18"/>
                <w:lang w:val="en-GB"/>
              </w:rPr>
              <w:t>Unit: Thousand Baht</w:t>
            </w:r>
            <w:r w:rsidRPr="00C60967">
              <w:rPr>
                <w:rFonts w:ascii="Arial" w:eastAsia="Arial Unicode MS" w:hAnsi="Arial" w:cs="Arial Unicode MS"/>
                <w:sz w:val="18"/>
                <w:szCs w:val="18"/>
                <w:cs/>
                <w:lang w:val="en-GB"/>
              </w:rPr>
              <w:t>)</w:t>
            </w:r>
          </w:p>
        </w:tc>
      </w:tr>
      <w:tr w:rsidR="00D71883" w:rsidRPr="00C60967" w:rsidTr="00471ABC">
        <w:trPr>
          <w:trHeight w:val="754"/>
        </w:trPr>
        <w:tc>
          <w:tcPr>
            <w:tcW w:w="3600" w:type="dxa"/>
            <w:tcBorders>
              <w:top w:val="nil"/>
              <w:left w:val="nil"/>
              <w:bottom w:val="nil"/>
              <w:right w:val="nil"/>
            </w:tcBorders>
          </w:tcPr>
          <w:p w:rsidR="00D71883" w:rsidRPr="00C60967" w:rsidRDefault="00D71883" w:rsidP="00544FE1">
            <w:pPr>
              <w:spacing w:line="360" w:lineRule="exact"/>
              <w:ind w:right="-43"/>
              <w:jc w:val="center"/>
              <w:rPr>
                <w:rFonts w:ascii="Arial" w:eastAsia="Arial Unicode MS" w:hAnsi="Arial" w:cs="Arial Unicode MS"/>
                <w:b/>
                <w:sz w:val="18"/>
                <w:szCs w:val="18"/>
              </w:rPr>
            </w:pPr>
          </w:p>
        </w:tc>
        <w:tc>
          <w:tcPr>
            <w:tcW w:w="2610" w:type="dxa"/>
            <w:gridSpan w:val="2"/>
            <w:tcBorders>
              <w:top w:val="nil"/>
              <w:left w:val="nil"/>
              <w:bottom w:val="nil"/>
              <w:right w:val="nil"/>
            </w:tcBorders>
          </w:tcPr>
          <w:p w:rsidR="00D71883" w:rsidRPr="00C60967" w:rsidRDefault="00D71883" w:rsidP="00544FE1">
            <w:pPr>
              <w:pBdr>
                <w:bottom w:val="single" w:sz="6" w:space="1" w:color="auto"/>
              </w:pBdr>
              <w:spacing w:line="36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Consolidated financial statements</w:t>
            </w:r>
          </w:p>
        </w:tc>
        <w:tc>
          <w:tcPr>
            <w:tcW w:w="2880" w:type="dxa"/>
            <w:gridSpan w:val="2"/>
            <w:tcBorders>
              <w:top w:val="nil"/>
              <w:left w:val="nil"/>
              <w:bottom w:val="nil"/>
              <w:right w:val="nil"/>
            </w:tcBorders>
          </w:tcPr>
          <w:p w:rsidR="00D71883" w:rsidRPr="00C60967" w:rsidRDefault="00D71883" w:rsidP="00544FE1">
            <w:pPr>
              <w:pBdr>
                <w:bottom w:val="single" w:sz="6" w:space="1" w:color="auto"/>
              </w:pBdr>
              <w:spacing w:line="36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Separate financial     statements</w:t>
            </w:r>
          </w:p>
        </w:tc>
      </w:tr>
      <w:tr w:rsidR="00D71883" w:rsidRPr="00C60967" w:rsidTr="00884466">
        <w:tc>
          <w:tcPr>
            <w:tcW w:w="3600" w:type="dxa"/>
            <w:tcBorders>
              <w:top w:val="nil"/>
              <w:left w:val="nil"/>
              <w:bottom w:val="nil"/>
              <w:right w:val="nil"/>
            </w:tcBorders>
          </w:tcPr>
          <w:p w:rsidR="00D71883" w:rsidRPr="00C60967" w:rsidRDefault="00D71883" w:rsidP="00544FE1">
            <w:pPr>
              <w:spacing w:line="360" w:lineRule="exact"/>
              <w:ind w:right="-43"/>
              <w:jc w:val="both"/>
              <w:rPr>
                <w:rFonts w:ascii="Arial" w:eastAsia="Arial Unicode MS" w:hAnsi="Arial" w:cs="Arial Unicode MS"/>
                <w:b/>
                <w:sz w:val="18"/>
                <w:szCs w:val="18"/>
              </w:rPr>
            </w:pPr>
          </w:p>
        </w:tc>
        <w:tc>
          <w:tcPr>
            <w:tcW w:w="1260" w:type="dxa"/>
            <w:tcBorders>
              <w:top w:val="nil"/>
              <w:left w:val="nil"/>
              <w:bottom w:val="nil"/>
              <w:right w:val="nil"/>
            </w:tcBorders>
          </w:tcPr>
          <w:p w:rsidR="00D71883" w:rsidRPr="00C60967" w:rsidRDefault="003A10A4" w:rsidP="00544FE1">
            <w:pPr>
              <w:spacing w:line="360" w:lineRule="exact"/>
              <w:ind w:left="-108" w:right="-108"/>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30 </w:t>
            </w:r>
            <w:r w:rsidR="00F07C3B">
              <w:rPr>
                <w:rFonts w:ascii="Arial" w:eastAsia="Arial Unicode MS" w:hAnsi="Arial" w:cs="Arial Unicode MS"/>
                <w:sz w:val="18"/>
                <w:szCs w:val="18"/>
              </w:rPr>
              <w:t>September</w:t>
            </w:r>
          </w:p>
        </w:tc>
        <w:tc>
          <w:tcPr>
            <w:tcW w:w="1350" w:type="dxa"/>
            <w:tcBorders>
              <w:top w:val="nil"/>
              <w:left w:val="nil"/>
              <w:bottom w:val="nil"/>
              <w:right w:val="nil"/>
            </w:tcBorders>
          </w:tcPr>
          <w:p w:rsidR="00D71883" w:rsidRPr="00C60967" w:rsidRDefault="00D71883" w:rsidP="00544FE1">
            <w:pPr>
              <w:spacing w:line="360" w:lineRule="exact"/>
              <w:ind w:left="-108" w:right="-108"/>
              <w:jc w:val="center"/>
              <w:rPr>
                <w:rFonts w:ascii="Arial" w:eastAsia="Arial Unicode MS" w:hAnsi="Arial" w:cs="Arial Unicode MS"/>
                <w:sz w:val="18"/>
                <w:szCs w:val="18"/>
              </w:rPr>
            </w:pPr>
            <w:r w:rsidRPr="00C60967">
              <w:rPr>
                <w:rFonts w:ascii="Arial" w:eastAsia="Arial Unicode MS" w:hAnsi="Arial" w:cs="Arial Unicode MS"/>
                <w:sz w:val="18"/>
                <w:szCs w:val="18"/>
              </w:rPr>
              <w:t>31 December</w:t>
            </w:r>
          </w:p>
        </w:tc>
        <w:tc>
          <w:tcPr>
            <w:tcW w:w="1440" w:type="dxa"/>
            <w:tcBorders>
              <w:top w:val="nil"/>
              <w:left w:val="nil"/>
              <w:bottom w:val="nil"/>
              <w:right w:val="nil"/>
            </w:tcBorders>
          </w:tcPr>
          <w:p w:rsidR="00D71883" w:rsidRPr="00C60967" w:rsidRDefault="003A10A4" w:rsidP="00544FE1">
            <w:pPr>
              <w:spacing w:line="360" w:lineRule="exact"/>
              <w:ind w:left="-108" w:right="-108"/>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30 </w:t>
            </w:r>
            <w:r w:rsidR="00F07C3B">
              <w:rPr>
                <w:rFonts w:ascii="Arial" w:eastAsia="Arial Unicode MS" w:hAnsi="Arial" w:cs="Arial Unicode MS"/>
                <w:sz w:val="18"/>
                <w:szCs w:val="18"/>
              </w:rPr>
              <w:t>September</w:t>
            </w:r>
          </w:p>
        </w:tc>
        <w:tc>
          <w:tcPr>
            <w:tcW w:w="1440" w:type="dxa"/>
            <w:tcBorders>
              <w:top w:val="nil"/>
              <w:left w:val="nil"/>
              <w:bottom w:val="nil"/>
              <w:right w:val="nil"/>
            </w:tcBorders>
          </w:tcPr>
          <w:p w:rsidR="00D71883" w:rsidRPr="00C60967" w:rsidRDefault="00D71883" w:rsidP="00544FE1">
            <w:pPr>
              <w:spacing w:line="360" w:lineRule="exact"/>
              <w:ind w:left="-108" w:right="-108"/>
              <w:jc w:val="center"/>
              <w:rPr>
                <w:rFonts w:ascii="Arial" w:eastAsia="Arial Unicode MS" w:hAnsi="Arial" w:cs="Arial Unicode MS"/>
                <w:sz w:val="18"/>
                <w:szCs w:val="18"/>
              </w:rPr>
            </w:pPr>
            <w:r w:rsidRPr="00C60967">
              <w:rPr>
                <w:rFonts w:ascii="Arial" w:eastAsia="Arial Unicode MS" w:hAnsi="Arial" w:cs="Arial Unicode MS"/>
                <w:sz w:val="18"/>
                <w:szCs w:val="18"/>
              </w:rPr>
              <w:t>31 December</w:t>
            </w:r>
          </w:p>
        </w:tc>
      </w:tr>
      <w:tr w:rsidR="00452F67" w:rsidRPr="00C60967" w:rsidTr="00884466">
        <w:tc>
          <w:tcPr>
            <w:tcW w:w="3600" w:type="dxa"/>
            <w:tcBorders>
              <w:top w:val="nil"/>
              <w:left w:val="nil"/>
              <w:bottom w:val="nil"/>
              <w:right w:val="nil"/>
            </w:tcBorders>
          </w:tcPr>
          <w:p w:rsidR="00452F67" w:rsidRPr="00C60967" w:rsidRDefault="00452F67" w:rsidP="00544FE1">
            <w:pPr>
              <w:spacing w:line="360" w:lineRule="exact"/>
              <w:ind w:right="-43"/>
              <w:jc w:val="both"/>
              <w:rPr>
                <w:rFonts w:ascii="Arial" w:eastAsia="Arial Unicode MS" w:hAnsi="Arial" w:cs="Arial Unicode MS"/>
                <w:b/>
                <w:sz w:val="18"/>
                <w:szCs w:val="18"/>
              </w:rPr>
            </w:pPr>
          </w:p>
        </w:tc>
        <w:tc>
          <w:tcPr>
            <w:tcW w:w="1260" w:type="dxa"/>
            <w:tcBorders>
              <w:top w:val="nil"/>
              <w:left w:val="nil"/>
              <w:bottom w:val="nil"/>
              <w:right w:val="nil"/>
            </w:tcBorders>
          </w:tcPr>
          <w:p w:rsidR="00452F67" w:rsidRPr="00C60967" w:rsidRDefault="00452F67" w:rsidP="00544FE1">
            <w:pPr>
              <w:spacing w:line="360" w:lineRule="exact"/>
              <w:jc w:val="center"/>
              <w:rPr>
                <w:rFonts w:ascii="Arial" w:eastAsia="Arial Unicode MS" w:hAnsi="Arial" w:cs="Arial Unicode MS"/>
                <w:sz w:val="18"/>
                <w:szCs w:val="18"/>
              </w:rPr>
            </w:pPr>
            <w:r w:rsidRPr="00C60967">
              <w:rPr>
                <w:rFonts w:ascii="Arial" w:eastAsia="Arial Unicode MS" w:hAnsi="Arial" w:cs="Arial Unicode MS"/>
                <w:sz w:val="18"/>
                <w:szCs w:val="18"/>
                <w:u w:val="single"/>
              </w:rPr>
              <w:t>2017</w:t>
            </w:r>
          </w:p>
        </w:tc>
        <w:tc>
          <w:tcPr>
            <w:tcW w:w="1350" w:type="dxa"/>
            <w:tcBorders>
              <w:top w:val="nil"/>
              <w:left w:val="nil"/>
              <w:bottom w:val="nil"/>
              <w:right w:val="nil"/>
            </w:tcBorders>
          </w:tcPr>
          <w:p w:rsidR="00452F67" w:rsidRPr="00C60967" w:rsidRDefault="00452F67" w:rsidP="00544FE1">
            <w:pPr>
              <w:spacing w:line="360" w:lineRule="exact"/>
              <w:jc w:val="center"/>
              <w:rPr>
                <w:rFonts w:ascii="Arial" w:eastAsia="Arial Unicode MS" w:hAnsi="Arial" w:cs="Arial Unicode MS"/>
                <w:sz w:val="18"/>
                <w:szCs w:val="18"/>
              </w:rPr>
            </w:pPr>
            <w:r w:rsidRPr="00C60967">
              <w:rPr>
                <w:rFonts w:ascii="Arial" w:eastAsia="Arial Unicode MS" w:hAnsi="Arial" w:cs="Arial Unicode MS"/>
                <w:sz w:val="18"/>
                <w:szCs w:val="18"/>
                <w:u w:val="single"/>
              </w:rPr>
              <w:t>2016</w:t>
            </w:r>
          </w:p>
        </w:tc>
        <w:tc>
          <w:tcPr>
            <w:tcW w:w="1440" w:type="dxa"/>
            <w:tcBorders>
              <w:top w:val="nil"/>
              <w:left w:val="nil"/>
              <w:bottom w:val="nil"/>
              <w:right w:val="nil"/>
            </w:tcBorders>
          </w:tcPr>
          <w:p w:rsidR="00452F67" w:rsidRPr="00C60967" w:rsidRDefault="00452F67" w:rsidP="00544FE1">
            <w:pPr>
              <w:spacing w:line="360" w:lineRule="exact"/>
              <w:jc w:val="center"/>
              <w:rPr>
                <w:rFonts w:ascii="Arial" w:eastAsia="Arial Unicode MS" w:hAnsi="Arial" w:cs="Arial Unicode MS"/>
                <w:sz w:val="18"/>
                <w:szCs w:val="18"/>
              </w:rPr>
            </w:pPr>
            <w:r w:rsidRPr="00C60967">
              <w:rPr>
                <w:rFonts w:ascii="Arial" w:eastAsia="Arial Unicode MS" w:hAnsi="Arial" w:cs="Arial Unicode MS"/>
                <w:sz w:val="18"/>
                <w:szCs w:val="18"/>
                <w:u w:val="single"/>
              </w:rPr>
              <w:t>2017</w:t>
            </w:r>
          </w:p>
        </w:tc>
        <w:tc>
          <w:tcPr>
            <w:tcW w:w="1440" w:type="dxa"/>
            <w:tcBorders>
              <w:top w:val="nil"/>
              <w:left w:val="nil"/>
              <w:bottom w:val="nil"/>
              <w:right w:val="nil"/>
            </w:tcBorders>
          </w:tcPr>
          <w:p w:rsidR="00452F67" w:rsidRPr="00C60967" w:rsidRDefault="00452F67" w:rsidP="00544FE1">
            <w:pPr>
              <w:spacing w:line="360" w:lineRule="exact"/>
              <w:jc w:val="center"/>
              <w:rPr>
                <w:rFonts w:ascii="Arial" w:eastAsia="Arial Unicode MS" w:hAnsi="Arial" w:cs="Arial Unicode MS"/>
                <w:sz w:val="18"/>
                <w:szCs w:val="18"/>
              </w:rPr>
            </w:pPr>
            <w:r w:rsidRPr="00C60967">
              <w:rPr>
                <w:rFonts w:ascii="Arial" w:eastAsia="Arial Unicode MS" w:hAnsi="Arial" w:cs="Arial Unicode MS"/>
                <w:sz w:val="18"/>
                <w:szCs w:val="18"/>
                <w:u w:val="single"/>
              </w:rPr>
              <w:t>2016</w:t>
            </w:r>
          </w:p>
        </w:tc>
      </w:tr>
      <w:tr w:rsidR="00452F67" w:rsidRPr="00C60967" w:rsidTr="00884466">
        <w:tc>
          <w:tcPr>
            <w:tcW w:w="3600" w:type="dxa"/>
            <w:tcBorders>
              <w:top w:val="nil"/>
              <w:left w:val="nil"/>
              <w:bottom w:val="nil"/>
              <w:right w:val="nil"/>
            </w:tcBorders>
          </w:tcPr>
          <w:p w:rsidR="00452F67" w:rsidRPr="00C60967" w:rsidRDefault="00452F67" w:rsidP="00544FE1">
            <w:pPr>
              <w:spacing w:line="360" w:lineRule="exact"/>
              <w:ind w:right="-43"/>
              <w:jc w:val="both"/>
              <w:rPr>
                <w:rFonts w:ascii="Arial" w:eastAsia="Arial Unicode MS" w:hAnsi="Arial" w:cs="Arial Unicode MS"/>
                <w:b/>
                <w:sz w:val="18"/>
                <w:szCs w:val="18"/>
              </w:rPr>
            </w:pPr>
          </w:p>
        </w:tc>
        <w:tc>
          <w:tcPr>
            <w:tcW w:w="1260" w:type="dxa"/>
            <w:tcBorders>
              <w:top w:val="nil"/>
              <w:left w:val="nil"/>
              <w:bottom w:val="nil"/>
              <w:right w:val="nil"/>
            </w:tcBorders>
            <w:vAlign w:val="bottom"/>
          </w:tcPr>
          <w:p w:rsidR="00452F67" w:rsidRPr="00C60967" w:rsidRDefault="00452F67" w:rsidP="00544FE1">
            <w:pPr>
              <w:tabs>
                <w:tab w:val="decimal" w:pos="1152"/>
              </w:tabs>
              <w:spacing w:line="360" w:lineRule="exact"/>
              <w:ind w:right="-43"/>
              <w:rPr>
                <w:rFonts w:ascii="Arial" w:eastAsia="Arial Unicode MS" w:hAnsi="Arial" w:cs="Arial"/>
                <w:sz w:val="18"/>
                <w:szCs w:val="18"/>
              </w:rPr>
            </w:pPr>
          </w:p>
        </w:tc>
        <w:tc>
          <w:tcPr>
            <w:tcW w:w="1350" w:type="dxa"/>
            <w:tcBorders>
              <w:top w:val="nil"/>
              <w:left w:val="nil"/>
              <w:bottom w:val="nil"/>
              <w:right w:val="nil"/>
            </w:tcBorders>
            <w:vAlign w:val="bottom"/>
          </w:tcPr>
          <w:p w:rsidR="00452F67" w:rsidRPr="00C60967" w:rsidRDefault="00452F67" w:rsidP="00544FE1">
            <w:pPr>
              <w:spacing w:line="360" w:lineRule="exact"/>
              <w:ind w:right="-43"/>
              <w:jc w:val="center"/>
              <w:rPr>
                <w:rFonts w:ascii="Arial" w:eastAsia="Arial Unicode MS" w:hAnsi="Arial" w:cs="Arial"/>
                <w:sz w:val="18"/>
                <w:szCs w:val="18"/>
              </w:rPr>
            </w:pPr>
            <w:r w:rsidRPr="00C60967">
              <w:rPr>
                <w:rFonts w:ascii="Arial" w:eastAsia="Arial Unicode MS" w:hAnsi="Arial" w:cs="Arial"/>
                <w:sz w:val="18"/>
                <w:szCs w:val="18"/>
              </w:rPr>
              <w:t>(Audited)</w:t>
            </w:r>
          </w:p>
        </w:tc>
        <w:tc>
          <w:tcPr>
            <w:tcW w:w="1440" w:type="dxa"/>
            <w:tcBorders>
              <w:top w:val="nil"/>
              <w:left w:val="nil"/>
              <w:bottom w:val="nil"/>
              <w:right w:val="nil"/>
            </w:tcBorders>
            <w:vAlign w:val="bottom"/>
          </w:tcPr>
          <w:p w:rsidR="00452F67" w:rsidRPr="00C60967" w:rsidRDefault="00452F67" w:rsidP="00544FE1">
            <w:pPr>
              <w:tabs>
                <w:tab w:val="decimal" w:pos="1152"/>
              </w:tabs>
              <w:spacing w:line="36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rsidR="00452F67" w:rsidRPr="00C60967" w:rsidRDefault="00452F67" w:rsidP="00544FE1">
            <w:pPr>
              <w:spacing w:line="360" w:lineRule="exact"/>
              <w:ind w:right="-43"/>
              <w:jc w:val="center"/>
              <w:rPr>
                <w:rFonts w:ascii="Arial" w:eastAsia="Arial Unicode MS" w:hAnsi="Arial" w:cs="Arial"/>
                <w:sz w:val="18"/>
                <w:szCs w:val="18"/>
              </w:rPr>
            </w:pPr>
            <w:r w:rsidRPr="00C60967">
              <w:rPr>
                <w:rFonts w:ascii="Arial" w:eastAsia="Arial Unicode MS" w:hAnsi="Arial" w:cs="Arial"/>
                <w:sz w:val="18"/>
                <w:szCs w:val="18"/>
              </w:rPr>
              <w:t>(Audited)</w:t>
            </w:r>
          </w:p>
        </w:tc>
      </w:tr>
      <w:tr w:rsidR="00452F67" w:rsidRPr="00C60967" w:rsidTr="00544FE1">
        <w:tc>
          <w:tcPr>
            <w:tcW w:w="3600" w:type="dxa"/>
            <w:tcBorders>
              <w:top w:val="nil"/>
              <w:left w:val="nil"/>
              <w:bottom w:val="nil"/>
              <w:right w:val="nil"/>
            </w:tcBorders>
          </w:tcPr>
          <w:p w:rsidR="00452F67" w:rsidRPr="00C60967" w:rsidRDefault="00452F67" w:rsidP="00544FE1">
            <w:pPr>
              <w:spacing w:line="360" w:lineRule="exact"/>
              <w:ind w:left="72" w:right="-43"/>
              <w:rPr>
                <w:rFonts w:ascii="Arial" w:eastAsia="Arial Unicode MS" w:hAnsi="Arial" w:cs="Arial"/>
                <w:bCs/>
                <w:sz w:val="16"/>
                <w:szCs w:val="16"/>
              </w:rPr>
            </w:pPr>
            <w:r w:rsidRPr="00C60967">
              <w:rPr>
                <w:rFonts w:ascii="Arial" w:eastAsia="Arial Unicode MS" w:hAnsi="Arial" w:cs="Arial"/>
                <w:bCs/>
                <w:sz w:val="16"/>
                <w:szCs w:val="16"/>
              </w:rPr>
              <w:t>Deferred underwriting fees / arrangement fees</w:t>
            </w:r>
          </w:p>
        </w:tc>
        <w:tc>
          <w:tcPr>
            <w:tcW w:w="1260" w:type="dxa"/>
            <w:tcBorders>
              <w:top w:val="nil"/>
              <w:left w:val="nil"/>
              <w:bottom w:val="nil"/>
              <w:right w:val="nil"/>
            </w:tcBorders>
            <w:vAlign w:val="bottom"/>
          </w:tcPr>
          <w:p w:rsidR="00452F67" w:rsidRPr="00C60967" w:rsidRDefault="00452F67" w:rsidP="00544FE1">
            <w:pPr>
              <w:tabs>
                <w:tab w:val="decimal" w:pos="1152"/>
              </w:tabs>
              <w:spacing w:line="360" w:lineRule="exact"/>
              <w:ind w:right="-36"/>
              <w:rPr>
                <w:rFonts w:ascii="Arial" w:eastAsia="Arial Unicode MS" w:hAnsi="Arial" w:cs="Arial"/>
                <w:sz w:val="16"/>
                <w:szCs w:val="16"/>
              </w:rPr>
            </w:pPr>
          </w:p>
        </w:tc>
        <w:tc>
          <w:tcPr>
            <w:tcW w:w="1350" w:type="dxa"/>
            <w:tcBorders>
              <w:top w:val="nil"/>
              <w:left w:val="nil"/>
              <w:bottom w:val="nil"/>
              <w:right w:val="nil"/>
            </w:tcBorders>
            <w:vAlign w:val="bottom"/>
          </w:tcPr>
          <w:p w:rsidR="00452F67" w:rsidRPr="00C60967" w:rsidRDefault="00452F67" w:rsidP="00544FE1">
            <w:pPr>
              <w:tabs>
                <w:tab w:val="decimal" w:pos="1152"/>
              </w:tabs>
              <w:spacing w:line="360" w:lineRule="exact"/>
              <w:ind w:right="-36"/>
              <w:rPr>
                <w:rFonts w:ascii="Arial" w:eastAsia="Arial Unicode MS" w:hAnsi="Arial" w:cs="Arial"/>
                <w:sz w:val="16"/>
                <w:szCs w:val="16"/>
              </w:rPr>
            </w:pPr>
          </w:p>
        </w:tc>
        <w:tc>
          <w:tcPr>
            <w:tcW w:w="1440" w:type="dxa"/>
            <w:tcBorders>
              <w:top w:val="nil"/>
              <w:left w:val="nil"/>
              <w:bottom w:val="nil"/>
              <w:right w:val="nil"/>
            </w:tcBorders>
            <w:vAlign w:val="bottom"/>
          </w:tcPr>
          <w:p w:rsidR="00452F67" w:rsidRPr="00C60967" w:rsidRDefault="00452F67" w:rsidP="00544FE1">
            <w:pPr>
              <w:tabs>
                <w:tab w:val="decimal" w:pos="1152"/>
              </w:tabs>
              <w:spacing w:line="360" w:lineRule="exact"/>
              <w:ind w:right="-36"/>
              <w:rPr>
                <w:rFonts w:ascii="Arial" w:eastAsia="Arial Unicode MS" w:hAnsi="Arial" w:cs="Arial"/>
                <w:sz w:val="16"/>
                <w:szCs w:val="16"/>
              </w:rPr>
            </w:pPr>
          </w:p>
        </w:tc>
        <w:tc>
          <w:tcPr>
            <w:tcW w:w="1440" w:type="dxa"/>
            <w:tcBorders>
              <w:top w:val="nil"/>
              <w:left w:val="nil"/>
              <w:bottom w:val="nil"/>
              <w:right w:val="nil"/>
            </w:tcBorders>
            <w:vAlign w:val="bottom"/>
          </w:tcPr>
          <w:p w:rsidR="00452F67" w:rsidRPr="00C60967" w:rsidRDefault="00452F67" w:rsidP="00544FE1">
            <w:pPr>
              <w:tabs>
                <w:tab w:val="decimal" w:pos="1152"/>
              </w:tabs>
              <w:spacing w:line="360" w:lineRule="exact"/>
              <w:ind w:right="-36"/>
              <w:rPr>
                <w:rFonts w:ascii="Arial" w:eastAsia="Arial Unicode MS" w:hAnsi="Arial" w:cs="Arial"/>
                <w:sz w:val="16"/>
                <w:szCs w:val="16"/>
              </w:rPr>
            </w:pPr>
          </w:p>
        </w:tc>
      </w:tr>
      <w:tr w:rsidR="008755D4" w:rsidRPr="00C60967" w:rsidTr="009D6A04">
        <w:tc>
          <w:tcPr>
            <w:tcW w:w="3600" w:type="dxa"/>
            <w:tcBorders>
              <w:top w:val="nil"/>
              <w:left w:val="nil"/>
              <w:bottom w:val="nil"/>
              <w:right w:val="nil"/>
            </w:tcBorders>
          </w:tcPr>
          <w:p w:rsidR="008755D4" w:rsidRPr="00C60967" w:rsidRDefault="008755D4" w:rsidP="008755D4">
            <w:pPr>
              <w:spacing w:line="360" w:lineRule="exact"/>
              <w:ind w:left="72" w:right="-43"/>
              <w:rPr>
                <w:rFonts w:ascii="Arial" w:eastAsia="Arial Unicode MS" w:hAnsi="Arial" w:cs="Arial"/>
                <w:bCs/>
                <w:sz w:val="16"/>
                <w:szCs w:val="16"/>
              </w:rPr>
            </w:pPr>
            <w:r w:rsidRPr="00C60967">
              <w:rPr>
                <w:rFonts w:ascii="Arial" w:eastAsia="Arial Unicode MS" w:hAnsi="Arial" w:cs="Arial"/>
                <w:bCs/>
                <w:sz w:val="16"/>
                <w:szCs w:val="16"/>
              </w:rPr>
              <w:t xml:space="preserve">   for loans and debentures </w:t>
            </w:r>
            <w:r w:rsidRPr="00C60967">
              <w:rPr>
                <w:rFonts w:ascii="Arial" w:eastAsia="Arial Unicode MS" w:hAnsi="Arial" w:cs="Arial"/>
                <w:bCs/>
                <w:sz w:val="16"/>
                <w:szCs w:val="16"/>
                <w:cs/>
              </w:rPr>
              <w:t xml:space="preserve">- </w:t>
            </w:r>
            <w:r w:rsidRPr="00C60967">
              <w:rPr>
                <w:rFonts w:ascii="Arial" w:eastAsia="Arial Unicode MS" w:hAnsi="Arial" w:cs="Arial"/>
                <w:bCs/>
                <w:sz w:val="16"/>
                <w:szCs w:val="16"/>
              </w:rPr>
              <w:t>net</w:t>
            </w:r>
          </w:p>
        </w:tc>
        <w:tc>
          <w:tcPr>
            <w:tcW w:w="1260" w:type="dxa"/>
            <w:tcBorders>
              <w:top w:val="nil"/>
              <w:left w:val="nil"/>
              <w:bottom w:val="nil"/>
              <w:right w:val="nil"/>
            </w:tcBorders>
            <w:vAlign w:val="bottom"/>
          </w:tcPr>
          <w:p w:rsidR="008755D4" w:rsidRPr="00C60967" w:rsidRDefault="00B84DDA" w:rsidP="00776293">
            <w:pPr>
              <w:tabs>
                <w:tab w:val="decimal" w:pos="972"/>
              </w:tabs>
              <w:spacing w:line="360" w:lineRule="exact"/>
              <w:ind w:right="-36"/>
              <w:rPr>
                <w:rFonts w:ascii="Arial" w:eastAsia="Arial Unicode MS" w:hAnsi="Arial" w:cs="Arial"/>
                <w:sz w:val="16"/>
                <w:szCs w:val="16"/>
              </w:rPr>
            </w:pPr>
            <w:r>
              <w:rPr>
                <w:rFonts w:ascii="Arial" w:eastAsia="Arial Unicode MS" w:hAnsi="Arial" w:cs="Arial"/>
                <w:sz w:val="16"/>
                <w:szCs w:val="16"/>
              </w:rPr>
              <w:t>76,572</w:t>
            </w:r>
          </w:p>
        </w:tc>
        <w:tc>
          <w:tcPr>
            <w:tcW w:w="1350" w:type="dxa"/>
            <w:tcBorders>
              <w:top w:val="nil"/>
              <w:left w:val="nil"/>
              <w:bottom w:val="nil"/>
              <w:right w:val="nil"/>
            </w:tcBorders>
            <w:vAlign w:val="bottom"/>
          </w:tcPr>
          <w:p w:rsidR="008755D4" w:rsidRPr="00C60967" w:rsidRDefault="008755D4" w:rsidP="00776293">
            <w:pP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102,190</w:t>
            </w:r>
          </w:p>
        </w:tc>
        <w:tc>
          <w:tcPr>
            <w:tcW w:w="1440" w:type="dxa"/>
            <w:tcBorders>
              <w:top w:val="nil"/>
              <w:left w:val="nil"/>
              <w:bottom w:val="nil"/>
              <w:right w:val="nil"/>
            </w:tcBorders>
            <w:vAlign w:val="bottom"/>
          </w:tcPr>
          <w:p w:rsidR="008755D4" w:rsidRPr="00C60967" w:rsidRDefault="00B84DDA" w:rsidP="00776293">
            <w:pPr>
              <w:tabs>
                <w:tab w:val="decimal" w:pos="972"/>
              </w:tabs>
              <w:spacing w:line="360" w:lineRule="exact"/>
              <w:ind w:right="-36"/>
              <w:rPr>
                <w:rFonts w:ascii="Arial" w:eastAsia="Arial Unicode MS" w:hAnsi="Arial" w:cs="Arial"/>
                <w:sz w:val="16"/>
                <w:szCs w:val="16"/>
              </w:rPr>
            </w:pPr>
            <w:r>
              <w:rPr>
                <w:rFonts w:ascii="Arial" w:eastAsia="Arial Unicode MS" w:hAnsi="Arial" w:cs="Arial"/>
                <w:sz w:val="16"/>
                <w:szCs w:val="16"/>
              </w:rPr>
              <w:t>-</w:t>
            </w:r>
          </w:p>
        </w:tc>
        <w:tc>
          <w:tcPr>
            <w:tcW w:w="1440" w:type="dxa"/>
            <w:tcBorders>
              <w:top w:val="nil"/>
              <w:left w:val="nil"/>
              <w:bottom w:val="nil"/>
              <w:right w:val="nil"/>
            </w:tcBorders>
          </w:tcPr>
          <w:p w:rsidR="008755D4" w:rsidRPr="00C60967" w:rsidRDefault="008755D4" w:rsidP="008755D4">
            <w:pP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w:t>
            </w:r>
          </w:p>
        </w:tc>
      </w:tr>
      <w:tr w:rsidR="008755D4" w:rsidRPr="00C60967" w:rsidTr="009D6A04">
        <w:tc>
          <w:tcPr>
            <w:tcW w:w="3600" w:type="dxa"/>
            <w:tcBorders>
              <w:top w:val="nil"/>
              <w:left w:val="nil"/>
              <w:bottom w:val="nil"/>
              <w:right w:val="nil"/>
            </w:tcBorders>
          </w:tcPr>
          <w:p w:rsidR="008755D4" w:rsidRPr="00C60967" w:rsidRDefault="008755D4" w:rsidP="008755D4">
            <w:pPr>
              <w:spacing w:line="360" w:lineRule="exact"/>
              <w:ind w:left="72" w:right="-43"/>
              <w:rPr>
                <w:rFonts w:ascii="Arial" w:eastAsia="Arial Unicode MS" w:hAnsi="Arial" w:cs="Arial"/>
                <w:sz w:val="16"/>
                <w:szCs w:val="16"/>
              </w:rPr>
            </w:pPr>
            <w:r w:rsidRPr="00C60967">
              <w:rPr>
                <w:rFonts w:ascii="Arial" w:eastAsia="Arial Unicode MS" w:hAnsi="Arial" w:cs="Arial"/>
                <w:sz w:val="16"/>
                <w:szCs w:val="16"/>
              </w:rPr>
              <w:t>Deposits</w:t>
            </w:r>
          </w:p>
        </w:tc>
        <w:tc>
          <w:tcPr>
            <w:tcW w:w="1260" w:type="dxa"/>
            <w:tcBorders>
              <w:top w:val="nil"/>
              <w:left w:val="nil"/>
              <w:bottom w:val="nil"/>
              <w:right w:val="nil"/>
            </w:tcBorders>
            <w:vAlign w:val="bottom"/>
          </w:tcPr>
          <w:p w:rsidR="008755D4" w:rsidRPr="00C60967" w:rsidRDefault="00B84DDA" w:rsidP="00776293">
            <w:pPr>
              <w:tabs>
                <w:tab w:val="decimal" w:pos="972"/>
              </w:tabs>
              <w:spacing w:line="360" w:lineRule="exact"/>
              <w:ind w:right="-36"/>
              <w:rPr>
                <w:rFonts w:ascii="Arial" w:eastAsia="Arial Unicode MS" w:hAnsi="Arial" w:cs="Arial"/>
                <w:sz w:val="16"/>
                <w:szCs w:val="16"/>
              </w:rPr>
            </w:pPr>
            <w:r>
              <w:rPr>
                <w:rFonts w:ascii="Arial" w:eastAsia="Arial Unicode MS" w:hAnsi="Arial" w:cs="Arial"/>
                <w:sz w:val="16"/>
                <w:szCs w:val="16"/>
              </w:rPr>
              <w:t>412,751</w:t>
            </w:r>
          </w:p>
        </w:tc>
        <w:tc>
          <w:tcPr>
            <w:tcW w:w="1350" w:type="dxa"/>
            <w:tcBorders>
              <w:top w:val="nil"/>
              <w:left w:val="nil"/>
              <w:bottom w:val="nil"/>
              <w:right w:val="nil"/>
            </w:tcBorders>
            <w:vAlign w:val="bottom"/>
          </w:tcPr>
          <w:p w:rsidR="008755D4" w:rsidRPr="00C60967" w:rsidRDefault="008755D4" w:rsidP="00776293">
            <w:pP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374,116</w:t>
            </w:r>
          </w:p>
        </w:tc>
        <w:tc>
          <w:tcPr>
            <w:tcW w:w="1440" w:type="dxa"/>
            <w:tcBorders>
              <w:top w:val="nil"/>
              <w:left w:val="nil"/>
              <w:bottom w:val="nil"/>
              <w:right w:val="nil"/>
            </w:tcBorders>
            <w:vAlign w:val="bottom"/>
          </w:tcPr>
          <w:p w:rsidR="008755D4" w:rsidRPr="00C60967" w:rsidRDefault="00B84DDA" w:rsidP="00776293">
            <w:pPr>
              <w:tabs>
                <w:tab w:val="decimal" w:pos="972"/>
              </w:tabs>
              <w:spacing w:line="360" w:lineRule="exact"/>
              <w:ind w:right="-36"/>
              <w:rPr>
                <w:rFonts w:ascii="Arial" w:eastAsia="Arial Unicode MS" w:hAnsi="Arial" w:cs="Arial"/>
                <w:sz w:val="16"/>
                <w:szCs w:val="16"/>
              </w:rPr>
            </w:pPr>
            <w:r>
              <w:rPr>
                <w:rFonts w:ascii="Arial" w:eastAsia="Arial Unicode MS" w:hAnsi="Arial" w:cs="Arial"/>
                <w:sz w:val="16"/>
                <w:szCs w:val="16"/>
              </w:rPr>
              <w:t>326,492</w:t>
            </w:r>
          </w:p>
        </w:tc>
        <w:tc>
          <w:tcPr>
            <w:tcW w:w="1440" w:type="dxa"/>
            <w:tcBorders>
              <w:top w:val="nil"/>
              <w:left w:val="nil"/>
              <w:bottom w:val="nil"/>
              <w:right w:val="nil"/>
            </w:tcBorders>
          </w:tcPr>
          <w:p w:rsidR="008755D4" w:rsidRPr="00C60967" w:rsidRDefault="008755D4" w:rsidP="008755D4">
            <w:pP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302,541</w:t>
            </w:r>
          </w:p>
        </w:tc>
      </w:tr>
      <w:tr w:rsidR="008755D4" w:rsidRPr="00C60967" w:rsidTr="00544FE1">
        <w:tc>
          <w:tcPr>
            <w:tcW w:w="3600" w:type="dxa"/>
            <w:tcBorders>
              <w:top w:val="nil"/>
              <w:left w:val="nil"/>
              <w:bottom w:val="nil"/>
              <w:right w:val="nil"/>
            </w:tcBorders>
          </w:tcPr>
          <w:p w:rsidR="008755D4" w:rsidRPr="00C60967" w:rsidRDefault="008755D4" w:rsidP="008755D4">
            <w:pPr>
              <w:tabs>
                <w:tab w:val="decimal" w:pos="1092"/>
              </w:tabs>
              <w:spacing w:line="360" w:lineRule="exact"/>
              <w:ind w:left="72" w:right="-43"/>
              <w:rPr>
                <w:rFonts w:ascii="Arial" w:eastAsia="Arial Unicode MS" w:hAnsi="Arial" w:cs="Arial"/>
                <w:sz w:val="16"/>
                <w:szCs w:val="16"/>
              </w:rPr>
            </w:pPr>
            <w:r w:rsidRPr="00C60967">
              <w:rPr>
                <w:rFonts w:ascii="Arial" w:eastAsia="Arial Unicode MS" w:hAnsi="Arial" w:cs="Arial"/>
                <w:sz w:val="16"/>
                <w:szCs w:val="16"/>
              </w:rPr>
              <w:t>Leasehold rights</w:t>
            </w:r>
          </w:p>
        </w:tc>
        <w:tc>
          <w:tcPr>
            <w:tcW w:w="1260" w:type="dxa"/>
            <w:tcBorders>
              <w:top w:val="nil"/>
              <w:left w:val="nil"/>
              <w:bottom w:val="nil"/>
              <w:right w:val="nil"/>
            </w:tcBorders>
          </w:tcPr>
          <w:p w:rsidR="008755D4" w:rsidRPr="00C60967" w:rsidRDefault="00B84DDA" w:rsidP="00776293">
            <w:pPr>
              <w:tabs>
                <w:tab w:val="decimal" w:pos="972"/>
              </w:tabs>
              <w:spacing w:line="360" w:lineRule="exact"/>
              <w:ind w:right="-36"/>
              <w:rPr>
                <w:rFonts w:ascii="Arial" w:eastAsia="Arial Unicode MS" w:hAnsi="Arial" w:cs="Arial"/>
                <w:sz w:val="16"/>
                <w:szCs w:val="16"/>
              </w:rPr>
            </w:pPr>
            <w:r>
              <w:rPr>
                <w:rFonts w:ascii="Arial" w:eastAsia="Arial Unicode MS" w:hAnsi="Arial" w:cs="Arial"/>
                <w:sz w:val="16"/>
                <w:szCs w:val="16"/>
              </w:rPr>
              <w:t>17,836</w:t>
            </w:r>
          </w:p>
        </w:tc>
        <w:tc>
          <w:tcPr>
            <w:tcW w:w="1350" w:type="dxa"/>
            <w:tcBorders>
              <w:top w:val="nil"/>
              <w:left w:val="nil"/>
              <w:bottom w:val="nil"/>
              <w:right w:val="nil"/>
            </w:tcBorders>
          </w:tcPr>
          <w:p w:rsidR="008755D4" w:rsidRPr="00C60967" w:rsidRDefault="008755D4" w:rsidP="00776293">
            <w:pP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20,210</w:t>
            </w:r>
          </w:p>
        </w:tc>
        <w:tc>
          <w:tcPr>
            <w:tcW w:w="1440" w:type="dxa"/>
            <w:tcBorders>
              <w:top w:val="nil"/>
              <w:left w:val="nil"/>
              <w:bottom w:val="nil"/>
              <w:right w:val="nil"/>
            </w:tcBorders>
          </w:tcPr>
          <w:p w:rsidR="008755D4" w:rsidRPr="00C60967" w:rsidRDefault="00AE07E8" w:rsidP="00776293">
            <w:pPr>
              <w:tabs>
                <w:tab w:val="decimal" w:pos="972"/>
              </w:tabs>
              <w:spacing w:line="360" w:lineRule="exact"/>
              <w:ind w:right="-43"/>
              <w:rPr>
                <w:rFonts w:ascii="Arial" w:eastAsia="Arial Unicode MS" w:hAnsi="Arial" w:cs="Arial"/>
                <w:sz w:val="16"/>
                <w:szCs w:val="16"/>
              </w:rPr>
            </w:pPr>
            <w:r>
              <w:rPr>
                <w:rFonts w:ascii="Arial" w:eastAsia="Arial Unicode MS" w:hAnsi="Arial" w:cs="Arial"/>
                <w:sz w:val="16"/>
                <w:szCs w:val="16"/>
              </w:rPr>
              <w:t>1</w:t>
            </w:r>
            <w:r w:rsidR="00B84DDA">
              <w:rPr>
                <w:rFonts w:ascii="Arial" w:eastAsia="Arial Unicode MS" w:hAnsi="Arial" w:cs="Arial"/>
                <w:sz w:val="16"/>
                <w:szCs w:val="16"/>
              </w:rPr>
              <w:t>6,654</w:t>
            </w:r>
          </w:p>
        </w:tc>
        <w:tc>
          <w:tcPr>
            <w:tcW w:w="1440" w:type="dxa"/>
            <w:tcBorders>
              <w:top w:val="nil"/>
              <w:left w:val="nil"/>
              <w:bottom w:val="nil"/>
              <w:right w:val="nil"/>
            </w:tcBorders>
          </w:tcPr>
          <w:p w:rsidR="008755D4" w:rsidRPr="00C60967" w:rsidRDefault="008755D4" w:rsidP="008755D4">
            <w:pP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18,921</w:t>
            </w:r>
          </w:p>
        </w:tc>
      </w:tr>
      <w:tr w:rsidR="00776293" w:rsidRPr="00C60967" w:rsidTr="00544FE1">
        <w:tc>
          <w:tcPr>
            <w:tcW w:w="3600" w:type="dxa"/>
            <w:tcBorders>
              <w:top w:val="nil"/>
              <w:left w:val="nil"/>
              <w:bottom w:val="nil"/>
              <w:right w:val="nil"/>
            </w:tcBorders>
          </w:tcPr>
          <w:p w:rsidR="00776293" w:rsidRPr="00C60967" w:rsidRDefault="00776293" w:rsidP="00776293">
            <w:pPr>
              <w:tabs>
                <w:tab w:val="decimal" w:pos="1092"/>
              </w:tabs>
              <w:spacing w:line="360" w:lineRule="exact"/>
              <w:ind w:left="72" w:right="-43"/>
              <w:rPr>
                <w:rFonts w:ascii="Arial" w:eastAsia="Arial Unicode MS" w:hAnsi="Arial" w:cs="Arial"/>
                <w:sz w:val="16"/>
                <w:szCs w:val="16"/>
              </w:rPr>
            </w:pPr>
            <w:r w:rsidRPr="00C60967">
              <w:rPr>
                <w:rFonts w:ascii="Arial" w:eastAsia="Arial Unicode MS" w:hAnsi="Arial" w:cs="Arial"/>
                <w:sz w:val="16"/>
                <w:szCs w:val="16"/>
              </w:rPr>
              <w:t>Withholding tax deducted at source</w:t>
            </w:r>
          </w:p>
        </w:tc>
        <w:tc>
          <w:tcPr>
            <w:tcW w:w="1260" w:type="dxa"/>
            <w:tcBorders>
              <w:top w:val="nil"/>
              <w:left w:val="nil"/>
              <w:bottom w:val="nil"/>
              <w:right w:val="nil"/>
            </w:tcBorders>
          </w:tcPr>
          <w:p w:rsidR="00776293" w:rsidRPr="00C60967" w:rsidRDefault="00B84DDA" w:rsidP="00776293">
            <w:pPr>
              <w:tabs>
                <w:tab w:val="decimal" w:pos="972"/>
              </w:tabs>
              <w:spacing w:line="360" w:lineRule="exact"/>
              <w:ind w:right="-36"/>
              <w:rPr>
                <w:rFonts w:ascii="Arial" w:eastAsia="Arial Unicode MS" w:hAnsi="Arial" w:cs="Arial"/>
                <w:sz w:val="16"/>
                <w:szCs w:val="16"/>
              </w:rPr>
            </w:pPr>
            <w:r>
              <w:rPr>
                <w:rFonts w:ascii="Arial" w:eastAsia="Arial Unicode MS" w:hAnsi="Arial" w:cs="Arial"/>
                <w:sz w:val="16"/>
                <w:szCs w:val="16"/>
              </w:rPr>
              <w:t>1,974,070</w:t>
            </w:r>
          </w:p>
        </w:tc>
        <w:tc>
          <w:tcPr>
            <w:tcW w:w="1350" w:type="dxa"/>
            <w:tcBorders>
              <w:top w:val="nil"/>
              <w:left w:val="nil"/>
              <w:bottom w:val="nil"/>
              <w:right w:val="nil"/>
            </w:tcBorders>
          </w:tcPr>
          <w:p w:rsidR="00776293" w:rsidRPr="00C60967" w:rsidRDefault="00776293" w:rsidP="00776293">
            <w:pP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2,362,406</w:t>
            </w:r>
          </w:p>
        </w:tc>
        <w:tc>
          <w:tcPr>
            <w:tcW w:w="1440" w:type="dxa"/>
            <w:tcBorders>
              <w:top w:val="nil"/>
              <w:left w:val="nil"/>
              <w:bottom w:val="nil"/>
              <w:right w:val="nil"/>
            </w:tcBorders>
          </w:tcPr>
          <w:p w:rsidR="00776293" w:rsidRPr="00C60967" w:rsidRDefault="00B84DDA" w:rsidP="00776293">
            <w:pPr>
              <w:tabs>
                <w:tab w:val="decimal" w:pos="972"/>
              </w:tabs>
              <w:spacing w:line="360" w:lineRule="exact"/>
              <w:ind w:right="-43"/>
              <w:rPr>
                <w:rFonts w:ascii="Arial" w:eastAsia="Arial Unicode MS" w:hAnsi="Arial" w:cs="Arial"/>
                <w:sz w:val="16"/>
                <w:szCs w:val="16"/>
              </w:rPr>
            </w:pPr>
            <w:r>
              <w:rPr>
                <w:rFonts w:ascii="Arial" w:eastAsia="Arial Unicode MS" w:hAnsi="Arial" w:cs="Arial"/>
                <w:sz w:val="16"/>
                <w:szCs w:val="16"/>
              </w:rPr>
              <w:t>1,964,809</w:t>
            </w:r>
          </w:p>
        </w:tc>
        <w:tc>
          <w:tcPr>
            <w:tcW w:w="1440" w:type="dxa"/>
            <w:tcBorders>
              <w:top w:val="nil"/>
              <w:left w:val="nil"/>
              <w:bottom w:val="nil"/>
              <w:right w:val="nil"/>
            </w:tcBorders>
          </w:tcPr>
          <w:p w:rsidR="00776293" w:rsidRPr="00C60967" w:rsidRDefault="00776293" w:rsidP="00776293">
            <w:pP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2,338,673</w:t>
            </w:r>
          </w:p>
        </w:tc>
      </w:tr>
      <w:tr w:rsidR="00776293" w:rsidRPr="00C60967" w:rsidTr="009D6A04">
        <w:trPr>
          <w:trHeight w:val="385"/>
        </w:trPr>
        <w:tc>
          <w:tcPr>
            <w:tcW w:w="3600" w:type="dxa"/>
            <w:tcBorders>
              <w:top w:val="nil"/>
              <w:left w:val="nil"/>
              <w:bottom w:val="nil"/>
              <w:right w:val="nil"/>
            </w:tcBorders>
          </w:tcPr>
          <w:p w:rsidR="00776293" w:rsidRPr="00C60967" w:rsidRDefault="00776293" w:rsidP="00776293">
            <w:pPr>
              <w:spacing w:line="360" w:lineRule="exact"/>
              <w:ind w:left="72" w:right="-43"/>
              <w:rPr>
                <w:rFonts w:ascii="Arial" w:eastAsia="Arial Unicode MS" w:hAnsi="Arial" w:cs="Arial"/>
                <w:bCs/>
                <w:sz w:val="16"/>
                <w:szCs w:val="16"/>
              </w:rPr>
            </w:pPr>
            <w:r w:rsidRPr="00C60967">
              <w:rPr>
                <w:rFonts w:ascii="Arial" w:eastAsia="Arial Unicode MS" w:hAnsi="Arial" w:cs="Arial"/>
                <w:bCs/>
                <w:sz w:val="16"/>
                <w:szCs w:val="16"/>
              </w:rPr>
              <w:t>Others</w:t>
            </w:r>
          </w:p>
        </w:tc>
        <w:tc>
          <w:tcPr>
            <w:tcW w:w="1260" w:type="dxa"/>
            <w:tcBorders>
              <w:top w:val="nil"/>
              <w:left w:val="nil"/>
              <w:bottom w:val="nil"/>
              <w:right w:val="nil"/>
            </w:tcBorders>
            <w:vAlign w:val="bottom"/>
          </w:tcPr>
          <w:p w:rsidR="00776293" w:rsidRPr="00C60967" w:rsidRDefault="00B84DDA" w:rsidP="00776293">
            <w:pPr>
              <w:pBdr>
                <w:bottom w:val="single" w:sz="6" w:space="1" w:color="auto"/>
              </w:pBdr>
              <w:tabs>
                <w:tab w:val="decimal" w:pos="972"/>
              </w:tabs>
              <w:spacing w:line="360" w:lineRule="exact"/>
              <w:ind w:right="-36"/>
              <w:rPr>
                <w:rFonts w:ascii="Arial" w:eastAsia="Arial Unicode MS" w:hAnsi="Arial" w:cs="Arial"/>
                <w:sz w:val="16"/>
                <w:szCs w:val="16"/>
              </w:rPr>
            </w:pPr>
            <w:r>
              <w:rPr>
                <w:rFonts w:ascii="Arial" w:eastAsia="Arial Unicode MS" w:hAnsi="Arial" w:cs="Arial"/>
                <w:sz w:val="16"/>
                <w:szCs w:val="16"/>
              </w:rPr>
              <w:t>77,678</w:t>
            </w:r>
          </w:p>
        </w:tc>
        <w:tc>
          <w:tcPr>
            <w:tcW w:w="1350" w:type="dxa"/>
            <w:tcBorders>
              <w:top w:val="nil"/>
              <w:left w:val="nil"/>
              <w:bottom w:val="nil"/>
              <w:right w:val="nil"/>
            </w:tcBorders>
            <w:vAlign w:val="bottom"/>
          </w:tcPr>
          <w:p w:rsidR="00776293" w:rsidRPr="00C60967" w:rsidRDefault="00776293" w:rsidP="00776293">
            <w:pPr>
              <w:pBdr>
                <w:bottom w:val="single" w:sz="6" w:space="1" w:color="auto"/>
              </w:pBd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84,151</w:t>
            </w:r>
          </w:p>
        </w:tc>
        <w:tc>
          <w:tcPr>
            <w:tcW w:w="1440" w:type="dxa"/>
            <w:tcBorders>
              <w:top w:val="nil"/>
              <w:left w:val="nil"/>
              <w:bottom w:val="nil"/>
              <w:right w:val="nil"/>
            </w:tcBorders>
            <w:vAlign w:val="bottom"/>
          </w:tcPr>
          <w:p w:rsidR="00776293" w:rsidRPr="00C60967" w:rsidRDefault="00B84DDA" w:rsidP="00776293">
            <w:pPr>
              <w:pBdr>
                <w:bottom w:val="single" w:sz="6" w:space="1" w:color="auto"/>
              </w:pBdr>
              <w:tabs>
                <w:tab w:val="decimal" w:pos="972"/>
              </w:tabs>
              <w:spacing w:line="360" w:lineRule="exact"/>
              <w:ind w:right="-36"/>
              <w:rPr>
                <w:rFonts w:ascii="Arial" w:eastAsia="Arial Unicode MS" w:hAnsi="Arial" w:cs="Arial"/>
                <w:sz w:val="16"/>
                <w:szCs w:val="16"/>
              </w:rPr>
            </w:pPr>
            <w:r>
              <w:rPr>
                <w:rFonts w:ascii="Arial" w:eastAsia="Arial Unicode MS" w:hAnsi="Arial" w:cs="Arial"/>
                <w:sz w:val="16"/>
                <w:szCs w:val="16"/>
              </w:rPr>
              <w:t>8,837</w:t>
            </w:r>
          </w:p>
        </w:tc>
        <w:tc>
          <w:tcPr>
            <w:tcW w:w="1440" w:type="dxa"/>
            <w:tcBorders>
              <w:top w:val="nil"/>
              <w:left w:val="nil"/>
              <w:bottom w:val="nil"/>
              <w:right w:val="nil"/>
            </w:tcBorders>
          </w:tcPr>
          <w:p w:rsidR="00776293" w:rsidRPr="00C60967" w:rsidRDefault="00776293" w:rsidP="00776293">
            <w:pPr>
              <w:pBdr>
                <w:bottom w:val="single" w:sz="6" w:space="1" w:color="auto"/>
              </w:pBd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15,310</w:t>
            </w:r>
          </w:p>
        </w:tc>
      </w:tr>
      <w:tr w:rsidR="00776293" w:rsidRPr="00C60967" w:rsidTr="009D6A04">
        <w:trPr>
          <w:trHeight w:val="358"/>
        </w:trPr>
        <w:tc>
          <w:tcPr>
            <w:tcW w:w="3600" w:type="dxa"/>
            <w:tcBorders>
              <w:top w:val="nil"/>
              <w:left w:val="nil"/>
              <w:bottom w:val="nil"/>
              <w:right w:val="nil"/>
            </w:tcBorders>
          </w:tcPr>
          <w:p w:rsidR="00776293" w:rsidRPr="00C60967" w:rsidRDefault="00776293" w:rsidP="00776293">
            <w:pPr>
              <w:spacing w:line="360" w:lineRule="exact"/>
              <w:ind w:left="72" w:right="-43"/>
              <w:rPr>
                <w:rFonts w:ascii="Arial" w:eastAsia="Arial Unicode MS" w:hAnsi="Arial" w:cs="Arial"/>
                <w:bCs/>
                <w:sz w:val="16"/>
                <w:szCs w:val="16"/>
              </w:rPr>
            </w:pPr>
            <w:r w:rsidRPr="00C60967">
              <w:rPr>
                <w:rFonts w:ascii="Arial" w:eastAsia="Arial Unicode MS" w:hAnsi="Arial" w:cs="Arial"/>
                <w:bCs/>
                <w:sz w:val="16"/>
                <w:szCs w:val="16"/>
              </w:rPr>
              <w:t>Total other non-current assets</w:t>
            </w:r>
          </w:p>
        </w:tc>
        <w:tc>
          <w:tcPr>
            <w:tcW w:w="1260" w:type="dxa"/>
            <w:tcBorders>
              <w:top w:val="nil"/>
              <w:left w:val="nil"/>
              <w:bottom w:val="nil"/>
              <w:right w:val="nil"/>
            </w:tcBorders>
            <w:vAlign w:val="bottom"/>
          </w:tcPr>
          <w:p w:rsidR="00776293" w:rsidRPr="00C60967" w:rsidRDefault="00B84DDA" w:rsidP="00776293">
            <w:pPr>
              <w:pBdr>
                <w:bottom w:val="double" w:sz="6" w:space="1" w:color="auto"/>
              </w:pBdr>
              <w:tabs>
                <w:tab w:val="decimal" w:pos="972"/>
              </w:tabs>
              <w:spacing w:line="360" w:lineRule="exact"/>
              <w:ind w:right="-36"/>
              <w:rPr>
                <w:rFonts w:ascii="Arial" w:eastAsia="Arial Unicode MS" w:hAnsi="Arial" w:cs="Arial"/>
                <w:sz w:val="16"/>
                <w:szCs w:val="16"/>
              </w:rPr>
            </w:pPr>
            <w:r>
              <w:rPr>
                <w:rFonts w:ascii="Arial" w:eastAsia="Arial Unicode MS" w:hAnsi="Arial" w:cs="Arial"/>
                <w:sz w:val="16"/>
                <w:szCs w:val="16"/>
              </w:rPr>
              <w:t>2,558,907</w:t>
            </w:r>
          </w:p>
        </w:tc>
        <w:tc>
          <w:tcPr>
            <w:tcW w:w="1350" w:type="dxa"/>
            <w:tcBorders>
              <w:top w:val="nil"/>
              <w:left w:val="nil"/>
              <w:bottom w:val="nil"/>
              <w:right w:val="nil"/>
            </w:tcBorders>
            <w:vAlign w:val="bottom"/>
          </w:tcPr>
          <w:p w:rsidR="00776293" w:rsidRPr="00C60967" w:rsidRDefault="00776293" w:rsidP="00776293">
            <w:pPr>
              <w:pBdr>
                <w:bottom w:val="double" w:sz="6" w:space="1" w:color="auto"/>
              </w:pBd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2,943,073</w:t>
            </w:r>
          </w:p>
        </w:tc>
        <w:tc>
          <w:tcPr>
            <w:tcW w:w="1440" w:type="dxa"/>
            <w:tcBorders>
              <w:top w:val="nil"/>
              <w:left w:val="nil"/>
              <w:bottom w:val="nil"/>
              <w:right w:val="nil"/>
            </w:tcBorders>
            <w:vAlign w:val="bottom"/>
          </w:tcPr>
          <w:p w:rsidR="00776293" w:rsidRPr="00C60967" w:rsidRDefault="00B84DDA" w:rsidP="00776293">
            <w:pPr>
              <w:pBdr>
                <w:bottom w:val="double" w:sz="6" w:space="1" w:color="auto"/>
              </w:pBdr>
              <w:tabs>
                <w:tab w:val="decimal" w:pos="972"/>
              </w:tabs>
              <w:spacing w:line="360" w:lineRule="exact"/>
              <w:rPr>
                <w:rFonts w:ascii="Arial" w:eastAsia="Arial Unicode MS" w:hAnsi="Arial" w:cs="Arial"/>
                <w:sz w:val="16"/>
                <w:szCs w:val="16"/>
              </w:rPr>
            </w:pPr>
            <w:r>
              <w:rPr>
                <w:rFonts w:ascii="Arial" w:eastAsia="Arial Unicode MS" w:hAnsi="Arial" w:cs="Arial"/>
                <w:sz w:val="16"/>
                <w:szCs w:val="16"/>
              </w:rPr>
              <w:t>2,316,792</w:t>
            </w:r>
          </w:p>
        </w:tc>
        <w:tc>
          <w:tcPr>
            <w:tcW w:w="1440" w:type="dxa"/>
            <w:tcBorders>
              <w:top w:val="nil"/>
              <w:left w:val="nil"/>
              <w:bottom w:val="nil"/>
              <w:right w:val="nil"/>
            </w:tcBorders>
          </w:tcPr>
          <w:p w:rsidR="00776293" w:rsidRPr="00C60967" w:rsidRDefault="00776293" w:rsidP="00881A0B">
            <w:pPr>
              <w:pBdr>
                <w:bottom w:val="double" w:sz="4" w:space="1" w:color="auto"/>
              </w:pBdr>
              <w:tabs>
                <w:tab w:val="decimal" w:pos="972"/>
              </w:tabs>
              <w:spacing w:line="360" w:lineRule="exact"/>
              <w:ind w:right="-36"/>
              <w:rPr>
                <w:rFonts w:ascii="Arial" w:eastAsia="Arial Unicode MS" w:hAnsi="Arial" w:cs="Arial"/>
                <w:sz w:val="16"/>
                <w:szCs w:val="16"/>
              </w:rPr>
            </w:pPr>
            <w:r w:rsidRPr="00C60967">
              <w:rPr>
                <w:rFonts w:ascii="Arial" w:eastAsia="Arial Unicode MS" w:hAnsi="Arial" w:cs="Arial"/>
                <w:sz w:val="16"/>
                <w:szCs w:val="16"/>
              </w:rPr>
              <w:t>2,675,</w:t>
            </w:r>
            <w:r w:rsidR="00881A0B">
              <w:rPr>
                <w:rFonts w:ascii="Arial" w:eastAsia="Arial Unicode MS" w:hAnsi="Arial" w:cs="Arial"/>
                <w:sz w:val="16"/>
                <w:szCs w:val="16"/>
              </w:rPr>
              <w:t>445</w:t>
            </w:r>
          </w:p>
        </w:tc>
      </w:tr>
    </w:tbl>
    <w:p w:rsidR="003C2369" w:rsidRDefault="003C2369" w:rsidP="007D4656">
      <w:pPr>
        <w:tabs>
          <w:tab w:val="left" w:pos="720"/>
        </w:tabs>
        <w:spacing w:before="240" w:line="380" w:lineRule="exact"/>
        <w:ind w:left="547" w:hanging="547"/>
        <w:jc w:val="thaiDistribute"/>
        <w:rPr>
          <w:rFonts w:ascii="Arial" w:hAnsi="Arial" w:cs="Arial"/>
          <w:b/>
          <w:bCs/>
          <w:sz w:val="22"/>
          <w:szCs w:val="22"/>
        </w:rPr>
      </w:pPr>
    </w:p>
    <w:p w:rsidR="004A023F" w:rsidRDefault="004A023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410B1" w:rsidRPr="00C60967" w:rsidRDefault="00AF3A1E" w:rsidP="007D4656">
      <w:pPr>
        <w:tabs>
          <w:tab w:val="left" w:pos="720"/>
        </w:tabs>
        <w:spacing w:before="240" w:line="380" w:lineRule="exact"/>
        <w:ind w:left="547" w:hanging="547"/>
        <w:jc w:val="thaiDistribute"/>
        <w:rPr>
          <w:rFonts w:ascii="Arial" w:hAnsi="Arial" w:cs="Arial"/>
          <w:b/>
          <w:bCs/>
          <w:sz w:val="22"/>
          <w:szCs w:val="22"/>
        </w:rPr>
      </w:pPr>
      <w:r w:rsidRPr="00C60967">
        <w:rPr>
          <w:rFonts w:ascii="Arial" w:hAnsi="Arial" w:cs="Arial"/>
          <w:b/>
          <w:bCs/>
          <w:sz w:val="22"/>
          <w:szCs w:val="22"/>
        </w:rPr>
        <w:lastRenderedPageBreak/>
        <w:t>13</w:t>
      </w:r>
      <w:r w:rsidR="001410B1" w:rsidRPr="00C60967">
        <w:rPr>
          <w:rFonts w:ascii="Arial" w:hAnsi="Arial" w:cs="Arial"/>
          <w:b/>
          <w:bCs/>
          <w:sz w:val="22"/>
          <w:szCs w:val="22"/>
        </w:rPr>
        <w:t>.</w:t>
      </w:r>
      <w:r w:rsidR="001410B1" w:rsidRPr="00C60967">
        <w:rPr>
          <w:rFonts w:ascii="Arial" w:hAnsi="Arial" w:cs="Arial"/>
          <w:b/>
          <w:bCs/>
          <w:sz w:val="22"/>
          <w:szCs w:val="22"/>
        </w:rPr>
        <w:tab/>
        <w:t>Trade and other payables</w:t>
      </w:r>
    </w:p>
    <w:tbl>
      <w:tblPr>
        <w:tblW w:w="9072" w:type="dxa"/>
        <w:tblInd w:w="468" w:type="dxa"/>
        <w:tblLayout w:type="fixed"/>
        <w:tblLook w:val="0000" w:firstRow="0" w:lastRow="0" w:firstColumn="0" w:lastColumn="0" w:noHBand="0" w:noVBand="0"/>
      </w:tblPr>
      <w:tblGrid>
        <w:gridCol w:w="3312"/>
        <w:gridCol w:w="1350"/>
        <w:gridCol w:w="1504"/>
        <w:gridCol w:w="1503"/>
        <w:gridCol w:w="1403"/>
      </w:tblGrid>
      <w:tr w:rsidR="00D71883" w:rsidRPr="00C60967" w:rsidTr="00C60967">
        <w:tc>
          <w:tcPr>
            <w:tcW w:w="3312" w:type="dxa"/>
            <w:tcBorders>
              <w:top w:val="nil"/>
              <w:left w:val="nil"/>
              <w:bottom w:val="nil"/>
              <w:right w:val="nil"/>
            </w:tcBorders>
          </w:tcPr>
          <w:p w:rsidR="00D71883" w:rsidRPr="00C60967" w:rsidRDefault="00D71883" w:rsidP="00C31E74">
            <w:pPr>
              <w:spacing w:line="340" w:lineRule="exact"/>
              <w:ind w:left="-115" w:right="-43"/>
              <w:jc w:val="both"/>
              <w:rPr>
                <w:rFonts w:ascii="Arial" w:eastAsia="Arial Unicode MS" w:hAnsi="Arial" w:cs="Arial Unicode MS"/>
                <w:sz w:val="16"/>
                <w:szCs w:val="16"/>
              </w:rPr>
            </w:pPr>
          </w:p>
        </w:tc>
        <w:tc>
          <w:tcPr>
            <w:tcW w:w="2854" w:type="dxa"/>
            <w:gridSpan w:val="2"/>
            <w:tcBorders>
              <w:top w:val="nil"/>
              <w:left w:val="nil"/>
              <w:bottom w:val="nil"/>
              <w:right w:val="nil"/>
            </w:tcBorders>
          </w:tcPr>
          <w:p w:rsidR="00D71883" w:rsidRPr="00C60967" w:rsidRDefault="00D71883" w:rsidP="00C31E74">
            <w:pPr>
              <w:spacing w:line="340" w:lineRule="exact"/>
              <w:ind w:right="36"/>
              <w:jc w:val="center"/>
              <w:rPr>
                <w:rFonts w:ascii="Arial" w:eastAsia="Arial Unicode MS" w:hAnsi="Arial" w:cs="Arial Unicode MS"/>
                <w:sz w:val="16"/>
                <w:szCs w:val="16"/>
              </w:rPr>
            </w:pPr>
          </w:p>
        </w:tc>
        <w:tc>
          <w:tcPr>
            <w:tcW w:w="2906" w:type="dxa"/>
            <w:gridSpan w:val="2"/>
            <w:tcBorders>
              <w:top w:val="nil"/>
              <w:left w:val="nil"/>
              <w:bottom w:val="nil"/>
              <w:right w:val="nil"/>
            </w:tcBorders>
          </w:tcPr>
          <w:p w:rsidR="00D71883" w:rsidRPr="00C60967" w:rsidRDefault="00D71883" w:rsidP="00C31E74">
            <w:pPr>
              <w:spacing w:line="340" w:lineRule="exact"/>
              <w:ind w:right="36"/>
              <w:jc w:val="right"/>
              <w:rPr>
                <w:rFonts w:ascii="Arial" w:eastAsia="Arial Unicode MS" w:hAnsi="Arial" w:cs="Arial Unicode MS"/>
                <w:sz w:val="16"/>
                <w:szCs w:val="16"/>
                <w:lang w:val="en-GB"/>
              </w:rPr>
            </w:pPr>
            <w:r w:rsidRPr="00C60967">
              <w:rPr>
                <w:rFonts w:ascii="Arial" w:eastAsia="Arial Unicode MS" w:hAnsi="Arial" w:cs="Arial Unicode MS"/>
                <w:sz w:val="16"/>
                <w:szCs w:val="16"/>
                <w:cs/>
                <w:lang w:val="en-GB"/>
              </w:rPr>
              <w:t>(</w:t>
            </w:r>
            <w:r w:rsidRPr="00C60967">
              <w:rPr>
                <w:rFonts w:ascii="Arial" w:eastAsia="Arial Unicode MS" w:hAnsi="Arial" w:cs="Arial Unicode MS"/>
                <w:sz w:val="16"/>
                <w:szCs w:val="16"/>
                <w:lang w:val="en-GB"/>
              </w:rPr>
              <w:t>Unit</w:t>
            </w:r>
            <w:r w:rsidRPr="00C60967">
              <w:rPr>
                <w:rFonts w:ascii="Arial" w:eastAsia="Arial Unicode MS" w:hAnsi="Arial" w:cs="Arial Unicode MS"/>
                <w:sz w:val="16"/>
                <w:szCs w:val="16"/>
                <w:cs/>
                <w:lang w:val="en-GB"/>
              </w:rPr>
              <w:t xml:space="preserve">: </w:t>
            </w:r>
            <w:r w:rsidRPr="00C60967">
              <w:rPr>
                <w:rFonts w:ascii="Arial" w:eastAsia="Arial Unicode MS" w:hAnsi="Arial" w:cs="Arial Unicode MS"/>
                <w:sz w:val="16"/>
                <w:szCs w:val="16"/>
                <w:lang w:val="en-GB"/>
              </w:rPr>
              <w:t>Thousand Baht</w:t>
            </w:r>
            <w:r w:rsidRPr="00C60967">
              <w:rPr>
                <w:rFonts w:ascii="Arial" w:eastAsia="Arial Unicode MS" w:hAnsi="Arial" w:cs="Arial Unicode MS"/>
                <w:sz w:val="16"/>
                <w:szCs w:val="16"/>
                <w:cs/>
                <w:lang w:val="en-GB"/>
              </w:rPr>
              <w:t>)</w:t>
            </w:r>
          </w:p>
        </w:tc>
      </w:tr>
      <w:tr w:rsidR="00D71883" w:rsidRPr="00C60967" w:rsidTr="00C60967">
        <w:tc>
          <w:tcPr>
            <w:tcW w:w="3312" w:type="dxa"/>
            <w:tcBorders>
              <w:top w:val="nil"/>
              <w:left w:val="nil"/>
              <w:bottom w:val="nil"/>
              <w:right w:val="nil"/>
            </w:tcBorders>
          </w:tcPr>
          <w:p w:rsidR="00D71883" w:rsidRPr="00C60967" w:rsidRDefault="00D71883" w:rsidP="00C31E74">
            <w:pPr>
              <w:spacing w:line="340" w:lineRule="exact"/>
              <w:ind w:left="-115" w:right="-43"/>
              <w:jc w:val="both"/>
              <w:rPr>
                <w:rFonts w:ascii="Arial" w:eastAsia="Arial Unicode MS" w:hAnsi="Arial" w:cs="Arial Unicode MS"/>
                <w:sz w:val="16"/>
                <w:szCs w:val="16"/>
              </w:rPr>
            </w:pPr>
          </w:p>
        </w:tc>
        <w:tc>
          <w:tcPr>
            <w:tcW w:w="2854" w:type="dxa"/>
            <w:gridSpan w:val="2"/>
            <w:tcBorders>
              <w:top w:val="nil"/>
              <w:left w:val="nil"/>
              <w:bottom w:val="nil"/>
              <w:right w:val="nil"/>
            </w:tcBorders>
          </w:tcPr>
          <w:p w:rsidR="00D71883" w:rsidRPr="00C60967" w:rsidRDefault="00D71883" w:rsidP="00C31E74">
            <w:pPr>
              <w:pBdr>
                <w:bottom w:val="single" w:sz="6" w:space="1" w:color="auto"/>
              </w:pBdr>
              <w:spacing w:line="340" w:lineRule="exact"/>
              <w:ind w:right="36"/>
              <w:jc w:val="center"/>
              <w:rPr>
                <w:rFonts w:ascii="Arial" w:eastAsia="Arial Unicode MS" w:hAnsi="Arial" w:cs="Arial Unicode MS"/>
                <w:sz w:val="16"/>
                <w:szCs w:val="16"/>
              </w:rPr>
            </w:pPr>
            <w:r w:rsidRPr="00C60967">
              <w:rPr>
                <w:rFonts w:ascii="Arial" w:eastAsia="Arial Unicode MS" w:hAnsi="Arial" w:cs="Arial Unicode MS"/>
                <w:sz w:val="16"/>
                <w:szCs w:val="16"/>
              </w:rPr>
              <w:t>Consolidated financial statements</w:t>
            </w:r>
          </w:p>
        </w:tc>
        <w:tc>
          <w:tcPr>
            <w:tcW w:w="2906" w:type="dxa"/>
            <w:gridSpan w:val="2"/>
            <w:tcBorders>
              <w:top w:val="nil"/>
              <w:left w:val="nil"/>
              <w:bottom w:val="nil"/>
              <w:right w:val="nil"/>
            </w:tcBorders>
          </w:tcPr>
          <w:p w:rsidR="00D71883" w:rsidRPr="00C60967" w:rsidRDefault="00D71883" w:rsidP="00C31E74">
            <w:pPr>
              <w:pBdr>
                <w:bottom w:val="single" w:sz="6" w:space="1" w:color="auto"/>
              </w:pBdr>
              <w:spacing w:line="340" w:lineRule="exact"/>
              <w:ind w:right="36"/>
              <w:jc w:val="center"/>
              <w:rPr>
                <w:rFonts w:ascii="Arial" w:eastAsia="Arial Unicode MS" w:hAnsi="Arial" w:cs="Arial Unicode MS"/>
                <w:sz w:val="16"/>
                <w:szCs w:val="16"/>
              </w:rPr>
            </w:pPr>
            <w:r w:rsidRPr="00C60967">
              <w:rPr>
                <w:rFonts w:ascii="Arial" w:eastAsia="Arial Unicode MS" w:hAnsi="Arial" w:cs="Arial Unicode MS"/>
                <w:sz w:val="16"/>
                <w:szCs w:val="16"/>
              </w:rPr>
              <w:t>Separate financial statements</w:t>
            </w:r>
          </w:p>
        </w:tc>
      </w:tr>
      <w:tr w:rsidR="00D71883" w:rsidRPr="00C60967" w:rsidTr="00C60967">
        <w:tc>
          <w:tcPr>
            <w:tcW w:w="3312" w:type="dxa"/>
            <w:tcBorders>
              <w:top w:val="nil"/>
              <w:left w:val="nil"/>
              <w:bottom w:val="nil"/>
              <w:right w:val="nil"/>
            </w:tcBorders>
          </w:tcPr>
          <w:p w:rsidR="00D71883" w:rsidRPr="00C60967" w:rsidRDefault="00D71883" w:rsidP="00C31E74">
            <w:pPr>
              <w:spacing w:line="340" w:lineRule="exact"/>
              <w:ind w:left="-115" w:right="-43"/>
              <w:jc w:val="both"/>
              <w:rPr>
                <w:rFonts w:ascii="Arial" w:eastAsia="Arial Unicode MS" w:hAnsi="Arial" w:cs="Arial Unicode MS"/>
                <w:sz w:val="16"/>
                <w:szCs w:val="16"/>
              </w:rPr>
            </w:pPr>
          </w:p>
        </w:tc>
        <w:tc>
          <w:tcPr>
            <w:tcW w:w="1350" w:type="dxa"/>
            <w:tcBorders>
              <w:top w:val="nil"/>
              <w:left w:val="nil"/>
              <w:bottom w:val="nil"/>
              <w:right w:val="nil"/>
            </w:tcBorders>
          </w:tcPr>
          <w:p w:rsidR="00D71883" w:rsidRPr="00C60967" w:rsidRDefault="003A10A4" w:rsidP="00215878">
            <w:pPr>
              <w:spacing w:line="340" w:lineRule="exact"/>
              <w:ind w:left="-108" w:right="-108"/>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30 </w:t>
            </w:r>
            <w:r w:rsidR="00F07C3B">
              <w:rPr>
                <w:rFonts w:ascii="Arial" w:eastAsia="Arial Unicode MS" w:hAnsi="Arial" w:cs="Arial Unicode MS"/>
                <w:sz w:val="16"/>
                <w:szCs w:val="16"/>
              </w:rPr>
              <w:t>September</w:t>
            </w:r>
          </w:p>
        </w:tc>
        <w:tc>
          <w:tcPr>
            <w:tcW w:w="1504" w:type="dxa"/>
            <w:tcBorders>
              <w:top w:val="nil"/>
              <w:left w:val="nil"/>
              <w:bottom w:val="nil"/>
              <w:right w:val="nil"/>
            </w:tcBorders>
          </w:tcPr>
          <w:p w:rsidR="00D71883" w:rsidRPr="00C60967" w:rsidRDefault="00D71883" w:rsidP="00C31E74">
            <w:pPr>
              <w:spacing w:line="340" w:lineRule="exact"/>
              <w:ind w:left="-108" w:right="-108"/>
              <w:jc w:val="center"/>
              <w:rPr>
                <w:rFonts w:ascii="Arial" w:eastAsia="Arial Unicode MS" w:hAnsi="Arial" w:cs="Arial Unicode MS"/>
                <w:sz w:val="16"/>
                <w:szCs w:val="16"/>
              </w:rPr>
            </w:pPr>
            <w:r w:rsidRPr="00C60967">
              <w:rPr>
                <w:rFonts w:ascii="Arial" w:eastAsia="Arial Unicode MS" w:hAnsi="Arial" w:cs="Arial Unicode MS"/>
                <w:sz w:val="16"/>
                <w:szCs w:val="16"/>
              </w:rPr>
              <w:t>31 December</w:t>
            </w:r>
          </w:p>
        </w:tc>
        <w:tc>
          <w:tcPr>
            <w:tcW w:w="1503" w:type="dxa"/>
            <w:tcBorders>
              <w:top w:val="nil"/>
              <w:left w:val="nil"/>
              <w:bottom w:val="nil"/>
              <w:right w:val="nil"/>
            </w:tcBorders>
          </w:tcPr>
          <w:p w:rsidR="00D71883" w:rsidRPr="00C60967" w:rsidRDefault="003A10A4" w:rsidP="00C31E74">
            <w:pPr>
              <w:spacing w:line="340" w:lineRule="exact"/>
              <w:ind w:left="-108" w:right="-108"/>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30 </w:t>
            </w:r>
            <w:r w:rsidR="00F07C3B">
              <w:rPr>
                <w:rFonts w:ascii="Arial" w:eastAsia="Arial Unicode MS" w:hAnsi="Arial" w:cs="Arial Unicode MS"/>
                <w:sz w:val="16"/>
                <w:szCs w:val="16"/>
              </w:rPr>
              <w:t>September</w:t>
            </w:r>
          </w:p>
        </w:tc>
        <w:tc>
          <w:tcPr>
            <w:tcW w:w="1403" w:type="dxa"/>
            <w:tcBorders>
              <w:top w:val="nil"/>
              <w:left w:val="nil"/>
              <w:bottom w:val="nil"/>
              <w:right w:val="nil"/>
            </w:tcBorders>
          </w:tcPr>
          <w:p w:rsidR="00D71883" w:rsidRPr="00C60967" w:rsidRDefault="00D71883" w:rsidP="00C31E74">
            <w:pPr>
              <w:spacing w:line="340" w:lineRule="exact"/>
              <w:ind w:left="-108" w:right="-108"/>
              <w:jc w:val="center"/>
              <w:rPr>
                <w:rFonts w:ascii="Arial" w:eastAsia="Arial Unicode MS" w:hAnsi="Arial" w:cs="Arial Unicode MS"/>
                <w:sz w:val="16"/>
                <w:szCs w:val="16"/>
              </w:rPr>
            </w:pPr>
            <w:r w:rsidRPr="00C60967">
              <w:rPr>
                <w:rFonts w:ascii="Arial" w:eastAsia="Arial Unicode MS" w:hAnsi="Arial" w:cs="Arial Unicode MS"/>
                <w:sz w:val="16"/>
                <w:szCs w:val="16"/>
              </w:rPr>
              <w:t>31 December</w:t>
            </w:r>
          </w:p>
        </w:tc>
      </w:tr>
      <w:tr w:rsidR="00452F67" w:rsidRPr="00C60967" w:rsidTr="00C60967">
        <w:tc>
          <w:tcPr>
            <w:tcW w:w="3312" w:type="dxa"/>
            <w:tcBorders>
              <w:top w:val="nil"/>
              <w:left w:val="nil"/>
              <w:bottom w:val="nil"/>
              <w:right w:val="nil"/>
            </w:tcBorders>
          </w:tcPr>
          <w:p w:rsidR="00452F67" w:rsidRPr="00C60967" w:rsidRDefault="00452F67" w:rsidP="00452F67">
            <w:pPr>
              <w:spacing w:line="340" w:lineRule="exact"/>
              <w:ind w:left="-115" w:right="-43"/>
              <w:jc w:val="both"/>
              <w:rPr>
                <w:rFonts w:ascii="Arial" w:eastAsia="Arial Unicode MS" w:hAnsi="Arial" w:cs="Arial Unicode MS"/>
                <w:sz w:val="16"/>
                <w:szCs w:val="16"/>
              </w:rPr>
            </w:pPr>
          </w:p>
        </w:tc>
        <w:tc>
          <w:tcPr>
            <w:tcW w:w="1350" w:type="dxa"/>
            <w:tcBorders>
              <w:top w:val="nil"/>
              <w:left w:val="nil"/>
              <w:bottom w:val="nil"/>
              <w:right w:val="nil"/>
            </w:tcBorders>
          </w:tcPr>
          <w:p w:rsidR="00452F67" w:rsidRPr="00C60967" w:rsidRDefault="00452F67" w:rsidP="00452F67">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2017</w:t>
            </w:r>
          </w:p>
        </w:tc>
        <w:tc>
          <w:tcPr>
            <w:tcW w:w="1504" w:type="dxa"/>
            <w:tcBorders>
              <w:top w:val="nil"/>
              <w:left w:val="nil"/>
              <w:bottom w:val="nil"/>
              <w:right w:val="nil"/>
            </w:tcBorders>
          </w:tcPr>
          <w:p w:rsidR="00452F67" w:rsidRPr="00C60967" w:rsidRDefault="00452F67" w:rsidP="00452F67">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2016</w:t>
            </w:r>
          </w:p>
        </w:tc>
        <w:tc>
          <w:tcPr>
            <w:tcW w:w="1503" w:type="dxa"/>
            <w:tcBorders>
              <w:top w:val="nil"/>
              <w:left w:val="nil"/>
              <w:bottom w:val="nil"/>
              <w:right w:val="nil"/>
            </w:tcBorders>
          </w:tcPr>
          <w:p w:rsidR="00452F67" w:rsidRPr="00C60967" w:rsidRDefault="00452F67" w:rsidP="00452F67">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2017</w:t>
            </w:r>
          </w:p>
        </w:tc>
        <w:tc>
          <w:tcPr>
            <w:tcW w:w="1403" w:type="dxa"/>
            <w:tcBorders>
              <w:top w:val="nil"/>
              <w:left w:val="nil"/>
              <w:bottom w:val="nil"/>
              <w:right w:val="nil"/>
            </w:tcBorders>
          </w:tcPr>
          <w:p w:rsidR="00452F67" w:rsidRPr="00C60967" w:rsidRDefault="00452F67" w:rsidP="00452F67">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2016</w:t>
            </w:r>
          </w:p>
        </w:tc>
      </w:tr>
      <w:tr w:rsidR="00452F67" w:rsidRPr="00C60967" w:rsidTr="00C60967">
        <w:tc>
          <w:tcPr>
            <w:tcW w:w="3312" w:type="dxa"/>
            <w:tcBorders>
              <w:top w:val="nil"/>
              <w:left w:val="nil"/>
              <w:bottom w:val="nil"/>
              <w:right w:val="nil"/>
            </w:tcBorders>
          </w:tcPr>
          <w:p w:rsidR="00452F67" w:rsidRPr="00C60967" w:rsidRDefault="00452F67" w:rsidP="00452F67">
            <w:pPr>
              <w:spacing w:line="340" w:lineRule="exact"/>
              <w:ind w:left="-115" w:right="-43"/>
              <w:jc w:val="both"/>
              <w:rPr>
                <w:rFonts w:ascii="Arial" w:eastAsia="Arial Unicode MS" w:hAnsi="Arial" w:cs="Arial Unicode MS"/>
                <w:sz w:val="16"/>
                <w:szCs w:val="16"/>
              </w:rPr>
            </w:pPr>
          </w:p>
        </w:tc>
        <w:tc>
          <w:tcPr>
            <w:tcW w:w="1350" w:type="dxa"/>
            <w:tcBorders>
              <w:top w:val="nil"/>
              <w:left w:val="nil"/>
              <w:bottom w:val="nil"/>
              <w:right w:val="nil"/>
            </w:tcBorders>
          </w:tcPr>
          <w:p w:rsidR="00452F67" w:rsidRPr="00C60967" w:rsidRDefault="00452F67" w:rsidP="00452F67">
            <w:pPr>
              <w:spacing w:line="340" w:lineRule="exact"/>
              <w:jc w:val="center"/>
              <w:rPr>
                <w:rFonts w:ascii="Arial" w:eastAsia="Arial Unicode MS" w:hAnsi="Arial" w:cs="Arial Unicode MS"/>
                <w:sz w:val="16"/>
                <w:szCs w:val="16"/>
                <w:u w:val="single"/>
              </w:rPr>
            </w:pPr>
          </w:p>
        </w:tc>
        <w:tc>
          <w:tcPr>
            <w:tcW w:w="1504" w:type="dxa"/>
            <w:tcBorders>
              <w:top w:val="nil"/>
              <w:left w:val="nil"/>
              <w:bottom w:val="nil"/>
              <w:right w:val="nil"/>
            </w:tcBorders>
            <w:vAlign w:val="bottom"/>
          </w:tcPr>
          <w:p w:rsidR="00452F67" w:rsidRPr="00C60967" w:rsidRDefault="00452F67" w:rsidP="00452F67">
            <w:pPr>
              <w:spacing w:line="340" w:lineRule="exact"/>
              <w:ind w:right="-43"/>
              <w:jc w:val="center"/>
              <w:rPr>
                <w:rFonts w:ascii="Arial" w:eastAsia="Arial Unicode MS" w:hAnsi="Arial" w:cs="Arial"/>
                <w:sz w:val="16"/>
                <w:szCs w:val="16"/>
              </w:rPr>
            </w:pPr>
            <w:r w:rsidRPr="00C60967">
              <w:rPr>
                <w:rFonts w:ascii="Arial" w:eastAsia="Arial Unicode MS" w:hAnsi="Arial" w:cs="Arial"/>
                <w:sz w:val="16"/>
                <w:szCs w:val="16"/>
              </w:rPr>
              <w:t>(Audited)</w:t>
            </w:r>
          </w:p>
        </w:tc>
        <w:tc>
          <w:tcPr>
            <w:tcW w:w="1503" w:type="dxa"/>
            <w:tcBorders>
              <w:top w:val="nil"/>
              <w:left w:val="nil"/>
              <w:bottom w:val="nil"/>
              <w:right w:val="nil"/>
            </w:tcBorders>
            <w:vAlign w:val="bottom"/>
          </w:tcPr>
          <w:p w:rsidR="00452F67" w:rsidRPr="00C60967" w:rsidRDefault="00452F67" w:rsidP="00452F67">
            <w:pPr>
              <w:tabs>
                <w:tab w:val="decimal" w:pos="1152"/>
              </w:tabs>
              <w:spacing w:line="340" w:lineRule="exact"/>
              <w:ind w:right="-36"/>
              <w:rPr>
                <w:rFonts w:ascii="Arial" w:eastAsia="Arial Unicode MS" w:hAnsi="Arial" w:cs="Arial"/>
                <w:sz w:val="16"/>
                <w:szCs w:val="16"/>
              </w:rPr>
            </w:pPr>
          </w:p>
        </w:tc>
        <w:tc>
          <w:tcPr>
            <w:tcW w:w="1403" w:type="dxa"/>
            <w:tcBorders>
              <w:top w:val="nil"/>
              <w:left w:val="nil"/>
              <w:bottom w:val="nil"/>
              <w:right w:val="nil"/>
            </w:tcBorders>
            <w:vAlign w:val="bottom"/>
          </w:tcPr>
          <w:p w:rsidR="00452F67" w:rsidRPr="00C60967" w:rsidRDefault="00452F67" w:rsidP="00452F67">
            <w:pPr>
              <w:spacing w:line="340" w:lineRule="exact"/>
              <w:ind w:right="-43"/>
              <w:jc w:val="center"/>
              <w:rPr>
                <w:rFonts w:ascii="Arial" w:eastAsia="Arial Unicode MS" w:hAnsi="Arial" w:cs="Arial"/>
                <w:sz w:val="16"/>
                <w:szCs w:val="16"/>
              </w:rPr>
            </w:pPr>
            <w:r w:rsidRPr="00C60967">
              <w:rPr>
                <w:rFonts w:ascii="Arial" w:eastAsia="Arial Unicode MS" w:hAnsi="Arial" w:cs="Arial"/>
                <w:sz w:val="16"/>
                <w:szCs w:val="16"/>
              </w:rPr>
              <w:t>(Audited)</w:t>
            </w:r>
          </w:p>
        </w:tc>
      </w:tr>
      <w:tr w:rsidR="00452F67" w:rsidRPr="00C60967" w:rsidTr="00C60967">
        <w:tc>
          <w:tcPr>
            <w:tcW w:w="3312" w:type="dxa"/>
            <w:tcBorders>
              <w:top w:val="nil"/>
              <w:left w:val="nil"/>
              <w:bottom w:val="nil"/>
              <w:right w:val="nil"/>
            </w:tcBorders>
          </w:tcPr>
          <w:p w:rsidR="00452F67" w:rsidRPr="00C60967" w:rsidRDefault="00452F67" w:rsidP="00452F67">
            <w:pPr>
              <w:spacing w:line="340" w:lineRule="exact"/>
              <w:ind w:left="72" w:right="-36" w:hanging="18"/>
              <w:jc w:val="both"/>
              <w:rPr>
                <w:rFonts w:ascii="Arial" w:eastAsia="Arial Unicode MS" w:hAnsi="Arial" w:cs="Arial"/>
                <w:sz w:val="16"/>
                <w:szCs w:val="16"/>
              </w:rPr>
            </w:pPr>
            <w:r w:rsidRPr="00C60967">
              <w:rPr>
                <w:rFonts w:ascii="Arial" w:eastAsia="Arial Unicode MS" w:hAnsi="Arial" w:cs="Arial"/>
                <w:sz w:val="16"/>
                <w:szCs w:val="16"/>
              </w:rPr>
              <w:t>Trade payables for the purchase</w:t>
            </w:r>
          </w:p>
        </w:tc>
        <w:tc>
          <w:tcPr>
            <w:tcW w:w="1350" w:type="dxa"/>
            <w:tcBorders>
              <w:top w:val="nil"/>
              <w:left w:val="nil"/>
              <w:bottom w:val="nil"/>
              <w:right w:val="nil"/>
            </w:tcBorders>
          </w:tcPr>
          <w:p w:rsidR="00452F67" w:rsidRPr="00C60967" w:rsidRDefault="00452F67" w:rsidP="00452F67">
            <w:pPr>
              <w:tabs>
                <w:tab w:val="decimal" w:pos="1188"/>
              </w:tabs>
              <w:spacing w:line="340" w:lineRule="exact"/>
              <w:ind w:right="36"/>
              <w:jc w:val="both"/>
              <w:rPr>
                <w:rFonts w:ascii="Arial" w:eastAsia="Arial Unicode MS" w:hAnsi="Arial" w:cs="Arial"/>
                <w:sz w:val="16"/>
                <w:szCs w:val="16"/>
              </w:rPr>
            </w:pPr>
          </w:p>
        </w:tc>
        <w:tc>
          <w:tcPr>
            <w:tcW w:w="1504" w:type="dxa"/>
            <w:tcBorders>
              <w:top w:val="nil"/>
              <w:left w:val="nil"/>
              <w:bottom w:val="nil"/>
              <w:right w:val="nil"/>
            </w:tcBorders>
          </w:tcPr>
          <w:p w:rsidR="00452F67" w:rsidRPr="00C60967" w:rsidRDefault="00452F67" w:rsidP="00452F67">
            <w:pPr>
              <w:tabs>
                <w:tab w:val="decimal" w:pos="1188"/>
              </w:tabs>
              <w:spacing w:line="340" w:lineRule="exact"/>
              <w:ind w:left="-30" w:right="36"/>
              <w:jc w:val="both"/>
              <w:rPr>
                <w:rFonts w:ascii="Arial" w:eastAsia="Arial Unicode MS" w:hAnsi="Arial" w:cs="Arial"/>
                <w:sz w:val="16"/>
                <w:szCs w:val="16"/>
              </w:rPr>
            </w:pPr>
          </w:p>
        </w:tc>
        <w:tc>
          <w:tcPr>
            <w:tcW w:w="1503" w:type="dxa"/>
            <w:tcBorders>
              <w:top w:val="nil"/>
              <w:left w:val="nil"/>
              <w:bottom w:val="nil"/>
              <w:right w:val="nil"/>
            </w:tcBorders>
          </w:tcPr>
          <w:p w:rsidR="00452F67" w:rsidRPr="00C60967" w:rsidRDefault="00452F67" w:rsidP="00452F67">
            <w:pPr>
              <w:tabs>
                <w:tab w:val="decimal" w:pos="1188"/>
              </w:tabs>
              <w:spacing w:line="340" w:lineRule="exact"/>
              <w:ind w:right="36"/>
              <w:jc w:val="both"/>
              <w:rPr>
                <w:rFonts w:ascii="Arial" w:eastAsia="Arial Unicode MS" w:hAnsi="Arial" w:cs="Arial"/>
                <w:sz w:val="16"/>
                <w:szCs w:val="16"/>
              </w:rPr>
            </w:pPr>
          </w:p>
        </w:tc>
        <w:tc>
          <w:tcPr>
            <w:tcW w:w="1403" w:type="dxa"/>
            <w:tcBorders>
              <w:top w:val="nil"/>
              <w:left w:val="nil"/>
              <w:bottom w:val="nil"/>
              <w:right w:val="nil"/>
            </w:tcBorders>
          </w:tcPr>
          <w:p w:rsidR="00452F67" w:rsidRPr="00C60967" w:rsidRDefault="00452F67" w:rsidP="00452F67">
            <w:pPr>
              <w:tabs>
                <w:tab w:val="decimal" w:pos="1188"/>
              </w:tabs>
              <w:spacing w:line="340" w:lineRule="exact"/>
              <w:ind w:left="-88" w:right="36"/>
              <w:jc w:val="both"/>
              <w:rPr>
                <w:rFonts w:ascii="Arial" w:eastAsia="Arial Unicode MS" w:hAnsi="Arial" w:cs="Arial"/>
                <w:sz w:val="16"/>
                <w:szCs w:val="16"/>
              </w:rPr>
            </w:pPr>
          </w:p>
        </w:tc>
      </w:tr>
      <w:tr w:rsidR="00452F67" w:rsidRPr="00C60967" w:rsidTr="00C60967">
        <w:tc>
          <w:tcPr>
            <w:tcW w:w="3312" w:type="dxa"/>
            <w:tcBorders>
              <w:top w:val="nil"/>
              <w:left w:val="nil"/>
              <w:bottom w:val="nil"/>
              <w:right w:val="nil"/>
            </w:tcBorders>
          </w:tcPr>
          <w:p w:rsidR="00452F67" w:rsidRPr="00C60967" w:rsidRDefault="00452F67" w:rsidP="00452F67">
            <w:pPr>
              <w:spacing w:line="340" w:lineRule="exact"/>
              <w:ind w:left="72" w:right="-36" w:hanging="18"/>
              <w:jc w:val="both"/>
              <w:rPr>
                <w:rFonts w:ascii="Arial" w:eastAsia="Arial Unicode MS" w:hAnsi="Arial" w:cs="Arial"/>
                <w:sz w:val="16"/>
                <w:szCs w:val="16"/>
              </w:rPr>
            </w:pPr>
            <w:r w:rsidRPr="00C60967">
              <w:rPr>
                <w:rFonts w:ascii="Arial" w:eastAsia="Arial Unicode MS" w:hAnsi="Arial" w:cs="Arial"/>
                <w:sz w:val="16"/>
                <w:szCs w:val="16"/>
              </w:rPr>
              <w:t xml:space="preserve">   of equipment for providing telephone</w:t>
            </w:r>
          </w:p>
        </w:tc>
        <w:tc>
          <w:tcPr>
            <w:tcW w:w="1350" w:type="dxa"/>
            <w:tcBorders>
              <w:top w:val="nil"/>
              <w:left w:val="nil"/>
              <w:bottom w:val="nil"/>
              <w:right w:val="nil"/>
            </w:tcBorders>
            <w:vAlign w:val="bottom"/>
          </w:tcPr>
          <w:p w:rsidR="00452F67" w:rsidRPr="00C60967" w:rsidRDefault="00452F67" w:rsidP="00452F67">
            <w:pPr>
              <w:tabs>
                <w:tab w:val="decimal" w:pos="1188"/>
              </w:tabs>
              <w:spacing w:line="340" w:lineRule="exact"/>
              <w:ind w:right="43"/>
              <w:jc w:val="center"/>
              <w:rPr>
                <w:rFonts w:ascii="Arial" w:eastAsia="Arial Unicode MS" w:hAnsi="Arial" w:cs="Arial"/>
                <w:sz w:val="16"/>
                <w:szCs w:val="16"/>
              </w:rPr>
            </w:pPr>
          </w:p>
        </w:tc>
        <w:tc>
          <w:tcPr>
            <w:tcW w:w="1504" w:type="dxa"/>
            <w:tcBorders>
              <w:top w:val="nil"/>
              <w:left w:val="nil"/>
              <w:bottom w:val="nil"/>
              <w:right w:val="nil"/>
            </w:tcBorders>
            <w:vAlign w:val="bottom"/>
          </w:tcPr>
          <w:p w:rsidR="00452F67" w:rsidRPr="00C60967" w:rsidRDefault="00452F67" w:rsidP="00452F67">
            <w:pPr>
              <w:tabs>
                <w:tab w:val="decimal" w:pos="1188"/>
              </w:tabs>
              <w:spacing w:line="340" w:lineRule="exact"/>
              <w:ind w:right="43"/>
              <w:jc w:val="center"/>
              <w:rPr>
                <w:rFonts w:ascii="Arial" w:eastAsia="Arial Unicode MS" w:hAnsi="Arial" w:cs="Arial"/>
                <w:sz w:val="16"/>
                <w:szCs w:val="16"/>
              </w:rPr>
            </w:pPr>
          </w:p>
        </w:tc>
        <w:tc>
          <w:tcPr>
            <w:tcW w:w="1503" w:type="dxa"/>
            <w:tcBorders>
              <w:top w:val="nil"/>
              <w:left w:val="nil"/>
              <w:bottom w:val="nil"/>
              <w:right w:val="nil"/>
            </w:tcBorders>
            <w:vAlign w:val="bottom"/>
          </w:tcPr>
          <w:p w:rsidR="00452F67" w:rsidRPr="00C60967" w:rsidRDefault="00452F67" w:rsidP="00452F67">
            <w:pPr>
              <w:tabs>
                <w:tab w:val="decimal" w:pos="1188"/>
              </w:tabs>
              <w:spacing w:line="340" w:lineRule="exact"/>
              <w:ind w:right="43"/>
              <w:jc w:val="center"/>
              <w:rPr>
                <w:rFonts w:ascii="Arial" w:eastAsia="Arial Unicode MS" w:hAnsi="Arial" w:cs="Arial"/>
                <w:sz w:val="16"/>
                <w:szCs w:val="16"/>
              </w:rPr>
            </w:pPr>
          </w:p>
        </w:tc>
        <w:tc>
          <w:tcPr>
            <w:tcW w:w="1403" w:type="dxa"/>
            <w:tcBorders>
              <w:top w:val="nil"/>
              <w:left w:val="nil"/>
              <w:bottom w:val="nil"/>
              <w:right w:val="nil"/>
            </w:tcBorders>
            <w:vAlign w:val="bottom"/>
          </w:tcPr>
          <w:p w:rsidR="00452F67" w:rsidRPr="00C60967" w:rsidRDefault="00452F67" w:rsidP="00452F67">
            <w:pPr>
              <w:tabs>
                <w:tab w:val="decimal" w:pos="1188"/>
              </w:tabs>
              <w:spacing w:line="340" w:lineRule="exact"/>
              <w:ind w:right="43"/>
              <w:jc w:val="center"/>
              <w:rPr>
                <w:rFonts w:ascii="Arial" w:eastAsia="Arial Unicode MS" w:hAnsi="Arial" w:cs="Arial"/>
                <w:sz w:val="16"/>
                <w:szCs w:val="16"/>
              </w:rPr>
            </w:pPr>
          </w:p>
        </w:tc>
      </w:tr>
      <w:tr w:rsidR="00B24A3A" w:rsidRPr="00C60967" w:rsidTr="00C60967">
        <w:tc>
          <w:tcPr>
            <w:tcW w:w="3312" w:type="dxa"/>
            <w:tcBorders>
              <w:top w:val="nil"/>
              <w:left w:val="nil"/>
              <w:bottom w:val="nil"/>
              <w:right w:val="nil"/>
            </w:tcBorders>
          </w:tcPr>
          <w:p w:rsidR="00B24A3A" w:rsidRPr="00C60967" w:rsidRDefault="00B24A3A" w:rsidP="00B24A3A">
            <w:pPr>
              <w:spacing w:line="340" w:lineRule="exact"/>
              <w:ind w:left="72" w:right="-36" w:hanging="18"/>
              <w:jc w:val="both"/>
              <w:rPr>
                <w:rFonts w:ascii="Arial" w:eastAsia="Arial Unicode MS" w:hAnsi="Arial" w:cs="Arial"/>
                <w:sz w:val="16"/>
                <w:szCs w:val="16"/>
              </w:rPr>
            </w:pPr>
            <w:r w:rsidRPr="00C60967">
              <w:rPr>
                <w:rFonts w:ascii="Arial" w:eastAsia="Arial Unicode MS" w:hAnsi="Arial" w:cs="Arial"/>
                <w:sz w:val="16"/>
                <w:szCs w:val="16"/>
              </w:rPr>
              <w:t xml:space="preserve">   services, telephone sets and starter kits</w:t>
            </w:r>
          </w:p>
        </w:tc>
        <w:tc>
          <w:tcPr>
            <w:tcW w:w="1350" w:type="dxa"/>
            <w:tcBorders>
              <w:top w:val="nil"/>
              <w:left w:val="nil"/>
              <w:bottom w:val="nil"/>
              <w:right w:val="nil"/>
            </w:tcBorders>
            <w:vAlign w:val="bottom"/>
          </w:tcPr>
          <w:p w:rsidR="00B24A3A" w:rsidRPr="00C60967" w:rsidRDefault="00533473" w:rsidP="00B24A3A">
            <w:pP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6,278,325</w:t>
            </w:r>
          </w:p>
        </w:tc>
        <w:tc>
          <w:tcPr>
            <w:tcW w:w="1504" w:type="dxa"/>
            <w:tcBorders>
              <w:top w:val="nil"/>
              <w:left w:val="nil"/>
              <w:bottom w:val="nil"/>
              <w:right w:val="nil"/>
            </w:tcBorders>
            <w:vAlign w:val="bottom"/>
          </w:tcPr>
          <w:p w:rsidR="00B24A3A" w:rsidRPr="00C60967" w:rsidRDefault="00B24A3A" w:rsidP="00B24A3A">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10,013,007</w:t>
            </w:r>
          </w:p>
        </w:tc>
        <w:tc>
          <w:tcPr>
            <w:tcW w:w="1503" w:type="dxa"/>
            <w:tcBorders>
              <w:top w:val="nil"/>
              <w:left w:val="nil"/>
              <w:bottom w:val="nil"/>
              <w:right w:val="nil"/>
            </w:tcBorders>
            <w:vAlign w:val="bottom"/>
          </w:tcPr>
          <w:p w:rsidR="00B24A3A" w:rsidRPr="00C60967" w:rsidRDefault="00B84DDA" w:rsidP="00B24A3A">
            <w:pP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1,406,789</w:t>
            </w:r>
          </w:p>
        </w:tc>
        <w:tc>
          <w:tcPr>
            <w:tcW w:w="1403" w:type="dxa"/>
            <w:tcBorders>
              <w:top w:val="nil"/>
              <w:left w:val="nil"/>
              <w:bottom w:val="nil"/>
              <w:right w:val="nil"/>
            </w:tcBorders>
            <w:vAlign w:val="bottom"/>
          </w:tcPr>
          <w:p w:rsidR="00B24A3A" w:rsidRPr="00C60967" w:rsidRDefault="00B24A3A" w:rsidP="00B24A3A">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3,601,538</w:t>
            </w:r>
          </w:p>
        </w:tc>
      </w:tr>
      <w:tr w:rsidR="00E44441" w:rsidRPr="00C60967" w:rsidTr="00C60967">
        <w:tc>
          <w:tcPr>
            <w:tcW w:w="3312" w:type="dxa"/>
            <w:tcBorders>
              <w:top w:val="nil"/>
              <w:left w:val="nil"/>
              <w:bottom w:val="nil"/>
              <w:right w:val="nil"/>
            </w:tcBorders>
          </w:tcPr>
          <w:p w:rsidR="00E44441" w:rsidRPr="00C60967" w:rsidRDefault="00E44441" w:rsidP="00E44441">
            <w:pPr>
              <w:spacing w:line="340" w:lineRule="exact"/>
              <w:ind w:left="72" w:right="-36" w:hanging="18"/>
              <w:jc w:val="both"/>
              <w:rPr>
                <w:rFonts w:ascii="Arial" w:eastAsia="Arial Unicode MS" w:hAnsi="Arial" w:cs="Arial"/>
                <w:sz w:val="16"/>
                <w:szCs w:val="16"/>
              </w:rPr>
            </w:pPr>
            <w:r w:rsidRPr="00C60967">
              <w:rPr>
                <w:rFonts w:ascii="Arial" w:eastAsia="Arial Unicode MS" w:hAnsi="Arial" w:cs="Arial"/>
                <w:sz w:val="16"/>
                <w:szCs w:val="16"/>
              </w:rPr>
              <w:t>Trade payables - related parties (Note 5)</w:t>
            </w:r>
          </w:p>
        </w:tc>
        <w:tc>
          <w:tcPr>
            <w:tcW w:w="1350" w:type="dxa"/>
            <w:tcBorders>
              <w:top w:val="nil"/>
              <w:left w:val="nil"/>
              <w:bottom w:val="nil"/>
              <w:right w:val="nil"/>
            </w:tcBorders>
            <w:vAlign w:val="bottom"/>
          </w:tcPr>
          <w:p w:rsidR="00E44441" w:rsidRPr="00C60967" w:rsidRDefault="00533473" w:rsidP="00E44441">
            <w:pP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1,686,131</w:t>
            </w:r>
          </w:p>
        </w:tc>
        <w:tc>
          <w:tcPr>
            <w:tcW w:w="1504" w:type="dxa"/>
            <w:tcBorders>
              <w:top w:val="nil"/>
              <w:left w:val="nil"/>
              <w:bottom w:val="nil"/>
              <w:right w:val="nil"/>
            </w:tcBorders>
            <w:vAlign w:val="bottom"/>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1,014,919</w:t>
            </w:r>
          </w:p>
        </w:tc>
        <w:tc>
          <w:tcPr>
            <w:tcW w:w="1503" w:type="dxa"/>
            <w:tcBorders>
              <w:top w:val="nil"/>
              <w:left w:val="nil"/>
              <w:bottom w:val="nil"/>
              <w:right w:val="nil"/>
            </w:tcBorders>
            <w:vAlign w:val="bottom"/>
          </w:tcPr>
          <w:p w:rsidR="00E44441" w:rsidRPr="00C60967" w:rsidRDefault="00533473" w:rsidP="00E44441">
            <w:pP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216,859</w:t>
            </w:r>
          </w:p>
        </w:tc>
        <w:tc>
          <w:tcPr>
            <w:tcW w:w="1403" w:type="dxa"/>
            <w:tcBorders>
              <w:top w:val="nil"/>
              <w:left w:val="nil"/>
              <w:bottom w:val="nil"/>
              <w:right w:val="nil"/>
            </w:tcBorders>
            <w:vAlign w:val="bottom"/>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351,572</w:t>
            </w:r>
          </w:p>
        </w:tc>
      </w:tr>
      <w:tr w:rsidR="00E44441" w:rsidRPr="00C60967" w:rsidTr="00C60967">
        <w:tc>
          <w:tcPr>
            <w:tcW w:w="3312" w:type="dxa"/>
            <w:tcBorders>
              <w:top w:val="nil"/>
              <w:left w:val="nil"/>
              <w:bottom w:val="nil"/>
              <w:right w:val="nil"/>
            </w:tcBorders>
          </w:tcPr>
          <w:p w:rsidR="00E44441" w:rsidRPr="00C60967" w:rsidRDefault="00E44441" w:rsidP="00E44441">
            <w:pPr>
              <w:spacing w:line="34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 xml:space="preserve">Trade payable </w:t>
            </w:r>
            <w:r w:rsidRPr="00C60967">
              <w:rPr>
                <w:rFonts w:ascii="Arial" w:eastAsia="Arial Unicode MS" w:hAnsi="Arial" w:cs="Arial"/>
                <w:sz w:val="16"/>
                <w:szCs w:val="16"/>
                <w:cs/>
                <w:lang w:val="en-GB"/>
              </w:rPr>
              <w:t xml:space="preserve">- </w:t>
            </w:r>
            <w:r w:rsidRPr="00C60967">
              <w:rPr>
                <w:rFonts w:ascii="Arial" w:eastAsia="Arial Unicode MS" w:hAnsi="Arial" w:cs="Arial"/>
                <w:sz w:val="16"/>
                <w:szCs w:val="16"/>
              </w:rPr>
              <w:t>CAT</w:t>
            </w:r>
          </w:p>
        </w:tc>
        <w:tc>
          <w:tcPr>
            <w:tcW w:w="1350" w:type="dxa"/>
            <w:tcBorders>
              <w:top w:val="nil"/>
              <w:left w:val="nil"/>
              <w:bottom w:val="nil"/>
              <w:right w:val="nil"/>
            </w:tcBorders>
          </w:tcPr>
          <w:p w:rsidR="00E44441" w:rsidRPr="00C60967" w:rsidRDefault="00B84DDA" w:rsidP="00E44441">
            <w:pP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11,330,292</w:t>
            </w:r>
          </w:p>
        </w:tc>
        <w:tc>
          <w:tcPr>
            <w:tcW w:w="1504"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8,193,682</w:t>
            </w:r>
          </w:p>
        </w:tc>
        <w:tc>
          <w:tcPr>
            <w:tcW w:w="1503" w:type="dxa"/>
            <w:tcBorders>
              <w:top w:val="nil"/>
              <w:left w:val="nil"/>
              <w:bottom w:val="nil"/>
              <w:right w:val="nil"/>
            </w:tcBorders>
          </w:tcPr>
          <w:p w:rsidR="00E44441" w:rsidRPr="00C60967" w:rsidRDefault="00B84DDA" w:rsidP="00E44441">
            <w:pP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11,321,844</w:t>
            </w:r>
          </w:p>
        </w:tc>
        <w:tc>
          <w:tcPr>
            <w:tcW w:w="1403"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8,172,310</w:t>
            </w:r>
          </w:p>
        </w:tc>
      </w:tr>
      <w:tr w:rsidR="00E44441" w:rsidRPr="00C60967" w:rsidTr="00C60967">
        <w:tc>
          <w:tcPr>
            <w:tcW w:w="3312" w:type="dxa"/>
            <w:tcBorders>
              <w:top w:val="nil"/>
              <w:left w:val="nil"/>
              <w:bottom w:val="nil"/>
              <w:right w:val="nil"/>
            </w:tcBorders>
          </w:tcPr>
          <w:p w:rsidR="00E44441" w:rsidRPr="00C60967" w:rsidRDefault="00E44441" w:rsidP="00E44441">
            <w:pPr>
              <w:spacing w:line="34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 xml:space="preserve">Trade payable </w:t>
            </w:r>
            <w:r w:rsidRPr="00C60967">
              <w:rPr>
                <w:rFonts w:ascii="Arial" w:eastAsia="Arial Unicode MS" w:hAnsi="Arial" w:cs="Arial"/>
                <w:sz w:val="16"/>
                <w:szCs w:val="16"/>
                <w:cs/>
                <w:lang w:val="en-GB"/>
              </w:rPr>
              <w:t xml:space="preserve">- </w:t>
            </w:r>
            <w:r w:rsidRPr="00C60967">
              <w:rPr>
                <w:rFonts w:ascii="Arial" w:eastAsia="Arial Unicode MS" w:hAnsi="Arial" w:cs="Arial"/>
                <w:sz w:val="16"/>
                <w:szCs w:val="16"/>
              </w:rPr>
              <w:t xml:space="preserve">TOT </w:t>
            </w:r>
          </w:p>
        </w:tc>
        <w:tc>
          <w:tcPr>
            <w:tcW w:w="1350" w:type="dxa"/>
            <w:tcBorders>
              <w:top w:val="nil"/>
              <w:left w:val="nil"/>
              <w:bottom w:val="nil"/>
              <w:right w:val="nil"/>
            </w:tcBorders>
          </w:tcPr>
          <w:p w:rsidR="00E44441" w:rsidRPr="00C60967" w:rsidRDefault="00B84DDA" w:rsidP="00E44441">
            <w:pPr>
              <w:tabs>
                <w:tab w:val="decimal" w:pos="1062"/>
              </w:tabs>
              <w:spacing w:line="340" w:lineRule="exact"/>
              <w:ind w:right="-36"/>
              <w:rPr>
                <w:rFonts w:ascii="Arial" w:eastAsia="Arial Unicode MS" w:hAnsi="Arial" w:cs="Arial"/>
                <w:sz w:val="16"/>
                <w:szCs w:val="16"/>
                <w:cs/>
              </w:rPr>
            </w:pPr>
            <w:r>
              <w:rPr>
                <w:rFonts w:ascii="Arial" w:eastAsia="Arial Unicode MS" w:hAnsi="Arial" w:cs="Arial"/>
                <w:sz w:val="16"/>
                <w:szCs w:val="16"/>
              </w:rPr>
              <w:t>1,249,366</w:t>
            </w:r>
          </w:p>
        </w:tc>
        <w:tc>
          <w:tcPr>
            <w:tcW w:w="1504"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cs/>
              </w:rPr>
            </w:pPr>
            <w:r w:rsidRPr="00C60967">
              <w:rPr>
                <w:rFonts w:ascii="Arial" w:eastAsia="Arial Unicode MS" w:hAnsi="Arial" w:cs="Arial"/>
                <w:sz w:val="16"/>
                <w:szCs w:val="16"/>
              </w:rPr>
              <w:t>1,256,215</w:t>
            </w:r>
          </w:p>
        </w:tc>
        <w:tc>
          <w:tcPr>
            <w:tcW w:w="1503" w:type="dxa"/>
            <w:tcBorders>
              <w:top w:val="nil"/>
              <w:left w:val="nil"/>
              <w:bottom w:val="nil"/>
              <w:right w:val="nil"/>
            </w:tcBorders>
          </w:tcPr>
          <w:p w:rsidR="00E44441" w:rsidRPr="00C60967" w:rsidRDefault="00B84DDA" w:rsidP="00E44441">
            <w:pPr>
              <w:tabs>
                <w:tab w:val="decimal" w:pos="1062"/>
              </w:tabs>
              <w:spacing w:line="340" w:lineRule="exact"/>
              <w:ind w:right="-36"/>
              <w:rPr>
                <w:rFonts w:ascii="Arial" w:eastAsia="Arial Unicode MS" w:hAnsi="Arial" w:cs="Arial"/>
                <w:sz w:val="16"/>
                <w:szCs w:val="16"/>
                <w:cs/>
              </w:rPr>
            </w:pPr>
            <w:r>
              <w:rPr>
                <w:rFonts w:ascii="Arial" w:eastAsia="Arial Unicode MS" w:hAnsi="Arial" w:cs="Arial"/>
                <w:sz w:val="16"/>
                <w:szCs w:val="16"/>
              </w:rPr>
              <w:t>1,249,366</w:t>
            </w:r>
          </w:p>
        </w:tc>
        <w:tc>
          <w:tcPr>
            <w:tcW w:w="1403"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cs/>
              </w:rPr>
            </w:pPr>
            <w:r w:rsidRPr="00C60967">
              <w:rPr>
                <w:rFonts w:ascii="Arial" w:eastAsia="Arial Unicode MS" w:hAnsi="Arial" w:cs="Arial"/>
                <w:sz w:val="16"/>
                <w:szCs w:val="16"/>
              </w:rPr>
              <w:t>1,249,419</w:t>
            </w:r>
          </w:p>
        </w:tc>
      </w:tr>
      <w:tr w:rsidR="00E44441" w:rsidRPr="00C60967" w:rsidTr="00C60967">
        <w:tc>
          <w:tcPr>
            <w:tcW w:w="3312" w:type="dxa"/>
            <w:tcBorders>
              <w:top w:val="nil"/>
              <w:left w:val="nil"/>
              <w:bottom w:val="nil"/>
              <w:right w:val="nil"/>
            </w:tcBorders>
          </w:tcPr>
          <w:p w:rsidR="00E44441" w:rsidRPr="00C60967" w:rsidRDefault="00E44441" w:rsidP="00E44441">
            <w:pPr>
              <w:spacing w:line="34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 xml:space="preserve">Accrued license fees </w:t>
            </w:r>
          </w:p>
        </w:tc>
        <w:tc>
          <w:tcPr>
            <w:tcW w:w="1350" w:type="dxa"/>
            <w:tcBorders>
              <w:top w:val="nil"/>
              <w:left w:val="nil"/>
              <w:bottom w:val="nil"/>
              <w:right w:val="nil"/>
            </w:tcBorders>
          </w:tcPr>
          <w:p w:rsidR="00E44441" w:rsidRPr="00C60967" w:rsidRDefault="00B84DDA" w:rsidP="00E44441">
            <w:pP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2,356,283</w:t>
            </w:r>
          </w:p>
        </w:tc>
        <w:tc>
          <w:tcPr>
            <w:tcW w:w="1504"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2,558,887</w:t>
            </w:r>
          </w:p>
        </w:tc>
        <w:tc>
          <w:tcPr>
            <w:tcW w:w="1503" w:type="dxa"/>
            <w:tcBorders>
              <w:top w:val="nil"/>
              <w:left w:val="nil"/>
              <w:bottom w:val="nil"/>
              <w:right w:val="nil"/>
            </w:tcBorders>
          </w:tcPr>
          <w:p w:rsidR="00E44441" w:rsidRPr="00C60967" w:rsidRDefault="00B84DDA" w:rsidP="00E44441">
            <w:pP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w:t>
            </w:r>
          </w:p>
        </w:tc>
        <w:tc>
          <w:tcPr>
            <w:tcW w:w="1403"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w:t>
            </w:r>
          </w:p>
        </w:tc>
      </w:tr>
      <w:tr w:rsidR="00E44441" w:rsidRPr="00C60967" w:rsidTr="00C60967">
        <w:tc>
          <w:tcPr>
            <w:tcW w:w="3312" w:type="dxa"/>
            <w:tcBorders>
              <w:top w:val="nil"/>
              <w:left w:val="nil"/>
              <w:bottom w:val="nil"/>
              <w:right w:val="nil"/>
            </w:tcBorders>
          </w:tcPr>
          <w:p w:rsidR="00E44441" w:rsidRPr="00C60967" w:rsidRDefault="00E44441" w:rsidP="00E44441">
            <w:pPr>
              <w:spacing w:line="34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Trade payables - interconnection charge</w:t>
            </w:r>
          </w:p>
        </w:tc>
        <w:tc>
          <w:tcPr>
            <w:tcW w:w="1350" w:type="dxa"/>
            <w:tcBorders>
              <w:top w:val="nil"/>
              <w:left w:val="nil"/>
              <w:bottom w:val="nil"/>
              <w:right w:val="nil"/>
            </w:tcBorders>
          </w:tcPr>
          <w:p w:rsidR="00E44441" w:rsidRPr="00C60967" w:rsidRDefault="00B84DDA" w:rsidP="00E44441">
            <w:pP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75,344</w:t>
            </w:r>
          </w:p>
        </w:tc>
        <w:tc>
          <w:tcPr>
            <w:tcW w:w="1504"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65,421</w:t>
            </w:r>
          </w:p>
        </w:tc>
        <w:tc>
          <w:tcPr>
            <w:tcW w:w="1503" w:type="dxa"/>
            <w:tcBorders>
              <w:top w:val="nil"/>
              <w:left w:val="nil"/>
              <w:bottom w:val="nil"/>
              <w:right w:val="nil"/>
            </w:tcBorders>
          </w:tcPr>
          <w:p w:rsidR="00E44441" w:rsidRPr="00C60967" w:rsidRDefault="00B84DDA" w:rsidP="00E44441">
            <w:pP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715</w:t>
            </w:r>
          </w:p>
        </w:tc>
        <w:tc>
          <w:tcPr>
            <w:tcW w:w="1403"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118</w:t>
            </w:r>
          </w:p>
        </w:tc>
      </w:tr>
      <w:tr w:rsidR="00B24A3A" w:rsidRPr="00C60967" w:rsidTr="00C60967">
        <w:tc>
          <w:tcPr>
            <w:tcW w:w="3312" w:type="dxa"/>
            <w:tcBorders>
              <w:top w:val="nil"/>
              <w:left w:val="nil"/>
              <w:bottom w:val="nil"/>
              <w:right w:val="nil"/>
            </w:tcBorders>
          </w:tcPr>
          <w:p w:rsidR="00B24A3A" w:rsidRPr="00C60967" w:rsidRDefault="00B24A3A" w:rsidP="00B24A3A">
            <w:pPr>
              <w:spacing w:line="340" w:lineRule="exact"/>
              <w:ind w:left="72" w:right="-36" w:hanging="18"/>
              <w:jc w:val="both"/>
              <w:rPr>
                <w:rFonts w:ascii="Arial" w:eastAsia="Arial Unicode MS" w:hAnsi="Arial" w:cs="Arial"/>
                <w:sz w:val="16"/>
                <w:szCs w:val="16"/>
              </w:rPr>
            </w:pPr>
            <w:r w:rsidRPr="00C60967">
              <w:rPr>
                <w:rFonts w:ascii="Arial" w:eastAsia="Arial Unicode MS" w:hAnsi="Arial" w:cs="Arial"/>
                <w:sz w:val="16"/>
                <w:szCs w:val="16"/>
              </w:rPr>
              <w:t>Trade payables - international</w:t>
            </w:r>
          </w:p>
        </w:tc>
        <w:tc>
          <w:tcPr>
            <w:tcW w:w="1350" w:type="dxa"/>
            <w:tcBorders>
              <w:top w:val="nil"/>
              <w:left w:val="nil"/>
              <w:bottom w:val="nil"/>
              <w:right w:val="nil"/>
            </w:tcBorders>
            <w:vAlign w:val="bottom"/>
          </w:tcPr>
          <w:p w:rsidR="00B24A3A" w:rsidRPr="00C60967" w:rsidRDefault="00B24A3A" w:rsidP="00B24A3A">
            <w:pPr>
              <w:tabs>
                <w:tab w:val="decimal" w:pos="1062"/>
              </w:tabs>
              <w:spacing w:line="340" w:lineRule="exact"/>
              <w:ind w:right="-36"/>
              <w:rPr>
                <w:rFonts w:ascii="Arial" w:eastAsia="Arial Unicode MS" w:hAnsi="Arial" w:cs="Arial"/>
                <w:sz w:val="16"/>
                <w:szCs w:val="16"/>
              </w:rPr>
            </w:pPr>
          </w:p>
        </w:tc>
        <w:tc>
          <w:tcPr>
            <w:tcW w:w="1504" w:type="dxa"/>
            <w:tcBorders>
              <w:top w:val="nil"/>
              <w:left w:val="nil"/>
              <w:bottom w:val="nil"/>
              <w:right w:val="nil"/>
            </w:tcBorders>
            <w:vAlign w:val="bottom"/>
          </w:tcPr>
          <w:p w:rsidR="00B24A3A" w:rsidRPr="00C60967" w:rsidRDefault="00B24A3A" w:rsidP="00B24A3A">
            <w:pPr>
              <w:tabs>
                <w:tab w:val="decimal" w:pos="1062"/>
              </w:tabs>
              <w:spacing w:line="340" w:lineRule="exact"/>
              <w:ind w:right="-36"/>
              <w:rPr>
                <w:rFonts w:ascii="Arial" w:eastAsia="Arial Unicode MS" w:hAnsi="Arial" w:cs="Arial"/>
                <w:sz w:val="16"/>
                <w:szCs w:val="16"/>
              </w:rPr>
            </w:pPr>
          </w:p>
        </w:tc>
        <w:tc>
          <w:tcPr>
            <w:tcW w:w="1503" w:type="dxa"/>
            <w:tcBorders>
              <w:top w:val="nil"/>
              <w:left w:val="nil"/>
              <w:bottom w:val="nil"/>
              <w:right w:val="nil"/>
            </w:tcBorders>
            <w:vAlign w:val="bottom"/>
          </w:tcPr>
          <w:p w:rsidR="00B24A3A" w:rsidRPr="00C60967" w:rsidRDefault="00B24A3A" w:rsidP="00B24A3A">
            <w:pPr>
              <w:tabs>
                <w:tab w:val="decimal" w:pos="1062"/>
              </w:tabs>
              <w:spacing w:line="340" w:lineRule="exact"/>
              <w:ind w:right="-36"/>
              <w:rPr>
                <w:rFonts w:ascii="Arial" w:eastAsia="Arial Unicode MS" w:hAnsi="Arial" w:cs="Arial"/>
                <w:sz w:val="16"/>
                <w:szCs w:val="16"/>
              </w:rPr>
            </w:pPr>
          </w:p>
        </w:tc>
        <w:tc>
          <w:tcPr>
            <w:tcW w:w="1403" w:type="dxa"/>
            <w:tcBorders>
              <w:top w:val="nil"/>
              <w:left w:val="nil"/>
              <w:bottom w:val="nil"/>
              <w:right w:val="nil"/>
            </w:tcBorders>
            <w:vAlign w:val="bottom"/>
          </w:tcPr>
          <w:p w:rsidR="00B24A3A" w:rsidRPr="00C60967" w:rsidRDefault="00B24A3A" w:rsidP="00B24A3A">
            <w:pPr>
              <w:tabs>
                <w:tab w:val="decimal" w:pos="1062"/>
              </w:tabs>
              <w:spacing w:line="340" w:lineRule="exact"/>
              <w:ind w:right="-36"/>
              <w:rPr>
                <w:rFonts w:ascii="Arial" w:eastAsia="Arial Unicode MS" w:hAnsi="Arial" w:cs="Arial"/>
                <w:sz w:val="16"/>
                <w:szCs w:val="16"/>
              </w:rPr>
            </w:pPr>
          </w:p>
        </w:tc>
      </w:tr>
      <w:tr w:rsidR="00E44441" w:rsidRPr="00C60967" w:rsidTr="00C60967">
        <w:tc>
          <w:tcPr>
            <w:tcW w:w="3312" w:type="dxa"/>
            <w:tcBorders>
              <w:top w:val="nil"/>
              <w:left w:val="nil"/>
              <w:bottom w:val="nil"/>
              <w:right w:val="nil"/>
            </w:tcBorders>
          </w:tcPr>
          <w:p w:rsidR="00E44441" w:rsidRPr="00C60967" w:rsidRDefault="00E44441" w:rsidP="00E44441">
            <w:pPr>
              <w:spacing w:line="340" w:lineRule="exact"/>
              <w:ind w:left="72" w:right="-36" w:hanging="18"/>
              <w:jc w:val="both"/>
              <w:rPr>
                <w:rFonts w:ascii="Arial" w:eastAsia="Arial Unicode MS" w:hAnsi="Arial" w:cs="Arial"/>
                <w:sz w:val="16"/>
                <w:szCs w:val="16"/>
              </w:rPr>
            </w:pPr>
            <w:r w:rsidRPr="00C60967">
              <w:rPr>
                <w:rFonts w:ascii="Arial" w:eastAsia="Arial Unicode MS" w:hAnsi="Arial" w:cs="Arial"/>
                <w:sz w:val="16"/>
                <w:szCs w:val="16"/>
              </w:rPr>
              <w:t xml:space="preserve">   telephone roaming services</w:t>
            </w:r>
          </w:p>
        </w:tc>
        <w:tc>
          <w:tcPr>
            <w:tcW w:w="1350" w:type="dxa"/>
            <w:tcBorders>
              <w:top w:val="nil"/>
              <w:left w:val="nil"/>
              <w:bottom w:val="nil"/>
              <w:right w:val="nil"/>
            </w:tcBorders>
            <w:vAlign w:val="bottom"/>
          </w:tcPr>
          <w:p w:rsidR="00E44441" w:rsidRPr="00C60967" w:rsidRDefault="00533473" w:rsidP="00E44441">
            <w:pP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947,519</w:t>
            </w:r>
          </w:p>
        </w:tc>
        <w:tc>
          <w:tcPr>
            <w:tcW w:w="1504" w:type="dxa"/>
            <w:tcBorders>
              <w:top w:val="nil"/>
              <w:left w:val="nil"/>
              <w:bottom w:val="nil"/>
              <w:right w:val="nil"/>
            </w:tcBorders>
            <w:vAlign w:val="bottom"/>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1,285,239</w:t>
            </w:r>
          </w:p>
        </w:tc>
        <w:tc>
          <w:tcPr>
            <w:tcW w:w="1503" w:type="dxa"/>
            <w:tcBorders>
              <w:top w:val="nil"/>
              <w:left w:val="nil"/>
              <w:bottom w:val="nil"/>
              <w:right w:val="nil"/>
            </w:tcBorders>
            <w:vAlign w:val="bottom"/>
          </w:tcPr>
          <w:p w:rsidR="00E44441" w:rsidRPr="00C60967" w:rsidRDefault="00533473" w:rsidP="00E44441">
            <w:pP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819,878</w:t>
            </w:r>
          </w:p>
        </w:tc>
        <w:tc>
          <w:tcPr>
            <w:tcW w:w="1403" w:type="dxa"/>
            <w:tcBorders>
              <w:top w:val="nil"/>
              <w:left w:val="nil"/>
              <w:bottom w:val="nil"/>
              <w:right w:val="nil"/>
            </w:tcBorders>
            <w:vAlign w:val="bottom"/>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1,174,692</w:t>
            </w:r>
          </w:p>
        </w:tc>
      </w:tr>
      <w:tr w:rsidR="00E44441" w:rsidRPr="00C60967" w:rsidTr="00C60967">
        <w:tc>
          <w:tcPr>
            <w:tcW w:w="3312" w:type="dxa"/>
            <w:tcBorders>
              <w:top w:val="nil"/>
              <w:left w:val="nil"/>
              <w:bottom w:val="nil"/>
              <w:right w:val="nil"/>
            </w:tcBorders>
          </w:tcPr>
          <w:p w:rsidR="00E44441" w:rsidRPr="00C60967" w:rsidRDefault="00E44441" w:rsidP="00E44441">
            <w:pPr>
              <w:spacing w:line="340" w:lineRule="exact"/>
              <w:ind w:left="72" w:right="-36" w:hanging="18"/>
              <w:jc w:val="both"/>
              <w:rPr>
                <w:rFonts w:ascii="Arial" w:eastAsia="Arial Unicode MS" w:hAnsi="Arial" w:cs="Arial"/>
                <w:sz w:val="16"/>
                <w:szCs w:val="16"/>
              </w:rPr>
            </w:pPr>
            <w:r w:rsidRPr="00C60967">
              <w:rPr>
                <w:rFonts w:ascii="Arial" w:eastAsia="Arial Unicode MS" w:hAnsi="Arial" w:cs="Arial"/>
                <w:sz w:val="16"/>
                <w:szCs w:val="16"/>
              </w:rPr>
              <w:t>Other trade payables</w:t>
            </w:r>
          </w:p>
        </w:tc>
        <w:tc>
          <w:tcPr>
            <w:tcW w:w="1350" w:type="dxa"/>
            <w:tcBorders>
              <w:top w:val="nil"/>
              <w:left w:val="nil"/>
              <w:bottom w:val="nil"/>
              <w:right w:val="nil"/>
            </w:tcBorders>
            <w:vAlign w:val="bottom"/>
          </w:tcPr>
          <w:p w:rsidR="00E44441" w:rsidRPr="00C60967" w:rsidRDefault="00B84DDA" w:rsidP="00E44441">
            <w:pP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1,414,841</w:t>
            </w:r>
          </w:p>
        </w:tc>
        <w:tc>
          <w:tcPr>
            <w:tcW w:w="1504" w:type="dxa"/>
            <w:tcBorders>
              <w:top w:val="nil"/>
              <w:left w:val="nil"/>
              <w:bottom w:val="nil"/>
              <w:right w:val="nil"/>
            </w:tcBorders>
            <w:vAlign w:val="bottom"/>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1,726,366</w:t>
            </w:r>
          </w:p>
        </w:tc>
        <w:tc>
          <w:tcPr>
            <w:tcW w:w="1503" w:type="dxa"/>
            <w:tcBorders>
              <w:top w:val="nil"/>
              <w:left w:val="nil"/>
              <w:bottom w:val="nil"/>
              <w:right w:val="nil"/>
            </w:tcBorders>
            <w:vAlign w:val="bottom"/>
          </w:tcPr>
          <w:p w:rsidR="00E44441" w:rsidRPr="00C60967" w:rsidRDefault="00B84DDA" w:rsidP="00E44441">
            <w:pP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356,126</w:t>
            </w:r>
          </w:p>
        </w:tc>
        <w:tc>
          <w:tcPr>
            <w:tcW w:w="1403" w:type="dxa"/>
            <w:tcBorders>
              <w:top w:val="nil"/>
              <w:left w:val="nil"/>
              <w:bottom w:val="nil"/>
              <w:right w:val="nil"/>
            </w:tcBorders>
            <w:vAlign w:val="bottom"/>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485,859</w:t>
            </w:r>
          </w:p>
        </w:tc>
      </w:tr>
      <w:tr w:rsidR="00E44441" w:rsidRPr="00C60967" w:rsidTr="00C60967">
        <w:tc>
          <w:tcPr>
            <w:tcW w:w="3312" w:type="dxa"/>
            <w:tcBorders>
              <w:top w:val="nil"/>
              <w:left w:val="nil"/>
              <w:bottom w:val="nil"/>
              <w:right w:val="nil"/>
            </w:tcBorders>
          </w:tcPr>
          <w:p w:rsidR="00E44441" w:rsidRPr="00C60967" w:rsidRDefault="00E44441" w:rsidP="00E44441">
            <w:pPr>
              <w:spacing w:line="340" w:lineRule="exact"/>
              <w:ind w:left="72" w:right="-36" w:hanging="18"/>
              <w:jc w:val="both"/>
              <w:rPr>
                <w:rFonts w:ascii="Arial" w:eastAsia="Arial Unicode MS" w:hAnsi="Arial" w:cs="Arial"/>
                <w:sz w:val="16"/>
                <w:szCs w:val="16"/>
              </w:rPr>
            </w:pPr>
            <w:r w:rsidRPr="00C60967">
              <w:rPr>
                <w:rFonts w:ascii="Arial" w:eastAsia="Arial Unicode MS" w:hAnsi="Arial" w:cs="Arial"/>
                <w:sz w:val="16"/>
                <w:szCs w:val="16"/>
              </w:rPr>
              <w:t>Other payables - related parties (Note 5)</w:t>
            </w:r>
          </w:p>
        </w:tc>
        <w:tc>
          <w:tcPr>
            <w:tcW w:w="1350" w:type="dxa"/>
            <w:tcBorders>
              <w:top w:val="nil"/>
              <w:left w:val="nil"/>
              <w:bottom w:val="nil"/>
              <w:right w:val="nil"/>
            </w:tcBorders>
            <w:vAlign w:val="bottom"/>
          </w:tcPr>
          <w:p w:rsidR="00E44441" w:rsidRPr="00C60967" w:rsidRDefault="00B84DDA" w:rsidP="00E44441">
            <w:pP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621,654</w:t>
            </w:r>
          </w:p>
        </w:tc>
        <w:tc>
          <w:tcPr>
            <w:tcW w:w="1504" w:type="dxa"/>
            <w:tcBorders>
              <w:top w:val="nil"/>
              <w:left w:val="nil"/>
              <w:bottom w:val="nil"/>
              <w:right w:val="nil"/>
            </w:tcBorders>
            <w:vAlign w:val="bottom"/>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510,792</w:t>
            </w:r>
          </w:p>
        </w:tc>
        <w:tc>
          <w:tcPr>
            <w:tcW w:w="1503" w:type="dxa"/>
            <w:tcBorders>
              <w:top w:val="nil"/>
              <w:left w:val="nil"/>
              <w:bottom w:val="nil"/>
              <w:right w:val="nil"/>
            </w:tcBorders>
            <w:vAlign w:val="bottom"/>
          </w:tcPr>
          <w:p w:rsidR="00E44441" w:rsidRPr="00C60967" w:rsidRDefault="00B84DDA" w:rsidP="00E44441">
            <w:pP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1,919,062</w:t>
            </w:r>
          </w:p>
        </w:tc>
        <w:tc>
          <w:tcPr>
            <w:tcW w:w="1403" w:type="dxa"/>
            <w:tcBorders>
              <w:top w:val="nil"/>
              <w:left w:val="nil"/>
              <w:bottom w:val="nil"/>
              <w:right w:val="nil"/>
            </w:tcBorders>
            <w:vAlign w:val="bottom"/>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1,496,570</w:t>
            </w:r>
          </w:p>
        </w:tc>
      </w:tr>
      <w:tr w:rsidR="00E44441" w:rsidRPr="00C60967" w:rsidTr="00C60967">
        <w:tc>
          <w:tcPr>
            <w:tcW w:w="3312" w:type="dxa"/>
            <w:tcBorders>
              <w:top w:val="nil"/>
              <w:left w:val="nil"/>
              <w:bottom w:val="nil"/>
              <w:right w:val="nil"/>
            </w:tcBorders>
          </w:tcPr>
          <w:p w:rsidR="00E44441" w:rsidRPr="00C60967" w:rsidRDefault="00E44441" w:rsidP="00E44441">
            <w:pPr>
              <w:spacing w:line="340" w:lineRule="exact"/>
              <w:ind w:left="72" w:right="-36" w:hanging="18"/>
              <w:jc w:val="both"/>
              <w:rPr>
                <w:rFonts w:ascii="Arial" w:eastAsia="Arial Unicode MS" w:hAnsi="Arial" w:cs="Arial"/>
                <w:sz w:val="16"/>
                <w:szCs w:val="16"/>
              </w:rPr>
            </w:pPr>
            <w:r w:rsidRPr="00C60967">
              <w:rPr>
                <w:rFonts w:ascii="Arial" w:eastAsia="Arial Unicode MS" w:hAnsi="Arial" w:cs="Arial"/>
                <w:sz w:val="16"/>
                <w:szCs w:val="16"/>
              </w:rPr>
              <w:t>Other payables</w:t>
            </w:r>
          </w:p>
        </w:tc>
        <w:tc>
          <w:tcPr>
            <w:tcW w:w="1350" w:type="dxa"/>
            <w:tcBorders>
              <w:top w:val="nil"/>
              <w:left w:val="nil"/>
              <w:bottom w:val="nil"/>
              <w:right w:val="nil"/>
            </w:tcBorders>
          </w:tcPr>
          <w:p w:rsidR="00E44441" w:rsidRPr="00C60967" w:rsidRDefault="00B84DDA" w:rsidP="00E44441">
            <w:pP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1,066,691</w:t>
            </w:r>
          </w:p>
        </w:tc>
        <w:tc>
          <w:tcPr>
            <w:tcW w:w="1504"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1,342,900</w:t>
            </w:r>
          </w:p>
        </w:tc>
        <w:tc>
          <w:tcPr>
            <w:tcW w:w="1503" w:type="dxa"/>
            <w:tcBorders>
              <w:top w:val="nil"/>
              <w:left w:val="nil"/>
              <w:bottom w:val="nil"/>
              <w:right w:val="nil"/>
            </w:tcBorders>
          </w:tcPr>
          <w:p w:rsidR="00E44441" w:rsidRPr="00C60967" w:rsidRDefault="00B84DDA" w:rsidP="00E44441">
            <w:pP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539,47</w:t>
            </w:r>
            <w:r w:rsidR="00533473">
              <w:rPr>
                <w:rFonts w:ascii="Arial" w:eastAsia="Arial Unicode MS" w:hAnsi="Arial" w:cs="Arial"/>
                <w:sz w:val="16"/>
                <w:szCs w:val="16"/>
              </w:rPr>
              <w:t>0</w:t>
            </w:r>
          </w:p>
        </w:tc>
        <w:tc>
          <w:tcPr>
            <w:tcW w:w="1403"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781,879</w:t>
            </w:r>
          </w:p>
        </w:tc>
      </w:tr>
      <w:tr w:rsidR="00E44441" w:rsidRPr="00C60967" w:rsidTr="00C60967">
        <w:tc>
          <w:tcPr>
            <w:tcW w:w="3312" w:type="dxa"/>
            <w:tcBorders>
              <w:top w:val="nil"/>
              <w:left w:val="nil"/>
              <w:bottom w:val="nil"/>
              <w:right w:val="nil"/>
            </w:tcBorders>
          </w:tcPr>
          <w:p w:rsidR="00E44441" w:rsidRPr="00C60967" w:rsidRDefault="00E44441" w:rsidP="00E44441">
            <w:pPr>
              <w:spacing w:line="340" w:lineRule="exact"/>
              <w:ind w:left="72" w:right="-36" w:hanging="18"/>
              <w:jc w:val="both"/>
              <w:rPr>
                <w:rFonts w:ascii="Arial" w:eastAsia="Arial Unicode MS" w:hAnsi="Arial" w:cs="Arial"/>
                <w:sz w:val="16"/>
                <w:szCs w:val="16"/>
              </w:rPr>
            </w:pPr>
            <w:r w:rsidRPr="00C60967">
              <w:rPr>
                <w:rFonts w:ascii="Arial" w:eastAsia="Arial Unicode MS" w:hAnsi="Arial" w:cs="Arial"/>
                <w:sz w:val="16"/>
                <w:szCs w:val="16"/>
              </w:rPr>
              <w:t>Accrued expenses</w:t>
            </w:r>
          </w:p>
        </w:tc>
        <w:tc>
          <w:tcPr>
            <w:tcW w:w="1350" w:type="dxa"/>
            <w:tcBorders>
              <w:top w:val="nil"/>
              <w:left w:val="nil"/>
              <w:bottom w:val="nil"/>
              <w:right w:val="nil"/>
            </w:tcBorders>
          </w:tcPr>
          <w:p w:rsidR="00E44441" w:rsidRPr="00C60967" w:rsidRDefault="00B84DDA" w:rsidP="00E44441">
            <w:pP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2,916,847</w:t>
            </w:r>
          </w:p>
        </w:tc>
        <w:tc>
          <w:tcPr>
            <w:tcW w:w="1504"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4,534,392</w:t>
            </w:r>
          </w:p>
        </w:tc>
        <w:tc>
          <w:tcPr>
            <w:tcW w:w="1503" w:type="dxa"/>
            <w:tcBorders>
              <w:top w:val="nil"/>
              <w:left w:val="nil"/>
              <w:bottom w:val="nil"/>
              <w:right w:val="nil"/>
            </w:tcBorders>
          </w:tcPr>
          <w:p w:rsidR="00E44441" w:rsidRPr="00C60967" w:rsidRDefault="00B84DDA" w:rsidP="00E44441">
            <w:pP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1,893,422</w:t>
            </w:r>
          </w:p>
        </w:tc>
        <w:tc>
          <w:tcPr>
            <w:tcW w:w="1403" w:type="dxa"/>
            <w:tcBorders>
              <w:top w:val="nil"/>
              <w:left w:val="nil"/>
              <w:bottom w:val="nil"/>
              <w:right w:val="nil"/>
            </w:tcBorders>
          </w:tcPr>
          <w:p w:rsidR="00E44441" w:rsidRPr="00C60967" w:rsidRDefault="00E44441" w:rsidP="00E44441">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2,975,048</w:t>
            </w:r>
          </w:p>
        </w:tc>
      </w:tr>
      <w:tr w:rsidR="00E44441" w:rsidRPr="00C60967" w:rsidTr="00C60967">
        <w:trPr>
          <w:trHeight w:val="322"/>
        </w:trPr>
        <w:tc>
          <w:tcPr>
            <w:tcW w:w="3312" w:type="dxa"/>
            <w:tcBorders>
              <w:top w:val="nil"/>
              <w:left w:val="nil"/>
              <w:bottom w:val="nil"/>
              <w:right w:val="nil"/>
            </w:tcBorders>
          </w:tcPr>
          <w:p w:rsidR="00E44441" w:rsidRPr="00C60967" w:rsidRDefault="00E44441" w:rsidP="00E44441">
            <w:pPr>
              <w:spacing w:line="34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Interest payables</w:t>
            </w:r>
          </w:p>
        </w:tc>
        <w:tc>
          <w:tcPr>
            <w:tcW w:w="1350" w:type="dxa"/>
            <w:tcBorders>
              <w:top w:val="nil"/>
              <w:left w:val="nil"/>
              <w:bottom w:val="nil"/>
              <w:right w:val="nil"/>
            </w:tcBorders>
          </w:tcPr>
          <w:p w:rsidR="00E44441" w:rsidRPr="00C60967" w:rsidRDefault="00B84DDA" w:rsidP="00E44441">
            <w:pPr>
              <w:pBdr>
                <w:bottom w:val="single" w:sz="6" w:space="1" w:color="auto"/>
              </w:pBd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199,986</w:t>
            </w:r>
          </w:p>
        </w:tc>
        <w:tc>
          <w:tcPr>
            <w:tcW w:w="1504" w:type="dxa"/>
            <w:tcBorders>
              <w:top w:val="nil"/>
              <w:left w:val="nil"/>
              <w:bottom w:val="nil"/>
              <w:right w:val="nil"/>
            </w:tcBorders>
          </w:tcPr>
          <w:p w:rsidR="00E44441" w:rsidRPr="00C60967" w:rsidRDefault="00E44441" w:rsidP="00E44441">
            <w:pPr>
              <w:pBdr>
                <w:bottom w:val="single" w:sz="6" w:space="1" w:color="auto"/>
              </w:pBd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329,223</w:t>
            </w:r>
          </w:p>
        </w:tc>
        <w:tc>
          <w:tcPr>
            <w:tcW w:w="1503" w:type="dxa"/>
            <w:tcBorders>
              <w:top w:val="nil"/>
              <w:left w:val="nil"/>
              <w:bottom w:val="nil"/>
              <w:right w:val="nil"/>
            </w:tcBorders>
          </w:tcPr>
          <w:p w:rsidR="00E44441" w:rsidRPr="00C60967" w:rsidRDefault="00B84DDA" w:rsidP="00E44441">
            <w:pPr>
              <w:pBdr>
                <w:bottom w:val="single" w:sz="6" w:space="1" w:color="auto"/>
              </w:pBd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w:t>
            </w:r>
          </w:p>
        </w:tc>
        <w:tc>
          <w:tcPr>
            <w:tcW w:w="1403" w:type="dxa"/>
            <w:tcBorders>
              <w:top w:val="nil"/>
              <w:left w:val="nil"/>
              <w:bottom w:val="nil"/>
              <w:right w:val="nil"/>
            </w:tcBorders>
          </w:tcPr>
          <w:p w:rsidR="00E44441" w:rsidRPr="00C60967" w:rsidRDefault="00E44441" w:rsidP="00E44441">
            <w:pPr>
              <w:pBdr>
                <w:bottom w:val="single" w:sz="6" w:space="1" w:color="auto"/>
              </w:pBd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w:t>
            </w:r>
          </w:p>
        </w:tc>
      </w:tr>
      <w:tr w:rsidR="00E44441" w:rsidRPr="00C60967" w:rsidTr="00C60967">
        <w:trPr>
          <w:trHeight w:val="484"/>
        </w:trPr>
        <w:tc>
          <w:tcPr>
            <w:tcW w:w="3312" w:type="dxa"/>
            <w:tcBorders>
              <w:top w:val="nil"/>
              <w:left w:val="nil"/>
              <w:bottom w:val="nil"/>
              <w:right w:val="nil"/>
            </w:tcBorders>
          </w:tcPr>
          <w:p w:rsidR="00E44441" w:rsidRPr="00C60967" w:rsidRDefault="00E44441" w:rsidP="00E44441">
            <w:pPr>
              <w:spacing w:line="34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 xml:space="preserve">Total trade and other payables </w:t>
            </w:r>
          </w:p>
        </w:tc>
        <w:tc>
          <w:tcPr>
            <w:tcW w:w="1350" w:type="dxa"/>
            <w:tcBorders>
              <w:top w:val="nil"/>
              <w:left w:val="nil"/>
              <w:bottom w:val="nil"/>
              <w:right w:val="nil"/>
            </w:tcBorders>
          </w:tcPr>
          <w:p w:rsidR="00E44441" w:rsidRPr="00C60967" w:rsidRDefault="00533473" w:rsidP="00E44441">
            <w:pPr>
              <w:pBdr>
                <w:bottom w:val="double" w:sz="6" w:space="1" w:color="auto"/>
              </w:pBd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30,143,279</w:t>
            </w:r>
          </w:p>
        </w:tc>
        <w:tc>
          <w:tcPr>
            <w:tcW w:w="1504" w:type="dxa"/>
            <w:tcBorders>
              <w:top w:val="nil"/>
              <w:left w:val="nil"/>
              <w:bottom w:val="nil"/>
              <w:right w:val="nil"/>
            </w:tcBorders>
          </w:tcPr>
          <w:p w:rsidR="00E44441" w:rsidRPr="00C60967" w:rsidRDefault="00E44441" w:rsidP="00E44441">
            <w:pPr>
              <w:pBdr>
                <w:bottom w:val="double" w:sz="6" w:space="1" w:color="auto"/>
              </w:pBd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32,831,043</w:t>
            </w:r>
          </w:p>
        </w:tc>
        <w:tc>
          <w:tcPr>
            <w:tcW w:w="1503" w:type="dxa"/>
            <w:tcBorders>
              <w:top w:val="nil"/>
              <w:left w:val="nil"/>
              <w:bottom w:val="nil"/>
              <w:right w:val="nil"/>
            </w:tcBorders>
          </w:tcPr>
          <w:p w:rsidR="00E44441" w:rsidRPr="00C60967" w:rsidRDefault="00533473" w:rsidP="00E44441">
            <w:pPr>
              <w:pBdr>
                <w:bottom w:val="double" w:sz="6" w:space="1" w:color="auto"/>
              </w:pBd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19,723,531</w:t>
            </w:r>
          </w:p>
        </w:tc>
        <w:tc>
          <w:tcPr>
            <w:tcW w:w="1403" w:type="dxa"/>
            <w:tcBorders>
              <w:top w:val="nil"/>
              <w:left w:val="nil"/>
              <w:bottom w:val="nil"/>
              <w:right w:val="nil"/>
            </w:tcBorders>
          </w:tcPr>
          <w:p w:rsidR="00E44441" w:rsidRPr="00C60967" w:rsidRDefault="00E44441" w:rsidP="00E44441">
            <w:pPr>
              <w:pBdr>
                <w:bottom w:val="double" w:sz="6" w:space="1" w:color="auto"/>
              </w:pBd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20,289,005</w:t>
            </w:r>
          </w:p>
        </w:tc>
      </w:tr>
    </w:tbl>
    <w:p w:rsidR="00E0768A" w:rsidRPr="00C60967" w:rsidRDefault="00AF3A1E" w:rsidP="00434D92">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t>14</w:t>
      </w:r>
      <w:r w:rsidR="00E51910" w:rsidRPr="00C60967">
        <w:rPr>
          <w:rFonts w:ascii="Arial" w:hAnsi="Arial" w:cs="Arial"/>
          <w:b/>
          <w:bCs/>
          <w:sz w:val="22"/>
          <w:szCs w:val="22"/>
        </w:rPr>
        <w:t>.</w:t>
      </w:r>
      <w:r w:rsidR="00E23D3D" w:rsidRPr="00C60967">
        <w:rPr>
          <w:rFonts w:ascii="Arial" w:hAnsi="Arial" w:cs="Arial"/>
          <w:b/>
          <w:bCs/>
          <w:sz w:val="22"/>
          <w:szCs w:val="22"/>
        </w:rPr>
        <w:tab/>
        <w:t>Long-term loans</w:t>
      </w:r>
    </w:p>
    <w:tbl>
      <w:tblPr>
        <w:tblW w:w="9053" w:type="dxa"/>
        <w:tblInd w:w="468" w:type="dxa"/>
        <w:tblLayout w:type="fixed"/>
        <w:tblLook w:val="0000" w:firstRow="0" w:lastRow="0" w:firstColumn="0" w:lastColumn="0" w:noHBand="0" w:noVBand="0"/>
      </w:tblPr>
      <w:tblGrid>
        <w:gridCol w:w="3780"/>
        <w:gridCol w:w="1350"/>
        <w:gridCol w:w="1350"/>
        <w:gridCol w:w="1170"/>
        <w:gridCol w:w="1403"/>
      </w:tblGrid>
      <w:tr w:rsidR="0027625F" w:rsidRPr="00C60967" w:rsidTr="005831C0">
        <w:tc>
          <w:tcPr>
            <w:tcW w:w="3780" w:type="dxa"/>
            <w:tcBorders>
              <w:top w:val="nil"/>
              <w:left w:val="nil"/>
              <w:bottom w:val="nil"/>
              <w:right w:val="nil"/>
            </w:tcBorders>
          </w:tcPr>
          <w:p w:rsidR="0027625F" w:rsidRPr="00C60967" w:rsidRDefault="0027625F" w:rsidP="0027625F">
            <w:pPr>
              <w:spacing w:line="340" w:lineRule="exact"/>
              <w:ind w:left="-115" w:right="-43"/>
              <w:jc w:val="both"/>
              <w:rPr>
                <w:rFonts w:ascii="Arial" w:eastAsia="Arial Unicode MS" w:hAnsi="Arial" w:cs="Arial Unicode MS"/>
                <w:sz w:val="16"/>
                <w:szCs w:val="16"/>
              </w:rPr>
            </w:pPr>
          </w:p>
        </w:tc>
        <w:tc>
          <w:tcPr>
            <w:tcW w:w="2700" w:type="dxa"/>
            <w:gridSpan w:val="2"/>
            <w:tcBorders>
              <w:top w:val="nil"/>
              <w:left w:val="nil"/>
              <w:bottom w:val="nil"/>
              <w:right w:val="nil"/>
            </w:tcBorders>
          </w:tcPr>
          <w:p w:rsidR="0027625F" w:rsidRPr="00C60967" w:rsidRDefault="0027625F" w:rsidP="0027625F">
            <w:pPr>
              <w:spacing w:line="340" w:lineRule="exact"/>
              <w:ind w:right="36"/>
              <w:jc w:val="center"/>
              <w:rPr>
                <w:rFonts w:ascii="Arial" w:eastAsia="Arial Unicode MS" w:hAnsi="Arial" w:cs="Arial Unicode MS"/>
                <w:sz w:val="16"/>
                <w:szCs w:val="16"/>
              </w:rPr>
            </w:pPr>
          </w:p>
        </w:tc>
        <w:tc>
          <w:tcPr>
            <w:tcW w:w="2573" w:type="dxa"/>
            <w:gridSpan w:val="2"/>
            <w:tcBorders>
              <w:top w:val="nil"/>
              <w:left w:val="nil"/>
              <w:bottom w:val="nil"/>
              <w:right w:val="nil"/>
            </w:tcBorders>
          </w:tcPr>
          <w:p w:rsidR="0027625F" w:rsidRPr="00C60967" w:rsidRDefault="0027625F" w:rsidP="0027625F">
            <w:pPr>
              <w:spacing w:line="340" w:lineRule="exact"/>
              <w:ind w:right="36"/>
              <w:jc w:val="right"/>
              <w:rPr>
                <w:rFonts w:ascii="Arial" w:eastAsia="Arial Unicode MS" w:hAnsi="Arial" w:cs="Arial Unicode MS"/>
                <w:sz w:val="16"/>
                <w:szCs w:val="16"/>
                <w:lang w:val="en-GB"/>
              </w:rPr>
            </w:pPr>
            <w:r w:rsidRPr="00C60967">
              <w:rPr>
                <w:rFonts w:ascii="Arial" w:eastAsia="Arial Unicode MS" w:hAnsi="Arial" w:cs="Arial Unicode MS"/>
                <w:sz w:val="16"/>
                <w:szCs w:val="16"/>
                <w:cs/>
                <w:lang w:val="en-GB"/>
              </w:rPr>
              <w:t>(</w:t>
            </w:r>
            <w:r w:rsidRPr="00C60967">
              <w:rPr>
                <w:rFonts w:ascii="Arial" w:eastAsia="Arial Unicode MS" w:hAnsi="Arial" w:cs="Arial Unicode MS"/>
                <w:sz w:val="16"/>
                <w:szCs w:val="16"/>
                <w:lang w:val="en-GB"/>
              </w:rPr>
              <w:t>Unit</w:t>
            </w:r>
            <w:r w:rsidRPr="00C60967">
              <w:rPr>
                <w:rFonts w:ascii="Arial" w:eastAsia="Arial Unicode MS" w:hAnsi="Arial" w:cs="Arial Unicode MS"/>
                <w:sz w:val="16"/>
                <w:szCs w:val="16"/>
                <w:cs/>
                <w:lang w:val="en-GB"/>
              </w:rPr>
              <w:t xml:space="preserve">: </w:t>
            </w:r>
            <w:r w:rsidRPr="00C60967">
              <w:rPr>
                <w:rFonts w:ascii="Arial" w:eastAsia="Arial Unicode MS" w:hAnsi="Arial" w:cs="Arial Unicode MS"/>
                <w:sz w:val="16"/>
                <w:szCs w:val="16"/>
                <w:lang w:val="en-GB"/>
              </w:rPr>
              <w:t>Thousand Baht</w:t>
            </w:r>
            <w:r w:rsidRPr="00C60967">
              <w:rPr>
                <w:rFonts w:ascii="Arial" w:eastAsia="Arial Unicode MS" w:hAnsi="Arial" w:cs="Arial Unicode MS"/>
                <w:sz w:val="16"/>
                <w:szCs w:val="16"/>
                <w:cs/>
                <w:lang w:val="en-GB"/>
              </w:rPr>
              <w:t>)</w:t>
            </w:r>
          </w:p>
        </w:tc>
      </w:tr>
      <w:tr w:rsidR="0027625F" w:rsidRPr="00C60967" w:rsidTr="005831C0">
        <w:tc>
          <w:tcPr>
            <w:tcW w:w="3780" w:type="dxa"/>
            <w:tcBorders>
              <w:top w:val="nil"/>
              <w:left w:val="nil"/>
              <w:bottom w:val="nil"/>
              <w:right w:val="nil"/>
            </w:tcBorders>
          </w:tcPr>
          <w:p w:rsidR="0027625F" w:rsidRPr="00C60967" w:rsidRDefault="0027625F" w:rsidP="0027625F">
            <w:pPr>
              <w:spacing w:line="340" w:lineRule="exact"/>
              <w:ind w:left="-115" w:right="-43"/>
              <w:jc w:val="both"/>
              <w:rPr>
                <w:rFonts w:ascii="Arial" w:eastAsia="Arial Unicode MS" w:hAnsi="Arial" w:cs="Arial Unicode MS"/>
                <w:sz w:val="16"/>
                <w:szCs w:val="16"/>
              </w:rPr>
            </w:pPr>
          </w:p>
        </w:tc>
        <w:tc>
          <w:tcPr>
            <w:tcW w:w="2700" w:type="dxa"/>
            <w:gridSpan w:val="2"/>
            <w:tcBorders>
              <w:top w:val="nil"/>
              <w:left w:val="nil"/>
              <w:bottom w:val="nil"/>
              <w:right w:val="nil"/>
            </w:tcBorders>
          </w:tcPr>
          <w:p w:rsidR="0027625F" w:rsidRPr="00C60967" w:rsidRDefault="0027625F" w:rsidP="0027625F">
            <w:pPr>
              <w:pBdr>
                <w:bottom w:val="single" w:sz="6" w:space="1" w:color="auto"/>
              </w:pBdr>
              <w:spacing w:line="340" w:lineRule="exact"/>
              <w:ind w:right="36"/>
              <w:jc w:val="center"/>
              <w:rPr>
                <w:rFonts w:ascii="Arial" w:eastAsia="Arial Unicode MS" w:hAnsi="Arial" w:cs="Arial Unicode MS"/>
                <w:sz w:val="16"/>
                <w:szCs w:val="16"/>
              </w:rPr>
            </w:pPr>
            <w:r w:rsidRPr="00C60967">
              <w:rPr>
                <w:rFonts w:ascii="Arial" w:eastAsia="Arial Unicode MS" w:hAnsi="Arial" w:cs="Arial Unicode MS"/>
                <w:sz w:val="16"/>
                <w:szCs w:val="16"/>
              </w:rPr>
              <w:t>Consolidated financial statements</w:t>
            </w:r>
          </w:p>
        </w:tc>
        <w:tc>
          <w:tcPr>
            <w:tcW w:w="2573" w:type="dxa"/>
            <w:gridSpan w:val="2"/>
            <w:tcBorders>
              <w:top w:val="nil"/>
              <w:left w:val="nil"/>
              <w:bottom w:val="nil"/>
              <w:right w:val="nil"/>
            </w:tcBorders>
          </w:tcPr>
          <w:p w:rsidR="0027625F" w:rsidRPr="00C60967" w:rsidRDefault="0027625F" w:rsidP="0027625F">
            <w:pPr>
              <w:pBdr>
                <w:bottom w:val="single" w:sz="6" w:space="1" w:color="auto"/>
              </w:pBdr>
              <w:spacing w:line="340" w:lineRule="exact"/>
              <w:ind w:right="36"/>
              <w:jc w:val="center"/>
              <w:rPr>
                <w:rFonts w:ascii="Arial" w:eastAsia="Arial Unicode MS" w:hAnsi="Arial" w:cs="Arial Unicode MS"/>
                <w:sz w:val="16"/>
                <w:szCs w:val="16"/>
              </w:rPr>
            </w:pPr>
            <w:r w:rsidRPr="00C60967">
              <w:rPr>
                <w:rFonts w:ascii="Arial" w:eastAsia="Arial Unicode MS" w:hAnsi="Arial" w:cs="Arial Unicode MS"/>
                <w:sz w:val="16"/>
                <w:szCs w:val="16"/>
              </w:rPr>
              <w:t>Separate financial statements</w:t>
            </w:r>
          </w:p>
        </w:tc>
      </w:tr>
      <w:tr w:rsidR="0027625F" w:rsidRPr="00C60967" w:rsidTr="005831C0">
        <w:tc>
          <w:tcPr>
            <w:tcW w:w="3780" w:type="dxa"/>
            <w:tcBorders>
              <w:top w:val="nil"/>
              <w:left w:val="nil"/>
              <w:bottom w:val="nil"/>
              <w:right w:val="nil"/>
            </w:tcBorders>
          </w:tcPr>
          <w:p w:rsidR="0027625F" w:rsidRPr="00C60967" w:rsidRDefault="0027625F" w:rsidP="0027625F">
            <w:pPr>
              <w:spacing w:line="340" w:lineRule="exact"/>
              <w:ind w:left="-115" w:right="-43"/>
              <w:jc w:val="both"/>
              <w:rPr>
                <w:rFonts w:ascii="Arial" w:eastAsia="Arial Unicode MS" w:hAnsi="Arial" w:cs="Arial Unicode MS"/>
                <w:sz w:val="16"/>
                <w:szCs w:val="16"/>
              </w:rPr>
            </w:pPr>
          </w:p>
        </w:tc>
        <w:tc>
          <w:tcPr>
            <w:tcW w:w="1350" w:type="dxa"/>
            <w:tcBorders>
              <w:top w:val="nil"/>
              <w:left w:val="nil"/>
              <w:bottom w:val="nil"/>
              <w:right w:val="nil"/>
            </w:tcBorders>
          </w:tcPr>
          <w:p w:rsidR="0027625F" w:rsidRPr="00C60967" w:rsidRDefault="003A10A4" w:rsidP="0027625F">
            <w:pPr>
              <w:spacing w:line="340" w:lineRule="exact"/>
              <w:ind w:left="-108" w:right="-108"/>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30 </w:t>
            </w:r>
            <w:r w:rsidR="00F07C3B">
              <w:rPr>
                <w:rFonts w:ascii="Arial" w:eastAsia="Arial Unicode MS" w:hAnsi="Arial" w:cs="Arial Unicode MS"/>
                <w:sz w:val="16"/>
                <w:szCs w:val="16"/>
              </w:rPr>
              <w:t>September</w:t>
            </w:r>
          </w:p>
        </w:tc>
        <w:tc>
          <w:tcPr>
            <w:tcW w:w="1350" w:type="dxa"/>
            <w:tcBorders>
              <w:top w:val="nil"/>
              <w:left w:val="nil"/>
              <w:bottom w:val="nil"/>
              <w:right w:val="nil"/>
            </w:tcBorders>
          </w:tcPr>
          <w:p w:rsidR="0027625F" w:rsidRPr="00C60967" w:rsidRDefault="0027625F" w:rsidP="0027625F">
            <w:pPr>
              <w:spacing w:line="340" w:lineRule="exact"/>
              <w:ind w:left="-108" w:right="-108"/>
              <w:jc w:val="center"/>
              <w:rPr>
                <w:rFonts w:ascii="Arial" w:eastAsia="Arial Unicode MS" w:hAnsi="Arial" w:cs="Arial Unicode MS"/>
                <w:sz w:val="16"/>
                <w:szCs w:val="16"/>
              </w:rPr>
            </w:pPr>
            <w:r w:rsidRPr="00C60967">
              <w:rPr>
                <w:rFonts w:ascii="Arial" w:eastAsia="Arial Unicode MS" w:hAnsi="Arial" w:cs="Arial Unicode MS"/>
                <w:sz w:val="16"/>
                <w:szCs w:val="16"/>
              </w:rPr>
              <w:t>31 December</w:t>
            </w:r>
          </w:p>
        </w:tc>
        <w:tc>
          <w:tcPr>
            <w:tcW w:w="1170" w:type="dxa"/>
            <w:tcBorders>
              <w:top w:val="nil"/>
              <w:left w:val="nil"/>
              <w:bottom w:val="nil"/>
              <w:right w:val="nil"/>
            </w:tcBorders>
          </w:tcPr>
          <w:p w:rsidR="0027625F" w:rsidRPr="00C60967" w:rsidRDefault="003A10A4" w:rsidP="0027625F">
            <w:pPr>
              <w:spacing w:line="340" w:lineRule="exact"/>
              <w:ind w:left="-108" w:right="-108"/>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30 </w:t>
            </w:r>
            <w:r w:rsidR="00F07C3B">
              <w:rPr>
                <w:rFonts w:ascii="Arial" w:eastAsia="Arial Unicode MS" w:hAnsi="Arial" w:cs="Arial Unicode MS"/>
                <w:sz w:val="16"/>
                <w:szCs w:val="16"/>
              </w:rPr>
              <w:t>September</w:t>
            </w:r>
          </w:p>
        </w:tc>
        <w:tc>
          <w:tcPr>
            <w:tcW w:w="1403" w:type="dxa"/>
            <w:tcBorders>
              <w:top w:val="nil"/>
              <w:left w:val="nil"/>
              <w:bottom w:val="nil"/>
              <w:right w:val="nil"/>
            </w:tcBorders>
          </w:tcPr>
          <w:p w:rsidR="0027625F" w:rsidRPr="00C60967" w:rsidRDefault="0027625F" w:rsidP="0027625F">
            <w:pPr>
              <w:spacing w:line="340" w:lineRule="exact"/>
              <w:ind w:left="-108" w:right="-108"/>
              <w:jc w:val="center"/>
              <w:rPr>
                <w:rFonts w:ascii="Arial" w:eastAsia="Arial Unicode MS" w:hAnsi="Arial" w:cs="Arial Unicode MS"/>
                <w:sz w:val="16"/>
                <w:szCs w:val="16"/>
              </w:rPr>
            </w:pPr>
            <w:r w:rsidRPr="00C60967">
              <w:rPr>
                <w:rFonts w:ascii="Arial" w:eastAsia="Arial Unicode MS" w:hAnsi="Arial" w:cs="Arial Unicode MS"/>
                <w:sz w:val="16"/>
                <w:szCs w:val="16"/>
              </w:rPr>
              <w:t>31 December</w:t>
            </w:r>
          </w:p>
        </w:tc>
      </w:tr>
      <w:tr w:rsidR="00452F67" w:rsidRPr="00C60967" w:rsidTr="005831C0">
        <w:tc>
          <w:tcPr>
            <w:tcW w:w="3780" w:type="dxa"/>
            <w:tcBorders>
              <w:top w:val="nil"/>
              <w:left w:val="nil"/>
              <w:bottom w:val="nil"/>
              <w:right w:val="nil"/>
            </w:tcBorders>
          </w:tcPr>
          <w:p w:rsidR="00452F67" w:rsidRPr="00C60967" w:rsidRDefault="00452F67" w:rsidP="00452F67">
            <w:pPr>
              <w:spacing w:line="340" w:lineRule="exact"/>
              <w:ind w:left="-115" w:right="-43"/>
              <w:jc w:val="both"/>
              <w:rPr>
                <w:rFonts w:ascii="Arial" w:eastAsia="Arial Unicode MS" w:hAnsi="Arial" w:cs="Arial Unicode MS"/>
                <w:sz w:val="16"/>
                <w:szCs w:val="16"/>
              </w:rPr>
            </w:pPr>
          </w:p>
        </w:tc>
        <w:tc>
          <w:tcPr>
            <w:tcW w:w="1350" w:type="dxa"/>
            <w:tcBorders>
              <w:top w:val="nil"/>
              <w:left w:val="nil"/>
              <w:bottom w:val="nil"/>
              <w:right w:val="nil"/>
            </w:tcBorders>
          </w:tcPr>
          <w:p w:rsidR="00452F67" w:rsidRPr="00C60967" w:rsidRDefault="00452F67" w:rsidP="00452F67">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2017</w:t>
            </w:r>
          </w:p>
        </w:tc>
        <w:tc>
          <w:tcPr>
            <w:tcW w:w="1350" w:type="dxa"/>
            <w:tcBorders>
              <w:top w:val="nil"/>
              <w:left w:val="nil"/>
              <w:bottom w:val="nil"/>
              <w:right w:val="nil"/>
            </w:tcBorders>
          </w:tcPr>
          <w:p w:rsidR="00452F67" w:rsidRPr="00C60967" w:rsidRDefault="00452F67" w:rsidP="00452F67">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2016</w:t>
            </w:r>
          </w:p>
        </w:tc>
        <w:tc>
          <w:tcPr>
            <w:tcW w:w="1170" w:type="dxa"/>
            <w:tcBorders>
              <w:top w:val="nil"/>
              <w:left w:val="nil"/>
              <w:bottom w:val="nil"/>
              <w:right w:val="nil"/>
            </w:tcBorders>
          </w:tcPr>
          <w:p w:rsidR="00452F67" w:rsidRPr="00C60967" w:rsidRDefault="00452F67" w:rsidP="00452F67">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2017</w:t>
            </w:r>
          </w:p>
        </w:tc>
        <w:tc>
          <w:tcPr>
            <w:tcW w:w="1403" w:type="dxa"/>
            <w:tcBorders>
              <w:top w:val="nil"/>
              <w:left w:val="nil"/>
              <w:bottom w:val="nil"/>
              <w:right w:val="nil"/>
            </w:tcBorders>
          </w:tcPr>
          <w:p w:rsidR="00452F67" w:rsidRPr="00C60967" w:rsidRDefault="00452F67" w:rsidP="00452F67">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2016</w:t>
            </w:r>
          </w:p>
        </w:tc>
      </w:tr>
      <w:tr w:rsidR="00452F67" w:rsidRPr="00C60967" w:rsidTr="005831C0">
        <w:tc>
          <w:tcPr>
            <w:tcW w:w="3780" w:type="dxa"/>
            <w:tcBorders>
              <w:top w:val="nil"/>
              <w:left w:val="nil"/>
              <w:bottom w:val="nil"/>
              <w:right w:val="nil"/>
            </w:tcBorders>
          </w:tcPr>
          <w:p w:rsidR="00452F67" w:rsidRPr="00C60967" w:rsidRDefault="00452F67" w:rsidP="00452F67">
            <w:pPr>
              <w:spacing w:line="340" w:lineRule="exact"/>
              <w:ind w:left="-115" w:right="-43"/>
              <w:jc w:val="both"/>
              <w:rPr>
                <w:rFonts w:ascii="Arial" w:eastAsia="Arial Unicode MS" w:hAnsi="Arial" w:cs="Arial Unicode MS"/>
                <w:sz w:val="16"/>
                <w:szCs w:val="16"/>
              </w:rPr>
            </w:pPr>
          </w:p>
        </w:tc>
        <w:tc>
          <w:tcPr>
            <w:tcW w:w="1350" w:type="dxa"/>
            <w:tcBorders>
              <w:top w:val="nil"/>
              <w:left w:val="nil"/>
              <w:bottom w:val="nil"/>
              <w:right w:val="nil"/>
            </w:tcBorders>
          </w:tcPr>
          <w:p w:rsidR="00452F67" w:rsidRPr="00C60967" w:rsidRDefault="00452F67" w:rsidP="00452F67">
            <w:pPr>
              <w:spacing w:line="340" w:lineRule="exact"/>
              <w:jc w:val="center"/>
              <w:rPr>
                <w:rFonts w:ascii="Arial" w:eastAsia="Arial Unicode MS" w:hAnsi="Arial" w:cs="Arial Unicode MS"/>
                <w:sz w:val="16"/>
                <w:szCs w:val="16"/>
                <w:u w:val="single"/>
              </w:rPr>
            </w:pPr>
          </w:p>
        </w:tc>
        <w:tc>
          <w:tcPr>
            <w:tcW w:w="1350" w:type="dxa"/>
            <w:tcBorders>
              <w:top w:val="nil"/>
              <w:left w:val="nil"/>
              <w:bottom w:val="nil"/>
              <w:right w:val="nil"/>
            </w:tcBorders>
            <w:vAlign w:val="bottom"/>
          </w:tcPr>
          <w:p w:rsidR="00452F67" w:rsidRPr="00C60967" w:rsidRDefault="00452F67" w:rsidP="00452F67">
            <w:pPr>
              <w:spacing w:line="340" w:lineRule="exact"/>
              <w:ind w:right="-43"/>
              <w:jc w:val="center"/>
              <w:rPr>
                <w:rFonts w:ascii="Arial" w:eastAsia="Arial Unicode MS" w:hAnsi="Arial" w:cs="Arial"/>
                <w:sz w:val="16"/>
                <w:szCs w:val="16"/>
              </w:rPr>
            </w:pPr>
            <w:r w:rsidRPr="00C60967">
              <w:rPr>
                <w:rFonts w:ascii="Arial" w:eastAsia="Arial Unicode MS" w:hAnsi="Arial" w:cs="Arial"/>
                <w:sz w:val="16"/>
                <w:szCs w:val="16"/>
              </w:rPr>
              <w:t>(Audited)</w:t>
            </w:r>
          </w:p>
        </w:tc>
        <w:tc>
          <w:tcPr>
            <w:tcW w:w="1170" w:type="dxa"/>
            <w:tcBorders>
              <w:top w:val="nil"/>
              <w:left w:val="nil"/>
              <w:bottom w:val="nil"/>
              <w:right w:val="nil"/>
            </w:tcBorders>
            <w:vAlign w:val="bottom"/>
          </w:tcPr>
          <w:p w:rsidR="00452F67" w:rsidRPr="00C60967" w:rsidRDefault="00452F67" w:rsidP="00452F67">
            <w:pPr>
              <w:tabs>
                <w:tab w:val="decimal" w:pos="1152"/>
              </w:tabs>
              <w:spacing w:line="340" w:lineRule="exact"/>
              <w:ind w:right="-36"/>
              <w:rPr>
                <w:rFonts w:ascii="Arial" w:eastAsia="Arial Unicode MS" w:hAnsi="Arial" w:cs="Arial"/>
                <w:sz w:val="16"/>
                <w:szCs w:val="16"/>
              </w:rPr>
            </w:pPr>
          </w:p>
        </w:tc>
        <w:tc>
          <w:tcPr>
            <w:tcW w:w="1403" w:type="dxa"/>
            <w:tcBorders>
              <w:top w:val="nil"/>
              <w:left w:val="nil"/>
              <w:bottom w:val="nil"/>
              <w:right w:val="nil"/>
            </w:tcBorders>
            <w:vAlign w:val="bottom"/>
          </w:tcPr>
          <w:p w:rsidR="00452F67" w:rsidRPr="00C60967" w:rsidRDefault="00452F67" w:rsidP="00452F67">
            <w:pPr>
              <w:spacing w:line="340" w:lineRule="exact"/>
              <w:ind w:right="-43"/>
              <w:jc w:val="center"/>
              <w:rPr>
                <w:rFonts w:ascii="Arial" w:eastAsia="Arial Unicode MS" w:hAnsi="Arial" w:cs="Arial"/>
                <w:sz w:val="16"/>
                <w:szCs w:val="16"/>
              </w:rPr>
            </w:pPr>
            <w:r w:rsidRPr="00C60967">
              <w:rPr>
                <w:rFonts w:ascii="Arial" w:eastAsia="Arial Unicode MS" w:hAnsi="Arial" w:cs="Arial"/>
                <w:sz w:val="16"/>
                <w:szCs w:val="16"/>
              </w:rPr>
              <w:t>(Audited)</w:t>
            </w:r>
          </w:p>
        </w:tc>
      </w:tr>
      <w:tr w:rsidR="00B24A3A" w:rsidRPr="00C60967" w:rsidTr="00FE5953">
        <w:tc>
          <w:tcPr>
            <w:tcW w:w="3780" w:type="dxa"/>
            <w:tcBorders>
              <w:top w:val="nil"/>
              <w:left w:val="nil"/>
              <w:bottom w:val="nil"/>
              <w:right w:val="nil"/>
            </w:tcBorders>
          </w:tcPr>
          <w:p w:rsidR="00B24A3A" w:rsidRPr="00C60967" w:rsidRDefault="00B24A3A" w:rsidP="00B24A3A">
            <w:pPr>
              <w:spacing w:line="340" w:lineRule="exact"/>
              <w:ind w:left="432" w:right="-36" w:hanging="378"/>
              <w:jc w:val="both"/>
              <w:rPr>
                <w:rFonts w:ascii="Arial" w:eastAsia="Arial Unicode MS" w:hAnsi="Arial" w:cs="Arial"/>
                <w:sz w:val="16"/>
                <w:szCs w:val="16"/>
              </w:rPr>
            </w:pPr>
            <w:r w:rsidRPr="00C60967">
              <w:rPr>
                <w:rFonts w:ascii="Arial" w:eastAsia="Arial Unicode MS" w:hAnsi="Arial" w:cs="Arial"/>
                <w:sz w:val="16"/>
                <w:szCs w:val="16"/>
              </w:rPr>
              <w:t xml:space="preserve">The subsidiary’s loan facilities from local </w:t>
            </w:r>
          </w:p>
        </w:tc>
        <w:tc>
          <w:tcPr>
            <w:tcW w:w="1350" w:type="dxa"/>
            <w:tcBorders>
              <w:top w:val="nil"/>
              <w:left w:val="nil"/>
              <w:bottom w:val="nil"/>
              <w:right w:val="nil"/>
            </w:tcBorders>
          </w:tcPr>
          <w:p w:rsidR="00B24A3A" w:rsidRPr="00C60967" w:rsidRDefault="00B24A3A" w:rsidP="00B24A3A">
            <w:pPr>
              <w:tabs>
                <w:tab w:val="decimal" w:pos="1062"/>
              </w:tabs>
              <w:spacing w:line="340" w:lineRule="exact"/>
              <w:ind w:right="36"/>
              <w:jc w:val="both"/>
              <w:rPr>
                <w:rFonts w:ascii="Arial" w:eastAsia="Arial Unicode MS" w:hAnsi="Arial" w:cs="Arial"/>
                <w:sz w:val="16"/>
                <w:szCs w:val="16"/>
              </w:rPr>
            </w:pPr>
          </w:p>
        </w:tc>
        <w:tc>
          <w:tcPr>
            <w:tcW w:w="1350" w:type="dxa"/>
            <w:tcBorders>
              <w:top w:val="nil"/>
              <w:left w:val="nil"/>
              <w:bottom w:val="nil"/>
              <w:right w:val="nil"/>
            </w:tcBorders>
          </w:tcPr>
          <w:p w:rsidR="00B24A3A" w:rsidRPr="00C60967" w:rsidRDefault="00B24A3A" w:rsidP="00B24A3A">
            <w:pPr>
              <w:tabs>
                <w:tab w:val="decimal" w:pos="1062"/>
              </w:tabs>
              <w:spacing w:line="340" w:lineRule="exact"/>
              <w:ind w:right="36"/>
              <w:jc w:val="both"/>
              <w:rPr>
                <w:rFonts w:ascii="Arial" w:eastAsia="Arial Unicode MS" w:hAnsi="Arial" w:cs="Arial"/>
                <w:sz w:val="16"/>
                <w:szCs w:val="16"/>
              </w:rPr>
            </w:pPr>
          </w:p>
        </w:tc>
        <w:tc>
          <w:tcPr>
            <w:tcW w:w="1170" w:type="dxa"/>
            <w:tcBorders>
              <w:top w:val="nil"/>
              <w:left w:val="nil"/>
              <w:bottom w:val="nil"/>
              <w:right w:val="nil"/>
            </w:tcBorders>
          </w:tcPr>
          <w:p w:rsidR="00B24A3A" w:rsidRPr="00C60967" w:rsidRDefault="00B24A3A" w:rsidP="00B24A3A">
            <w:pPr>
              <w:tabs>
                <w:tab w:val="decimal" w:pos="1062"/>
              </w:tabs>
              <w:spacing w:line="340" w:lineRule="exact"/>
              <w:ind w:right="36"/>
              <w:jc w:val="both"/>
              <w:rPr>
                <w:rFonts w:ascii="Arial" w:eastAsia="Arial Unicode MS" w:hAnsi="Arial" w:cs="Arial"/>
                <w:sz w:val="16"/>
                <w:szCs w:val="16"/>
              </w:rPr>
            </w:pPr>
          </w:p>
        </w:tc>
        <w:tc>
          <w:tcPr>
            <w:tcW w:w="1403" w:type="dxa"/>
            <w:tcBorders>
              <w:top w:val="nil"/>
              <w:left w:val="nil"/>
              <w:bottom w:val="nil"/>
              <w:right w:val="nil"/>
            </w:tcBorders>
          </w:tcPr>
          <w:p w:rsidR="00B24A3A" w:rsidRPr="00C60967" w:rsidRDefault="00B24A3A" w:rsidP="00B24A3A">
            <w:pPr>
              <w:tabs>
                <w:tab w:val="decimal" w:pos="1062"/>
              </w:tabs>
              <w:spacing w:line="340" w:lineRule="exact"/>
              <w:ind w:right="36"/>
              <w:jc w:val="both"/>
              <w:rPr>
                <w:rFonts w:ascii="Arial" w:eastAsia="Arial Unicode MS" w:hAnsi="Arial" w:cs="Arial"/>
                <w:sz w:val="16"/>
                <w:szCs w:val="16"/>
              </w:rPr>
            </w:pPr>
          </w:p>
        </w:tc>
      </w:tr>
      <w:tr w:rsidR="00B24A3A" w:rsidRPr="00C60967" w:rsidTr="00E44441">
        <w:trPr>
          <w:trHeight w:val="331"/>
        </w:trPr>
        <w:tc>
          <w:tcPr>
            <w:tcW w:w="3780" w:type="dxa"/>
            <w:tcBorders>
              <w:top w:val="nil"/>
              <w:left w:val="nil"/>
              <w:bottom w:val="nil"/>
              <w:right w:val="nil"/>
            </w:tcBorders>
          </w:tcPr>
          <w:p w:rsidR="00B24A3A" w:rsidRPr="00C60967" w:rsidRDefault="00095DAF" w:rsidP="00B24A3A">
            <w:pPr>
              <w:spacing w:line="340" w:lineRule="exact"/>
              <w:ind w:left="432" w:right="-36" w:hanging="378"/>
              <w:jc w:val="both"/>
              <w:rPr>
                <w:rFonts w:ascii="Arial" w:eastAsia="Arial Unicode MS" w:hAnsi="Arial" w:cs="Arial"/>
                <w:sz w:val="16"/>
                <w:szCs w:val="16"/>
              </w:rPr>
            </w:pPr>
            <w:r w:rsidRPr="00C60967">
              <w:rPr>
                <w:rFonts w:ascii="Arial" w:eastAsia="Arial Unicode MS" w:hAnsi="Arial" w:cs="Arial"/>
                <w:sz w:val="16"/>
                <w:szCs w:val="16"/>
              </w:rPr>
              <w:t xml:space="preserve">   </w:t>
            </w:r>
            <w:r w:rsidR="00B24A3A" w:rsidRPr="00C60967">
              <w:rPr>
                <w:rFonts w:ascii="Arial" w:eastAsia="Arial Unicode MS" w:hAnsi="Arial" w:cs="Arial"/>
                <w:sz w:val="16"/>
                <w:szCs w:val="16"/>
              </w:rPr>
              <w:t xml:space="preserve">financial institutions </w:t>
            </w:r>
          </w:p>
        </w:tc>
        <w:tc>
          <w:tcPr>
            <w:tcW w:w="1350" w:type="dxa"/>
            <w:tcBorders>
              <w:top w:val="nil"/>
              <w:left w:val="nil"/>
              <w:bottom w:val="nil"/>
              <w:right w:val="nil"/>
            </w:tcBorders>
          </w:tcPr>
          <w:p w:rsidR="00B24A3A" w:rsidRPr="00C60967" w:rsidRDefault="00B84DDA" w:rsidP="007966E0">
            <w:pP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17,500,000</w:t>
            </w:r>
          </w:p>
        </w:tc>
        <w:tc>
          <w:tcPr>
            <w:tcW w:w="1350" w:type="dxa"/>
            <w:tcBorders>
              <w:top w:val="nil"/>
              <w:left w:val="nil"/>
              <w:bottom w:val="nil"/>
              <w:right w:val="nil"/>
            </w:tcBorders>
            <w:vAlign w:val="bottom"/>
          </w:tcPr>
          <w:p w:rsidR="00B24A3A" w:rsidRPr="00C60967" w:rsidRDefault="00B24A3A" w:rsidP="007966E0">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29,000,000</w:t>
            </w:r>
          </w:p>
        </w:tc>
        <w:tc>
          <w:tcPr>
            <w:tcW w:w="1170" w:type="dxa"/>
            <w:tcBorders>
              <w:top w:val="nil"/>
              <w:left w:val="nil"/>
              <w:bottom w:val="nil"/>
              <w:right w:val="nil"/>
            </w:tcBorders>
            <w:vAlign w:val="bottom"/>
          </w:tcPr>
          <w:p w:rsidR="00B24A3A" w:rsidRPr="00C60967" w:rsidRDefault="00B84DDA" w:rsidP="007966E0">
            <w:pPr>
              <w:tabs>
                <w:tab w:val="decimal" w:pos="1062"/>
              </w:tabs>
              <w:spacing w:line="340" w:lineRule="exact"/>
              <w:ind w:right="36"/>
              <w:jc w:val="both"/>
              <w:rPr>
                <w:rFonts w:ascii="Arial" w:eastAsia="Arial Unicode MS" w:hAnsi="Arial" w:cs="Arial"/>
                <w:sz w:val="16"/>
                <w:szCs w:val="16"/>
              </w:rPr>
            </w:pPr>
            <w:r>
              <w:rPr>
                <w:rFonts w:ascii="Arial" w:eastAsia="Arial Unicode MS" w:hAnsi="Arial" w:cs="Arial"/>
                <w:sz w:val="16"/>
                <w:szCs w:val="16"/>
              </w:rPr>
              <w:t>-</w:t>
            </w:r>
          </w:p>
        </w:tc>
        <w:tc>
          <w:tcPr>
            <w:tcW w:w="1403" w:type="dxa"/>
            <w:tcBorders>
              <w:top w:val="nil"/>
              <w:left w:val="nil"/>
              <w:bottom w:val="nil"/>
              <w:right w:val="nil"/>
            </w:tcBorders>
            <w:vAlign w:val="bottom"/>
          </w:tcPr>
          <w:p w:rsidR="00B24A3A" w:rsidRPr="00C60967" w:rsidRDefault="00B24A3A" w:rsidP="007966E0">
            <w:pPr>
              <w:tabs>
                <w:tab w:val="decimal" w:pos="1062"/>
              </w:tabs>
              <w:spacing w:line="340" w:lineRule="exact"/>
              <w:ind w:right="36"/>
              <w:jc w:val="both"/>
              <w:rPr>
                <w:rFonts w:ascii="Arial" w:eastAsia="Arial Unicode MS" w:hAnsi="Arial" w:cs="Arial"/>
                <w:sz w:val="16"/>
                <w:szCs w:val="16"/>
              </w:rPr>
            </w:pPr>
            <w:r w:rsidRPr="00C60967">
              <w:rPr>
                <w:rFonts w:ascii="Arial" w:eastAsia="Arial Unicode MS" w:hAnsi="Arial" w:cs="Arial"/>
                <w:sz w:val="16"/>
                <w:szCs w:val="16"/>
              </w:rPr>
              <w:t>-</w:t>
            </w:r>
          </w:p>
        </w:tc>
      </w:tr>
      <w:tr w:rsidR="00B24A3A" w:rsidRPr="00C60967" w:rsidTr="005831C0">
        <w:tc>
          <w:tcPr>
            <w:tcW w:w="3780" w:type="dxa"/>
            <w:tcBorders>
              <w:top w:val="nil"/>
              <w:left w:val="nil"/>
              <w:bottom w:val="nil"/>
              <w:right w:val="nil"/>
            </w:tcBorders>
          </w:tcPr>
          <w:p w:rsidR="00B24A3A" w:rsidRPr="00C60967" w:rsidRDefault="00B24A3A" w:rsidP="00B24A3A">
            <w:pPr>
              <w:spacing w:line="340" w:lineRule="exact"/>
              <w:ind w:left="432" w:right="-36" w:hanging="378"/>
              <w:jc w:val="both"/>
              <w:rPr>
                <w:rFonts w:ascii="Arial" w:eastAsia="Arial Unicode MS" w:hAnsi="Arial" w:cs="Arial"/>
                <w:sz w:val="16"/>
                <w:szCs w:val="16"/>
              </w:rPr>
            </w:pPr>
            <w:r w:rsidRPr="00C60967">
              <w:rPr>
                <w:rFonts w:ascii="Arial" w:eastAsia="Arial Unicode MS" w:hAnsi="Arial" w:cs="Arial"/>
                <w:sz w:val="16"/>
                <w:szCs w:val="16"/>
              </w:rPr>
              <w:t>Less: Current portion</w:t>
            </w:r>
          </w:p>
        </w:tc>
        <w:tc>
          <w:tcPr>
            <w:tcW w:w="1350" w:type="dxa"/>
            <w:tcBorders>
              <w:top w:val="nil"/>
              <w:left w:val="nil"/>
              <w:bottom w:val="nil"/>
              <w:right w:val="nil"/>
            </w:tcBorders>
          </w:tcPr>
          <w:p w:rsidR="00B24A3A" w:rsidRPr="00C60967" w:rsidRDefault="00B84DDA" w:rsidP="00B24A3A">
            <w:pPr>
              <w:pBdr>
                <w:bottom w:val="single" w:sz="6" w:space="1" w:color="auto"/>
              </w:pBd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w:t>
            </w:r>
          </w:p>
        </w:tc>
        <w:tc>
          <w:tcPr>
            <w:tcW w:w="1350" w:type="dxa"/>
            <w:tcBorders>
              <w:top w:val="nil"/>
              <w:left w:val="nil"/>
              <w:bottom w:val="nil"/>
              <w:right w:val="nil"/>
            </w:tcBorders>
          </w:tcPr>
          <w:p w:rsidR="00B24A3A" w:rsidRPr="00C60967" w:rsidRDefault="00B24A3A" w:rsidP="00B24A3A">
            <w:pPr>
              <w:pBdr>
                <w:bottom w:val="single" w:sz="6" w:space="1" w:color="auto"/>
              </w:pBdr>
              <w:tabs>
                <w:tab w:val="decimal" w:pos="1062"/>
              </w:tabs>
              <w:spacing w:line="340" w:lineRule="exact"/>
              <w:ind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1170" w:type="dxa"/>
            <w:tcBorders>
              <w:top w:val="nil"/>
              <w:left w:val="nil"/>
              <w:bottom w:val="nil"/>
              <w:right w:val="nil"/>
            </w:tcBorders>
          </w:tcPr>
          <w:p w:rsidR="00B24A3A" w:rsidRPr="00C60967" w:rsidRDefault="00B84DDA" w:rsidP="00B24A3A">
            <w:pPr>
              <w:pBdr>
                <w:bottom w:val="single" w:sz="6" w:space="1" w:color="auto"/>
              </w:pBdr>
              <w:tabs>
                <w:tab w:val="decimal" w:pos="1062"/>
              </w:tabs>
              <w:spacing w:line="340" w:lineRule="exact"/>
              <w:ind w:right="36"/>
              <w:jc w:val="both"/>
              <w:rPr>
                <w:rFonts w:ascii="Arial" w:eastAsia="Arial Unicode MS" w:hAnsi="Arial" w:cs="Arial"/>
                <w:sz w:val="16"/>
                <w:szCs w:val="16"/>
              </w:rPr>
            </w:pPr>
            <w:r>
              <w:rPr>
                <w:rFonts w:ascii="Arial" w:eastAsia="Arial Unicode MS" w:hAnsi="Arial" w:cs="Arial"/>
                <w:sz w:val="16"/>
                <w:szCs w:val="16"/>
              </w:rPr>
              <w:t>-</w:t>
            </w:r>
          </w:p>
        </w:tc>
        <w:tc>
          <w:tcPr>
            <w:tcW w:w="1403" w:type="dxa"/>
            <w:tcBorders>
              <w:top w:val="nil"/>
              <w:left w:val="nil"/>
              <w:bottom w:val="nil"/>
              <w:right w:val="nil"/>
            </w:tcBorders>
          </w:tcPr>
          <w:p w:rsidR="00B24A3A" w:rsidRPr="00C60967" w:rsidRDefault="00B24A3A" w:rsidP="00B24A3A">
            <w:pPr>
              <w:pBdr>
                <w:bottom w:val="single" w:sz="6" w:space="1" w:color="auto"/>
              </w:pBdr>
              <w:tabs>
                <w:tab w:val="decimal" w:pos="1062"/>
              </w:tabs>
              <w:spacing w:line="340" w:lineRule="exact"/>
              <w:ind w:right="36"/>
              <w:jc w:val="both"/>
              <w:rPr>
                <w:rFonts w:ascii="Arial" w:eastAsia="Arial Unicode MS" w:hAnsi="Arial" w:cs="Arial"/>
                <w:sz w:val="16"/>
                <w:szCs w:val="16"/>
              </w:rPr>
            </w:pPr>
            <w:r w:rsidRPr="00C60967">
              <w:rPr>
                <w:rFonts w:ascii="Arial" w:eastAsia="Arial Unicode MS" w:hAnsi="Arial" w:cs="Arial"/>
                <w:sz w:val="16"/>
                <w:szCs w:val="16"/>
              </w:rPr>
              <w:t>-</w:t>
            </w:r>
          </w:p>
        </w:tc>
      </w:tr>
      <w:tr w:rsidR="00B24A3A" w:rsidRPr="00C60967" w:rsidTr="00FE5953">
        <w:tc>
          <w:tcPr>
            <w:tcW w:w="3780" w:type="dxa"/>
            <w:tcBorders>
              <w:top w:val="nil"/>
              <w:left w:val="nil"/>
              <w:bottom w:val="nil"/>
              <w:right w:val="nil"/>
            </w:tcBorders>
          </w:tcPr>
          <w:p w:rsidR="00B24A3A" w:rsidRPr="00C60967" w:rsidRDefault="00B24A3A" w:rsidP="00B24A3A">
            <w:pPr>
              <w:spacing w:line="340" w:lineRule="exact"/>
              <w:ind w:left="432" w:right="-36" w:hanging="378"/>
              <w:jc w:val="both"/>
              <w:rPr>
                <w:rFonts w:ascii="Arial" w:eastAsia="Arial Unicode MS" w:hAnsi="Arial" w:cs="Arial"/>
                <w:sz w:val="16"/>
                <w:szCs w:val="16"/>
              </w:rPr>
            </w:pPr>
            <w:r w:rsidRPr="00C60967">
              <w:rPr>
                <w:rFonts w:ascii="Arial" w:eastAsia="Arial Unicode MS" w:hAnsi="Arial" w:cs="Arial"/>
                <w:sz w:val="16"/>
                <w:szCs w:val="16"/>
              </w:rPr>
              <w:t xml:space="preserve">Total long-term loans - net of current portion </w:t>
            </w:r>
          </w:p>
        </w:tc>
        <w:tc>
          <w:tcPr>
            <w:tcW w:w="1350" w:type="dxa"/>
            <w:tcBorders>
              <w:top w:val="nil"/>
              <w:left w:val="nil"/>
              <w:bottom w:val="nil"/>
              <w:right w:val="nil"/>
            </w:tcBorders>
          </w:tcPr>
          <w:p w:rsidR="00B24A3A" w:rsidRPr="00C60967" w:rsidRDefault="00B84DDA" w:rsidP="00B24A3A">
            <w:pPr>
              <w:pBdr>
                <w:bottom w:val="double" w:sz="6" w:space="1" w:color="auto"/>
              </w:pBd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17,500,000</w:t>
            </w:r>
          </w:p>
        </w:tc>
        <w:tc>
          <w:tcPr>
            <w:tcW w:w="1350" w:type="dxa"/>
            <w:tcBorders>
              <w:top w:val="nil"/>
              <w:left w:val="nil"/>
              <w:bottom w:val="nil"/>
              <w:right w:val="nil"/>
            </w:tcBorders>
            <w:vAlign w:val="bottom"/>
          </w:tcPr>
          <w:p w:rsidR="00B24A3A" w:rsidRPr="00C60967" w:rsidRDefault="00B24A3A" w:rsidP="00B24A3A">
            <w:pPr>
              <w:pBdr>
                <w:bottom w:val="double" w:sz="6" w:space="1" w:color="auto"/>
              </w:pBdr>
              <w:tabs>
                <w:tab w:val="decimal" w:pos="1062"/>
              </w:tabs>
              <w:spacing w:line="340" w:lineRule="exact"/>
              <w:ind w:right="36"/>
              <w:jc w:val="both"/>
              <w:rPr>
                <w:rFonts w:ascii="Arial" w:eastAsia="Arial Unicode MS" w:hAnsi="Arial" w:cs="Arial"/>
                <w:sz w:val="16"/>
                <w:szCs w:val="16"/>
              </w:rPr>
            </w:pPr>
            <w:r w:rsidRPr="00C60967">
              <w:rPr>
                <w:rFonts w:ascii="Arial" w:eastAsia="Arial Unicode MS" w:hAnsi="Arial" w:cs="Arial"/>
                <w:sz w:val="16"/>
                <w:szCs w:val="16"/>
              </w:rPr>
              <w:t>29,000,000</w:t>
            </w:r>
          </w:p>
        </w:tc>
        <w:tc>
          <w:tcPr>
            <w:tcW w:w="1170" w:type="dxa"/>
            <w:tcBorders>
              <w:top w:val="nil"/>
              <w:left w:val="nil"/>
              <w:bottom w:val="nil"/>
              <w:right w:val="nil"/>
            </w:tcBorders>
            <w:vAlign w:val="bottom"/>
          </w:tcPr>
          <w:p w:rsidR="00B24A3A" w:rsidRPr="00C60967" w:rsidRDefault="00B84DDA" w:rsidP="00B24A3A">
            <w:pPr>
              <w:pBdr>
                <w:bottom w:val="double" w:sz="6" w:space="1" w:color="auto"/>
              </w:pBdr>
              <w:tabs>
                <w:tab w:val="decimal" w:pos="1062"/>
              </w:tabs>
              <w:spacing w:line="340" w:lineRule="exact"/>
              <w:ind w:right="36"/>
              <w:jc w:val="both"/>
              <w:rPr>
                <w:rFonts w:ascii="Arial" w:eastAsia="Arial Unicode MS" w:hAnsi="Arial" w:cs="Arial"/>
                <w:sz w:val="16"/>
                <w:szCs w:val="16"/>
              </w:rPr>
            </w:pPr>
            <w:r>
              <w:rPr>
                <w:rFonts w:ascii="Arial" w:eastAsia="Arial Unicode MS" w:hAnsi="Arial" w:cs="Arial"/>
                <w:sz w:val="16"/>
                <w:szCs w:val="16"/>
              </w:rPr>
              <w:t>-</w:t>
            </w:r>
          </w:p>
        </w:tc>
        <w:tc>
          <w:tcPr>
            <w:tcW w:w="1403" w:type="dxa"/>
            <w:tcBorders>
              <w:top w:val="nil"/>
              <w:left w:val="nil"/>
              <w:bottom w:val="nil"/>
              <w:right w:val="nil"/>
            </w:tcBorders>
            <w:vAlign w:val="bottom"/>
          </w:tcPr>
          <w:p w:rsidR="00B24A3A" w:rsidRPr="00C60967" w:rsidRDefault="00B24A3A" w:rsidP="00B24A3A">
            <w:pPr>
              <w:pBdr>
                <w:bottom w:val="double" w:sz="6" w:space="1" w:color="auto"/>
              </w:pBdr>
              <w:tabs>
                <w:tab w:val="decimal" w:pos="1062"/>
              </w:tabs>
              <w:spacing w:line="340" w:lineRule="exact"/>
              <w:ind w:right="36"/>
              <w:jc w:val="both"/>
              <w:rPr>
                <w:rFonts w:ascii="Arial" w:eastAsia="Arial Unicode MS" w:hAnsi="Arial" w:cs="Arial"/>
                <w:sz w:val="16"/>
                <w:szCs w:val="16"/>
              </w:rPr>
            </w:pPr>
            <w:r w:rsidRPr="00C60967">
              <w:rPr>
                <w:rFonts w:ascii="Arial" w:eastAsia="Arial Unicode MS" w:hAnsi="Arial" w:cs="Arial"/>
                <w:sz w:val="16"/>
                <w:szCs w:val="16"/>
              </w:rPr>
              <w:t>-</w:t>
            </w:r>
          </w:p>
        </w:tc>
      </w:tr>
    </w:tbl>
    <w:p w:rsidR="003C2369" w:rsidRDefault="003C2369" w:rsidP="00471ABC">
      <w:pPr>
        <w:tabs>
          <w:tab w:val="left" w:pos="900"/>
          <w:tab w:val="left" w:pos="2160"/>
          <w:tab w:val="left" w:pos="2880"/>
        </w:tabs>
        <w:spacing w:before="240" w:after="120" w:line="380" w:lineRule="exact"/>
        <w:ind w:left="547" w:right="-43"/>
        <w:jc w:val="thaiDistribute"/>
        <w:rPr>
          <w:rFonts w:ascii="Arial" w:hAnsi="Arial" w:cs="Arial"/>
          <w:sz w:val="22"/>
          <w:szCs w:val="22"/>
        </w:rPr>
      </w:pPr>
    </w:p>
    <w:p w:rsidR="004A023F" w:rsidRDefault="004A023F">
      <w:pPr>
        <w:overflowPunct/>
        <w:autoSpaceDE/>
        <w:autoSpaceDN/>
        <w:adjustRightInd/>
        <w:textAlignment w:val="auto"/>
        <w:rPr>
          <w:rFonts w:ascii="Arial" w:hAnsi="Arial" w:cs="Arial"/>
          <w:sz w:val="22"/>
          <w:szCs w:val="22"/>
        </w:rPr>
      </w:pPr>
      <w:r>
        <w:rPr>
          <w:rFonts w:ascii="Arial" w:hAnsi="Arial" w:cs="Arial"/>
          <w:sz w:val="22"/>
          <w:szCs w:val="22"/>
        </w:rPr>
        <w:br w:type="page"/>
      </w:r>
    </w:p>
    <w:p w:rsidR="00E44441" w:rsidRPr="00C60967" w:rsidRDefault="00061853" w:rsidP="00471ABC">
      <w:pPr>
        <w:tabs>
          <w:tab w:val="left" w:pos="900"/>
          <w:tab w:val="left" w:pos="2160"/>
          <w:tab w:val="left" w:pos="2880"/>
        </w:tabs>
        <w:spacing w:before="240" w:after="120" w:line="380" w:lineRule="exact"/>
        <w:ind w:left="547" w:right="-43"/>
        <w:jc w:val="thaiDistribute"/>
        <w:rPr>
          <w:rFonts w:ascii="Arial" w:hAnsi="Arial"/>
          <w:sz w:val="22"/>
          <w:szCs w:val="22"/>
        </w:rPr>
      </w:pPr>
      <w:r w:rsidRPr="00C60967">
        <w:rPr>
          <w:rFonts w:ascii="Arial" w:hAnsi="Arial" w:cs="Arial"/>
          <w:sz w:val="22"/>
          <w:szCs w:val="22"/>
        </w:rPr>
        <w:lastRenderedPageBreak/>
        <w:t xml:space="preserve">The movements of long-term loans </w:t>
      </w:r>
      <w:r w:rsidR="00881A0B">
        <w:rPr>
          <w:rFonts w:ascii="Arial" w:hAnsi="Arial" w:cs="Arial"/>
          <w:sz w:val="22"/>
          <w:szCs w:val="22"/>
        </w:rPr>
        <w:t>of its subsidiary</w:t>
      </w:r>
      <w:r w:rsidRPr="00C60967">
        <w:rPr>
          <w:rFonts w:ascii="Arial" w:hAnsi="Arial" w:cs="Arial"/>
          <w:sz w:val="22"/>
          <w:szCs w:val="22"/>
        </w:rPr>
        <w:t xml:space="preserve"> are as follows:</w:t>
      </w:r>
    </w:p>
    <w:tbl>
      <w:tblPr>
        <w:tblStyle w:val="TableGrid"/>
        <w:tblW w:w="85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925"/>
        <w:gridCol w:w="1435"/>
        <w:gridCol w:w="1253"/>
        <w:gridCol w:w="1239"/>
        <w:gridCol w:w="1698"/>
      </w:tblGrid>
      <w:tr w:rsidR="00E44441" w:rsidRPr="00C60967" w:rsidTr="00E44441">
        <w:trPr>
          <w:trHeight w:val="358"/>
        </w:trPr>
        <w:tc>
          <w:tcPr>
            <w:tcW w:w="8550" w:type="dxa"/>
            <w:gridSpan w:val="5"/>
            <w:vAlign w:val="bottom"/>
          </w:tcPr>
          <w:p w:rsidR="00E44441" w:rsidRPr="00C60967" w:rsidRDefault="00061853" w:rsidP="00E44441">
            <w:pPr>
              <w:spacing w:line="280" w:lineRule="exact"/>
              <w:ind w:right="-45"/>
              <w:jc w:val="right"/>
              <w:rPr>
                <w:rFonts w:ascii="Arial" w:hAnsi="Arial" w:cs="Arial"/>
                <w:sz w:val="20"/>
                <w:cs/>
              </w:rPr>
            </w:pPr>
            <w:r w:rsidRPr="00C60967">
              <w:rPr>
                <w:rFonts w:ascii="Arial" w:hAnsi="Arial" w:cs="Arial"/>
                <w:sz w:val="20"/>
                <w:cs/>
              </w:rPr>
              <w:t xml:space="preserve"> </w:t>
            </w:r>
            <w:r w:rsidR="00E44441" w:rsidRPr="00C60967">
              <w:rPr>
                <w:rFonts w:ascii="Arial" w:hAnsi="Arial" w:cs="Arial"/>
                <w:sz w:val="20"/>
                <w:cs/>
              </w:rPr>
              <w:t>(</w:t>
            </w:r>
            <w:r w:rsidR="00E44441" w:rsidRPr="00C60967">
              <w:rPr>
                <w:rFonts w:ascii="Arial" w:hAnsi="Arial"/>
                <w:sz w:val="20"/>
              </w:rPr>
              <w:t>Unit: Million Baht</w:t>
            </w:r>
            <w:r w:rsidR="00E44441" w:rsidRPr="00C60967">
              <w:rPr>
                <w:rFonts w:ascii="Arial" w:hAnsi="Arial" w:cs="Arial"/>
                <w:sz w:val="20"/>
                <w:cs/>
              </w:rPr>
              <w:t>)</w:t>
            </w:r>
          </w:p>
        </w:tc>
      </w:tr>
      <w:tr w:rsidR="00E44441" w:rsidRPr="00C60967" w:rsidTr="009D6A04">
        <w:tc>
          <w:tcPr>
            <w:tcW w:w="2925" w:type="dxa"/>
            <w:vAlign w:val="bottom"/>
          </w:tcPr>
          <w:p w:rsidR="00E44441" w:rsidRPr="00C60967" w:rsidRDefault="00E44441" w:rsidP="009D6A04">
            <w:pPr>
              <w:spacing w:line="280" w:lineRule="exact"/>
              <w:ind w:right="-12"/>
              <w:jc w:val="center"/>
              <w:rPr>
                <w:rFonts w:ascii="Arial" w:hAnsi="Arial" w:cs="Arial"/>
                <w:sz w:val="20"/>
                <w:cs/>
              </w:rPr>
            </w:pPr>
          </w:p>
        </w:tc>
        <w:tc>
          <w:tcPr>
            <w:tcW w:w="1435" w:type="dxa"/>
            <w:vAlign w:val="bottom"/>
          </w:tcPr>
          <w:p w:rsidR="00E44441" w:rsidRPr="00C60967" w:rsidRDefault="00E44441" w:rsidP="009D6A04">
            <w:pPr>
              <w:spacing w:line="280" w:lineRule="exact"/>
              <w:ind w:right="-45"/>
              <w:jc w:val="center"/>
              <w:rPr>
                <w:rFonts w:ascii="Arial" w:hAnsi="Arial" w:cs="Arial"/>
                <w:sz w:val="20"/>
                <w:cs/>
              </w:rPr>
            </w:pPr>
            <w:r w:rsidRPr="00C60967">
              <w:rPr>
                <w:rFonts w:ascii="Arial" w:hAnsi="Arial"/>
                <w:sz w:val="20"/>
              </w:rPr>
              <w:t>Balance</w:t>
            </w:r>
          </w:p>
        </w:tc>
        <w:tc>
          <w:tcPr>
            <w:tcW w:w="1253" w:type="dxa"/>
            <w:vAlign w:val="bottom"/>
          </w:tcPr>
          <w:p w:rsidR="00E44441" w:rsidRPr="00C60967" w:rsidRDefault="00E44441" w:rsidP="009D6A04">
            <w:pPr>
              <w:spacing w:line="280" w:lineRule="exact"/>
              <w:jc w:val="center"/>
              <w:rPr>
                <w:rFonts w:ascii="Arial" w:hAnsi="Arial" w:cs="Arial"/>
                <w:sz w:val="20"/>
                <w:cs/>
              </w:rPr>
            </w:pPr>
          </w:p>
        </w:tc>
        <w:tc>
          <w:tcPr>
            <w:tcW w:w="1239" w:type="dxa"/>
            <w:vAlign w:val="bottom"/>
          </w:tcPr>
          <w:p w:rsidR="00E44441" w:rsidRPr="00C60967" w:rsidRDefault="00E44441" w:rsidP="009D6A04">
            <w:pPr>
              <w:spacing w:line="280" w:lineRule="exact"/>
              <w:jc w:val="center"/>
              <w:rPr>
                <w:rFonts w:ascii="Arial" w:hAnsi="Arial" w:cs="Arial"/>
                <w:sz w:val="20"/>
              </w:rPr>
            </w:pPr>
          </w:p>
        </w:tc>
        <w:tc>
          <w:tcPr>
            <w:tcW w:w="1698" w:type="dxa"/>
            <w:vAlign w:val="bottom"/>
          </w:tcPr>
          <w:p w:rsidR="00E44441" w:rsidRPr="00C60967" w:rsidRDefault="00E44441" w:rsidP="009D6A04">
            <w:pPr>
              <w:spacing w:line="280" w:lineRule="exact"/>
              <w:ind w:right="-45"/>
              <w:jc w:val="center"/>
              <w:rPr>
                <w:rFonts w:ascii="Arial" w:hAnsi="Arial" w:cs="Arial"/>
                <w:sz w:val="20"/>
                <w:cs/>
              </w:rPr>
            </w:pPr>
            <w:r w:rsidRPr="00C60967">
              <w:rPr>
                <w:rFonts w:ascii="Arial" w:hAnsi="Arial"/>
                <w:sz w:val="20"/>
              </w:rPr>
              <w:t>Balance</w:t>
            </w:r>
          </w:p>
        </w:tc>
      </w:tr>
      <w:tr w:rsidR="00E44441" w:rsidRPr="00C60967" w:rsidTr="009D6A04">
        <w:tc>
          <w:tcPr>
            <w:tcW w:w="2925" w:type="dxa"/>
            <w:vAlign w:val="bottom"/>
          </w:tcPr>
          <w:p w:rsidR="00E44441" w:rsidRPr="00C60967" w:rsidRDefault="00E44441" w:rsidP="009D6A04">
            <w:pPr>
              <w:spacing w:line="280" w:lineRule="exact"/>
              <w:ind w:right="-12"/>
              <w:jc w:val="center"/>
              <w:rPr>
                <w:rFonts w:ascii="Arial" w:hAnsi="Arial" w:cs="Arial"/>
                <w:sz w:val="20"/>
                <w:cs/>
              </w:rPr>
            </w:pPr>
          </w:p>
        </w:tc>
        <w:tc>
          <w:tcPr>
            <w:tcW w:w="1435" w:type="dxa"/>
            <w:vAlign w:val="bottom"/>
          </w:tcPr>
          <w:p w:rsidR="00E44441" w:rsidRPr="00C60967" w:rsidRDefault="00E44441" w:rsidP="009D6A04">
            <w:pPr>
              <w:spacing w:line="280" w:lineRule="exact"/>
              <w:ind w:right="-45"/>
              <w:jc w:val="center"/>
              <w:rPr>
                <w:rFonts w:ascii="Arial" w:hAnsi="Arial" w:cs="Arial"/>
                <w:sz w:val="20"/>
                <w:cs/>
              </w:rPr>
            </w:pPr>
            <w:r w:rsidRPr="00C60967">
              <w:rPr>
                <w:rFonts w:ascii="Arial" w:hAnsi="Arial"/>
                <w:sz w:val="20"/>
              </w:rPr>
              <w:t>as at</w:t>
            </w:r>
          </w:p>
        </w:tc>
        <w:tc>
          <w:tcPr>
            <w:tcW w:w="1253" w:type="dxa"/>
            <w:vAlign w:val="bottom"/>
          </w:tcPr>
          <w:p w:rsidR="00E44441" w:rsidRPr="00C60967" w:rsidRDefault="00E44441" w:rsidP="009D6A04">
            <w:pPr>
              <w:spacing w:line="280" w:lineRule="exact"/>
              <w:jc w:val="center"/>
              <w:rPr>
                <w:rFonts w:ascii="Arial" w:hAnsi="Arial" w:cs="Arial"/>
                <w:sz w:val="20"/>
                <w:cs/>
              </w:rPr>
            </w:pPr>
            <w:r w:rsidRPr="00C60967">
              <w:rPr>
                <w:rFonts w:ascii="Arial" w:hAnsi="Arial"/>
                <w:sz w:val="20"/>
              </w:rPr>
              <w:t>Increase</w:t>
            </w:r>
          </w:p>
        </w:tc>
        <w:tc>
          <w:tcPr>
            <w:tcW w:w="1239" w:type="dxa"/>
            <w:vAlign w:val="bottom"/>
          </w:tcPr>
          <w:p w:rsidR="00E44441" w:rsidRPr="00C60967" w:rsidRDefault="00E44441" w:rsidP="009D6A04">
            <w:pPr>
              <w:spacing w:line="280" w:lineRule="exact"/>
              <w:jc w:val="center"/>
              <w:rPr>
                <w:rFonts w:ascii="Arial" w:hAnsi="Arial" w:cs="Arial"/>
                <w:sz w:val="20"/>
                <w:cs/>
              </w:rPr>
            </w:pPr>
            <w:r w:rsidRPr="00C60967">
              <w:rPr>
                <w:rFonts w:ascii="Arial" w:hAnsi="Arial"/>
                <w:sz w:val="20"/>
              </w:rPr>
              <w:t>Decrease</w:t>
            </w:r>
          </w:p>
        </w:tc>
        <w:tc>
          <w:tcPr>
            <w:tcW w:w="1698" w:type="dxa"/>
            <w:vAlign w:val="bottom"/>
          </w:tcPr>
          <w:p w:rsidR="00E44441" w:rsidRPr="00C60967" w:rsidRDefault="00E44441" w:rsidP="009D6A04">
            <w:pPr>
              <w:spacing w:line="280" w:lineRule="exact"/>
              <w:ind w:right="-45"/>
              <w:jc w:val="center"/>
              <w:rPr>
                <w:rFonts w:ascii="Arial" w:hAnsi="Arial" w:cs="Arial"/>
                <w:sz w:val="20"/>
                <w:cs/>
              </w:rPr>
            </w:pPr>
            <w:r w:rsidRPr="00C60967">
              <w:rPr>
                <w:rFonts w:ascii="Arial" w:hAnsi="Arial"/>
                <w:sz w:val="20"/>
              </w:rPr>
              <w:t>as at</w:t>
            </w:r>
          </w:p>
        </w:tc>
      </w:tr>
      <w:tr w:rsidR="00E44441" w:rsidRPr="00C60967" w:rsidTr="009D6A04">
        <w:tc>
          <w:tcPr>
            <w:tcW w:w="2925" w:type="dxa"/>
            <w:vAlign w:val="bottom"/>
          </w:tcPr>
          <w:p w:rsidR="00E44441" w:rsidRPr="00C60967" w:rsidRDefault="00E44441" w:rsidP="009D6A04">
            <w:pPr>
              <w:spacing w:line="280" w:lineRule="exact"/>
              <w:ind w:right="-12"/>
              <w:jc w:val="center"/>
              <w:rPr>
                <w:rFonts w:ascii="Arial" w:hAnsi="Arial" w:cs="Arial"/>
                <w:sz w:val="20"/>
                <w:cs/>
              </w:rPr>
            </w:pPr>
          </w:p>
        </w:tc>
        <w:tc>
          <w:tcPr>
            <w:tcW w:w="1435" w:type="dxa"/>
            <w:vAlign w:val="bottom"/>
          </w:tcPr>
          <w:p w:rsidR="00E44441" w:rsidRPr="00C60967" w:rsidRDefault="00881A0B" w:rsidP="009D6A04">
            <w:pPr>
              <w:spacing w:line="280" w:lineRule="exact"/>
              <w:jc w:val="center"/>
              <w:rPr>
                <w:rFonts w:ascii="Arial" w:hAnsi="Arial" w:cs="Arial"/>
                <w:sz w:val="20"/>
              </w:rPr>
            </w:pPr>
            <w:r>
              <w:rPr>
                <w:rFonts w:ascii="Arial" w:hAnsi="Arial" w:cs="Arial"/>
                <w:sz w:val="20"/>
              </w:rPr>
              <w:t>1 January</w:t>
            </w:r>
          </w:p>
        </w:tc>
        <w:tc>
          <w:tcPr>
            <w:tcW w:w="1253" w:type="dxa"/>
            <w:vAlign w:val="bottom"/>
          </w:tcPr>
          <w:p w:rsidR="00E44441" w:rsidRPr="00C60967" w:rsidRDefault="00E44441" w:rsidP="009D6A04">
            <w:pPr>
              <w:spacing w:line="280" w:lineRule="exact"/>
              <w:jc w:val="center"/>
              <w:rPr>
                <w:rFonts w:ascii="Arial" w:hAnsi="Arial" w:cs="Arial"/>
                <w:sz w:val="20"/>
                <w:cs/>
              </w:rPr>
            </w:pPr>
            <w:r w:rsidRPr="00C60967">
              <w:rPr>
                <w:rFonts w:ascii="Arial" w:hAnsi="Arial"/>
                <w:sz w:val="20"/>
              </w:rPr>
              <w:t>during</w:t>
            </w:r>
          </w:p>
        </w:tc>
        <w:tc>
          <w:tcPr>
            <w:tcW w:w="1239" w:type="dxa"/>
            <w:vAlign w:val="bottom"/>
          </w:tcPr>
          <w:p w:rsidR="00E44441" w:rsidRPr="00C60967" w:rsidRDefault="00E44441" w:rsidP="009D6A04">
            <w:pPr>
              <w:spacing w:line="280" w:lineRule="exact"/>
              <w:jc w:val="center"/>
              <w:rPr>
                <w:rFonts w:ascii="Arial" w:hAnsi="Arial" w:cs="Arial"/>
                <w:sz w:val="20"/>
                <w:cs/>
              </w:rPr>
            </w:pPr>
            <w:r w:rsidRPr="00C60967">
              <w:rPr>
                <w:rFonts w:ascii="Arial" w:hAnsi="Arial"/>
                <w:sz w:val="20"/>
              </w:rPr>
              <w:t>during</w:t>
            </w:r>
          </w:p>
        </w:tc>
        <w:tc>
          <w:tcPr>
            <w:tcW w:w="1698" w:type="dxa"/>
            <w:vAlign w:val="bottom"/>
          </w:tcPr>
          <w:p w:rsidR="00E44441" w:rsidRPr="00C60967" w:rsidRDefault="00061853" w:rsidP="009D6A04">
            <w:pPr>
              <w:spacing w:line="280" w:lineRule="exact"/>
              <w:jc w:val="center"/>
              <w:rPr>
                <w:rFonts w:ascii="Arial" w:hAnsi="Arial" w:cs="Browallia New"/>
                <w:sz w:val="20"/>
                <w:szCs w:val="25"/>
              </w:rPr>
            </w:pPr>
            <w:r w:rsidRPr="00C60967">
              <w:rPr>
                <w:rFonts w:ascii="Arial" w:hAnsi="Arial" w:cs="Arial"/>
                <w:sz w:val="20"/>
              </w:rPr>
              <w:t>30</w:t>
            </w:r>
            <w:r w:rsidR="00E44441" w:rsidRPr="00C60967">
              <w:rPr>
                <w:rFonts w:ascii="Arial" w:hAnsi="Arial" w:cs="Arial"/>
                <w:sz w:val="20"/>
              </w:rPr>
              <w:t xml:space="preserve"> </w:t>
            </w:r>
            <w:r w:rsidR="00F07C3B">
              <w:rPr>
                <w:rFonts w:ascii="Arial" w:hAnsi="Arial" w:cs="Browallia New"/>
                <w:sz w:val="20"/>
                <w:szCs w:val="25"/>
              </w:rPr>
              <w:t>September</w:t>
            </w:r>
          </w:p>
        </w:tc>
      </w:tr>
      <w:tr w:rsidR="00E44441" w:rsidRPr="00C60967" w:rsidTr="009D6A04">
        <w:tc>
          <w:tcPr>
            <w:tcW w:w="2925" w:type="dxa"/>
            <w:vAlign w:val="bottom"/>
          </w:tcPr>
          <w:p w:rsidR="00E44441" w:rsidRPr="00C60967" w:rsidRDefault="00A124CB" w:rsidP="00E44441">
            <w:pPr>
              <w:pBdr>
                <w:bottom w:val="single" w:sz="4" w:space="1" w:color="auto"/>
              </w:pBdr>
              <w:spacing w:line="280" w:lineRule="exact"/>
              <w:ind w:right="-12"/>
              <w:jc w:val="center"/>
              <w:rPr>
                <w:rFonts w:ascii="Arial" w:hAnsi="Arial" w:cs="Arial"/>
                <w:sz w:val="20"/>
                <w:cs/>
              </w:rPr>
            </w:pPr>
            <w:r>
              <w:rPr>
                <w:rFonts w:ascii="Arial" w:hAnsi="Arial"/>
                <w:sz w:val="20"/>
              </w:rPr>
              <w:t>Loans of</w:t>
            </w:r>
          </w:p>
        </w:tc>
        <w:tc>
          <w:tcPr>
            <w:tcW w:w="1435" w:type="dxa"/>
            <w:vAlign w:val="bottom"/>
          </w:tcPr>
          <w:p w:rsidR="00E44441" w:rsidRPr="00C60967" w:rsidRDefault="00E44441" w:rsidP="009D6A04">
            <w:pPr>
              <w:pBdr>
                <w:bottom w:val="single" w:sz="4" w:space="1" w:color="auto"/>
              </w:pBdr>
              <w:spacing w:line="280" w:lineRule="exact"/>
              <w:jc w:val="center"/>
              <w:rPr>
                <w:rFonts w:ascii="Arial" w:hAnsi="Arial" w:cstheme="minorBidi"/>
                <w:sz w:val="20"/>
                <w:cs/>
              </w:rPr>
            </w:pPr>
            <w:r w:rsidRPr="00C60967">
              <w:rPr>
                <w:rFonts w:ascii="Arial" w:hAnsi="Arial" w:cs="Arial"/>
                <w:sz w:val="20"/>
              </w:rPr>
              <w:t>201</w:t>
            </w:r>
            <w:r w:rsidR="00881A0B">
              <w:rPr>
                <w:rFonts w:ascii="Arial" w:hAnsi="Arial" w:cs="Arial"/>
                <w:sz w:val="20"/>
              </w:rPr>
              <w:t>7</w:t>
            </w:r>
          </w:p>
        </w:tc>
        <w:tc>
          <w:tcPr>
            <w:tcW w:w="1253" w:type="dxa"/>
            <w:vAlign w:val="bottom"/>
          </w:tcPr>
          <w:p w:rsidR="00E44441" w:rsidRPr="00C60967" w:rsidRDefault="00E44441" w:rsidP="00061853">
            <w:pPr>
              <w:pBdr>
                <w:bottom w:val="single" w:sz="4" w:space="1" w:color="auto"/>
              </w:pBdr>
              <w:spacing w:line="280" w:lineRule="exact"/>
              <w:jc w:val="center"/>
              <w:rPr>
                <w:rFonts w:ascii="Arial" w:hAnsi="Arial" w:cs="Arial"/>
                <w:sz w:val="20"/>
                <w:cs/>
              </w:rPr>
            </w:pPr>
            <w:r w:rsidRPr="00C60967">
              <w:rPr>
                <w:rFonts w:ascii="Arial" w:hAnsi="Arial"/>
                <w:sz w:val="20"/>
              </w:rPr>
              <w:t xml:space="preserve">the </w:t>
            </w:r>
            <w:r w:rsidR="00061853" w:rsidRPr="00C60967">
              <w:rPr>
                <w:rFonts w:ascii="Arial" w:hAnsi="Arial"/>
                <w:sz w:val="20"/>
              </w:rPr>
              <w:t>period</w:t>
            </w:r>
          </w:p>
        </w:tc>
        <w:tc>
          <w:tcPr>
            <w:tcW w:w="1239" w:type="dxa"/>
            <w:vAlign w:val="bottom"/>
          </w:tcPr>
          <w:p w:rsidR="00E44441" w:rsidRPr="00C60967" w:rsidRDefault="00E44441" w:rsidP="00061853">
            <w:pPr>
              <w:pBdr>
                <w:bottom w:val="single" w:sz="4" w:space="1" w:color="auto"/>
              </w:pBdr>
              <w:spacing w:line="280" w:lineRule="exact"/>
              <w:jc w:val="center"/>
              <w:rPr>
                <w:rFonts w:ascii="Arial" w:hAnsi="Arial" w:cs="Arial"/>
                <w:sz w:val="20"/>
                <w:cs/>
              </w:rPr>
            </w:pPr>
            <w:r w:rsidRPr="00C60967">
              <w:rPr>
                <w:rFonts w:ascii="Arial" w:hAnsi="Arial"/>
                <w:sz w:val="20"/>
              </w:rPr>
              <w:t xml:space="preserve">the </w:t>
            </w:r>
            <w:r w:rsidR="00061853" w:rsidRPr="00C60967">
              <w:rPr>
                <w:rFonts w:ascii="Arial" w:hAnsi="Arial"/>
                <w:sz w:val="20"/>
              </w:rPr>
              <w:t>period</w:t>
            </w:r>
          </w:p>
        </w:tc>
        <w:tc>
          <w:tcPr>
            <w:tcW w:w="1698" w:type="dxa"/>
            <w:vAlign w:val="bottom"/>
          </w:tcPr>
          <w:p w:rsidR="00E44441" w:rsidRPr="00C60967" w:rsidRDefault="00E44441" w:rsidP="009D6A04">
            <w:pPr>
              <w:pBdr>
                <w:bottom w:val="single" w:sz="4" w:space="1" w:color="auto"/>
              </w:pBdr>
              <w:spacing w:line="280" w:lineRule="exact"/>
              <w:jc w:val="center"/>
              <w:rPr>
                <w:rFonts w:ascii="Arial" w:hAnsi="Arial" w:cs="Arial"/>
                <w:sz w:val="20"/>
                <w:cs/>
              </w:rPr>
            </w:pPr>
            <w:r w:rsidRPr="00C60967">
              <w:rPr>
                <w:rFonts w:ascii="Arial" w:hAnsi="Arial" w:cs="Arial"/>
                <w:sz w:val="20"/>
              </w:rPr>
              <w:t>2017</w:t>
            </w:r>
          </w:p>
        </w:tc>
      </w:tr>
      <w:tr w:rsidR="001D0EBD" w:rsidRPr="00C60967" w:rsidTr="009D6A04">
        <w:tc>
          <w:tcPr>
            <w:tcW w:w="2925" w:type="dxa"/>
            <w:vAlign w:val="bottom"/>
          </w:tcPr>
          <w:p w:rsidR="001D0EBD" w:rsidRPr="00C60967" w:rsidRDefault="001D0EBD" w:rsidP="001D0EBD">
            <w:pPr>
              <w:spacing w:line="280" w:lineRule="exact"/>
              <w:ind w:right="-12"/>
              <w:jc w:val="thaiDistribute"/>
              <w:rPr>
                <w:rFonts w:ascii="Arial" w:hAnsi="Arial"/>
                <w:sz w:val="20"/>
                <w:u w:val="single"/>
              </w:rPr>
            </w:pPr>
            <w:r w:rsidRPr="00C60967">
              <w:rPr>
                <w:rFonts w:ascii="Arial" w:hAnsi="Arial"/>
                <w:sz w:val="20"/>
                <w:u w:val="single"/>
              </w:rPr>
              <w:t>Subsidiary</w:t>
            </w:r>
          </w:p>
        </w:tc>
        <w:tc>
          <w:tcPr>
            <w:tcW w:w="1435" w:type="dxa"/>
            <w:vAlign w:val="bottom"/>
          </w:tcPr>
          <w:p w:rsidR="001D0EBD" w:rsidRPr="00C60967" w:rsidRDefault="001D0EBD" w:rsidP="001D0EBD">
            <w:pPr>
              <w:spacing w:line="280" w:lineRule="exact"/>
              <w:jc w:val="right"/>
              <w:rPr>
                <w:rFonts w:ascii="Arial" w:hAnsi="Arial" w:cs="Arial"/>
                <w:sz w:val="20"/>
              </w:rPr>
            </w:pPr>
          </w:p>
        </w:tc>
        <w:tc>
          <w:tcPr>
            <w:tcW w:w="1253" w:type="dxa"/>
            <w:vAlign w:val="bottom"/>
          </w:tcPr>
          <w:p w:rsidR="001D0EBD" w:rsidRPr="00C60967" w:rsidRDefault="001D0EBD" w:rsidP="001D0EBD">
            <w:pPr>
              <w:spacing w:line="280" w:lineRule="exact"/>
              <w:jc w:val="right"/>
              <w:rPr>
                <w:rFonts w:ascii="Arial" w:hAnsi="Arial" w:cs="Arial"/>
                <w:sz w:val="20"/>
              </w:rPr>
            </w:pPr>
          </w:p>
        </w:tc>
        <w:tc>
          <w:tcPr>
            <w:tcW w:w="1239" w:type="dxa"/>
            <w:vAlign w:val="bottom"/>
          </w:tcPr>
          <w:p w:rsidR="001D0EBD" w:rsidRPr="00C60967" w:rsidRDefault="001D0EBD" w:rsidP="001D0EBD">
            <w:pPr>
              <w:spacing w:line="280" w:lineRule="exact"/>
              <w:jc w:val="right"/>
              <w:rPr>
                <w:rFonts w:ascii="Arial" w:hAnsi="Arial" w:cs="Arial"/>
                <w:sz w:val="20"/>
              </w:rPr>
            </w:pPr>
          </w:p>
        </w:tc>
        <w:tc>
          <w:tcPr>
            <w:tcW w:w="1698" w:type="dxa"/>
            <w:vAlign w:val="bottom"/>
          </w:tcPr>
          <w:p w:rsidR="001D0EBD" w:rsidRPr="00C60967" w:rsidRDefault="001D0EBD" w:rsidP="001D0EBD">
            <w:pPr>
              <w:spacing w:line="280" w:lineRule="exact"/>
              <w:jc w:val="right"/>
              <w:rPr>
                <w:rFonts w:ascii="Arial" w:hAnsi="Arial" w:cs="Arial"/>
                <w:sz w:val="20"/>
              </w:rPr>
            </w:pPr>
          </w:p>
        </w:tc>
      </w:tr>
      <w:tr w:rsidR="001D0EBD" w:rsidRPr="00C60967" w:rsidTr="009D6A04">
        <w:tc>
          <w:tcPr>
            <w:tcW w:w="2925" w:type="dxa"/>
            <w:vAlign w:val="bottom"/>
          </w:tcPr>
          <w:p w:rsidR="001D0EBD" w:rsidRPr="00C60967" w:rsidRDefault="001D0EBD" w:rsidP="001D0EBD">
            <w:pPr>
              <w:spacing w:line="280" w:lineRule="exact"/>
              <w:ind w:right="-12"/>
              <w:jc w:val="thaiDistribute"/>
              <w:rPr>
                <w:rFonts w:ascii="Arial" w:hAnsi="Arial"/>
                <w:sz w:val="20"/>
              </w:rPr>
            </w:pPr>
            <w:r w:rsidRPr="00C60967">
              <w:rPr>
                <w:rFonts w:ascii="Arial" w:hAnsi="Arial"/>
                <w:sz w:val="20"/>
              </w:rPr>
              <w:t xml:space="preserve">dtac TriNet Co., Ltd. </w:t>
            </w:r>
          </w:p>
        </w:tc>
        <w:tc>
          <w:tcPr>
            <w:tcW w:w="1435" w:type="dxa"/>
            <w:vAlign w:val="bottom"/>
          </w:tcPr>
          <w:p w:rsidR="001D0EBD" w:rsidRPr="00C60967" w:rsidRDefault="001B56C8" w:rsidP="001D0EBD">
            <w:pPr>
              <w:pBdr>
                <w:bottom w:val="single" w:sz="4" w:space="1" w:color="auto"/>
              </w:pBdr>
              <w:spacing w:line="280" w:lineRule="exact"/>
              <w:jc w:val="right"/>
              <w:rPr>
                <w:rFonts w:ascii="Arial" w:hAnsi="Arial" w:cs="Arial"/>
                <w:sz w:val="20"/>
              </w:rPr>
            </w:pPr>
            <w:r>
              <w:rPr>
                <w:rFonts w:ascii="Arial" w:hAnsi="Arial" w:cs="Arial"/>
                <w:sz w:val="20"/>
              </w:rPr>
              <w:t>29,000</w:t>
            </w:r>
          </w:p>
        </w:tc>
        <w:tc>
          <w:tcPr>
            <w:tcW w:w="1253" w:type="dxa"/>
            <w:vAlign w:val="bottom"/>
          </w:tcPr>
          <w:p w:rsidR="001D0EBD" w:rsidRPr="00C60967" w:rsidRDefault="00FE428E" w:rsidP="001D0EBD">
            <w:pPr>
              <w:pBdr>
                <w:bottom w:val="single" w:sz="4" w:space="1" w:color="auto"/>
              </w:pBdr>
              <w:spacing w:line="280" w:lineRule="exact"/>
              <w:jc w:val="right"/>
              <w:rPr>
                <w:rFonts w:ascii="Arial" w:hAnsi="Arial" w:cs="Arial"/>
                <w:sz w:val="20"/>
              </w:rPr>
            </w:pPr>
            <w:r>
              <w:rPr>
                <w:rFonts w:ascii="Arial" w:hAnsi="Arial" w:cs="Arial"/>
                <w:sz w:val="20"/>
              </w:rPr>
              <w:t>-</w:t>
            </w:r>
          </w:p>
        </w:tc>
        <w:tc>
          <w:tcPr>
            <w:tcW w:w="1239" w:type="dxa"/>
            <w:vAlign w:val="bottom"/>
          </w:tcPr>
          <w:p w:rsidR="001D0EBD" w:rsidRPr="00C60967" w:rsidRDefault="00B84DDA" w:rsidP="001D0EBD">
            <w:pPr>
              <w:pBdr>
                <w:bottom w:val="single" w:sz="4" w:space="1" w:color="auto"/>
              </w:pBdr>
              <w:spacing w:line="280" w:lineRule="exact"/>
              <w:jc w:val="right"/>
              <w:rPr>
                <w:rFonts w:ascii="Arial" w:hAnsi="Arial" w:cs="Arial"/>
                <w:sz w:val="20"/>
              </w:rPr>
            </w:pPr>
            <w:r>
              <w:rPr>
                <w:rFonts w:ascii="Arial" w:hAnsi="Arial" w:cs="Arial"/>
                <w:sz w:val="20"/>
              </w:rPr>
              <w:t>(11,500)</w:t>
            </w:r>
          </w:p>
        </w:tc>
        <w:tc>
          <w:tcPr>
            <w:tcW w:w="1698" w:type="dxa"/>
            <w:vAlign w:val="bottom"/>
          </w:tcPr>
          <w:p w:rsidR="001D0EBD" w:rsidRPr="00C60967" w:rsidRDefault="00B84DDA" w:rsidP="001D0EBD">
            <w:pPr>
              <w:pBdr>
                <w:bottom w:val="single" w:sz="4" w:space="1" w:color="auto"/>
              </w:pBdr>
              <w:spacing w:line="280" w:lineRule="exact"/>
              <w:jc w:val="right"/>
              <w:rPr>
                <w:rFonts w:ascii="Arial" w:hAnsi="Arial" w:cs="Arial"/>
                <w:sz w:val="20"/>
              </w:rPr>
            </w:pPr>
            <w:r>
              <w:rPr>
                <w:rFonts w:ascii="Arial" w:hAnsi="Arial" w:cs="Arial"/>
                <w:sz w:val="20"/>
              </w:rPr>
              <w:t>17,500</w:t>
            </w:r>
          </w:p>
        </w:tc>
      </w:tr>
      <w:tr w:rsidR="001D0EBD" w:rsidRPr="00C60967" w:rsidTr="009D6A04">
        <w:trPr>
          <w:trHeight w:val="367"/>
        </w:trPr>
        <w:tc>
          <w:tcPr>
            <w:tcW w:w="2925" w:type="dxa"/>
            <w:vAlign w:val="bottom"/>
          </w:tcPr>
          <w:p w:rsidR="001D0EBD" w:rsidRPr="00C60967" w:rsidRDefault="001D0EBD" w:rsidP="001D0EBD">
            <w:pPr>
              <w:spacing w:line="280" w:lineRule="exact"/>
              <w:ind w:right="-12"/>
              <w:jc w:val="thaiDistribute"/>
              <w:rPr>
                <w:rFonts w:ascii="Arial" w:hAnsi="Arial"/>
                <w:sz w:val="20"/>
              </w:rPr>
            </w:pPr>
          </w:p>
        </w:tc>
        <w:tc>
          <w:tcPr>
            <w:tcW w:w="1435" w:type="dxa"/>
            <w:vAlign w:val="bottom"/>
          </w:tcPr>
          <w:p w:rsidR="001D0EBD" w:rsidRPr="00C60967" w:rsidRDefault="001B56C8" w:rsidP="001D0EBD">
            <w:pPr>
              <w:pBdr>
                <w:bottom w:val="double" w:sz="4" w:space="1" w:color="auto"/>
              </w:pBdr>
              <w:spacing w:line="280" w:lineRule="exact"/>
              <w:jc w:val="right"/>
              <w:rPr>
                <w:rFonts w:ascii="Arial" w:hAnsi="Arial" w:cs="Arial"/>
                <w:sz w:val="20"/>
              </w:rPr>
            </w:pPr>
            <w:r>
              <w:rPr>
                <w:rFonts w:ascii="Arial" w:hAnsi="Arial" w:cs="Arial"/>
                <w:sz w:val="20"/>
              </w:rPr>
              <w:t>29,000</w:t>
            </w:r>
          </w:p>
        </w:tc>
        <w:tc>
          <w:tcPr>
            <w:tcW w:w="1253" w:type="dxa"/>
            <w:vAlign w:val="bottom"/>
          </w:tcPr>
          <w:p w:rsidR="001D0EBD" w:rsidRPr="00C60967" w:rsidRDefault="00FE428E" w:rsidP="001D0EBD">
            <w:pPr>
              <w:pBdr>
                <w:bottom w:val="double" w:sz="4" w:space="1" w:color="auto"/>
              </w:pBdr>
              <w:spacing w:line="280" w:lineRule="exact"/>
              <w:jc w:val="right"/>
              <w:rPr>
                <w:rFonts w:ascii="Arial" w:hAnsi="Arial" w:cs="Arial"/>
                <w:sz w:val="20"/>
              </w:rPr>
            </w:pPr>
            <w:r>
              <w:rPr>
                <w:rFonts w:ascii="Arial" w:hAnsi="Arial" w:cs="Arial"/>
                <w:sz w:val="20"/>
              </w:rPr>
              <w:t>-</w:t>
            </w:r>
          </w:p>
        </w:tc>
        <w:tc>
          <w:tcPr>
            <w:tcW w:w="1239" w:type="dxa"/>
            <w:vAlign w:val="bottom"/>
          </w:tcPr>
          <w:p w:rsidR="001D0EBD" w:rsidRPr="00C60967" w:rsidRDefault="00B84DDA" w:rsidP="001D0EBD">
            <w:pPr>
              <w:pBdr>
                <w:bottom w:val="double" w:sz="4" w:space="1" w:color="auto"/>
              </w:pBdr>
              <w:spacing w:line="280" w:lineRule="exact"/>
              <w:jc w:val="right"/>
              <w:rPr>
                <w:rFonts w:ascii="Arial" w:hAnsi="Arial" w:cs="Arial"/>
                <w:sz w:val="20"/>
              </w:rPr>
            </w:pPr>
            <w:r>
              <w:rPr>
                <w:rFonts w:ascii="Arial" w:hAnsi="Arial" w:cs="Arial"/>
                <w:sz w:val="20"/>
              </w:rPr>
              <w:t>(11,500)</w:t>
            </w:r>
          </w:p>
        </w:tc>
        <w:tc>
          <w:tcPr>
            <w:tcW w:w="1698" w:type="dxa"/>
            <w:vAlign w:val="bottom"/>
          </w:tcPr>
          <w:p w:rsidR="001D0EBD" w:rsidRPr="00C60967" w:rsidRDefault="00B84DDA" w:rsidP="001D0EBD">
            <w:pPr>
              <w:pBdr>
                <w:bottom w:val="double" w:sz="4" w:space="1" w:color="auto"/>
              </w:pBdr>
              <w:spacing w:line="280" w:lineRule="exact"/>
              <w:jc w:val="right"/>
              <w:rPr>
                <w:rFonts w:ascii="Arial" w:hAnsi="Arial" w:cs="Arial"/>
                <w:sz w:val="20"/>
              </w:rPr>
            </w:pPr>
            <w:r>
              <w:rPr>
                <w:rFonts w:ascii="Arial" w:hAnsi="Arial" w:cs="Arial"/>
                <w:sz w:val="20"/>
              </w:rPr>
              <w:t>17,500</w:t>
            </w:r>
          </w:p>
        </w:tc>
      </w:tr>
    </w:tbl>
    <w:p w:rsidR="00EB0B40" w:rsidRPr="00C60967" w:rsidRDefault="00EB0B40" w:rsidP="00EB0B40">
      <w:pPr>
        <w:tabs>
          <w:tab w:val="left" w:pos="900"/>
          <w:tab w:val="left" w:pos="2160"/>
          <w:tab w:val="left" w:pos="2880"/>
        </w:tabs>
        <w:spacing w:before="120" w:after="120" w:line="380" w:lineRule="exact"/>
        <w:ind w:left="547" w:right="-43"/>
        <w:jc w:val="thaiDistribute"/>
        <w:rPr>
          <w:rFonts w:ascii="Arial" w:hAnsi="Arial"/>
          <w:sz w:val="22"/>
          <w:szCs w:val="22"/>
        </w:rPr>
      </w:pPr>
      <w:r w:rsidRPr="00C60967">
        <w:rPr>
          <w:rFonts w:ascii="Arial" w:hAnsi="Arial"/>
          <w:sz w:val="22"/>
          <w:szCs w:val="22"/>
        </w:rPr>
        <w:t>The above credit facilities agreements contain covenants relating to various matters, such as the maintenance of financial ratio, restrictions on creating or permitting the subsistence of security interest on property and assets, a prohibition on making loans or granting guarantees except under certain conditions.</w:t>
      </w:r>
    </w:p>
    <w:p w:rsidR="00EB0B40" w:rsidRDefault="00EB0B40" w:rsidP="00EB0B40">
      <w:pPr>
        <w:tabs>
          <w:tab w:val="left" w:pos="900"/>
          <w:tab w:val="left" w:pos="2160"/>
          <w:tab w:val="left" w:pos="2880"/>
        </w:tabs>
        <w:spacing w:before="120" w:after="120" w:line="380" w:lineRule="exact"/>
        <w:ind w:left="547" w:right="-43"/>
        <w:jc w:val="thaiDistribute"/>
        <w:rPr>
          <w:rFonts w:ascii="Arial" w:hAnsi="Arial"/>
          <w:sz w:val="22"/>
          <w:szCs w:val="22"/>
        </w:rPr>
      </w:pPr>
      <w:r w:rsidRPr="00C60967">
        <w:rPr>
          <w:rFonts w:ascii="Arial" w:hAnsi="Arial"/>
          <w:sz w:val="22"/>
          <w:szCs w:val="22"/>
        </w:rPr>
        <w:t xml:space="preserve">As at 30 </w:t>
      </w:r>
      <w:r w:rsidR="00F07C3B">
        <w:rPr>
          <w:rFonts w:ascii="Arial" w:hAnsi="Arial"/>
          <w:sz w:val="22"/>
          <w:szCs w:val="22"/>
        </w:rPr>
        <w:t>September</w:t>
      </w:r>
      <w:r w:rsidRPr="00C60967">
        <w:rPr>
          <w:rFonts w:ascii="Arial" w:hAnsi="Arial"/>
          <w:sz w:val="22"/>
          <w:szCs w:val="22"/>
        </w:rPr>
        <w:t xml:space="preserve"> 2017, the long-term credit facilities of the subsidiary which have not yet been drawn down amounted to Baht </w:t>
      </w:r>
      <w:r w:rsidR="00215BF5">
        <w:rPr>
          <w:rFonts w:ascii="Arial" w:hAnsi="Arial"/>
          <w:sz w:val="22"/>
          <w:szCs w:val="22"/>
        </w:rPr>
        <w:t>43,000</w:t>
      </w:r>
      <w:r w:rsidRPr="00C60967">
        <w:rPr>
          <w:rFonts w:ascii="Arial" w:hAnsi="Arial"/>
          <w:sz w:val="22"/>
          <w:szCs w:val="22"/>
        </w:rPr>
        <w:t xml:space="preserve"> million (31 December 2016: Baht 43,000 million).</w:t>
      </w:r>
    </w:p>
    <w:p w:rsidR="00E0768A" w:rsidRPr="00C60967" w:rsidRDefault="00AF3A1E" w:rsidP="006F49F2">
      <w:pPr>
        <w:spacing w:before="60" w:after="60" w:line="380" w:lineRule="exact"/>
        <w:ind w:left="539" w:hanging="539"/>
        <w:jc w:val="thaiDistribute"/>
        <w:rPr>
          <w:rFonts w:ascii="Arial" w:hAnsi="Arial" w:cs="Arial"/>
          <w:b/>
          <w:bCs/>
          <w:sz w:val="22"/>
          <w:szCs w:val="22"/>
        </w:rPr>
      </w:pPr>
      <w:r w:rsidRPr="00C60967">
        <w:rPr>
          <w:rFonts w:ascii="Arial" w:hAnsi="Arial" w:cs="Arial"/>
          <w:b/>
          <w:bCs/>
          <w:sz w:val="22"/>
          <w:szCs w:val="22"/>
        </w:rPr>
        <w:t>15</w:t>
      </w:r>
      <w:r w:rsidR="00E23D3D" w:rsidRPr="00C60967">
        <w:rPr>
          <w:rFonts w:ascii="Arial" w:hAnsi="Arial" w:cs="Arial"/>
          <w:b/>
          <w:bCs/>
          <w:sz w:val="22"/>
          <w:szCs w:val="22"/>
        </w:rPr>
        <w:t>.</w:t>
      </w:r>
      <w:r w:rsidR="00E23D3D" w:rsidRPr="00C60967">
        <w:rPr>
          <w:rFonts w:ascii="Arial" w:hAnsi="Arial" w:cs="Arial"/>
          <w:b/>
          <w:bCs/>
          <w:sz w:val="22"/>
          <w:szCs w:val="22"/>
        </w:rPr>
        <w:tab/>
      </w:r>
      <w:r w:rsidR="00A571D1" w:rsidRPr="00C60967">
        <w:rPr>
          <w:rFonts w:ascii="Arial" w:hAnsi="Arial" w:cs="Arial"/>
          <w:b/>
          <w:bCs/>
          <w:sz w:val="22"/>
          <w:szCs w:val="22"/>
        </w:rPr>
        <w:t>Debentures</w:t>
      </w:r>
    </w:p>
    <w:tbl>
      <w:tblPr>
        <w:tblW w:w="8694" w:type="dxa"/>
        <w:tblInd w:w="468" w:type="dxa"/>
        <w:tblLayout w:type="fixed"/>
        <w:tblLook w:val="0000" w:firstRow="0" w:lastRow="0" w:firstColumn="0" w:lastColumn="0" w:noHBand="0" w:noVBand="0"/>
      </w:tblPr>
      <w:tblGrid>
        <w:gridCol w:w="2052"/>
        <w:gridCol w:w="1692"/>
        <w:gridCol w:w="1620"/>
        <w:gridCol w:w="1710"/>
        <w:gridCol w:w="1620"/>
      </w:tblGrid>
      <w:tr w:rsidR="00386033" w:rsidRPr="00C60967" w:rsidTr="00660C22">
        <w:tc>
          <w:tcPr>
            <w:tcW w:w="2052" w:type="dxa"/>
            <w:tcBorders>
              <w:top w:val="nil"/>
              <w:left w:val="nil"/>
              <w:bottom w:val="nil"/>
              <w:right w:val="nil"/>
            </w:tcBorders>
          </w:tcPr>
          <w:p w:rsidR="00386033" w:rsidRPr="00C60967" w:rsidRDefault="00386033" w:rsidP="00777E34">
            <w:pPr>
              <w:spacing w:line="340" w:lineRule="exact"/>
              <w:ind w:left="-115" w:right="-43"/>
              <w:jc w:val="both"/>
              <w:rPr>
                <w:rFonts w:ascii="Arial" w:eastAsia="Arial Unicode MS" w:hAnsi="Arial" w:cs="Arial Unicode MS"/>
                <w:sz w:val="16"/>
                <w:szCs w:val="16"/>
              </w:rPr>
            </w:pPr>
          </w:p>
        </w:tc>
        <w:tc>
          <w:tcPr>
            <w:tcW w:w="3312" w:type="dxa"/>
            <w:gridSpan w:val="2"/>
            <w:tcBorders>
              <w:top w:val="nil"/>
              <w:left w:val="nil"/>
              <w:bottom w:val="nil"/>
              <w:right w:val="nil"/>
            </w:tcBorders>
          </w:tcPr>
          <w:p w:rsidR="00386033" w:rsidRPr="00C60967" w:rsidRDefault="00386033" w:rsidP="00777E34">
            <w:pPr>
              <w:spacing w:line="340" w:lineRule="exact"/>
              <w:ind w:right="36"/>
              <w:jc w:val="center"/>
              <w:rPr>
                <w:rFonts w:ascii="Arial" w:eastAsia="Arial Unicode MS" w:hAnsi="Arial" w:cs="Arial Unicode MS"/>
                <w:sz w:val="16"/>
                <w:szCs w:val="16"/>
              </w:rPr>
            </w:pPr>
          </w:p>
        </w:tc>
        <w:tc>
          <w:tcPr>
            <w:tcW w:w="3330" w:type="dxa"/>
            <w:gridSpan w:val="2"/>
            <w:tcBorders>
              <w:top w:val="nil"/>
              <w:left w:val="nil"/>
              <w:bottom w:val="nil"/>
              <w:right w:val="nil"/>
            </w:tcBorders>
          </w:tcPr>
          <w:p w:rsidR="00386033" w:rsidRPr="00C60967" w:rsidRDefault="00386033" w:rsidP="00777E34">
            <w:pPr>
              <w:spacing w:line="340" w:lineRule="exact"/>
              <w:ind w:right="36"/>
              <w:jc w:val="right"/>
              <w:rPr>
                <w:rFonts w:ascii="Arial" w:eastAsia="Arial Unicode MS" w:hAnsi="Arial" w:cs="Arial Unicode MS"/>
                <w:sz w:val="16"/>
                <w:szCs w:val="16"/>
                <w:lang w:val="en-GB"/>
              </w:rPr>
            </w:pPr>
            <w:r w:rsidRPr="00C60967">
              <w:rPr>
                <w:rFonts w:ascii="Arial" w:eastAsia="Arial Unicode MS" w:hAnsi="Arial" w:cs="Arial Unicode MS"/>
                <w:sz w:val="16"/>
                <w:szCs w:val="16"/>
                <w:cs/>
                <w:lang w:val="en-GB"/>
              </w:rPr>
              <w:t>(</w:t>
            </w:r>
            <w:r w:rsidRPr="00C60967">
              <w:rPr>
                <w:rFonts w:ascii="Arial" w:eastAsia="Arial Unicode MS" w:hAnsi="Arial" w:cs="Arial Unicode MS"/>
                <w:sz w:val="16"/>
                <w:szCs w:val="16"/>
                <w:lang w:val="en-GB"/>
              </w:rPr>
              <w:t>Unit</w:t>
            </w:r>
            <w:r w:rsidRPr="00C60967">
              <w:rPr>
                <w:rFonts w:ascii="Arial" w:eastAsia="Arial Unicode MS" w:hAnsi="Arial" w:cs="Arial Unicode MS"/>
                <w:sz w:val="16"/>
                <w:szCs w:val="16"/>
                <w:cs/>
                <w:lang w:val="en-GB"/>
              </w:rPr>
              <w:t xml:space="preserve">: </w:t>
            </w:r>
            <w:r w:rsidRPr="00C60967">
              <w:rPr>
                <w:rFonts w:ascii="Arial" w:eastAsia="Arial Unicode MS" w:hAnsi="Arial" w:cs="Arial Unicode MS"/>
                <w:sz w:val="16"/>
                <w:szCs w:val="16"/>
                <w:lang w:val="en-GB"/>
              </w:rPr>
              <w:t>Million Baht</w:t>
            </w:r>
            <w:r w:rsidRPr="00C60967">
              <w:rPr>
                <w:rFonts w:ascii="Arial" w:eastAsia="Arial Unicode MS" w:hAnsi="Arial" w:cs="Arial Unicode MS"/>
                <w:sz w:val="16"/>
                <w:szCs w:val="16"/>
                <w:cs/>
                <w:lang w:val="en-GB"/>
              </w:rPr>
              <w:t>)</w:t>
            </w:r>
          </w:p>
        </w:tc>
      </w:tr>
      <w:tr w:rsidR="00386033" w:rsidRPr="00C60967" w:rsidTr="00660C22">
        <w:tc>
          <w:tcPr>
            <w:tcW w:w="2052" w:type="dxa"/>
            <w:tcBorders>
              <w:top w:val="nil"/>
              <w:left w:val="nil"/>
              <w:bottom w:val="nil"/>
              <w:right w:val="nil"/>
            </w:tcBorders>
          </w:tcPr>
          <w:p w:rsidR="00386033" w:rsidRPr="00C60967" w:rsidRDefault="00386033" w:rsidP="00777E34">
            <w:pPr>
              <w:spacing w:line="340" w:lineRule="exact"/>
              <w:ind w:left="-115" w:right="-43"/>
              <w:jc w:val="both"/>
              <w:rPr>
                <w:rFonts w:ascii="Arial" w:eastAsia="Arial Unicode MS" w:hAnsi="Arial" w:cs="Arial Unicode MS"/>
                <w:sz w:val="16"/>
                <w:szCs w:val="16"/>
              </w:rPr>
            </w:pPr>
          </w:p>
        </w:tc>
        <w:tc>
          <w:tcPr>
            <w:tcW w:w="3312" w:type="dxa"/>
            <w:gridSpan w:val="2"/>
            <w:tcBorders>
              <w:top w:val="nil"/>
              <w:left w:val="nil"/>
              <w:bottom w:val="nil"/>
              <w:right w:val="nil"/>
            </w:tcBorders>
          </w:tcPr>
          <w:p w:rsidR="00386033" w:rsidRPr="00C60967" w:rsidRDefault="00386033" w:rsidP="00777E34">
            <w:pPr>
              <w:pBdr>
                <w:bottom w:val="single" w:sz="6" w:space="1" w:color="auto"/>
              </w:pBdr>
              <w:spacing w:line="340" w:lineRule="exact"/>
              <w:ind w:right="36"/>
              <w:jc w:val="center"/>
              <w:rPr>
                <w:rFonts w:ascii="Arial" w:eastAsia="Arial Unicode MS" w:hAnsi="Arial" w:cs="Arial Unicode MS"/>
                <w:sz w:val="16"/>
                <w:szCs w:val="16"/>
              </w:rPr>
            </w:pPr>
            <w:r w:rsidRPr="00C60967">
              <w:rPr>
                <w:rFonts w:ascii="Arial" w:eastAsia="Arial Unicode MS" w:hAnsi="Arial" w:cs="Arial Unicode MS"/>
                <w:sz w:val="16"/>
                <w:szCs w:val="16"/>
              </w:rPr>
              <w:t>Consolidated financial statements</w:t>
            </w:r>
          </w:p>
        </w:tc>
        <w:tc>
          <w:tcPr>
            <w:tcW w:w="3330" w:type="dxa"/>
            <w:gridSpan w:val="2"/>
            <w:tcBorders>
              <w:top w:val="nil"/>
              <w:left w:val="nil"/>
              <w:bottom w:val="nil"/>
              <w:right w:val="nil"/>
            </w:tcBorders>
          </w:tcPr>
          <w:p w:rsidR="00386033" w:rsidRPr="00C60967" w:rsidRDefault="00386033" w:rsidP="00777E34">
            <w:pPr>
              <w:pBdr>
                <w:bottom w:val="single" w:sz="6" w:space="1" w:color="auto"/>
              </w:pBdr>
              <w:spacing w:line="340" w:lineRule="exact"/>
              <w:ind w:right="36"/>
              <w:jc w:val="center"/>
              <w:rPr>
                <w:rFonts w:ascii="Arial" w:eastAsia="Arial Unicode MS" w:hAnsi="Arial" w:cs="Arial Unicode MS"/>
                <w:sz w:val="16"/>
                <w:szCs w:val="16"/>
              </w:rPr>
            </w:pPr>
            <w:r w:rsidRPr="00C60967">
              <w:rPr>
                <w:rFonts w:ascii="Arial" w:eastAsia="Arial Unicode MS" w:hAnsi="Arial" w:cs="Arial Unicode MS"/>
                <w:sz w:val="16"/>
                <w:szCs w:val="16"/>
              </w:rPr>
              <w:t>Separate financial statements</w:t>
            </w:r>
          </w:p>
        </w:tc>
      </w:tr>
      <w:tr w:rsidR="00452F67" w:rsidRPr="00C60967" w:rsidTr="00660C22">
        <w:tc>
          <w:tcPr>
            <w:tcW w:w="2052" w:type="dxa"/>
            <w:tcBorders>
              <w:top w:val="nil"/>
              <w:left w:val="nil"/>
              <w:bottom w:val="nil"/>
              <w:right w:val="nil"/>
            </w:tcBorders>
          </w:tcPr>
          <w:p w:rsidR="00452F67" w:rsidRPr="00C60967" w:rsidRDefault="00452F67" w:rsidP="00452F67">
            <w:pPr>
              <w:spacing w:line="340" w:lineRule="exact"/>
              <w:ind w:left="-115" w:right="-43"/>
              <w:jc w:val="both"/>
              <w:rPr>
                <w:rFonts w:ascii="Arial" w:eastAsia="Arial Unicode MS" w:hAnsi="Arial" w:cs="Arial Unicode MS"/>
                <w:sz w:val="16"/>
                <w:szCs w:val="16"/>
              </w:rPr>
            </w:pPr>
          </w:p>
        </w:tc>
        <w:tc>
          <w:tcPr>
            <w:tcW w:w="1692" w:type="dxa"/>
            <w:tcBorders>
              <w:top w:val="nil"/>
              <w:left w:val="nil"/>
              <w:bottom w:val="nil"/>
              <w:right w:val="nil"/>
            </w:tcBorders>
          </w:tcPr>
          <w:p w:rsidR="00452F67" w:rsidRPr="00C60967" w:rsidRDefault="003A10A4" w:rsidP="00452F67">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 xml:space="preserve">30 </w:t>
            </w:r>
            <w:r w:rsidR="00F07C3B">
              <w:rPr>
                <w:rFonts w:ascii="Arial" w:eastAsia="Arial Unicode MS" w:hAnsi="Arial" w:cs="Arial Unicode MS"/>
                <w:sz w:val="16"/>
                <w:szCs w:val="16"/>
                <w:u w:val="single"/>
              </w:rPr>
              <w:t>September</w:t>
            </w:r>
            <w:r w:rsidR="00452F67" w:rsidRPr="00C60967">
              <w:rPr>
                <w:rFonts w:ascii="Arial" w:eastAsia="Arial Unicode MS" w:hAnsi="Arial" w:cs="Arial Unicode MS"/>
                <w:sz w:val="16"/>
                <w:szCs w:val="16"/>
                <w:u w:val="single"/>
              </w:rPr>
              <w:t xml:space="preserve"> 2017</w:t>
            </w:r>
          </w:p>
        </w:tc>
        <w:tc>
          <w:tcPr>
            <w:tcW w:w="1620" w:type="dxa"/>
            <w:tcBorders>
              <w:top w:val="nil"/>
              <w:left w:val="nil"/>
              <w:bottom w:val="nil"/>
              <w:right w:val="nil"/>
            </w:tcBorders>
          </w:tcPr>
          <w:p w:rsidR="00452F67" w:rsidRPr="00C60967" w:rsidRDefault="00452F67" w:rsidP="00452F67">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31 December 2016</w:t>
            </w:r>
          </w:p>
        </w:tc>
        <w:tc>
          <w:tcPr>
            <w:tcW w:w="1710" w:type="dxa"/>
            <w:tcBorders>
              <w:top w:val="nil"/>
              <w:left w:val="nil"/>
              <w:bottom w:val="nil"/>
              <w:right w:val="nil"/>
            </w:tcBorders>
          </w:tcPr>
          <w:p w:rsidR="00452F67" w:rsidRPr="00C60967" w:rsidRDefault="003A10A4" w:rsidP="00452F67">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 xml:space="preserve">30 </w:t>
            </w:r>
            <w:r w:rsidR="00F07C3B">
              <w:rPr>
                <w:rFonts w:ascii="Arial" w:eastAsia="Arial Unicode MS" w:hAnsi="Arial" w:cs="Arial Unicode MS"/>
                <w:sz w:val="16"/>
                <w:szCs w:val="16"/>
                <w:u w:val="single"/>
              </w:rPr>
              <w:t>September</w:t>
            </w:r>
            <w:r w:rsidR="00452F67" w:rsidRPr="00C60967">
              <w:rPr>
                <w:rFonts w:ascii="Arial" w:eastAsia="Arial Unicode MS" w:hAnsi="Arial" w:cs="Arial Unicode MS"/>
                <w:sz w:val="16"/>
                <w:szCs w:val="16"/>
                <w:u w:val="single"/>
              </w:rPr>
              <w:t xml:space="preserve"> 2017</w:t>
            </w:r>
          </w:p>
        </w:tc>
        <w:tc>
          <w:tcPr>
            <w:tcW w:w="1620" w:type="dxa"/>
            <w:tcBorders>
              <w:top w:val="nil"/>
              <w:left w:val="nil"/>
              <w:bottom w:val="nil"/>
              <w:right w:val="nil"/>
            </w:tcBorders>
          </w:tcPr>
          <w:p w:rsidR="00452F67" w:rsidRPr="00C60967" w:rsidRDefault="00452F67" w:rsidP="00452F67">
            <w:pPr>
              <w:spacing w:line="340" w:lineRule="exact"/>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31 December 2016</w:t>
            </w:r>
          </w:p>
        </w:tc>
      </w:tr>
      <w:tr w:rsidR="00452F67" w:rsidRPr="00C60967" w:rsidTr="00660C22">
        <w:tc>
          <w:tcPr>
            <w:tcW w:w="2052" w:type="dxa"/>
            <w:tcBorders>
              <w:top w:val="nil"/>
              <w:left w:val="nil"/>
              <w:bottom w:val="nil"/>
              <w:right w:val="nil"/>
            </w:tcBorders>
          </w:tcPr>
          <w:p w:rsidR="00452F67" w:rsidRPr="00C60967" w:rsidRDefault="00452F67" w:rsidP="00452F67">
            <w:pPr>
              <w:spacing w:line="340" w:lineRule="exact"/>
              <w:ind w:left="72" w:right="-36" w:hanging="18"/>
              <w:jc w:val="both"/>
              <w:rPr>
                <w:rFonts w:ascii="Arial" w:eastAsia="Arial Unicode MS" w:hAnsi="Arial" w:cs="Arial"/>
                <w:sz w:val="16"/>
                <w:szCs w:val="16"/>
              </w:rPr>
            </w:pPr>
          </w:p>
        </w:tc>
        <w:tc>
          <w:tcPr>
            <w:tcW w:w="1692" w:type="dxa"/>
            <w:tcBorders>
              <w:top w:val="nil"/>
              <w:left w:val="nil"/>
              <w:bottom w:val="nil"/>
              <w:right w:val="nil"/>
            </w:tcBorders>
          </w:tcPr>
          <w:p w:rsidR="00452F67" w:rsidRPr="00C60967" w:rsidRDefault="00452F67" w:rsidP="00452F67">
            <w:pPr>
              <w:tabs>
                <w:tab w:val="decimal" w:pos="972"/>
              </w:tabs>
              <w:spacing w:line="340" w:lineRule="exact"/>
              <w:ind w:right="-36"/>
              <w:rPr>
                <w:rFonts w:ascii="Arial" w:eastAsia="Arial Unicode MS" w:hAnsi="Arial" w:cs="Arial"/>
                <w:sz w:val="16"/>
                <w:szCs w:val="16"/>
              </w:rPr>
            </w:pPr>
          </w:p>
        </w:tc>
        <w:tc>
          <w:tcPr>
            <w:tcW w:w="1620" w:type="dxa"/>
            <w:tcBorders>
              <w:top w:val="nil"/>
              <w:left w:val="nil"/>
              <w:bottom w:val="nil"/>
              <w:right w:val="nil"/>
            </w:tcBorders>
          </w:tcPr>
          <w:p w:rsidR="00452F67" w:rsidRPr="00C60967" w:rsidRDefault="00452F67" w:rsidP="00452F67">
            <w:pPr>
              <w:tabs>
                <w:tab w:val="decimal" w:pos="97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(Audited)</w:t>
            </w:r>
          </w:p>
        </w:tc>
        <w:tc>
          <w:tcPr>
            <w:tcW w:w="1710" w:type="dxa"/>
            <w:tcBorders>
              <w:top w:val="nil"/>
              <w:left w:val="nil"/>
              <w:bottom w:val="nil"/>
              <w:right w:val="nil"/>
            </w:tcBorders>
          </w:tcPr>
          <w:p w:rsidR="00452F67" w:rsidRPr="00C60967" w:rsidRDefault="00452F67" w:rsidP="00452F67">
            <w:pPr>
              <w:tabs>
                <w:tab w:val="decimal" w:pos="1062"/>
              </w:tabs>
              <w:spacing w:line="340" w:lineRule="exact"/>
              <w:ind w:right="-36"/>
              <w:rPr>
                <w:rFonts w:ascii="Arial" w:eastAsia="Arial Unicode MS" w:hAnsi="Arial" w:cs="Arial"/>
                <w:sz w:val="16"/>
                <w:szCs w:val="16"/>
              </w:rPr>
            </w:pPr>
          </w:p>
        </w:tc>
        <w:tc>
          <w:tcPr>
            <w:tcW w:w="1620" w:type="dxa"/>
            <w:tcBorders>
              <w:top w:val="nil"/>
              <w:left w:val="nil"/>
              <w:bottom w:val="nil"/>
              <w:right w:val="nil"/>
            </w:tcBorders>
          </w:tcPr>
          <w:p w:rsidR="00452F67" w:rsidRPr="00C60967" w:rsidRDefault="00452F67" w:rsidP="00452F67">
            <w:pPr>
              <w:tabs>
                <w:tab w:val="decimal" w:pos="1062"/>
              </w:tabs>
              <w:spacing w:line="340" w:lineRule="exact"/>
              <w:ind w:right="-36"/>
              <w:rPr>
                <w:rFonts w:ascii="Arial" w:eastAsia="Arial Unicode MS" w:hAnsi="Arial" w:cs="Arial"/>
                <w:sz w:val="16"/>
                <w:szCs w:val="16"/>
              </w:rPr>
            </w:pPr>
            <w:r w:rsidRPr="00C60967">
              <w:rPr>
                <w:rFonts w:ascii="Arial" w:eastAsia="Arial Unicode MS" w:hAnsi="Arial" w:cs="Arial"/>
                <w:sz w:val="16"/>
                <w:szCs w:val="16"/>
              </w:rPr>
              <w:t>(Audited)</w:t>
            </w:r>
          </w:p>
        </w:tc>
      </w:tr>
      <w:tr w:rsidR="00FB773A" w:rsidRPr="00C60967" w:rsidTr="00660C22">
        <w:tc>
          <w:tcPr>
            <w:tcW w:w="2052" w:type="dxa"/>
            <w:tcBorders>
              <w:top w:val="nil"/>
              <w:left w:val="nil"/>
              <w:bottom w:val="nil"/>
              <w:right w:val="nil"/>
            </w:tcBorders>
          </w:tcPr>
          <w:p w:rsidR="00FB773A" w:rsidRPr="00C60967" w:rsidRDefault="00FB773A" w:rsidP="00FB773A">
            <w:pPr>
              <w:spacing w:line="340" w:lineRule="exact"/>
              <w:ind w:left="72" w:right="-36" w:hanging="18"/>
              <w:jc w:val="both"/>
              <w:rPr>
                <w:rFonts w:ascii="Arial" w:eastAsia="Arial Unicode MS" w:hAnsi="Arial" w:cs="Arial"/>
                <w:sz w:val="16"/>
                <w:szCs w:val="16"/>
              </w:rPr>
            </w:pPr>
            <w:r w:rsidRPr="00C60967">
              <w:rPr>
                <w:rFonts w:ascii="Arial" w:eastAsia="Arial Unicode MS" w:hAnsi="Arial" w:cs="Arial"/>
                <w:sz w:val="16"/>
                <w:szCs w:val="16"/>
              </w:rPr>
              <w:t>Thai Baht debentures</w:t>
            </w:r>
          </w:p>
        </w:tc>
        <w:tc>
          <w:tcPr>
            <w:tcW w:w="1692" w:type="dxa"/>
            <w:tcBorders>
              <w:top w:val="nil"/>
              <w:left w:val="nil"/>
              <w:right w:val="nil"/>
            </w:tcBorders>
          </w:tcPr>
          <w:p w:rsidR="00FB773A" w:rsidRPr="00C60967" w:rsidRDefault="00B84DDA" w:rsidP="00736DFB">
            <w:pPr>
              <w:tabs>
                <w:tab w:val="decimal" w:pos="1332"/>
              </w:tabs>
              <w:spacing w:line="380" w:lineRule="exact"/>
              <w:ind w:right="-36"/>
              <w:rPr>
                <w:rFonts w:ascii="Arial" w:eastAsia="Arial Unicode MS" w:hAnsi="Arial" w:cs="Arial"/>
                <w:sz w:val="16"/>
                <w:szCs w:val="16"/>
              </w:rPr>
            </w:pPr>
            <w:r>
              <w:rPr>
                <w:rFonts w:ascii="Arial" w:eastAsia="Arial Unicode MS" w:hAnsi="Arial" w:cs="Arial"/>
                <w:sz w:val="16"/>
                <w:szCs w:val="16"/>
              </w:rPr>
              <w:t>31,500</w:t>
            </w:r>
          </w:p>
        </w:tc>
        <w:tc>
          <w:tcPr>
            <w:tcW w:w="1620" w:type="dxa"/>
            <w:tcBorders>
              <w:top w:val="nil"/>
              <w:left w:val="nil"/>
              <w:right w:val="nil"/>
            </w:tcBorders>
          </w:tcPr>
          <w:p w:rsidR="00FB773A" w:rsidRPr="00C60967" w:rsidRDefault="00FB773A" w:rsidP="00FB773A">
            <w:pPr>
              <w:tabs>
                <w:tab w:val="decimal" w:pos="1242"/>
              </w:tabs>
              <w:spacing w:line="380" w:lineRule="exact"/>
              <w:ind w:right="43"/>
              <w:jc w:val="thaiDistribute"/>
              <w:rPr>
                <w:rFonts w:ascii="Arial" w:hAnsi="Arial" w:cs="Arial"/>
                <w:sz w:val="16"/>
                <w:szCs w:val="16"/>
              </w:rPr>
            </w:pPr>
            <w:r w:rsidRPr="00C60967">
              <w:rPr>
                <w:rFonts w:ascii="Arial" w:hAnsi="Arial" w:cs="Arial"/>
                <w:sz w:val="16"/>
                <w:szCs w:val="16"/>
              </w:rPr>
              <w:t>20,000</w:t>
            </w:r>
          </w:p>
        </w:tc>
        <w:tc>
          <w:tcPr>
            <w:tcW w:w="1710" w:type="dxa"/>
            <w:tcBorders>
              <w:top w:val="nil"/>
              <w:left w:val="nil"/>
              <w:right w:val="nil"/>
            </w:tcBorders>
          </w:tcPr>
          <w:p w:rsidR="00FB773A" w:rsidRPr="00C60967" w:rsidRDefault="00B84DDA" w:rsidP="00FB773A">
            <w:pPr>
              <w:tabs>
                <w:tab w:val="decimal" w:pos="1062"/>
              </w:tabs>
              <w:spacing w:line="380" w:lineRule="exact"/>
              <w:ind w:right="43"/>
              <w:jc w:val="center"/>
              <w:rPr>
                <w:rFonts w:ascii="Arial" w:hAnsi="Arial" w:cs="Arial"/>
                <w:sz w:val="16"/>
                <w:szCs w:val="16"/>
              </w:rPr>
            </w:pPr>
            <w:r>
              <w:rPr>
                <w:rFonts w:ascii="Arial" w:hAnsi="Arial" w:cs="Arial"/>
                <w:sz w:val="16"/>
                <w:szCs w:val="16"/>
              </w:rPr>
              <w:t>-</w:t>
            </w:r>
          </w:p>
        </w:tc>
        <w:tc>
          <w:tcPr>
            <w:tcW w:w="1620" w:type="dxa"/>
            <w:tcBorders>
              <w:top w:val="nil"/>
              <w:left w:val="nil"/>
              <w:right w:val="nil"/>
            </w:tcBorders>
          </w:tcPr>
          <w:p w:rsidR="00FB773A" w:rsidRPr="00C60967" w:rsidRDefault="00FB773A" w:rsidP="00FB773A">
            <w:pPr>
              <w:tabs>
                <w:tab w:val="decimal" w:pos="1062"/>
              </w:tabs>
              <w:spacing w:line="380" w:lineRule="exact"/>
              <w:ind w:right="43"/>
              <w:jc w:val="center"/>
              <w:rPr>
                <w:rFonts w:ascii="Arial" w:hAnsi="Arial" w:cs="Arial"/>
                <w:sz w:val="16"/>
                <w:szCs w:val="16"/>
              </w:rPr>
            </w:pPr>
            <w:r w:rsidRPr="00C60967">
              <w:rPr>
                <w:rFonts w:ascii="Arial" w:hAnsi="Arial" w:cs="Arial"/>
                <w:sz w:val="16"/>
                <w:szCs w:val="16"/>
              </w:rPr>
              <w:t>-</w:t>
            </w:r>
          </w:p>
        </w:tc>
      </w:tr>
      <w:tr w:rsidR="00544FE1" w:rsidRPr="00C60967" w:rsidTr="00544FE1">
        <w:trPr>
          <w:trHeight w:val="475"/>
        </w:trPr>
        <w:tc>
          <w:tcPr>
            <w:tcW w:w="2052" w:type="dxa"/>
            <w:tcBorders>
              <w:top w:val="nil"/>
              <w:left w:val="nil"/>
              <w:bottom w:val="nil"/>
              <w:right w:val="nil"/>
            </w:tcBorders>
          </w:tcPr>
          <w:p w:rsidR="00544FE1" w:rsidRPr="00C60967" w:rsidRDefault="00544FE1" w:rsidP="00544FE1">
            <w:pPr>
              <w:spacing w:line="340" w:lineRule="exact"/>
              <w:ind w:left="72" w:right="-36" w:hanging="18"/>
              <w:jc w:val="both"/>
              <w:rPr>
                <w:rFonts w:ascii="Arial" w:eastAsia="Arial Unicode MS" w:hAnsi="Arial" w:cs="Arial"/>
                <w:sz w:val="16"/>
                <w:szCs w:val="16"/>
              </w:rPr>
            </w:pPr>
            <w:r w:rsidRPr="00C60967">
              <w:rPr>
                <w:rFonts w:ascii="Arial" w:eastAsia="Arial Unicode MS" w:hAnsi="Arial" w:cs="Arial"/>
                <w:sz w:val="16"/>
                <w:szCs w:val="16"/>
              </w:rPr>
              <w:t>Less: Current portion</w:t>
            </w:r>
          </w:p>
        </w:tc>
        <w:tc>
          <w:tcPr>
            <w:tcW w:w="1692" w:type="dxa"/>
            <w:tcBorders>
              <w:top w:val="nil"/>
              <w:left w:val="nil"/>
              <w:right w:val="nil"/>
            </w:tcBorders>
            <w:vAlign w:val="bottom"/>
          </w:tcPr>
          <w:p w:rsidR="00544FE1" w:rsidRPr="00C60967" w:rsidRDefault="00B84DDA" w:rsidP="00544FE1">
            <w:pPr>
              <w:pBdr>
                <w:bottom w:val="single" w:sz="6" w:space="1" w:color="auto"/>
              </w:pBdr>
              <w:tabs>
                <w:tab w:val="decimal" w:pos="1242"/>
              </w:tabs>
              <w:spacing w:line="380" w:lineRule="exact"/>
              <w:ind w:right="43"/>
              <w:jc w:val="center"/>
              <w:rPr>
                <w:rFonts w:ascii="Arial" w:hAnsi="Arial" w:cs="Arial"/>
                <w:sz w:val="16"/>
                <w:szCs w:val="16"/>
              </w:rPr>
            </w:pPr>
            <w:r>
              <w:rPr>
                <w:rFonts w:ascii="Arial" w:hAnsi="Arial" w:cs="Arial"/>
                <w:sz w:val="16"/>
                <w:szCs w:val="16"/>
              </w:rPr>
              <w:t>(2,000)</w:t>
            </w:r>
          </w:p>
        </w:tc>
        <w:tc>
          <w:tcPr>
            <w:tcW w:w="1620" w:type="dxa"/>
            <w:tcBorders>
              <w:top w:val="nil"/>
              <w:left w:val="nil"/>
              <w:right w:val="nil"/>
            </w:tcBorders>
            <w:vAlign w:val="bottom"/>
          </w:tcPr>
          <w:p w:rsidR="00544FE1" w:rsidRPr="00C60967" w:rsidRDefault="00544FE1" w:rsidP="00881A0B">
            <w:pPr>
              <w:pBdr>
                <w:bottom w:val="single" w:sz="6" w:space="1" w:color="auto"/>
              </w:pBdr>
              <w:tabs>
                <w:tab w:val="decimal" w:pos="1242"/>
              </w:tabs>
              <w:spacing w:line="380" w:lineRule="exact"/>
              <w:ind w:right="43"/>
              <w:jc w:val="thaiDistribute"/>
              <w:rPr>
                <w:rFonts w:ascii="Arial" w:hAnsi="Arial" w:cs="Arial"/>
                <w:sz w:val="16"/>
                <w:szCs w:val="16"/>
              </w:rPr>
            </w:pPr>
            <w:r w:rsidRPr="00C60967">
              <w:rPr>
                <w:rFonts w:ascii="Arial" w:hAnsi="Arial" w:cs="Arial"/>
                <w:sz w:val="16"/>
                <w:szCs w:val="16"/>
              </w:rPr>
              <w:t>-</w:t>
            </w:r>
          </w:p>
        </w:tc>
        <w:tc>
          <w:tcPr>
            <w:tcW w:w="1710" w:type="dxa"/>
            <w:tcBorders>
              <w:top w:val="nil"/>
              <w:left w:val="nil"/>
              <w:right w:val="nil"/>
            </w:tcBorders>
            <w:vAlign w:val="bottom"/>
          </w:tcPr>
          <w:p w:rsidR="00544FE1" w:rsidRPr="00C60967" w:rsidRDefault="00B84DDA" w:rsidP="00544FE1">
            <w:pPr>
              <w:pBdr>
                <w:bottom w:val="single" w:sz="6" w:space="1" w:color="auto"/>
              </w:pBdr>
              <w:tabs>
                <w:tab w:val="decimal" w:pos="1062"/>
              </w:tabs>
              <w:spacing w:line="380" w:lineRule="exact"/>
              <w:ind w:right="43"/>
              <w:jc w:val="center"/>
              <w:rPr>
                <w:rFonts w:ascii="Arial" w:hAnsi="Arial" w:cs="Arial"/>
                <w:sz w:val="16"/>
                <w:szCs w:val="16"/>
              </w:rPr>
            </w:pPr>
            <w:r>
              <w:rPr>
                <w:rFonts w:ascii="Arial" w:hAnsi="Arial" w:cs="Arial"/>
                <w:sz w:val="16"/>
                <w:szCs w:val="16"/>
              </w:rPr>
              <w:t>-</w:t>
            </w:r>
          </w:p>
        </w:tc>
        <w:tc>
          <w:tcPr>
            <w:tcW w:w="1620" w:type="dxa"/>
            <w:tcBorders>
              <w:top w:val="nil"/>
              <w:left w:val="nil"/>
              <w:right w:val="nil"/>
            </w:tcBorders>
            <w:vAlign w:val="bottom"/>
          </w:tcPr>
          <w:p w:rsidR="00544FE1" w:rsidRPr="00C60967" w:rsidRDefault="00544FE1" w:rsidP="00544FE1">
            <w:pPr>
              <w:pBdr>
                <w:bottom w:val="single" w:sz="6" w:space="1" w:color="auto"/>
              </w:pBdr>
              <w:tabs>
                <w:tab w:val="decimal" w:pos="1062"/>
              </w:tabs>
              <w:spacing w:line="380" w:lineRule="exact"/>
              <w:ind w:right="43"/>
              <w:jc w:val="center"/>
              <w:rPr>
                <w:rFonts w:ascii="Arial" w:hAnsi="Arial" w:cs="Arial"/>
                <w:sz w:val="16"/>
                <w:szCs w:val="16"/>
              </w:rPr>
            </w:pPr>
            <w:r w:rsidRPr="00C60967">
              <w:rPr>
                <w:rFonts w:ascii="Arial" w:hAnsi="Arial" w:cs="Arial"/>
                <w:sz w:val="16"/>
                <w:szCs w:val="16"/>
              </w:rPr>
              <w:t>-</w:t>
            </w:r>
          </w:p>
        </w:tc>
      </w:tr>
      <w:tr w:rsidR="00FB773A" w:rsidRPr="00C60967" w:rsidTr="00544FE1">
        <w:trPr>
          <w:trHeight w:val="898"/>
        </w:trPr>
        <w:tc>
          <w:tcPr>
            <w:tcW w:w="2052" w:type="dxa"/>
            <w:tcBorders>
              <w:top w:val="nil"/>
              <w:left w:val="nil"/>
              <w:bottom w:val="nil"/>
              <w:right w:val="nil"/>
            </w:tcBorders>
          </w:tcPr>
          <w:p w:rsidR="00FB773A" w:rsidRPr="00C60967" w:rsidRDefault="00FB773A" w:rsidP="00FB773A">
            <w:pPr>
              <w:spacing w:line="340" w:lineRule="exact"/>
              <w:ind w:left="72" w:right="-36" w:hanging="18"/>
              <w:jc w:val="both"/>
              <w:rPr>
                <w:rFonts w:ascii="Arial" w:eastAsia="Arial Unicode MS" w:hAnsi="Arial" w:cstheme="minorBidi"/>
                <w:sz w:val="16"/>
                <w:szCs w:val="16"/>
              </w:rPr>
            </w:pPr>
            <w:r w:rsidRPr="00C60967">
              <w:rPr>
                <w:rFonts w:ascii="Arial" w:eastAsia="Arial Unicode MS" w:hAnsi="Arial" w:cs="Arial"/>
                <w:sz w:val="16"/>
                <w:szCs w:val="16"/>
              </w:rPr>
              <w:t xml:space="preserve">Thai Baht debentures </w:t>
            </w:r>
          </w:p>
          <w:p w:rsidR="00FB773A" w:rsidRPr="00C60967" w:rsidRDefault="00FB773A" w:rsidP="00FB773A">
            <w:pPr>
              <w:spacing w:line="340" w:lineRule="exact"/>
              <w:ind w:left="72" w:right="-36" w:hanging="18"/>
              <w:jc w:val="both"/>
              <w:rPr>
                <w:rFonts w:ascii="Arial" w:eastAsia="Arial Unicode MS" w:hAnsi="Arial" w:cs="Arial"/>
                <w:sz w:val="16"/>
                <w:szCs w:val="16"/>
              </w:rPr>
            </w:pPr>
            <w:r w:rsidRPr="00C60967">
              <w:rPr>
                <w:rFonts w:ascii="Arial" w:eastAsia="Arial Unicode MS" w:hAnsi="Arial" w:cstheme="minorBidi" w:hint="cs"/>
                <w:sz w:val="16"/>
                <w:szCs w:val="16"/>
                <w:cs/>
              </w:rPr>
              <w:t xml:space="preserve">   </w:t>
            </w:r>
            <w:r w:rsidRPr="00C60967">
              <w:rPr>
                <w:rFonts w:ascii="Arial" w:eastAsia="Arial Unicode MS" w:hAnsi="Arial" w:cs="Arial"/>
                <w:sz w:val="16"/>
                <w:szCs w:val="16"/>
                <w:cs/>
              </w:rPr>
              <w:t xml:space="preserve">- </w:t>
            </w:r>
            <w:r w:rsidRPr="00C60967">
              <w:rPr>
                <w:rFonts w:ascii="Arial" w:eastAsia="Arial Unicode MS" w:hAnsi="Arial" w:cs="Arial"/>
                <w:sz w:val="16"/>
                <w:szCs w:val="16"/>
              </w:rPr>
              <w:t>net of current portion</w:t>
            </w:r>
          </w:p>
        </w:tc>
        <w:tc>
          <w:tcPr>
            <w:tcW w:w="1692" w:type="dxa"/>
            <w:tcBorders>
              <w:left w:val="nil"/>
              <w:right w:val="nil"/>
            </w:tcBorders>
          </w:tcPr>
          <w:p w:rsidR="00736DFB" w:rsidRDefault="00736DFB" w:rsidP="00544FE1">
            <w:pPr>
              <w:pBdr>
                <w:bottom w:val="double" w:sz="6" w:space="1" w:color="auto"/>
              </w:pBdr>
              <w:tabs>
                <w:tab w:val="decimal" w:pos="1332"/>
              </w:tabs>
              <w:spacing w:line="380" w:lineRule="exact"/>
              <w:ind w:right="-36"/>
              <w:rPr>
                <w:rFonts w:ascii="Arial" w:eastAsia="Arial Unicode MS" w:hAnsi="Arial" w:cs="Arial"/>
                <w:sz w:val="16"/>
                <w:szCs w:val="16"/>
              </w:rPr>
            </w:pPr>
          </w:p>
          <w:p w:rsidR="00471ABC" w:rsidRPr="00C60967" w:rsidRDefault="00B84DDA" w:rsidP="00544FE1">
            <w:pPr>
              <w:pBdr>
                <w:bottom w:val="double" w:sz="6" w:space="1" w:color="auto"/>
              </w:pBdr>
              <w:tabs>
                <w:tab w:val="decimal" w:pos="1332"/>
              </w:tabs>
              <w:spacing w:line="380" w:lineRule="exact"/>
              <w:ind w:right="-36"/>
              <w:rPr>
                <w:rFonts w:ascii="Arial" w:eastAsia="Arial Unicode MS" w:hAnsi="Arial" w:cs="Arial"/>
                <w:sz w:val="16"/>
                <w:szCs w:val="16"/>
              </w:rPr>
            </w:pPr>
            <w:r>
              <w:rPr>
                <w:rFonts w:ascii="Arial" w:eastAsia="Arial Unicode MS" w:hAnsi="Arial" w:cs="Arial"/>
                <w:sz w:val="16"/>
                <w:szCs w:val="16"/>
              </w:rPr>
              <w:t>29,500</w:t>
            </w:r>
          </w:p>
        </w:tc>
        <w:tc>
          <w:tcPr>
            <w:tcW w:w="1620" w:type="dxa"/>
            <w:tcBorders>
              <w:left w:val="nil"/>
              <w:bottom w:val="nil"/>
              <w:right w:val="nil"/>
            </w:tcBorders>
          </w:tcPr>
          <w:p w:rsidR="00544FE1" w:rsidRPr="00C60967" w:rsidRDefault="00544FE1" w:rsidP="00881A0B">
            <w:pPr>
              <w:pBdr>
                <w:bottom w:val="double" w:sz="6" w:space="1" w:color="auto"/>
              </w:pBdr>
              <w:tabs>
                <w:tab w:val="decimal" w:pos="1242"/>
              </w:tabs>
              <w:spacing w:line="380" w:lineRule="exact"/>
              <w:ind w:right="43"/>
              <w:jc w:val="thaiDistribute"/>
              <w:rPr>
                <w:rFonts w:ascii="Arial" w:hAnsi="Arial" w:cs="Arial"/>
                <w:sz w:val="16"/>
                <w:szCs w:val="16"/>
              </w:rPr>
            </w:pPr>
          </w:p>
          <w:p w:rsidR="00FB773A" w:rsidRPr="00C60967" w:rsidRDefault="00FB773A" w:rsidP="00881A0B">
            <w:pPr>
              <w:pBdr>
                <w:bottom w:val="double" w:sz="6" w:space="1" w:color="auto"/>
              </w:pBdr>
              <w:tabs>
                <w:tab w:val="decimal" w:pos="1242"/>
              </w:tabs>
              <w:spacing w:line="380" w:lineRule="exact"/>
              <w:ind w:right="43"/>
              <w:jc w:val="thaiDistribute"/>
              <w:rPr>
                <w:rFonts w:ascii="Arial" w:hAnsi="Arial" w:cs="Arial"/>
                <w:sz w:val="16"/>
                <w:szCs w:val="16"/>
              </w:rPr>
            </w:pPr>
            <w:r w:rsidRPr="00C60967">
              <w:rPr>
                <w:rFonts w:ascii="Arial" w:hAnsi="Arial" w:cs="Arial"/>
                <w:sz w:val="16"/>
                <w:szCs w:val="16"/>
              </w:rPr>
              <w:t>20,000</w:t>
            </w:r>
          </w:p>
        </w:tc>
        <w:tc>
          <w:tcPr>
            <w:tcW w:w="1710" w:type="dxa"/>
            <w:tcBorders>
              <w:left w:val="nil"/>
              <w:bottom w:val="nil"/>
              <w:right w:val="nil"/>
            </w:tcBorders>
          </w:tcPr>
          <w:p w:rsidR="00544FE1" w:rsidRDefault="00544FE1" w:rsidP="00881A0B">
            <w:pPr>
              <w:pBdr>
                <w:bottom w:val="double" w:sz="6" w:space="1" w:color="auto"/>
              </w:pBdr>
              <w:tabs>
                <w:tab w:val="decimal" w:pos="1062"/>
              </w:tabs>
              <w:spacing w:line="380" w:lineRule="exact"/>
              <w:ind w:right="43"/>
              <w:jc w:val="center"/>
              <w:rPr>
                <w:rFonts w:ascii="Arial" w:hAnsi="Arial" w:cs="Arial"/>
                <w:sz w:val="16"/>
                <w:szCs w:val="16"/>
              </w:rPr>
            </w:pPr>
          </w:p>
          <w:p w:rsidR="00471ABC" w:rsidRPr="00C60967" w:rsidRDefault="00B84DDA" w:rsidP="00881A0B">
            <w:pPr>
              <w:pBdr>
                <w:bottom w:val="double" w:sz="6" w:space="1" w:color="auto"/>
              </w:pBdr>
              <w:tabs>
                <w:tab w:val="decimal" w:pos="1062"/>
              </w:tabs>
              <w:spacing w:line="380" w:lineRule="exact"/>
              <w:ind w:right="43"/>
              <w:jc w:val="center"/>
              <w:rPr>
                <w:rFonts w:ascii="Arial" w:hAnsi="Arial" w:cs="Arial"/>
                <w:sz w:val="16"/>
                <w:szCs w:val="16"/>
              </w:rPr>
            </w:pPr>
            <w:r>
              <w:rPr>
                <w:rFonts w:ascii="Arial" w:hAnsi="Arial" w:cs="Arial"/>
                <w:sz w:val="16"/>
                <w:szCs w:val="16"/>
              </w:rPr>
              <w:t>-</w:t>
            </w:r>
          </w:p>
        </w:tc>
        <w:tc>
          <w:tcPr>
            <w:tcW w:w="1620" w:type="dxa"/>
            <w:tcBorders>
              <w:left w:val="nil"/>
              <w:bottom w:val="nil"/>
              <w:right w:val="nil"/>
            </w:tcBorders>
          </w:tcPr>
          <w:p w:rsidR="00544FE1" w:rsidRPr="00C60967" w:rsidRDefault="00544FE1" w:rsidP="00881A0B">
            <w:pPr>
              <w:pBdr>
                <w:bottom w:val="double" w:sz="6" w:space="1" w:color="auto"/>
              </w:pBdr>
              <w:tabs>
                <w:tab w:val="decimal" w:pos="1062"/>
              </w:tabs>
              <w:spacing w:line="380" w:lineRule="exact"/>
              <w:ind w:right="43"/>
              <w:jc w:val="center"/>
              <w:rPr>
                <w:rFonts w:ascii="Arial" w:hAnsi="Arial" w:cs="Arial"/>
                <w:sz w:val="16"/>
                <w:szCs w:val="16"/>
              </w:rPr>
            </w:pPr>
          </w:p>
          <w:p w:rsidR="00FB773A" w:rsidRPr="00C60967" w:rsidRDefault="00FB773A" w:rsidP="00881A0B">
            <w:pPr>
              <w:pBdr>
                <w:bottom w:val="double" w:sz="6" w:space="1" w:color="auto"/>
              </w:pBdr>
              <w:tabs>
                <w:tab w:val="decimal" w:pos="1062"/>
              </w:tabs>
              <w:spacing w:line="380" w:lineRule="exact"/>
              <w:ind w:right="43"/>
              <w:jc w:val="center"/>
              <w:rPr>
                <w:rFonts w:ascii="Arial" w:hAnsi="Arial" w:cs="Arial"/>
                <w:sz w:val="16"/>
                <w:szCs w:val="16"/>
              </w:rPr>
            </w:pPr>
            <w:r w:rsidRPr="00C60967">
              <w:rPr>
                <w:rFonts w:ascii="Arial" w:hAnsi="Arial" w:cs="Arial"/>
                <w:sz w:val="16"/>
                <w:szCs w:val="16"/>
              </w:rPr>
              <w:t>-</w:t>
            </w:r>
          </w:p>
        </w:tc>
      </w:tr>
    </w:tbl>
    <w:p w:rsidR="00544FE1" w:rsidRPr="00C60967" w:rsidRDefault="00544FE1" w:rsidP="00544FE1">
      <w:pPr>
        <w:tabs>
          <w:tab w:val="left" w:pos="900"/>
          <w:tab w:val="left" w:pos="2160"/>
          <w:tab w:val="left" w:pos="2880"/>
        </w:tabs>
        <w:spacing w:before="60" w:after="60" w:line="380" w:lineRule="exact"/>
        <w:ind w:left="547" w:right="-43"/>
        <w:jc w:val="thaiDistribute"/>
        <w:rPr>
          <w:rFonts w:ascii="Arial" w:hAnsi="Arial"/>
          <w:sz w:val="22"/>
          <w:szCs w:val="22"/>
        </w:rPr>
      </w:pPr>
      <w:r w:rsidRPr="00C60967">
        <w:rPr>
          <w:rFonts w:ascii="Arial" w:hAnsi="Arial"/>
          <w:sz w:val="22"/>
          <w:szCs w:val="22"/>
        </w:rPr>
        <w:t xml:space="preserve">The movements of debentures for the </w:t>
      </w:r>
      <w:r w:rsidR="00471ABC">
        <w:rPr>
          <w:rFonts w:ascii="Arial" w:hAnsi="Arial"/>
          <w:sz w:val="22"/>
          <w:szCs w:val="22"/>
        </w:rPr>
        <w:t>nine</w:t>
      </w:r>
      <w:r w:rsidRPr="00C60967">
        <w:rPr>
          <w:rFonts w:ascii="Arial" w:hAnsi="Arial"/>
          <w:sz w:val="22"/>
          <w:szCs w:val="22"/>
        </w:rPr>
        <w:t xml:space="preserve">-month period ended 30 </w:t>
      </w:r>
      <w:r w:rsidR="00F07C3B">
        <w:rPr>
          <w:rFonts w:ascii="Arial" w:hAnsi="Arial"/>
          <w:sz w:val="22"/>
          <w:szCs w:val="22"/>
        </w:rPr>
        <w:t>September</w:t>
      </w:r>
      <w:r w:rsidRPr="00C60967">
        <w:rPr>
          <w:rFonts w:ascii="Arial" w:hAnsi="Arial"/>
          <w:sz w:val="22"/>
          <w:szCs w:val="22"/>
        </w:rPr>
        <w:t xml:space="preserve"> 2017 are as follows:</w:t>
      </w:r>
    </w:p>
    <w:tbl>
      <w:tblPr>
        <w:tblW w:w="8462" w:type="dxa"/>
        <w:tblInd w:w="558" w:type="dxa"/>
        <w:tblLook w:val="01E0" w:firstRow="1" w:lastRow="1" w:firstColumn="1" w:lastColumn="1" w:noHBand="0" w:noVBand="0"/>
      </w:tblPr>
      <w:tblGrid>
        <w:gridCol w:w="2672"/>
        <w:gridCol w:w="980"/>
        <w:gridCol w:w="1247"/>
        <w:gridCol w:w="1158"/>
        <w:gridCol w:w="1158"/>
        <w:gridCol w:w="1247"/>
      </w:tblGrid>
      <w:tr w:rsidR="00061853" w:rsidRPr="00C60967" w:rsidTr="004A023F">
        <w:trPr>
          <w:trHeight w:val="366"/>
          <w:tblHeader/>
        </w:trPr>
        <w:tc>
          <w:tcPr>
            <w:tcW w:w="2672" w:type="dxa"/>
          </w:tcPr>
          <w:p w:rsidR="00061853" w:rsidRPr="00C60967" w:rsidRDefault="00061853" w:rsidP="00C60967">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980" w:type="dxa"/>
          </w:tcPr>
          <w:p w:rsidR="00061853" w:rsidRPr="00C60967" w:rsidRDefault="00061853" w:rsidP="00C60967">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1247" w:type="dxa"/>
          </w:tcPr>
          <w:p w:rsidR="00061853" w:rsidRPr="00C60967" w:rsidRDefault="00061853" w:rsidP="00C60967">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1158" w:type="dxa"/>
          </w:tcPr>
          <w:p w:rsidR="00061853" w:rsidRPr="00C60967" w:rsidRDefault="00061853" w:rsidP="00C60967">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2405" w:type="dxa"/>
            <w:gridSpan w:val="2"/>
          </w:tcPr>
          <w:p w:rsidR="00061853" w:rsidRPr="00C60967" w:rsidRDefault="00061853" w:rsidP="00061853">
            <w:pPr>
              <w:tabs>
                <w:tab w:val="left" w:pos="2160"/>
                <w:tab w:val="center" w:pos="6120"/>
                <w:tab w:val="center" w:pos="8280"/>
              </w:tabs>
              <w:spacing w:line="380" w:lineRule="exact"/>
              <w:ind w:left="907" w:right="35" w:hanging="907"/>
              <w:jc w:val="right"/>
              <w:rPr>
                <w:rFonts w:ascii="Arial" w:eastAsia="Arial Unicode MS" w:hAnsi="Arial" w:cs="Arial Unicode MS"/>
                <w:sz w:val="16"/>
                <w:szCs w:val="16"/>
              </w:rPr>
            </w:pPr>
            <w:r w:rsidRPr="00C60967">
              <w:rPr>
                <w:rFonts w:ascii="Arial" w:eastAsia="Arial Unicode MS" w:hAnsi="Arial" w:cs="Arial Unicode MS"/>
                <w:sz w:val="16"/>
                <w:szCs w:val="16"/>
              </w:rPr>
              <w:t>(Unit: Million Baht)</w:t>
            </w:r>
          </w:p>
        </w:tc>
      </w:tr>
      <w:tr w:rsidR="00544FE1" w:rsidRPr="00C60967" w:rsidTr="004A023F">
        <w:trPr>
          <w:trHeight w:val="271"/>
          <w:tblHeader/>
        </w:trPr>
        <w:tc>
          <w:tcPr>
            <w:tcW w:w="2672" w:type="dxa"/>
          </w:tcPr>
          <w:p w:rsidR="00544FE1" w:rsidRPr="00C60967" w:rsidRDefault="00544FE1" w:rsidP="00544FE1">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980" w:type="dxa"/>
          </w:tcPr>
          <w:p w:rsidR="00544FE1" w:rsidRPr="00C60967" w:rsidRDefault="00544FE1" w:rsidP="00544FE1">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1247" w:type="dxa"/>
          </w:tcPr>
          <w:p w:rsidR="00544FE1" w:rsidRPr="00C60967" w:rsidRDefault="00544FE1" w:rsidP="00544FE1">
            <w:pP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Balance</w:t>
            </w:r>
          </w:p>
        </w:tc>
        <w:tc>
          <w:tcPr>
            <w:tcW w:w="1158" w:type="dxa"/>
          </w:tcPr>
          <w:p w:rsidR="00544FE1" w:rsidRPr="00C60967" w:rsidRDefault="00544FE1" w:rsidP="00544FE1">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1158" w:type="dxa"/>
          </w:tcPr>
          <w:p w:rsidR="00544FE1" w:rsidRPr="00C60967" w:rsidRDefault="00544FE1" w:rsidP="00544FE1">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1247" w:type="dxa"/>
          </w:tcPr>
          <w:p w:rsidR="00544FE1" w:rsidRPr="00C60967" w:rsidRDefault="00544FE1" w:rsidP="00544FE1">
            <w:pP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Balance</w:t>
            </w:r>
          </w:p>
        </w:tc>
      </w:tr>
      <w:tr w:rsidR="00544FE1" w:rsidRPr="00C60967" w:rsidTr="004A023F">
        <w:trPr>
          <w:trHeight w:val="271"/>
          <w:tblHeader/>
        </w:trPr>
        <w:tc>
          <w:tcPr>
            <w:tcW w:w="2672" w:type="dxa"/>
          </w:tcPr>
          <w:p w:rsidR="00544FE1" w:rsidRPr="00C60967" w:rsidRDefault="00544FE1" w:rsidP="00544FE1">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980" w:type="dxa"/>
          </w:tcPr>
          <w:p w:rsidR="00544FE1" w:rsidRPr="00C60967" w:rsidRDefault="00544FE1" w:rsidP="00544FE1">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1247" w:type="dxa"/>
          </w:tcPr>
          <w:p w:rsidR="00544FE1" w:rsidRPr="00C60967" w:rsidRDefault="00544FE1" w:rsidP="00544FE1">
            <w:pP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as at</w:t>
            </w:r>
          </w:p>
        </w:tc>
        <w:tc>
          <w:tcPr>
            <w:tcW w:w="1158" w:type="dxa"/>
          </w:tcPr>
          <w:p w:rsidR="00544FE1" w:rsidRPr="00C60967" w:rsidRDefault="00544FE1" w:rsidP="00544FE1">
            <w:pP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Addition:</w:t>
            </w:r>
          </w:p>
        </w:tc>
        <w:tc>
          <w:tcPr>
            <w:tcW w:w="1158" w:type="dxa"/>
          </w:tcPr>
          <w:p w:rsidR="00544FE1" w:rsidRPr="00C60967" w:rsidRDefault="00544FE1" w:rsidP="00544FE1">
            <w:pP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Less:</w:t>
            </w:r>
          </w:p>
        </w:tc>
        <w:tc>
          <w:tcPr>
            <w:tcW w:w="1247" w:type="dxa"/>
          </w:tcPr>
          <w:p w:rsidR="00544FE1" w:rsidRPr="00C60967" w:rsidRDefault="00544FE1" w:rsidP="00544FE1">
            <w:pP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as at</w:t>
            </w:r>
          </w:p>
        </w:tc>
      </w:tr>
      <w:tr w:rsidR="00544FE1" w:rsidRPr="00C60967" w:rsidTr="004A023F">
        <w:trPr>
          <w:trHeight w:val="575"/>
          <w:tblHeader/>
        </w:trPr>
        <w:tc>
          <w:tcPr>
            <w:tcW w:w="2672" w:type="dxa"/>
          </w:tcPr>
          <w:p w:rsidR="00544FE1" w:rsidRPr="00C60967" w:rsidRDefault="00544FE1" w:rsidP="00544FE1">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980" w:type="dxa"/>
            <w:vAlign w:val="bottom"/>
          </w:tcPr>
          <w:p w:rsidR="00544FE1" w:rsidRPr="00C60967" w:rsidRDefault="00544FE1" w:rsidP="00544FE1">
            <w:pPr>
              <w:pBdr>
                <w:bottom w:val="single" w:sz="4" w:space="1" w:color="auto"/>
              </w:pBd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Tenor</w:t>
            </w:r>
          </w:p>
        </w:tc>
        <w:tc>
          <w:tcPr>
            <w:tcW w:w="1247" w:type="dxa"/>
          </w:tcPr>
          <w:p w:rsidR="00544FE1" w:rsidRPr="00C60967" w:rsidRDefault="00544FE1" w:rsidP="00544FE1">
            <w:pPr>
              <w:pBdr>
                <w:bottom w:val="single" w:sz="4" w:space="1" w:color="auto"/>
              </w:pBd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1 January 2017</w:t>
            </w:r>
          </w:p>
        </w:tc>
        <w:tc>
          <w:tcPr>
            <w:tcW w:w="1158" w:type="dxa"/>
          </w:tcPr>
          <w:p w:rsidR="00544FE1" w:rsidRPr="00C60967" w:rsidRDefault="00544FE1" w:rsidP="00544FE1">
            <w:pPr>
              <w:pBdr>
                <w:bottom w:val="single" w:sz="4" w:space="1" w:color="auto"/>
              </w:pBd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debentures issued</w:t>
            </w:r>
          </w:p>
        </w:tc>
        <w:tc>
          <w:tcPr>
            <w:tcW w:w="1158" w:type="dxa"/>
          </w:tcPr>
          <w:p w:rsidR="00544FE1" w:rsidRPr="00C60967" w:rsidRDefault="00544FE1" w:rsidP="00544FE1">
            <w:pPr>
              <w:pBdr>
                <w:bottom w:val="single" w:sz="4" w:space="1" w:color="auto"/>
              </w:pBd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debentures repayment</w:t>
            </w:r>
          </w:p>
        </w:tc>
        <w:tc>
          <w:tcPr>
            <w:tcW w:w="1247" w:type="dxa"/>
          </w:tcPr>
          <w:p w:rsidR="00544FE1" w:rsidRPr="00C60967" w:rsidRDefault="00544FE1" w:rsidP="00544FE1">
            <w:pPr>
              <w:pBdr>
                <w:bottom w:val="single" w:sz="4" w:space="1" w:color="auto"/>
              </w:pBd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30 </w:t>
            </w:r>
            <w:r w:rsidR="00F07C3B">
              <w:rPr>
                <w:rFonts w:ascii="Arial" w:eastAsia="Arial Unicode MS" w:hAnsi="Arial" w:cs="Arial Unicode MS"/>
                <w:sz w:val="16"/>
                <w:szCs w:val="16"/>
              </w:rPr>
              <w:t>September</w:t>
            </w:r>
            <w:r w:rsidRPr="00C60967">
              <w:rPr>
                <w:rFonts w:ascii="Arial" w:eastAsia="Arial Unicode MS" w:hAnsi="Arial" w:cs="Arial Unicode MS"/>
                <w:sz w:val="16"/>
                <w:szCs w:val="16"/>
              </w:rPr>
              <w:t xml:space="preserve"> </w:t>
            </w:r>
          </w:p>
          <w:p w:rsidR="00544FE1" w:rsidRPr="00C60967" w:rsidRDefault="00544FE1" w:rsidP="00544FE1">
            <w:pPr>
              <w:pBdr>
                <w:bottom w:val="single" w:sz="4" w:space="1" w:color="auto"/>
              </w:pBd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2017</w:t>
            </w:r>
          </w:p>
        </w:tc>
      </w:tr>
      <w:tr w:rsidR="00544FE1" w:rsidRPr="00C60967" w:rsidTr="00A44D0C">
        <w:trPr>
          <w:trHeight w:val="271"/>
        </w:trPr>
        <w:tc>
          <w:tcPr>
            <w:tcW w:w="2672" w:type="dxa"/>
          </w:tcPr>
          <w:p w:rsidR="00544FE1" w:rsidRPr="00C60967" w:rsidRDefault="00544FE1" w:rsidP="00544FE1">
            <w:pPr>
              <w:tabs>
                <w:tab w:val="left" w:pos="2160"/>
                <w:tab w:val="center" w:pos="6120"/>
                <w:tab w:val="center" w:pos="8280"/>
              </w:tabs>
              <w:spacing w:line="280" w:lineRule="exact"/>
              <w:ind w:left="432" w:right="-43" w:hanging="432"/>
              <w:jc w:val="both"/>
              <w:rPr>
                <w:rFonts w:ascii="Arial" w:eastAsia="Arial Unicode MS" w:hAnsi="Arial" w:cs="Arial"/>
                <w:b/>
                <w:bCs/>
                <w:sz w:val="16"/>
                <w:szCs w:val="16"/>
              </w:rPr>
            </w:pPr>
            <w:r w:rsidRPr="00C60967">
              <w:rPr>
                <w:rFonts w:ascii="Arial" w:eastAsia="Arial Unicode MS" w:hAnsi="Arial" w:cs="Arial"/>
                <w:b/>
                <w:bCs/>
                <w:sz w:val="16"/>
                <w:szCs w:val="16"/>
              </w:rPr>
              <w:t>Subsidiary</w:t>
            </w:r>
          </w:p>
        </w:tc>
        <w:tc>
          <w:tcPr>
            <w:tcW w:w="980" w:type="dxa"/>
          </w:tcPr>
          <w:p w:rsidR="00544FE1" w:rsidRPr="00C60967" w:rsidRDefault="00544FE1" w:rsidP="00544FE1">
            <w:pPr>
              <w:spacing w:line="280" w:lineRule="exact"/>
              <w:ind w:right="-43"/>
              <w:jc w:val="center"/>
              <w:rPr>
                <w:rFonts w:ascii="Arial" w:eastAsia="Arial Unicode MS" w:hAnsi="Arial" w:cs="Arial"/>
                <w:b/>
                <w:bCs/>
                <w:sz w:val="16"/>
                <w:szCs w:val="16"/>
              </w:rPr>
            </w:pPr>
          </w:p>
        </w:tc>
        <w:tc>
          <w:tcPr>
            <w:tcW w:w="1247" w:type="dxa"/>
          </w:tcPr>
          <w:p w:rsidR="00544FE1" w:rsidRPr="00C60967" w:rsidRDefault="00544FE1" w:rsidP="00544FE1">
            <w:pPr>
              <w:tabs>
                <w:tab w:val="decimal" w:pos="892"/>
              </w:tabs>
              <w:spacing w:line="280" w:lineRule="exact"/>
              <w:rPr>
                <w:rFonts w:ascii="Arial" w:hAnsi="Arial" w:cs="Arial"/>
                <w:b/>
                <w:bCs/>
                <w:sz w:val="16"/>
                <w:szCs w:val="16"/>
              </w:rPr>
            </w:pPr>
          </w:p>
        </w:tc>
        <w:tc>
          <w:tcPr>
            <w:tcW w:w="1158" w:type="dxa"/>
          </w:tcPr>
          <w:p w:rsidR="00544FE1" w:rsidRPr="00C60967" w:rsidRDefault="00544FE1" w:rsidP="00544FE1">
            <w:pPr>
              <w:tabs>
                <w:tab w:val="decimal" w:pos="892"/>
              </w:tabs>
              <w:spacing w:line="280" w:lineRule="exact"/>
              <w:rPr>
                <w:rFonts w:ascii="Arial" w:hAnsi="Arial" w:cs="Arial"/>
                <w:b/>
                <w:bCs/>
                <w:sz w:val="16"/>
                <w:szCs w:val="16"/>
              </w:rPr>
            </w:pPr>
          </w:p>
        </w:tc>
        <w:tc>
          <w:tcPr>
            <w:tcW w:w="1158" w:type="dxa"/>
          </w:tcPr>
          <w:p w:rsidR="00544FE1" w:rsidRPr="00C60967" w:rsidRDefault="00544FE1" w:rsidP="00544FE1">
            <w:pPr>
              <w:tabs>
                <w:tab w:val="decimal" w:pos="892"/>
              </w:tabs>
              <w:spacing w:line="280" w:lineRule="exact"/>
              <w:rPr>
                <w:rFonts w:ascii="Arial" w:hAnsi="Arial" w:cs="Arial"/>
                <w:b/>
                <w:bCs/>
                <w:sz w:val="16"/>
                <w:szCs w:val="16"/>
              </w:rPr>
            </w:pPr>
          </w:p>
        </w:tc>
        <w:tc>
          <w:tcPr>
            <w:tcW w:w="1247" w:type="dxa"/>
          </w:tcPr>
          <w:p w:rsidR="00544FE1" w:rsidRPr="00C60967" w:rsidRDefault="00544FE1" w:rsidP="00544FE1">
            <w:pPr>
              <w:tabs>
                <w:tab w:val="decimal" w:pos="892"/>
              </w:tabs>
              <w:spacing w:line="280" w:lineRule="exact"/>
              <w:rPr>
                <w:rFonts w:ascii="Arial" w:hAnsi="Arial" w:cs="Arial"/>
                <w:b/>
                <w:bCs/>
                <w:sz w:val="16"/>
                <w:szCs w:val="16"/>
              </w:rPr>
            </w:pPr>
          </w:p>
        </w:tc>
      </w:tr>
      <w:tr w:rsidR="00544FE1" w:rsidRPr="00C60967" w:rsidTr="00A44D0C">
        <w:trPr>
          <w:trHeight w:val="271"/>
        </w:trPr>
        <w:tc>
          <w:tcPr>
            <w:tcW w:w="2672" w:type="dxa"/>
          </w:tcPr>
          <w:p w:rsidR="00544FE1" w:rsidRPr="00C60967" w:rsidRDefault="00544FE1" w:rsidP="00544FE1">
            <w:pPr>
              <w:tabs>
                <w:tab w:val="left" w:pos="2160"/>
                <w:tab w:val="center" w:pos="6120"/>
                <w:tab w:val="center" w:pos="8280"/>
              </w:tabs>
              <w:spacing w:line="280" w:lineRule="exact"/>
              <w:ind w:left="432" w:right="-43" w:hanging="432"/>
              <w:jc w:val="both"/>
              <w:rPr>
                <w:rFonts w:eastAsia="Arial Unicode MS"/>
              </w:rPr>
            </w:pPr>
            <w:r w:rsidRPr="00C60967">
              <w:rPr>
                <w:rFonts w:ascii="Arial" w:eastAsia="Arial Unicode MS" w:hAnsi="Arial" w:cs="Arial"/>
                <w:sz w:val="16"/>
                <w:szCs w:val="16"/>
              </w:rPr>
              <w:t>Debentures of Baht 2,000 million</w:t>
            </w:r>
          </w:p>
        </w:tc>
        <w:tc>
          <w:tcPr>
            <w:tcW w:w="980" w:type="dxa"/>
          </w:tcPr>
          <w:p w:rsidR="00544FE1" w:rsidRPr="00C60967" w:rsidRDefault="00544FE1" w:rsidP="00544FE1">
            <w:pPr>
              <w:spacing w:line="280" w:lineRule="exact"/>
              <w:ind w:right="-43"/>
              <w:jc w:val="center"/>
              <w:rPr>
                <w:rFonts w:ascii="Arial" w:eastAsia="Arial Unicode MS" w:hAnsi="Arial" w:cs="Arial"/>
                <w:sz w:val="16"/>
                <w:szCs w:val="16"/>
              </w:rPr>
            </w:pPr>
          </w:p>
        </w:tc>
        <w:tc>
          <w:tcPr>
            <w:tcW w:w="1247" w:type="dxa"/>
          </w:tcPr>
          <w:p w:rsidR="00544FE1" w:rsidRPr="00C60967" w:rsidRDefault="00544FE1" w:rsidP="00544FE1">
            <w:pPr>
              <w:tabs>
                <w:tab w:val="decimal" w:pos="892"/>
              </w:tabs>
              <w:spacing w:line="280" w:lineRule="exact"/>
              <w:rPr>
                <w:rFonts w:ascii="Arial" w:hAnsi="Arial" w:cs="Arial"/>
                <w:sz w:val="16"/>
                <w:szCs w:val="16"/>
              </w:rPr>
            </w:pPr>
          </w:p>
        </w:tc>
        <w:tc>
          <w:tcPr>
            <w:tcW w:w="1158" w:type="dxa"/>
          </w:tcPr>
          <w:p w:rsidR="00544FE1" w:rsidRPr="00C60967" w:rsidRDefault="00544FE1" w:rsidP="00544FE1">
            <w:pPr>
              <w:tabs>
                <w:tab w:val="decimal" w:pos="892"/>
              </w:tabs>
              <w:spacing w:line="280" w:lineRule="exact"/>
              <w:rPr>
                <w:rFonts w:ascii="Arial" w:hAnsi="Arial" w:cs="Arial"/>
                <w:sz w:val="16"/>
                <w:szCs w:val="16"/>
              </w:rPr>
            </w:pPr>
          </w:p>
        </w:tc>
        <w:tc>
          <w:tcPr>
            <w:tcW w:w="1158" w:type="dxa"/>
          </w:tcPr>
          <w:p w:rsidR="00544FE1" w:rsidRPr="00C60967" w:rsidRDefault="00544FE1" w:rsidP="00544FE1">
            <w:pPr>
              <w:tabs>
                <w:tab w:val="decimal" w:pos="892"/>
              </w:tabs>
              <w:spacing w:line="280" w:lineRule="exact"/>
              <w:rPr>
                <w:rFonts w:ascii="Arial" w:hAnsi="Arial" w:cs="Arial"/>
                <w:sz w:val="16"/>
                <w:szCs w:val="16"/>
              </w:rPr>
            </w:pPr>
          </w:p>
        </w:tc>
        <w:tc>
          <w:tcPr>
            <w:tcW w:w="1247" w:type="dxa"/>
          </w:tcPr>
          <w:p w:rsidR="00544FE1" w:rsidRPr="00C60967" w:rsidRDefault="00544FE1" w:rsidP="00544FE1">
            <w:pPr>
              <w:tabs>
                <w:tab w:val="decimal" w:pos="892"/>
              </w:tabs>
              <w:spacing w:line="280" w:lineRule="exact"/>
              <w:rPr>
                <w:rFonts w:ascii="Arial" w:hAnsi="Arial" w:cs="Arial"/>
                <w:sz w:val="16"/>
                <w:szCs w:val="16"/>
              </w:rPr>
            </w:pPr>
          </w:p>
        </w:tc>
      </w:tr>
      <w:tr w:rsidR="001B56C8" w:rsidRPr="00C60967" w:rsidTr="00A44D0C">
        <w:trPr>
          <w:trHeight w:val="282"/>
        </w:trPr>
        <w:tc>
          <w:tcPr>
            <w:tcW w:w="2672" w:type="dxa"/>
          </w:tcPr>
          <w:p w:rsidR="001B56C8" w:rsidRPr="00C60967" w:rsidRDefault="001B56C8" w:rsidP="001B56C8">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 xml:space="preserve"> (issued on 29 July 2015)</w:t>
            </w:r>
          </w:p>
        </w:tc>
        <w:tc>
          <w:tcPr>
            <w:tcW w:w="980" w:type="dxa"/>
          </w:tcPr>
          <w:p w:rsidR="001B56C8" w:rsidRPr="00C60967" w:rsidRDefault="001B56C8" w:rsidP="001B56C8">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3 years</w:t>
            </w:r>
          </w:p>
        </w:tc>
        <w:tc>
          <w:tcPr>
            <w:tcW w:w="1247" w:type="dxa"/>
          </w:tcPr>
          <w:p w:rsidR="001B56C8" w:rsidRPr="001B56C8" w:rsidRDefault="001B56C8" w:rsidP="001B56C8">
            <w:pPr>
              <w:tabs>
                <w:tab w:val="decimal" w:pos="892"/>
              </w:tabs>
              <w:spacing w:line="280" w:lineRule="exact"/>
              <w:rPr>
                <w:rFonts w:ascii="Arial" w:hAnsi="Arial" w:cs="Arial"/>
                <w:sz w:val="16"/>
                <w:szCs w:val="16"/>
              </w:rPr>
            </w:pPr>
            <w:r w:rsidRPr="001B56C8">
              <w:rPr>
                <w:rFonts w:ascii="Arial" w:hAnsi="Arial" w:cs="Arial"/>
                <w:sz w:val="16"/>
                <w:szCs w:val="16"/>
              </w:rPr>
              <w:t>2,000</w:t>
            </w:r>
          </w:p>
        </w:tc>
        <w:tc>
          <w:tcPr>
            <w:tcW w:w="1158" w:type="dxa"/>
          </w:tcPr>
          <w:p w:rsidR="001B56C8" w:rsidRPr="00C60967" w:rsidRDefault="00E137CA" w:rsidP="001B56C8">
            <w:pPr>
              <w:tabs>
                <w:tab w:val="decimal" w:pos="892"/>
              </w:tabs>
              <w:spacing w:line="280" w:lineRule="exact"/>
              <w:rPr>
                <w:rFonts w:ascii="Arial" w:hAnsi="Arial" w:cs="Arial"/>
                <w:sz w:val="16"/>
                <w:szCs w:val="16"/>
              </w:rPr>
            </w:pPr>
            <w:r>
              <w:rPr>
                <w:rFonts w:ascii="Arial" w:hAnsi="Arial" w:cs="Arial"/>
                <w:sz w:val="16"/>
                <w:szCs w:val="16"/>
              </w:rPr>
              <w:t>-</w:t>
            </w:r>
          </w:p>
        </w:tc>
        <w:tc>
          <w:tcPr>
            <w:tcW w:w="1158" w:type="dxa"/>
          </w:tcPr>
          <w:p w:rsidR="001B56C8" w:rsidRPr="00C60967" w:rsidRDefault="00E137CA" w:rsidP="001B56C8">
            <w:pPr>
              <w:tabs>
                <w:tab w:val="decimal" w:pos="892"/>
              </w:tabs>
              <w:spacing w:line="280" w:lineRule="exact"/>
              <w:rPr>
                <w:rFonts w:ascii="Arial" w:hAnsi="Arial" w:cs="Arial"/>
                <w:sz w:val="16"/>
                <w:szCs w:val="16"/>
              </w:rPr>
            </w:pPr>
            <w:r>
              <w:rPr>
                <w:rFonts w:ascii="Arial" w:hAnsi="Arial" w:cs="Arial"/>
                <w:sz w:val="16"/>
                <w:szCs w:val="16"/>
              </w:rPr>
              <w:t>-</w:t>
            </w:r>
          </w:p>
        </w:tc>
        <w:tc>
          <w:tcPr>
            <w:tcW w:w="1247" w:type="dxa"/>
          </w:tcPr>
          <w:p w:rsidR="001B56C8" w:rsidRPr="00C60967" w:rsidRDefault="00E137CA" w:rsidP="001B56C8">
            <w:pPr>
              <w:tabs>
                <w:tab w:val="decimal" w:pos="892"/>
              </w:tabs>
              <w:spacing w:line="280" w:lineRule="exact"/>
              <w:rPr>
                <w:rFonts w:ascii="Arial" w:hAnsi="Arial" w:cs="Arial"/>
                <w:sz w:val="16"/>
                <w:szCs w:val="16"/>
              </w:rPr>
            </w:pPr>
            <w:r>
              <w:rPr>
                <w:rFonts w:ascii="Arial" w:hAnsi="Arial" w:cs="Arial"/>
                <w:sz w:val="16"/>
                <w:szCs w:val="16"/>
              </w:rPr>
              <w:t>2,000</w:t>
            </w:r>
          </w:p>
        </w:tc>
      </w:tr>
      <w:tr w:rsidR="001B56C8" w:rsidRPr="00C60967" w:rsidTr="00A44D0C">
        <w:trPr>
          <w:trHeight w:val="271"/>
        </w:trPr>
        <w:tc>
          <w:tcPr>
            <w:tcW w:w="2672" w:type="dxa"/>
          </w:tcPr>
          <w:p w:rsidR="001B56C8" w:rsidRPr="00C60967" w:rsidRDefault="001B56C8" w:rsidP="001B56C8">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Debentures of Baht 4,000 million</w:t>
            </w:r>
          </w:p>
        </w:tc>
        <w:tc>
          <w:tcPr>
            <w:tcW w:w="980" w:type="dxa"/>
          </w:tcPr>
          <w:p w:rsidR="001B56C8" w:rsidRPr="00C60967" w:rsidRDefault="001B56C8" w:rsidP="001B56C8">
            <w:pPr>
              <w:spacing w:line="280" w:lineRule="exact"/>
              <w:ind w:right="-43"/>
              <w:jc w:val="center"/>
              <w:rPr>
                <w:rFonts w:ascii="Arial" w:eastAsia="Arial Unicode MS" w:hAnsi="Arial" w:cs="Arial"/>
                <w:sz w:val="16"/>
                <w:szCs w:val="16"/>
              </w:rPr>
            </w:pPr>
          </w:p>
        </w:tc>
        <w:tc>
          <w:tcPr>
            <w:tcW w:w="1247" w:type="dxa"/>
          </w:tcPr>
          <w:p w:rsidR="001B56C8" w:rsidRPr="001B56C8" w:rsidRDefault="001B56C8" w:rsidP="001B56C8">
            <w:pPr>
              <w:tabs>
                <w:tab w:val="decimal" w:pos="892"/>
              </w:tabs>
              <w:spacing w:line="280" w:lineRule="exact"/>
              <w:rPr>
                <w:rFonts w:ascii="Arial" w:hAnsi="Arial" w:cs="Arial"/>
                <w:sz w:val="16"/>
                <w:szCs w:val="16"/>
              </w:rPr>
            </w:pPr>
          </w:p>
        </w:tc>
        <w:tc>
          <w:tcPr>
            <w:tcW w:w="1158" w:type="dxa"/>
          </w:tcPr>
          <w:p w:rsidR="001B56C8" w:rsidRPr="00C60967" w:rsidRDefault="001B56C8" w:rsidP="001B56C8">
            <w:pPr>
              <w:tabs>
                <w:tab w:val="decimal" w:pos="892"/>
              </w:tabs>
              <w:spacing w:line="280" w:lineRule="exact"/>
              <w:rPr>
                <w:rFonts w:ascii="Arial" w:hAnsi="Arial" w:cs="Arial"/>
                <w:sz w:val="16"/>
                <w:szCs w:val="16"/>
              </w:rPr>
            </w:pPr>
          </w:p>
        </w:tc>
        <w:tc>
          <w:tcPr>
            <w:tcW w:w="1158" w:type="dxa"/>
          </w:tcPr>
          <w:p w:rsidR="001B56C8" w:rsidRPr="00C60967" w:rsidRDefault="001B56C8" w:rsidP="001B56C8">
            <w:pPr>
              <w:tabs>
                <w:tab w:val="decimal" w:pos="892"/>
              </w:tabs>
              <w:spacing w:line="280" w:lineRule="exact"/>
              <w:rPr>
                <w:rFonts w:ascii="Arial" w:hAnsi="Arial" w:cs="Arial"/>
                <w:sz w:val="16"/>
                <w:szCs w:val="16"/>
              </w:rPr>
            </w:pPr>
          </w:p>
        </w:tc>
        <w:tc>
          <w:tcPr>
            <w:tcW w:w="1247" w:type="dxa"/>
          </w:tcPr>
          <w:p w:rsidR="001B56C8" w:rsidRPr="00C60967" w:rsidRDefault="001B56C8" w:rsidP="001B56C8">
            <w:pPr>
              <w:tabs>
                <w:tab w:val="decimal" w:pos="892"/>
              </w:tabs>
              <w:spacing w:line="280" w:lineRule="exact"/>
              <w:rPr>
                <w:rFonts w:ascii="Arial" w:hAnsi="Arial" w:cs="Arial"/>
                <w:sz w:val="16"/>
                <w:szCs w:val="16"/>
              </w:rPr>
            </w:pPr>
          </w:p>
        </w:tc>
      </w:tr>
      <w:tr w:rsidR="001B56C8" w:rsidRPr="00C60967" w:rsidTr="00A44D0C">
        <w:trPr>
          <w:trHeight w:val="271"/>
        </w:trPr>
        <w:tc>
          <w:tcPr>
            <w:tcW w:w="2672" w:type="dxa"/>
          </w:tcPr>
          <w:p w:rsidR="001B56C8" w:rsidRPr="00C60967" w:rsidRDefault="001B56C8" w:rsidP="001B56C8">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 xml:space="preserve"> (issued on 29 July 2015)</w:t>
            </w:r>
          </w:p>
        </w:tc>
        <w:tc>
          <w:tcPr>
            <w:tcW w:w="980" w:type="dxa"/>
          </w:tcPr>
          <w:p w:rsidR="001B56C8" w:rsidRPr="00C60967" w:rsidRDefault="001B56C8" w:rsidP="001B56C8">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5 years</w:t>
            </w:r>
          </w:p>
        </w:tc>
        <w:tc>
          <w:tcPr>
            <w:tcW w:w="1247" w:type="dxa"/>
          </w:tcPr>
          <w:p w:rsidR="001B56C8" w:rsidRPr="001B56C8" w:rsidRDefault="001B56C8" w:rsidP="001B56C8">
            <w:pPr>
              <w:tabs>
                <w:tab w:val="decimal" w:pos="892"/>
              </w:tabs>
              <w:spacing w:line="280" w:lineRule="exact"/>
              <w:rPr>
                <w:rFonts w:ascii="Arial" w:hAnsi="Arial" w:cs="Arial"/>
                <w:sz w:val="16"/>
                <w:szCs w:val="16"/>
              </w:rPr>
            </w:pPr>
            <w:r w:rsidRPr="001B56C8">
              <w:rPr>
                <w:rFonts w:ascii="Arial" w:hAnsi="Arial" w:cs="Arial"/>
                <w:sz w:val="16"/>
                <w:szCs w:val="16"/>
              </w:rPr>
              <w:t>4,000</w:t>
            </w:r>
          </w:p>
        </w:tc>
        <w:tc>
          <w:tcPr>
            <w:tcW w:w="1158" w:type="dxa"/>
          </w:tcPr>
          <w:p w:rsidR="001B56C8" w:rsidRPr="00C60967" w:rsidRDefault="00E137CA" w:rsidP="001B56C8">
            <w:pPr>
              <w:tabs>
                <w:tab w:val="decimal" w:pos="892"/>
              </w:tabs>
              <w:spacing w:line="280" w:lineRule="exact"/>
              <w:rPr>
                <w:rFonts w:ascii="Arial" w:hAnsi="Arial" w:cs="Arial"/>
                <w:sz w:val="16"/>
                <w:szCs w:val="16"/>
              </w:rPr>
            </w:pPr>
            <w:r>
              <w:rPr>
                <w:rFonts w:ascii="Arial" w:hAnsi="Arial" w:cs="Arial"/>
                <w:sz w:val="16"/>
                <w:szCs w:val="16"/>
              </w:rPr>
              <w:t>-</w:t>
            </w:r>
          </w:p>
        </w:tc>
        <w:tc>
          <w:tcPr>
            <w:tcW w:w="1158" w:type="dxa"/>
          </w:tcPr>
          <w:p w:rsidR="001B56C8" w:rsidRPr="00C60967" w:rsidRDefault="00E137CA" w:rsidP="001B56C8">
            <w:pPr>
              <w:tabs>
                <w:tab w:val="decimal" w:pos="892"/>
              </w:tabs>
              <w:spacing w:line="280" w:lineRule="exact"/>
              <w:rPr>
                <w:rFonts w:ascii="Arial" w:hAnsi="Arial" w:cs="Arial"/>
                <w:sz w:val="16"/>
                <w:szCs w:val="16"/>
              </w:rPr>
            </w:pPr>
            <w:r>
              <w:rPr>
                <w:rFonts w:ascii="Arial" w:hAnsi="Arial" w:cs="Arial"/>
                <w:sz w:val="16"/>
                <w:szCs w:val="16"/>
              </w:rPr>
              <w:t>-</w:t>
            </w:r>
          </w:p>
        </w:tc>
        <w:tc>
          <w:tcPr>
            <w:tcW w:w="1247" w:type="dxa"/>
          </w:tcPr>
          <w:p w:rsidR="001B56C8" w:rsidRPr="00C60967" w:rsidRDefault="00E137CA" w:rsidP="001B56C8">
            <w:pPr>
              <w:tabs>
                <w:tab w:val="decimal" w:pos="892"/>
              </w:tabs>
              <w:spacing w:line="280" w:lineRule="exact"/>
              <w:rPr>
                <w:rFonts w:ascii="Arial" w:hAnsi="Arial" w:cs="Arial"/>
                <w:sz w:val="16"/>
                <w:szCs w:val="16"/>
              </w:rPr>
            </w:pPr>
            <w:r>
              <w:rPr>
                <w:rFonts w:ascii="Arial" w:hAnsi="Arial" w:cs="Arial"/>
                <w:sz w:val="16"/>
                <w:szCs w:val="16"/>
              </w:rPr>
              <w:t>4,000</w:t>
            </w:r>
          </w:p>
        </w:tc>
      </w:tr>
      <w:tr w:rsidR="001B56C8" w:rsidRPr="00C60967" w:rsidTr="00A44D0C">
        <w:trPr>
          <w:trHeight w:val="271"/>
        </w:trPr>
        <w:tc>
          <w:tcPr>
            <w:tcW w:w="2672" w:type="dxa"/>
          </w:tcPr>
          <w:p w:rsidR="001B56C8" w:rsidRPr="00C60967" w:rsidRDefault="001B56C8" w:rsidP="001B56C8">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Debentures of Baht 3,000 million</w:t>
            </w:r>
          </w:p>
        </w:tc>
        <w:tc>
          <w:tcPr>
            <w:tcW w:w="980" w:type="dxa"/>
          </w:tcPr>
          <w:p w:rsidR="001B56C8" w:rsidRPr="00C60967" w:rsidRDefault="001B56C8" w:rsidP="001B56C8">
            <w:pPr>
              <w:spacing w:line="280" w:lineRule="exact"/>
              <w:ind w:right="-43"/>
              <w:jc w:val="center"/>
              <w:rPr>
                <w:rFonts w:ascii="Arial" w:eastAsia="Arial Unicode MS" w:hAnsi="Arial" w:cs="Arial"/>
                <w:sz w:val="16"/>
                <w:szCs w:val="16"/>
              </w:rPr>
            </w:pPr>
          </w:p>
        </w:tc>
        <w:tc>
          <w:tcPr>
            <w:tcW w:w="1247" w:type="dxa"/>
          </w:tcPr>
          <w:p w:rsidR="001B56C8" w:rsidRPr="001B56C8" w:rsidRDefault="001B56C8" w:rsidP="001B56C8">
            <w:pPr>
              <w:tabs>
                <w:tab w:val="decimal" w:pos="892"/>
              </w:tabs>
              <w:spacing w:line="280" w:lineRule="exact"/>
              <w:rPr>
                <w:rFonts w:ascii="Arial" w:hAnsi="Arial" w:cs="Arial"/>
                <w:sz w:val="16"/>
                <w:szCs w:val="16"/>
              </w:rPr>
            </w:pPr>
          </w:p>
        </w:tc>
        <w:tc>
          <w:tcPr>
            <w:tcW w:w="1158" w:type="dxa"/>
          </w:tcPr>
          <w:p w:rsidR="001B56C8" w:rsidRPr="00C60967" w:rsidRDefault="001B56C8" w:rsidP="001B56C8">
            <w:pPr>
              <w:tabs>
                <w:tab w:val="decimal" w:pos="892"/>
              </w:tabs>
              <w:spacing w:line="280" w:lineRule="exact"/>
              <w:rPr>
                <w:rFonts w:ascii="Arial" w:hAnsi="Arial" w:cs="Arial"/>
                <w:sz w:val="16"/>
                <w:szCs w:val="16"/>
              </w:rPr>
            </w:pPr>
          </w:p>
        </w:tc>
        <w:tc>
          <w:tcPr>
            <w:tcW w:w="1158" w:type="dxa"/>
          </w:tcPr>
          <w:p w:rsidR="001B56C8" w:rsidRPr="00C60967" w:rsidRDefault="001B56C8" w:rsidP="001B56C8">
            <w:pPr>
              <w:tabs>
                <w:tab w:val="decimal" w:pos="892"/>
              </w:tabs>
              <w:spacing w:line="280" w:lineRule="exact"/>
              <w:rPr>
                <w:rFonts w:ascii="Arial" w:hAnsi="Arial" w:cs="Arial"/>
                <w:sz w:val="16"/>
                <w:szCs w:val="16"/>
              </w:rPr>
            </w:pPr>
          </w:p>
        </w:tc>
        <w:tc>
          <w:tcPr>
            <w:tcW w:w="1247" w:type="dxa"/>
          </w:tcPr>
          <w:p w:rsidR="001B56C8" w:rsidRPr="00C60967" w:rsidRDefault="001B56C8" w:rsidP="001B56C8">
            <w:pPr>
              <w:tabs>
                <w:tab w:val="decimal" w:pos="892"/>
              </w:tabs>
              <w:spacing w:line="280" w:lineRule="exact"/>
              <w:rPr>
                <w:rFonts w:ascii="Arial" w:hAnsi="Arial" w:cs="Arial"/>
                <w:sz w:val="16"/>
                <w:szCs w:val="16"/>
              </w:rPr>
            </w:pPr>
          </w:p>
        </w:tc>
      </w:tr>
      <w:tr w:rsidR="001B56C8" w:rsidRPr="00C60967" w:rsidTr="00A44D0C">
        <w:trPr>
          <w:trHeight w:val="271"/>
        </w:trPr>
        <w:tc>
          <w:tcPr>
            <w:tcW w:w="2672" w:type="dxa"/>
          </w:tcPr>
          <w:p w:rsidR="001B56C8" w:rsidRPr="00C60967" w:rsidRDefault="001B56C8" w:rsidP="001B56C8">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 xml:space="preserve"> (issued on 29 July 2015)</w:t>
            </w:r>
          </w:p>
        </w:tc>
        <w:tc>
          <w:tcPr>
            <w:tcW w:w="980" w:type="dxa"/>
          </w:tcPr>
          <w:p w:rsidR="001B56C8" w:rsidRPr="00C60967" w:rsidRDefault="001B56C8" w:rsidP="001B56C8">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7 years</w:t>
            </w:r>
          </w:p>
        </w:tc>
        <w:tc>
          <w:tcPr>
            <w:tcW w:w="1247" w:type="dxa"/>
          </w:tcPr>
          <w:p w:rsidR="001B56C8" w:rsidRPr="001B56C8" w:rsidRDefault="001B56C8" w:rsidP="001B56C8">
            <w:pPr>
              <w:tabs>
                <w:tab w:val="decimal" w:pos="892"/>
              </w:tabs>
              <w:spacing w:line="280" w:lineRule="exact"/>
              <w:rPr>
                <w:rFonts w:ascii="Arial" w:hAnsi="Arial" w:cs="Arial"/>
                <w:sz w:val="16"/>
                <w:szCs w:val="16"/>
              </w:rPr>
            </w:pPr>
            <w:r w:rsidRPr="001B56C8">
              <w:rPr>
                <w:rFonts w:ascii="Arial" w:hAnsi="Arial" w:cs="Arial"/>
                <w:sz w:val="16"/>
                <w:szCs w:val="16"/>
              </w:rPr>
              <w:t>3,000</w:t>
            </w:r>
          </w:p>
        </w:tc>
        <w:tc>
          <w:tcPr>
            <w:tcW w:w="1158" w:type="dxa"/>
          </w:tcPr>
          <w:p w:rsidR="001B56C8" w:rsidRPr="00C60967" w:rsidRDefault="00E137CA" w:rsidP="001B56C8">
            <w:pPr>
              <w:tabs>
                <w:tab w:val="decimal" w:pos="892"/>
              </w:tabs>
              <w:spacing w:line="280" w:lineRule="exact"/>
              <w:rPr>
                <w:rFonts w:ascii="Arial" w:hAnsi="Arial" w:cs="Arial"/>
                <w:sz w:val="16"/>
                <w:szCs w:val="16"/>
              </w:rPr>
            </w:pPr>
            <w:r>
              <w:rPr>
                <w:rFonts w:ascii="Arial" w:hAnsi="Arial" w:cs="Arial"/>
                <w:sz w:val="16"/>
                <w:szCs w:val="16"/>
              </w:rPr>
              <w:t>-</w:t>
            </w:r>
          </w:p>
        </w:tc>
        <w:tc>
          <w:tcPr>
            <w:tcW w:w="1158" w:type="dxa"/>
          </w:tcPr>
          <w:p w:rsidR="001B56C8" w:rsidRPr="00C60967" w:rsidRDefault="00E137CA" w:rsidP="001B56C8">
            <w:pPr>
              <w:tabs>
                <w:tab w:val="decimal" w:pos="892"/>
              </w:tabs>
              <w:spacing w:line="280" w:lineRule="exact"/>
              <w:rPr>
                <w:rFonts w:ascii="Arial" w:hAnsi="Arial" w:cs="Arial"/>
                <w:sz w:val="16"/>
                <w:szCs w:val="16"/>
              </w:rPr>
            </w:pPr>
            <w:r>
              <w:rPr>
                <w:rFonts w:ascii="Arial" w:hAnsi="Arial" w:cs="Arial"/>
                <w:sz w:val="16"/>
                <w:szCs w:val="16"/>
              </w:rPr>
              <w:t>-</w:t>
            </w:r>
          </w:p>
        </w:tc>
        <w:tc>
          <w:tcPr>
            <w:tcW w:w="1247" w:type="dxa"/>
          </w:tcPr>
          <w:p w:rsidR="001B56C8" w:rsidRPr="00C60967" w:rsidRDefault="00E137CA" w:rsidP="001B56C8">
            <w:pPr>
              <w:tabs>
                <w:tab w:val="decimal" w:pos="892"/>
              </w:tabs>
              <w:spacing w:line="280" w:lineRule="exact"/>
              <w:rPr>
                <w:rFonts w:ascii="Arial" w:hAnsi="Arial" w:cs="Arial"/>
                <w:sz w:val="16"/>
                <w:szCs w:val="16"/>
              </w:rPr>
            </w:pPr>
            <w:r>
              <w:rPr>
                <w:rFonts w:ascii="Arial" w:hAnsi="Arial" w:cs="Arial"/>
                <w:sz w:val="16"/>
                <w:szCs w:val="16"/>
              </w:rPr>
              <w:t>3,000</w:t>
            </w:r>
          </w:p>
        </w:tc>
      </w:tr>
      <w:tr w:rsidR="004A023F" w:rsidRPr="00C60967" w:rsidTr="00A44D0C">
        <w:trPr>
          <w:trHeight w:val="271"/>
        </w:trPr>
        <w:tc>
          <w:tcPr>
            <w:tcW w:w="2672" w:type="dxa"/>
          </w:tcPr>
          <w:p w:rsidR="004A023F" w:rsidRPr="00C60967" w:rsidRDefault="004A023F" w:rsidP="001B56C8">
            <w:pPr>
              <w:tabs>
                <w:tab w:val="left" w:pos="2160"/>
                <w:tab w:val="center" w:pos="6120"/>
                <w:tab w:val="center" w:pos="8280"/>
              </w:tabs>
              <w:spacing w:line="280" w:lineRule="exact"/>
              <w:ind w:left="432" w:right="-43" w:hanging="432"/>
              <w:jc w:val="both"/>
              <w:rPr>
                <w:rFonts w:ascii="Arial" w:eastAsia="Arial Unicode MS" w:hAnsi="Arial" w:cs="Arial"/>
                <w:sz w:val="16"/>
                <w:szCs w:val="16"/>
              </w:rPr>
            </w:pPr>
          </w:p>
        </w:tc>
        <w:tc>
          <w:tcPr>
            <w:tcW w:w="980" w:type="dxa"/>
          </w:tcPr>
          <w:p w:rsidR="004A023F" w:rsidRPr="00C60967" w:rsidRDefault="004A023F" w:rsidP="001B56C8">
            <w:pPr>
              <w:spacing w:line="280" w:lineRule="exact"/>
              <w:ind w:right="-43"/>
              <w:jc w:val="center"/>
              <w:rPr>
                <w:rFonts w:ascii="Arial" w:eastAsia="Arial Unicode MS" w:hAnsi="Arial" w:cs="Arial"/>
                <w:sz w:val="16"/>
                <w:szCs w:val="16"/>
              </w:rPr>
            </w:pPr>
          </w:p>
        </w:tc>
        <w:tc>
          <w:tcPr>
            <w:tcW w:w="1247" w:type="dxa"/>
          </w:tcPr>
          <w:p w:rsidR="004A023F" w:rsidRPr="001B56C8" w:rsidRDefault="004A023F" w:rsidP="001B56C8">
            <w:pPr>
              <w:tabs>
                <w:tab w:val="decimal" w:pos="892"/>
              </w:tabs>
              <w:spacing w:line="280" w:lineRule="exact"/>
              <w:rPr>
                <w:rFonts w:ascii="Arial" w:hAnsi="Arial" w:cs="Arial"/>
                <w:sz w:val="16"/>
                <w:szCs w:val="16"/>
              </w:rPr>
            </w:pPr>
          </w:p>
        </w:tc>
        <w:tc>
          <w:tcPr>
            <w:tcW w:w="1158" w:type="dxa"/>
          </w:tcPr>
          <w:p w:rsidR="004A023F" w:rsidRDefault="004A023F" w:rsidP="001B56C8">
            <w:pPr>
              <w:tabs>
                <w:tab w:val="decimal" w:pos="892"/>
              </w:tabs>
              <w:spacing w:line="280" w:lineRule="exact"/>
              <w:rPr>
                <w:rFonts w:ascii="Arial" w:hAnsi="Arial" w:cs="Arial"/>
                <w:sz w:val="16"/>
                <w:szCs w:val="16"/>
              </w:rPr>
            </w:pPr>
          </w:p>
        </w:tc>
        <w:tc>
          <w:tcPr>
            <w:tcW w:w="1158" w:type="dxa"/>
          </w:tcPr>
          <w:p w:rsidR="004A023F" w:rsidRDefault="004A023F" w:rsidP="001B56C8">
            <w:pPr>
              <w:tabs>
                <w:tab w:val="decimal" w:pos="892"/>
              </w:tabs>
              <w:spacing w:line="280" w:lineRule="exact"/>
              <w:rPr>
                <w:rFonts w:ascii="Arial" w:hAnsi="Arial" w:cs="Arial"/>
                <w:sz w:val="16"/>
                <w:szCs w:val="16"/>
              </w:rPr>
            </w:pPr>
          </w:p>
        </w:tc>
        <w:tc>
          <w:tcPr>
            <w:tcW w:w="1247" w:type="dxa"/>
          </w:tcPr>
          <w:p w:rsidR="004A023F" w:rsidRDefault="004A023F" w:rsidP="001B56C8">
            <w:pPr>
              <w:tabs>
                <w:tab w:val="decimal" w:pos="892"/>
              </w:tabs>
              <w:spacing w:line="280" w:lineRule="exact"/>
              <w:rPr>
                <w:rFonts w:ascii="Arial" w:hAnsi="Arial" w:cs="Arial"/>
                <w:sz w:val="16"/>
                <w:szCs w:val="16"/>
              </w:rPr>
            </w:pPr>
          </w:p>
        </w:tc>
      </w:tr>
      <w:tr w:rsidR="001B56C8" w:rsidRPr="00C60967" w:rsidTr="00A44D0C">
        <w:trPr>
          <w:trHeight w:val="271"/>
        </w:trPr>
        <w:tc>
          <w:tcPr>
            <w:tcW w:w="2672" w:type="dxa"/>
          </w:tcPr>
          <w:p w:rsidR="001B56C8" w:rsidRPr="00C60967" w:rsidRDefault="001B56C8" w:rsidP="001B56C8">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lastRenderedPageBreak/>
              <w:t>Debentures of Baht 6,000 million</w:t>
            </w:r>
          </w:p>
        </w:tc>
        <w:tc>
          <w:tcPr>
            <w:tcW w:w="980" w:type="dxa"/>
          </w:tcPr>
          <w:p w:rsidR="001B56C8" w:rsidRPr="00C60967" w:rsidRDefault="001B56C8" w:rsidP="001B56C8">
            <w:pPr>
              <w:spacing w:line="280" w:lineRule="exact"/>
              <w:ind w:right="-43"/>
              <w:jc w:val="center"/>
              <w:rPr>
                <w:rFonts w:ascii="Arial" w:eastAsia="Arial Unicode MS" w:hAnsi="Arial" w:cs="Arial"/>
                <w:sz w:val="16"/>
                <w:szCs w:val="16"/>
              </w:rPr>
            </w:pPr>
          </w:p>
        </w:tc>
        <w:tc>
          <w:tcPr>
            <w:tcW w:w="1247" w:type="dxa"/>
          </w:tcPr>
          <w:p w:rsidR="001B56C8" w:rsidRPr="001B56C8" w:rsidRDefault="001B56C8" w:rsidP="001B56C8">
            <w:pPr>
              <w:tabs>
                <w:tab w:val="decimal" w:pos="892"/>
              </w:tabs>
              <w:spacing w:line="280" w:lineRule="exact"/>
              <w:rPr>
                <w:rFonts w:ascii="Arial" w:hAnsi="Arial" w:cs="Arial"/>
                <w:sz w:val="16"/>
                <w:szCs w:val="16"/>
              </w:rPr>
            </w:pPr>
          </w:p>
        </w:tc>
        <w:tc>
          <w:tcPr>
            <w:tcW w:w="1158" w:type="dxa"/>
          </w:tcPr>
          <w:p w:rsidR="001B56C8" w:rsidRPr="00C60967" w:rsidRDefault="001B56C8" w:rsidP="001B56C8">
            <w:pPr>
              <w:tabs>
                <w:tab w:val="decimal" w:pos="892"/>
              </w:tabs>
              <w:spacing w:line="280" w:lineRule="exact"/>
              <w:rPr>
                <w:rFonts w:ascii="Arial" w:hAnsi="Arial" w:cs="Arial"/>
                <w:sz w:val="16"/>
                <w:szCs w:val="16"/>
              </w:rPr>
            </w:pPr>
          </w:p>
        </w:tc>
        <w:tc>
          <w:tcPr>
            <w:tcW w:w="1158" w:type="dxa"/>
          </w:tcPr>
          <w:p w:rsidR="001B56C8" w:rsidRPr="00C60967" w:rsidRDefault="001B56C8" w:rsidP="001B56C8">
            <w:pPr>
              <w:tabs>
                <w:tab w:val="decimal" w:pos="892"/>
              </w:tabs>
              <w:spacing w:line="280" w:lineRule="exact"/>
              <w:rPr>
                <w:rFonts w:ascii="Arial" w:hAnsi="Arial" w:cs="Arial"/>
                <w:sz w:val="16"/>
                <w:szCs w:val="16"/>
              </w:rPr>
            </w:pPr>
          </w:p>
        </w:tc>
        <w:tc>
          <w:tcPr>
            <w:tcW w:w="1247" w:type="dxa"/>
          </w:tcPr>
          <w:p w:rsidR="001B56C8" w:rsidRPr="00C60967" w:rsidRDefault="001B56C8" w:rsidP="001B56C8">
            <w:pPr>
              <w:tabs>
                <w:tab w:val="decimal" w:pos="892"/>
              </w:tabs>
              <w:spacing w:line="280" w:lineRule="exact"/>
              <w:rPr>
                <w:rFonts w:ascii="Arial" w:hAnsi="Arial" w:cs="Arial"/>
                <w:sz w:val="16"/>
                <w:szCs w:val="16"/>
              </w:rPr>
            </w:pPr>
          </w:p>
        </w:tc>
      </w:tr>
      <w:tr w:rsidR="001B56C8" w:rsidRPr="00C60967" w:rsidTr="00A44D0C">
        <w:trPr>
          <w:trHeight w:val="271"/>
        </w:trPr>
        <w:tc>
          <w:tcPr>
            <w:tcW w:w="2672" w:type="dxa"/>
          </w:tcPr>
          <w:p w:rsidR="001B56C8" w:rsidRPr="00C60967" w:rsidRDefault="001B56C8" w:rsidP="001B56C8">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 xml:space="preserve"> (issued on 29 July 2015)</w:t>
            </w:r>
          </w:p>
        </w:tc>
        <w:tc>
          <w:tcPr>
            <w:tcW w:w="980" w:type="dxa"/>
          </w:tcPr>
          <w:p w:rsidR="001B56C8" w:rsidRPr="00C60967" w:rsidRDefault="001B56C8" w:rsidP="001B56C8">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10 years</w:t>
            </w:r>
          </w:p>
        </w:tc>
        <w:tc>
          <w:tcPr>
            <w:tcW w:w="1247" w:type="dxa"/>
          </w:tcPr>
          <w:p w:rsidR="001B56C8" w:rsidRPr="001B56C8" w:rsidRDefault="001B56C8" w:rsidP="001B56C8">
            <w:pPr>
              <w:tabs>
                <w:tab w:val="decimal" w:pos="892"/>
              </w:tabs>
              <w:spacing w:line="280" w:lineRule="exact"/>
              <w:rPr>
                <w:rFonts w:ascii="Arial" w:hAnsi="Arial" w:cs="Arial"/>
                <w:sz w:val="16"/>
                <w:szCs w:val="16"/>
              </w:rPr>
            </w:pPr>
            <w:r w:rsidRPr="001B56C8">
              <w:rPr>
                <w:rFonts w:ascii="Arial" w:hAnsi="Arial" w:cs="Arial"/>
                <w:sz w:val="16"/>
                <w:szCs w:val="16"/>
              </w:rPr>
              <w:t>6,000</w:t>
            </w:r>
          </w:p>
        </w:tc>
        <w:tc>
          <w:tcPr>
            <w:tcW w:w="1158" w:type="dxa"/>
          </w:tcPr>
          <w:p w:rsidR="001B56C8" w:rsidRPr="00C60967" w:rsidRDefault="00E137CA" w:rsidP="001B56C8">
            <w:pPr>
              <w:tabs>
                <w:tab w:val="decimal" w:pos="892"/>
              </w:tabs>
              <w:spacing w:line="280" w:lineRule="exact"/>
              <w:rPr>
                <w:rFonts w:ascii="Arial" w:hAnsi="Arial" w:cs="Arial"/>
                <w:sz w:val="16"/>
                <w:szCs w:val="16"/>
              </w:rPr>
            </w:pPr>
            <w:r>
              <w:rPr>
                <w:rFonts w:ascii="Arial" w:hAnsi="Arial" w:cs="Arial"/>
                <w:sz w:val="16"/>
                <w:szCs w:val="16"/>
              </w:rPr>
              <w:t>-</w:t>
            </w:r>
          </w:p>
        </w:tc>
        <w:tc>
          <w:tcPr>
            <w:tcW w:w="1158" w:type="dxa"/>
          </w:tcPr>
          <w:p w:rsidR="001B56C8" w:rsidRPr="00C60967" w:rsidRDefault="00E137CA" w:rsidP="001B56C8">
            <w:pPr>
              <w:tabs>
                <w:tab w:val="decimal" w:pos="892"/>
              </w:tabs>
              <w:spacing w:line="280" w:lineRule="exact"/>
              <w:rPr>
                <w:rFonts w:ascii="Arial" w:hAnsi="Arial" w:cs="Arial"/>
                <w:sz w:val="16"/>
                <w:szCs w:val="16"/>
              </w:rPr>
            </w:pPr>
            <w:r>
              <w:rPr>
                <w:rFonts w:ascii="Arial" w:hAnsi="Arial" w:cs="Arial"/>
                <w:sz w:val="16"/>
                <w:szCs w:val="16"/>
              </w:rPr>
              <w:t>-</w:t>
            </w:r>
          </w:p>
        </w:tc>
        <w:tc>
          <w:tcPr>
            <w:tcW w:w="1247" w:type="dxa"/>
          </w:tcPr>
          <w:p w:rsidR="001B56C8" w:rsidRPr="00C60967" w:rsidRDefault="00E137CA" w:rsidP="001B56C8">
            <w:pPr>
              <w:tabs>
                <w:tab w:val="decimal" w:pos="892"/>
              </w:tabs>
              <w:spacing w:line="280" w:lineRule="exact"/>
              <w:rPr>
                <w:rFonts w:ascii="Arial" w:hAnsi="Arial" w:cs="Arial"/>
                <w:sz w:val="16"/>
                <w:szCs w:val="16"/>
              </w:rPr>
            </w:pPr>
            <w:r>
              <w:rPr>
                <w:rFonts w:ascii="Arial" w:hAnsi="Arial" w:cs="Arial"/>
                <w:sz w:val="16"/>
                <w:szCs w:val="16"/>
              </w:rPr>
              <w:t>6,000</w:t>
            </w:r>
          </w:p>
        </w:tc>
      </w:tr>
      <w:tr w:rsidR="001B56C8" w:rsidRPr="00C60967" w:rsidTr="00A44D0C">
        <w:trPr>
          <w:trHeight w:val="271"/>
        </w:trPr>
        <w:tc>
          <w:tcPr>
            <w:tcW w:w="2672" w:type="dxa"/>
          </w:tcPr>
          <w:p w:rsidR="001B56C8" w:rsidRPr="00C60967" w:rsidRDefault="001B56C8" w:rsidP="001B56C8">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 xml:space="preserve">Debentures of Baht </w:t>
            </w:r>
            <w:r>
              <w:rPr>
                <w:rFonts w:ascii="Arial" w:eastAsia="Arial Unicode MS" w:hAnsi="Arial" w:cs="Arial"/>
                <w:sz w:val="16"/>
                <w:szCs w:val="16"/>
              </w:rPr>
              <w:t>1,500</w:t>
            </w:r>
            <w:r w:rsidRPr="00C60967">
              <w:rPr>
                <w:rFonts w:ascii="Arial" w:eastAsia="Arial Unicode MS" w:hAnsi="Arial" w:cs="Arial"/>
                <w:sz w:val="16"/>
                <w:szCs w:val="16"/>
              </w:rPr>
              <w:t xml:space="preserve"> million</w:t>
            </w:r>
          </w:p>
        </w:tc>
        <w:tc>
          <w:tcPr>
            <w:tcW w:w="980" w:type="dxa"/>
          </w:tcPr>
          <w:p w:rsidR="001B56C8" w:rsidRPr="00C60967" w:rsidRDefault="001B56C8" w:rsidP="001B56C8">
            <w:pPr>
              <w:spacing w:line="280" w:lineRule="exact"/>
              <w:ind w:right="-43"/>
              <w:jc w:val="center"/>
              <w:rPr>
                <w:rFonts w:ascii="Arial" w:eastAsia="Arial Unicode MS" w:hAnsi="Arial" w:cs="Arial"/>
                <w:sz w:val="16"/>
                <w:szCs w:val="16"/>
              </w:rPr>
            </w:pPr>
          </w:p>
        </w:tc>
        <w:tc>
          <w:tcPr>
            <w:tcW w:w="1247" w:type="dxa"/>
          </w:tcPr>
          <w:p w:rsidR="001B56C8" w:rsidRPr="001B56C8" w:rsidRDefault="001B56C8" w:rsidP="001B56C8">
            <w:pPr>
              <w:tabs>
                <w:tab w:val="decimal" w:pos="892"/>
              </w:tabs>
              <w:spacing w:line="280" w:lineRule="exact"/>
              <w:rPr>
                <w:rFonts w:ascii="Arial" w:hAnsi="Arial" w:cs="Arial"/>
                <w:sz w:val="16"/>
                <w:szCs w:val="16"/>
                <w:cs/>
              </w:rPr>
            </w:pPr>
          </w:p>
        </w:tc>
        <w:tc>
          <w:tcPr>
            <w:tcW w:w="1158" w:type="dxa"/>
          </w:tcPr>
          <w:p w:rsidR="001B56C8" w:rsidRPr="00C60967" w:rsidRDefault="001B56C8" w:rsidP="001B56C8">
            <w:pPr>
              <w:tabs>
                <w:tab w:val="decimal" w:pos="892"/>
              </w:tabs>
              <w:spacing w:line="280" w:lineRule="exact"/>
              <w:rPr>
                <w:rFonts w:ascii="Arial" w:hAnsi="Arial" w:cs="Arial"/>
                <w:sz w:val="16"/>
                <w:szCs w:val="16"/>
              </w:rPr>
            </w:pPr>
          </w:p>
        </w:tc>
        <w:tc>
          <w:tcPr>
            <w:tcW w:w="1158" w:type="dxa"/>
          </w:tcPr>
          <w:p w:rsidR="001B56C8" w:rsidRPr="00C60967" w:rsidRDefault="001B56C8" w:rsidP="001B56C8">
            <w:pPr>
              <w:tabs>
                <w:tab w:val="decimal" w:pos="892"/>
              </w:tabs>
              <w:spacing w:line="280" w:lineRule="exact"/>
              <w:rPr>
                <w:rFonts w:ascii="Arial" w:hAnsi="Arial" w:cs="Arial"/>
                <w:sz w:val="16"/>
                <w:szCs w:val="16"/>
              </w:rPr>
            </w:pPr>
          </w:p>
        </w:tc>
        <w:tc>
          <w:tcPr>
            <w:tcW w:w="1247" w:type="dxa"/>
          </w:tcPr>
          <w:p w:rsidR="001B56C8" w:rsidRPr="00C60967" w:rsidRDefault="001B56C8" w:rsidP="001B56C8">
            <w:pPr>
              <w:tabs>
                <w:tab w:val="decimal" w:pos="892"/>
              </w:tabs>
              <w:spacing w:line="280" w:lineRule="exact"/>
              <w:rPr>
                <w:rFonts w:ascii="Arial" w:hAnsi="Arial" w:cs="Arial"/>
                <w:sz w:val="16"/>
                <w:szCs w:val="16"/>
              </w:rPr>
            </w:pPr>
          </w:p>
        </w:tc>
      </w:tr>
      <w:tr w:rsidR="001B56C8" w:rsidRPr="00C60967" w:rsidTr="00A44D0C">
        <w:trPr>
          <w:trHeight w:val="271"/>
        </w:trPr>
        <w:tc>
          <w:tcPr>
            <w:tcW w:w="2672" w:type="dxa"/>
          </w:tcPr>
          <w:p w:rsidR="001B56C8" w:rsidRPr="00C60967" w:rsidRDefault="001B56C8" w:rsidP="001B56C8">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 xml:space="preserve"> (issued on 22 July 2016)</w:t>
            </w:r>
          </w:p>
        </w:tc>
        <w:tc>
          <w:tcPr>
            <w:tcW w:w="980" w:type="dxa"/>
          </w:tcPr>
          <w:p w:rsidR="001B56C8" w:rsidRPr="00C60967" w:rsidRDefault="001B56C8" w:rsidP="001B56C8">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3 years</w:t>
            </w:r>
          </w:p>
        </w:tc>
        <w:tc>
          <w:tcPr>
            <w:tcW w:w="1247" w:type="dxa"/>
          </w:tcPr>
          <w:p w:rsidR="001B56C8" w:rsidRPr="001B56C8" w:rsidRDefault="001B56C8" w:rsidP="001B56C8">
            <w:pPr>
              <w:tabs>
                <w:tab w:val="decimal" w:pos="892"/>
              </w:tabs>
              <w:spacing w:line="280" w:lineRule="exact"/>
              <w:rPr>
                <w:rFonts w:ascii="Arial" w:hAnsi="Arial" w:cs="Arial"/>
                <w:sz w:val="16"/>
                <w:szCs w:val="16"/>
                <w:cs/>
              </w:rPr>
            </w:pPr>
            <w:r w:rsidRPr="001B56C8">
              <w:rPr>
                <w:rFonts w:ascii="Arial" w:hAnsi="Arial" w:cs="Arial"/>
                <w:sz w:val="16"/>
                <w:szCs w:val="16"/>
              </w:rPr>
              <w:t>1,500</w:t>
            </w:r>
          </w:p>
        </w:tc>
        <w:tc>
          <w:tcPr>
            <w:tcW w:w="1158" w:type="dxa"/>
          </w:tcPr>
          <w:p w:rsidR="001B56C8" w:rsidRPr="00C60967" w:rsidRDefault="00E137CA" w:rsidP="001B56C8">
            <w:pPr>
              <w:tabs>
                <w:tab w:val="decimal" w:pos="892"/>
              </w:tabs>
              <w:spacing w:line="280" w:lineRule="exact"/>
              <w:rPr>
                <w:rFonts w:ascii="Arial" w:hAnsi="Arial" w:cs="Arial"/>
                <w:sz w:val="16"/>
                <w:szCs w:val="16"/>
              </w:rPr>
            </w:pPr>
            <w:r>
              <w:rPr>
                <w:rFonts w:ascii="Arial" w:hAnsi="Arial" w:cs="Arial"/>
                <w:sz w:val="16"/>
                <w:szCs w:val="16"/>
              </w:rPr>
              <w:t>-</w:t>
            </w:r>
          </w:p>
        </w:tc>
        <w:tc>
          <w:tcPr>
            <w:tcW w:w="1158" w:type="dxa"/>
          </w:tcPr>
          <w:p w:rsidR="001B56C8" w:rsidRPr="00C60967" w:rsidRDefault="00E137CA" w:rsidP="001B56C8">
            <w:pPr>
              <w:tabs>
                <w:tab w:val="decimal" w:pos="892"/>
              </w:tabs>
              <w:spacing w:line="280" w:lineRule="exact"/>
              <w:rPr>
                <w:rFonts w:ascii="Arial" w:hAnsi="Arial" w:cs="Arial"/>
                <w:sz w:val="16"/>
                <w:szCs w:val="16"/>
              </w:rPr>
            </w:pPr>
            <w:r>
              <w:rPr>
                <w:rFonts w:ascii="Arial" w:hAnsi="Arial" w:cs="Arial"/>
                <w:sz w:val="16"/>
                <w:szCs w:val="16"/>
              </w:rPr>
              <w:t>-</w:t>
            </w:r>
          </w:p>
        </w:tc>
        <w:tc>
          <w:tcPr>
            <w:tcW w:w="1247" w:type="dxa"/>
          </w:tcPr>
          <w:p w:rsidR="001B56C8" w:rsidRPr="00C60967" w:rsidRDefault="00E137CA" w:rsidP="001B56C8">
            <w:pPr>
              <w:tabs>
                <w:tab w:val="decimal" w:pos="892"/>
              </w:tabs>
              <w:spacing w:line="280" w:lineRule="exact"/>
              <w:rPr>
                <w:rFonts w:ascii="Arial" w:hAnsi="Arial" w:cs="Arial"/>
                <w:sz w:val="16"/>
                <w:szCs w:val="16"/>
              </w:rPr>
            </w:pPr>
            <w:r>
              <w:rPr>
                <w:rFonts w:ascii="Arial" w:hAnsi="Arial" w:cs="Arial"/>
                <w:sz w:val="16"/>
                <w:szCs w:val="16"/>
              </w:rPr>
              <w:t>1,500</w:t>
            </w:r>
          </w:p>
        </w:tc>
      </w:tr>
      <w:tr w:rsidR="001B56C8" w:rsidRPr="00C60967" w:rsidTr="00A44D0C">
        <w:trPr>
          <w:trHeight w:val="271"/>
        </w:trPr>
        <w:tc>
          <w:tcPr>
            <w:tcW w:w="2672" w:type="dxa"/>
          </w:tcPr>
          <w:p w:rsidR="001B56C8" w:rsidRPr="00C60967" w:rsidRDefault="001B56C8" w:rsidP="001B56C8">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 xml:space="preserve">Debentures of Baht </w:t>
            </w:r>
            <w:r>
              <w:rPr>
                <w:rFonts w:ascii="Arial" w:eastAsia="Arial Unicode MS" w:hAnsi="Arial" w:cs="Arial"/>
                <w:sz w:val="16"/>
                <w:szCs w:val="16"/>
              </w:rPr>
              <w:t>1</w:t>
            </w:r>
            <w:r w:rsidRPr="00C60967">
              <w:rPr>
                <w:rFonts w:ascii="Arial" w:eastAsia="Arial Unicode MS" w:hAnsi="Arial" w:cs="Arial"/>
                <w:sz w:val="16"/>
                <w:szCs w:val="16"/>
              </w:rPr>
              <w:t>,000 million</w:t>
            </w:r>
          </w:p>
        </w:tc>
        <w:tc>
          <w:tcPr>
            <w:tcW w:w="980" w:type="dxa"/>
          </w:tcPr>
          <w:p w:rsidR="001B56C8" w:rsidRPr="00C60967" w:rsidRDefault="001B56C8" w:rsidP="001B56C8">
            <w:pPr>
              <w:spacing w:line="280" w:lineRule="exact"/>
              <w:ind w:right="-43"/>
              <w:jc w:val="center"/>
              <w:rPr>
                <w:rFonts w:ascii="Arial" w:eastAsia="Arial Unicode MS" w:hAnsi="Arial" w:cs="Arial"/>
                <w:sz w:val="16"/>
                <w:szCs w:val="16"/>
              </w:rPr>
            </w:pPr>
          </w:p>
        </w:tc>
        <w:tc>
          <w:tcPr>
            <w:tcW w:w="1247" w:type="dxa"/>
          </w:tcPr>
          <w:p w:rsidR="001B56C8" w:rsidRPr="001B56C8" w:rsidRDefault="001B56C8" w:rsidP="001B56C8">
            <w:pPr>
              <w:tabs>
                <w:tab w:val="decimal" w:pos="892"/>
              </w:tabs>
              <w:spacing w:line="280" w:lineRule="exact"/>
              <w:rPr>
                <w:rFonts w:ascii="Arial" w:hAnsi="Arial" w:cs="Arial"/>
                <w:sz w:val="16"/>
                <w:szCs w:val="16"/>
                <w:cs/>
              </w:rPr>
            </w:pPr>
          </w:p>
        </w:tc>
        <w:tc>
          <w:tcPr>
            <w:tcW w:w="1158" w:type="dxa"/>
          </w:tcPr>
          <w:p w:rsidR="001B56C8" w:rsidRPr="00C60967" w:rsidRDefault="001B56C8" w:rsidP="001B56C8">
            <w:pPr>
              <w:tabs>
                <w:tab w:val="decimal" w:pos="892"/>
              </w:tabs>
              <w:spacing w:line="280" w:lineRule="exact"/>
              <w:rPr>
                <w:rFonts w:ascii="Arial" w:hAnsi="Arial" w:cs="Arial"/>
                <w:sz w:val="16"/>
                <w:szCs w:val="16"/>
              </w:rPr>
            </w:pPr>
          </w:p>
        </w:tc>
        <w:tc>
          <w:tcPr>
            <w:tcW w:w="1158" w:type="dxa"/>
          </w:tcPr>
          <w:p w:rsidR="001B56C8" w:rsidRPr="00C60967" w:rsidRDefault="001B56C8" w:rsidP="001B56C8">
            <w:pPr>
              <w:tabs>
                <w:tab w:val="decimal" w:pos="892"/>
              </w:tabs>
              <w:spacing w:line="280" w:lineRule="exact"/>
              <w:rPr>
                <w:rFonts w:ascii="Arial" w:hAnsi="Arial" w:cs="Arial"/>
                <w:sz w:val="16"/>
                <w:szCs w:val="16"/>
              </w:rPr>
            </w:pPr>
          </w:p>
        </w:tc>
        <w:tc>
          <w:tcPr>
            <w:tcW w:w="1247" w:type="dxa"/>
          </w:tcPr>
          <w:p w:rsidR="001B56C8" w:rsidRPr="00C60967" w:rsidRDefault="001B56C8" w:rsidP="001B56C8">
            <w:pPr>
              <w:tabs>
                <w:tab w:val="decimal" w:pos="892"/>
              </w:tabs>
              <w:spacing w:line="280" w:lineRule="exact"/>
              <w:rPr>
                <w:rFonts w:ascii="Arial" w:hAnsi="Arial" w:cs="Arial"/>
                <w:sz w:val="16"/>
                <w:szCs w:val="16"/>
              </w:rPr>
            </w:pPr>
          </w:p>
        </w:tc>
      </w:tr>
      <w:tr w:rsidR="001B56C8" w:rsidRPr="00C60967" w:rsidTr="00A44D0C">
        <w:trPr>
          <w:trHeight w:val="271"/>
        </w:trPr>
        <w:tc>
          <w:tcPr>
            <w:tcW w:w="2672" w:type="dxa"/>
          </w:tcPr>
          <w:p w:rsidR="001B56C8" w:rsidRPr="00C60967" w:rsidRDefault="001B56C8" w:rsidP="001B56C8">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 xml:space="preserve"> (issued on 22 July 2016)</w:t>
            </w:r>
          </w:p>
        </w:tc>
        <w:tc>
          <w:tcPr>
            <w:tcW w:w="980" w:type="dxa"/>
          </w:tcPr>
          <w:p w:rsidR="001B56C8" w:rsidRPr="00C60967" w:rsidRDefault="001B56C8" w:rsidP="001B56C8">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5 years</w:t>
            </w:r>
          </w:p>
        </w:tc>
        <w:tc>
          <w:tcPr>
            <w:tcW w:w="1247" w:type="dxa"/>
          </w:tcPr>
          <w:p w:rsidR="001B56C8" w:rsidRPr="001B56C8" w:rsidRDefault="001B56C8" w:rsidP="001B56C8">
            <w:pPr>
              <w:tabs>
                <w:tab w:val="decimal" w:pos="892"/>
              </w:tabs>
              <w:spacing w:line="280" w:lineRule="exact"/>
              <w:rPr>
                <w:rFonts w:ascii="Arial" w:hAnsi="Arial" w:cs="Arial"/>
                <w:sz w:val="16"/>
                <w:szCs w:val="16"/>
                <w:cs/>
              </w:rPr>
            </w:pPr>
            <w:r w:rsidRPr="001B56C8">
              <w:rPr>
                <w:rFonts w:ascii="Arial" w:hAnsi="Arial" w:cs="Arial"/>
                <w:sz w:val="16"/>
                <w:szCs w:val="16"/>
              </w:rPr>
              <w:t>1,000</w:t>
            </w:r>
          </w:p>
        </w:tc>
        <w:tc>
          <w:tcPr>
            <w:tcW w:w="1158" w:type="dxa"/>
          </w:tcPr>
          <w:p w:rsidR="001B56C8" w:rsidRPr="00C60967" w:rsidRDefault="00E137CA" w:rsidP="001B56C8">
            <w:pPr>
              <w:tabs>
                <w:tab w:val="decimal" w:pos="892"/>
              </w:tabs>
              <w:spacing w:line="280" w:lineRule="exact"/>
              <w:rPr>
                <w:rFonts w:ascii="Arial" w:hAnsi="Arial" w:cs="Arial"/>
                <w:sz w:val="16"/>
                <w:szCs w:val="16"/>
              </w:rPr>
            </w:pPr>
            <w:r>
              <w:rPr>
                <w:rFonts w:ascii="Arial" w:hAnsi="Arial" w:cs="Arial"/>
                <w:sz w:val="16"/>
                <w:szCs w:val="16"/>
              </w:rPr>
              <w:t>-</w:t>
            </w:r>
          </w:p>
        </w:tc>
        <w:tc>
          <w:tcPr>
            <w:tcW w:w="1158" w:type="dxa"/>
          </w:tcPr>
          <w:p w:rsidR="001B56C8" w:rsidRPr="00C60967" w:rsidRDefault="00E137CA" w:rsidP="001B56C8">
            <w:pPr>
              <w:tabs>
                <w:tab w:val="decimal" w:pos="892"/>
              </w:tabs>
              <w:spacing w:line="280" w:lineRule="exact"/>
              <w:rPr>
                <w:rFonts w:ascii="Arial" w:hAnsi="Arial" w:cs="Arial"/>
                <w:sz w:val="16"/>
                <w:szCs w:val="16"/>
              </w:rPr>
            </w:pPr>
            <w:r>
              <w:rPr>
                <w:rFonts w:ascii="Arial" w:hAnsi="Arial" w:cs="Arial"/>
                <w:sz w:val="16"/>
                <w:szCs w:val="16"/>
              </w:rPr>
              <w:t>-</w:t>
            </w:r>
          </w:p>
        </w:tc>
        <w:tc>
          <w:tcPr>
            <w:tcW w:w="1247" w:type="dxa"/>
          </w:tcPr>
          <w:p w:rsidR="001B56C8" w:rsidRPr="00C60967" w:rsidRDefault="00E137CA" w:rsidP="001B56C8">
            <w:pPr>
              <w:tabs>
                <w:tab w:val="decimal" w:pos="892"/>
              </w:tabs>
              <w:spacing w:line="280" w:lineRule="exact"/>
              <w:rPr>
                <w:rFonts w:ascii="Arial" w:hAnsi="Arial" w:cs="Arial"/>
                <w:sz w:val="16"/>
                <w:szCs w:val="16"/>
              </w:rPr>
            </w:pPr>
            <w:r>
              <w:rPr>
                <w:rFonts w:ascii="Arial" w:hAnsi="Arial" w:cs="Arial"/>
                <w:sz w:val="16"/>
                <w:szCs w:val="16"/>
              </w:rPr>
              <w:t>1,000</w:t>
            </w:r>
          </w:p>
        </w:tc>
      </w:tr>
      <w:tr w:rsidR="001B56C8" w:rsidRPr="00C60967" w:rsidTr="00A44D0C">
        <w:trPr>
          <w:trHeight w:val="271"/>
        </w:trPr>
        <w:tc>
          <w:tcPr>
            <w:tcW w:w="2672" w:type="dxa"/>
          </w:tcPr>
          <w:p w:rsidR="001B56C8" w:rsidRPr="00C60967" w:rsidRDefault="001B56C8" w:rsidP="001B56C8">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 xml:space="preserve">Debentures of Baht </w:t>
            </w:r>
            <w:r>
              <w:rPr>
                <w:rFonts w:ascii="Arial" w:eastAsia="Arial Unicode MS" w:hAnsi="Arial" w:cs="Arial"/>
                <w:sz w:val="16"/>
                <w:szCs w:val="16"/>
              </w:rPr>
              <w:t>1,500</w:t>
            </w:r>
            <w:r w:rsidRPr="00C60967">
              <w:rPr>
                <w:rFonts w:ascii="Arial" w:eastAsia="Arial Unicode MS" w:hAnsi="Arial" w:cs="Arial"/>
                <w:sz w:val="16"/>
                <w:szCs w:val="16"/>
              </w:rPr>
              <w:t xml:space="preserve"> million</w:t>
            </w:r>
          </w:p>
        </w:tc>
        <w:tc>
          <w:tcPr>
            <w:tcW w:w="980" w:type="dxa"/>
          </w:tcPr>
          <w:p w:rsidR="001B56C8" w:rsidRPr="00C60967" w:rsidRDefault="001B56C8" w:rsidP="001B56C8">
            <w:pPr>
              <w:spacing w:line="280" w:lineRule="exact"/>
              <w:ind w:right="-43"/>
              <w:jc w:val="center"/>
              <w:rPr>
                <w:rFonts w:ascii="Arial" w:eastAsia="Arial Unicode MS" w:hAnsi="Arial" w:cs="Arial"/>
                <w:sz w:val="16"/>
                <w:szCs w:val="16"/>
              </w:rPr>
            </w:pPr>
          </w:p>
        </w:tc>
        <w:tc>
          <w:tcPr>
            <w:tcW w:w="1247" w:type="dxa"/>
          </w:tcPr>
          <w:p w:rsidR="001B56C8" w:rsidRPr="001B56C8" w:rsidRDefault="001B56C8" w:rsidP="001B56C8">
            <w:pPr>
              <w:tabs>
                <w:tab w:val="decimal" w:pos="892"/>
              </w:tabs>
              <w:spacing w:line="280" w:lineRule="exact"/>
              <w:rPr>
                <w:rFonts w:ascii="Arial" w:hAnsi="Arial" w:cs="Arial"/>
                <w:sz w:val="16"/>
                <w:szCs w:val="16"/>
                <w:cs/>
              </w:rPr>
            </w:pPr>
          </w:p>
        </w:tc>
        <w:tc>
          <w:tcPr>
            <w:tcW w:w="1158" w:type="dxa"/>
          </w:tcPr>
          <w:p w:rsidR="001B56C8" w:rsidRPr="00C60967" w:rsidRDefault="001B56C8" w:rsidP="001B56C8">
            <w:pPr>
              <w:tabs>
                <w:tab w:val="decimal" w:pos="892"/>
              </w:tabs>
              <w:spacing w:line="280" w:lineRule="exact"/>
              <w:rPr>
                <w:rFonts w:ascii="Arial" w:hAnsi="Arial" w:cs="Arial"/>
                <w:sz w:val="16"/>
                <w:szCs w:val="16"/>
              </w:rPr>
            </w:pPr>
          </w:p>
        </w:tc>
        <w:tc>
          <w:tcPr>
            <w:tcW w:w="1158" w:type="dxa"/>
          </w:tcPr>
          <w:p w:rsidR="001B56C8" w:rsidRPr="00C60967" w:rsidRDefault="001B56C8" w:rsidP="001B56C8">
            <w:pPr>
              <w:tabs>
                <w:tab w:val="decimal" w:pos="892"/>
              </w:tabs>
              <w:spacing w:line="280" w:lineRule="exact"/>
              <w:rPr>
                <w:rFonts w:ascii="Arial" w:hAnsi="Arial" w:cs="Arial"/>
                <w:sz w:val="16"/>
                <w:szCs w:val="16"/>
              </w:rPr>
            </w:pPr>
          </w:p>
        </w:tc>
        <w:tc>
          <w:tcPr>
            <w:tcW w:w="1247" w:type="dxa"/>
          </w:tcPr>
          <w:p w:rsidR="001B56C8" w:rsidRPr="00C60967" w:rsidRDefault="001B56C8" w:rsidP="001B56C8">
            <w:pPr>
              <w:tabs>
                <w:tab w:val="decimal" w:pos="892"/>
              </w:tabs>
              <w:spacing w:line="280" w:lineRule="exact"/>
              <w:rPr>
                <w:rFonts w:ascii="Arial" w:hAnsi="Arial" w:cs="Arial"/>
                <w:sz w:val="16"/>
                <w:szCs w:val="16"/>
              </w:rPr>
            </w:pPr>
          </w:p>
        </w:tc>
      </w:tr>
      <w:tr w:rsidR="001B56C8" w:rsidRPr="00C60967" w:rsidTr="00A44D0C">
        <w:trPr>
          <w:trHeight w:val="271"/>
        </w:trPr>
        <w:tc>
          <w:tcPr>
            <w:tcW w:w="2672" w:type="dxa"/>
          </w:tcPr>
          <w:p w:rsidR="001B56C8" w:rsidRPr="00C60967" w:rsidRDefault="001B56C8" w:rsidP="001B56C8">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 xml:space="preserve"> (issued on 22 July 2016)</w:t>
            </w:r>
          </w:p>
        </w:tc>
        <w:tc>
          <w:tcPr>
            <w:tcW w:w="980" w:type="dxa"/>
          </w:tcPr>
          <w:p w:rsidR="001B56C8" w:rsidRPr="00C60967" w:rsidRDefault="001B56C8" w:rsidP="001B56C8">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7 years</w:t>
            </w:r>
          </w:p>
        </w:tc>
        <w:tc>
          <w:tcPr>
            <w:tcW w:w="1247" w:type="dxa"/>
          </w:tcPr>
          <w:p w:rsidR="001B56C8" w:rsidRPr="001B56C8" w:rsidRDefault="001B56C8" w:rsidP="001B56C8">
            <w:pPr>
              <w:tabs>
                <w:tab w:val="decimal" w:pos="892"/>
              </w:tabs>
              <w:spacing w:line="280" w:lineRule="exact"/>
              <w:rPr>
                <w:rFonts w:ascii="Arial" w:hAnsi="Arial" w:cs="Arial"/>
                <w:sz w:val="16"/>
                <w:szCs w:val="16"/>
                <w:cs/>
              </w:rPr>
            </w:pPr>
            <w:r w:rsidRPr="001B56C8">
              <w:rPr>
                <w:rFonts w:ascii="Arial" w:hAnsi="Arial" w:cs="Arial"/>
                <w:sz w:val="16"/>
                <w:szCs w:val="16"/>
              </w:rPr>
              <w:t>1,500</w:t>
            </w:r>
          </w:p>
        </w:tc>
        <w:tc>
          <w:tcPr>
            <w:tcW w:w="1158" w:type="dxa"/>
          </w:tcPr>
          <w:p w:rsidR="001B56C8" w:rsidRPr="00C60967" w:rsidRDefault="00E137CA" w:rsidP="001B56C8">
            <w:pPr>
              <w:tabs>
                <w:tab w:val="decimal" w:pos="892"/>
              </w:tabs>
              <w:spacing w:line="280" w:lineRule="exact"/>
              <w:rPr>
                <w:rFonts w:ascii="Arial" w:hAnsi="Arial" w:cs="Arial"/>
                <w:sz w:val="16"/>
                <w:szCs w:val="16"/>
              </w:rPr>
            </w:pPr>
            <w:r>
              <w:rPr>
                <w:rFonts w:ascii="Arial" w:hAnsi="Arial" w:cs="Arial"/>
                <w:sz w:val="16"/>
                <w:szCs w:val="16"/>
              </w:rPr>
              <w:t>-</w:t>
            </w:r>
          </w:p>
        </w:tc>
        <w:tc>
          <w:tcPr>
            <w:tcW w:w="1158" w:type="dxa"/>
          </w:tcPr>
          <w:p w:rsidR="001B56C8" w:rsidRPr="00C60967" w:rsidRDefault="00E137CA" w:rsidP="001B56C8">
            <w:pPr>
              <w:tabs>
                <w:tab w:val="decimal" w:pos="892"/>
              </w:tabs>
              <w:spacing w:line="280" w:lineRule="exact"/>
              <w:rPr>
                <w:rFonts w:ascii="Arial" w:hAnsi="Arial" w:cs="Arial"/>
                <w:sz w:val="16"/>
                <w:szCs w:val="16"/>
              </w:rPr>
            </w:pPr>
            <w:r>
              <w:rPr>
                <w:rFonts w:ascii="Arial" w:hAnsi="Arial" w:cs="Arial"/>
                <w:sz w:val="16"/>
                <w:szCs w:val="16"/>
              </w:rPr>
              <w:t>-</w:t>
            </w:r>
          </w:p>
        </w:tc>
        <w:tc>
          <w:tcPr>
            <w:tcW w:w="1247" w:type="dxa"/>
          </w:tcPr>
          <w:p w:rsidR="001B56C8" w:rsidRPr="00C60967" w:rsidRDefault="00E137CA" w:rsidP="001B56C8">
            <w:pPr>
              <w:tabs>
                <w:tab w:val="decimal" w:pos="892"/>
              </w:tabs>
              <w:spacing w:line="280" w:lineRule="exact"/>
              <w:rPr>
                <w:rFonts w:ascii="Arial" w:hAnsi="Arial" w:cs="Arial"/>
                <w:sz w:val="16"/>
                <w:szCs w:val="16"/>
              </w:rPr>
            </w:pPr>
            <w:r>
              <w:rPr>
                <w:rFonts w:ascii="Arial" w:hAnsi="Arial" w:cs="Arial"/>
                <w:sz w:val="16"/>
                <w:szCs w:val="16"/>
              </w:rPr>
              <w:t>1,500</w:t>
            </w:r>
          </w:p>
        </w:tc>
      </w:tr>
      <w:tr w:rsidR="001B56C8" w:rsidRPr="00C60967" w:rsidTr="00A44D0C">
        <w:trPr>
          <w:trHeight w:val="271"/>
        </w:trPr>
        <w:tc>
          <w:tcPr>
            <w:tcW w:w="2672" w:type="dxa"/>
          </w:tcPr>
          <w:p w:rsidR="001B56C8" w:rsidRPr="00C60967" w:rsidRDefault="001B56C8" w:rsidP="001B56C8">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 xml:space="preserve">Debentures of Baht </w:t>
            </w:r>
            <w:r>
              <w:rPr>
                <w:rFonts w:ascii="Arial" w:eastAsia="Arial Unicode MS" w:hAnsi="Arial" w:cs="Arial"/>
                <w:sz w:val="16"/>
                <w:szCs w:val="16"/>
              </w:rPr>
              <w:t>1</w:t>
            </w:r>
            <w:r w:rsidRPr="00C60967">
              <w:rPr>
                <w:rFonts w:ascii="Arial" w:eastAsia="Arial Unicode MS" w:hAnsi="Arial" w:cs="Arial"/>
                <w:sz w:val="16"/>
                <w:szCs w:val="16"/>
              </w:rPr>
              <w:t>,000 million</w:t>
            </w:r>
          </w:p>
        </w:tc>
        <w:tc>
          <w:tcPr>
            <w:tcW w:w="980" w:type="dxa"/>
          </w:tcPr>
          <w:p w:rsidR="001B56C8" w:rsidRPr="00C60967" w:rsidRDefault="001B56C8" w:rsidP="001B56C8">
            <w:pPr>
              <w:spacing w:line="280" w:lineRule="exact"/>
              <w:ind w:right="-43"/>
              <w:jc w:val="center"/>
              <w:rPr>
                <w:rFonts w:ascii="Arial" w:eastAsia="Arial Unicode MS" w:hAnsi="Arial" w:cs="Arial"/>
                <w:sz w:val="16"/>
                <w:szCs w:val="16"/>
              </w:rPr>
            </w:pPr>
          </w:p>
        </w:tc>
        <w:tc>
          <w:tcPr>
            <w:tcW w:w="1247" w:type="dxa"/>
          </w:tcPr>
          <w:p w:rsidR="001B56C8" w:rsidRPr="001B56C8" w:rsidRDefault="001B56C8" w:rsidP="001B56C8">
            <w:pPr>
              <w:tabs>
                <w:tab w:val="decimal" w:pos="892"/>
              </w:tabs>
              <w:spacing w:line="280" w:lineRule="exact"/>
              <w:rPr>
                <w:rFonts w:ascii="Arial" w:hAnsi="Arial" w:cs="Arial"/>
                <w:sz w:val="16"/>
                <w:szCs w:val="16"/>
                <w:cs/>
              </w:rPr>
            </w:pPr>
          </w:p>
        </w:tc>
        <w:tc>
          <w:tcPr>
            <w:tcW w:w="1158" w:type="dxa"/>
          </w:tcPr>
          <w:p w:rsidR="001B56C8" w:rsidRPr="00C60967" w:rsidRDefault="001B56C8" w:rsidP="001B56C8">
            <w:pPr>
              <w:tabs>
                <w:tab w:val="decimal" w:pos="892"/>
              </w:tabs>
              <w:spacing w:line="280" w:lineRule="exact"/>
              <w:rPr>
                <w:rFonts w:ascii="Arial" w:hAnsi="Arial" w:cs="Arial"/>
                <w:sz w:val="16"/>
                <w:szCs w:val="16"/>
              </w:rPr>
            </w:pPr>
          </w:p>
        </w:tc>
        <w:tc>
          <w:tcPr>
            <w:tcW w:w="1158" w:type="dxa"/>
          </w:tcPr>
          <w:p w:rsidR="001B56C8" w:rsidRPr="00C60967" w:rsidRDefault="001B56C8" w:rsidP="001B56C8">
            <w:pPr>
              <w:tabs>
                <w:tab w:val="decimal" w:pos="892"/>
              </w:tabs>
              <w:spacing w:line="280" w:lineRule="exact"/>
              <w:rPr>
                <w:rFonts w:ascii="Arial" w:hAnsi="Arial" w:cs="Arial"/>
                <w:sz w:val="16"/>
                <w:szCs w:val="16"/>
              </w:rPr>
            </w:pPr>
          </w:p>
        </w:tc>
        <w:tc>
          <w:tcPr>
            <w:tcW w:w="1247" w:type="dxa"/>
          </w:tcPr>
          <w:p w:rsidR="001B56C8" w:rsidRPr="00C60967" w:rsidRDefault="001B56C8" w:rsidP="001B56C8">
            <w:pPr>
              <w:tabs>
                <w:tab w:val="decimal" w:pos="892"/>
              </w:tabs>
              <w:spacing w:line="280" w:lineRule="exact"/>
              <w:rPr>
                <w:rFonts w:ascii="Arial" w:hAnsi="Arial" w:cs="Arial"/>
                <w:sz w:val="16"/>
                <w:szCs w:val="16"/>
              </w:rPr>
            </w:pPr>
          </w:p>
        </w:tc>
      </w:tr>
      <w:tr w:rsidR="001B56C8" w:rsidRPr="00C60967" w:rsidTr="00A44D0C">
        <w:trPr>
          <w:trHeight w:val="271"/>
        </w:trPr>
        <w:tc>
          <w:tcPr>
            <w:tcW w:w="2672" w:type="dxa"/>
          </w:tcPr>
          <w:p w:rsidR="001B56C8" w:rsidRPr="00C60967" w:rsidRDefault="001B56C8" w:rsidP="001B56C8">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 xml:space="preserve"> (issued on 22 July 2016)</w:t>
            </w:r>
          </w:p>
        </w:tc>
        <w:tc>
          <w:tcPr>
            <w:tcW w:w="980" w:type="dxa"/>
          </w:tcPr>
          <w:p w:rsidR="001B56C8" w:rsidRPr="00C60967" w:rsidRDefault="001B56C8" w:rsidP="001B56C8">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10 years</w:t>
            </w:r>
          </w:p>
        </w:tc>
        <w:tc>
          <w:tcPr>
            <w:tcW w:w="1247" w:type="dxa"/>
          </w:tcPr>
          <w:p w:rsidR="001B56C8" w:rsidRPr="001B56C8" w:rsidRDefault="001B56C8" w:rsidP="001B56C8">
            <w:pPr>
              <w:tabs>
                <w:tab w:val="decimal" w:pos="892"/>
              </w:tabs>
              <w:spacing w:line="280" w:lineRule="exact"/>
              <w:rPr>
                <w:rFonts w:ascii="Arial" w:hAnsi="Arial" w:cs="Arial"/>
                <w:sz w:val="16"/>
                <w:szCs w:val="16"/>
                <w:cs/>
              </w:rPr>
            </w:pPr>
            <w:r w:rsidRPr="001B56C8">
              <w:rPr>
                <w:rFonts w:ascii="Arial" w:hAnsi="Arial" w:cs="Arial"/>
                <w:sz w:val="16"/>
                <w:szCs w:val="16"/>
              </w:rPr>
              <w:t>1,000</w:t>
            </w:r>
          </w:p>
        </w:tc>
        <w:tc>
          <w:tcPr>
            <w:tcW w:w="1158" w:type="dxa"/>
          </w:tcPr>
          <w:p w:rsidR="001B56C8" w:rsidRPr="00C60967" w:rsidRDefault="00E137CA" w:rsidP="001B56C8">
            <w:pPr>
              <w:tabs>
                <w:tab w:val="decimal" w:pos="892"/>
              </w:tabs>
              <w:spacing w:line="280" w:lineRule="exact"/>
              <w:rPr>
                <w:rFonts w:ascii="Arial" w:hAnsi="Arial" w:cs="Arial"/>
                <w:sz w:val="16"/>
                <w:szCs w:val="16"/>
              </w:rPr>
            </w:pPr>
            <w:r>
              <w:rPr>
                <w:rFonts w:ascii="Arial" w:hAnsi="Arial" w:cs="Arial"/>
                <w:sz w:val="16"/>
                <w:szCs w:val="16"/>
              </w:rPr>
              <w:t>-</w:t>
            </w:r>
          </w:p>
        </w:tc>
        <w:tc>
          <w:tcPr>
            <w:tcW w:w="1158" w:type="dxa"/>
          </w:tcPr>
          <w:p w:rsidR="001B56C8" w:rsidRPr="00C60967" w:rsidRDefault="00E137CA" w:rsidP="001B56C8">
            <w:pPr>
              <w:tabs>
                <w:tab w:val="decimal" w:pos="892"/>
              </w:tabs>
              <w:spacing w:line="280" w:lineRule="exact"/>
              <w:rPr>
                <w:rFonts w:ascii="Arial" w:hAnsi="Arial" w:cs="Arial"/>
                <w:sz w:val="16"/>
                <w:szCs w:val="16"/>
              </w:rPr>
            </w:pPr>
            <w:r>
              <w:rPr>
                <w:rFonts w:ascii="Arial" w:hAnsi="Arial" w:cs="Arial"/>
                <w:sz w:val="16"/>
                <w:szCs w:val="16"/>
              </w:rPr>
              <w:t>-</w:t>
            </w:r>
          </w:p>
        </w:tc>
        <w:tc>
          <w:tcPr>
            <w:tcW w:w="1247" w:type="dxa"/>
          </w:tcPr>
          <w:p w:rsidR="001B56C8" w:rsidRPr="00C60967" w:rsidRDefault="00E137CA" w:rsidP="001B56C8">
            <w:pPr>
              <w:tabs>
                <w:tab w:val="decimal" w:pos="892"/>
              </w:tabs>
              <w:spacing w:line="280" w:lineRule="exact"/>
              <w:rPr>
                <w:rFonts w:ascii="Arial" w:hAnsi="Arial" w:cs="Arial"/>
                <w:sz w:val="16"/>
                <w:szCs w:val="16"/>
              </w:rPr>
            </w:pPr>
            <w:r>
              <w:rPr>
                <w:rFonts w:ascii="Arial" w:hAnsi="Arial" w:cs="Arial"/>
                <w:sz w:val="16"/>
                <w:szCs w:val="16"/>
              </w:rPr>
              <w:t>1,000</w:t>
            </w:r>
          </w:p>
        </w:tc>
      </w:tr>
      <w:tr w:rsidR="001B56C8" w:rsidRPr="00C60967" w:rsidTr="00A44D0C">
        <w:trPr>
          <w:trHeight w:val="271"/>
        </w:trPr>
        <w:tc>
          <w:tcPr>
            <w:tcW w:w="2672" w:type="dxa"/>
          </w:tcPr>
          <w:p w:rsidR="001B56C8" w:rsidRPr="00C60967" w:rsidRDefault="001B56C8" w:rsidP="001B56C8">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Debentures of Baht 500 million</w:t>
            </w:r>
          </w:p>
        </w:tc>
        <w:tc>
          <w:tcPr>
            <w:tcW w:w="980" w:type="dxa"/>
          </w:tcPr>
          <w:p w:rsidR="001B56C8" w:rsidRPr="00C60967" w:rsidRDefault="001B56C8" w:rsidP="001B56C8">
            <w:pPr>
              <w:spacing w:line="280" w:lineRule="exact"/>
              <w:ind w:right="-43"/>
              <w:jc w:val="center"/>
              <w:rPr>
                <w:rFonts w:ascii="Arial" w:eastAsia="Arial Unicode MS" w:hAnsi="Arial" w:cs="Arial"/>
                <w:sz w:val="16"/>
                <w:szCs w:val="16"/>
              </w:rPr>
            </w:pPr>
          </w:p>
        </w:tc>
        <w:tc>
          <w:tcPr>
            <w:tcW w:w="1247" w:type="dxa"/>
          </w:tcPr>
          <w:p w:rsidR="001B56C8" w:rsidRPr="00C60967" w:rsidRDefault="001B56C8" w:rsidP="001B56C8">
            <w:pPr>
              <w:tabs>
                <w:tab w:val="decimal" w:pos="892"/>
              </w:tabs>
              <w:spacing w:line="280" w:lineRule="exact"/>
              <w:rPr>
                <w:rFonts w:ascii="Arial" w:hAnsi="Arial" w:cs="Arial"/>
                <w:sz w:val="16"/>
                <w:szCs w:val="16"/>
              </w:rPr>
            </w:pPr>
          </w:p>
        </w:tc>
        <w:tc>
          <w:tcPr>
            <w:tcW w:w="1158" w:type="dxa"/>
          </w:tcPr>
          <w:p w:rsidR="001B56C8" w:rsidRPr="00C60967" w:rsidRDefault="001B56C8" w:rsidP="001B56C8">
            <w:pPr>
              <w:tabs>
                <w:tab w:val="decimal" w:pos="892"/>
              </w:tabs>
              <w:spacing w:line="280" w:lineRule="exact"/>
              <w:rPr>
                <w:rFonts w:ascii="Arial" w:hAnsi="Arial" w:cs="Arial"/>
                <w:sz w:val="16"/>
                <w:szCs w:val="16"/>
              </w:rPr>
            </w:pPr>
          </w:p>
        </w:tc>
        <w:tc>
          <w:tcPr>
            <w:tcW w:w="1158" w:type="dxa"/>
          </w:tcPr>
          <w:p w:rsidR="001B56C8" w:rsidRPr="00C60967" w:rsidRDefault="001B56C8" w:rsidP="001B56C8">
            <w:pPr>
              <w:tabs>
                <w:tab w:val="decimal" w:pos="892"/>
              </w:tabs>
              <w:spacing w:line="280" w:lineRule="exact"/>
              <w:rPr>
                <w:rFonts w:ascii="Arial" w:hAnsi="Arial" w:cs="Arial"/>
                <w:sz w:val="16"/>
                <w:szCs w:val="16"/>
              </w:rPr>
            </w:pPr>
          </w:p>
        </w:tc>
        <w:tc>
          <w:tcPr>
            <w:tcW w:w="1247" w:type="dxa"/>
          </w:tcPr>
          <w:p w:rsidR="001B56C8" w:rsidRPr="00C60967" w:rsidRDefault="001B56C8" w:rsidP="001B56C8">
            <w:pPr>
              <w:tabs>
                <w:tab w:val="decimal" w:pos="892"/>
              </w:tabs>
              <w:spacing w:line="280" w:lineRule="exact"/>
              <w:rPr>
                <w:rFonts w:ascii="Arial" w:hAnsi="Arial" w:cs="Arial"/>
                <w:sz w:val="16"/>
                <w:szCs w:val="16"/>
              </w:rPr>
            </w:pPr>
          </w:p>
        </w:tc>
      </w:tr>
      <w:tr w:rsidR="001B56C8" w:rsidRPr="00C60967" w:rsidTr="00A44D0C">
        <w:trPr>
          <w:trHeight w:val="271"/>
        </w:trPr>
        <w:tc>
          <w:tcPr>
            <w:tcW w:w="2672" w:type="dxa"/>
          </w:tcPr>
          <w:p w:rsidR="001B56C8" w:rsidRPr="00C60967" w:rsidRDefault="001B56C8" w:rsidP="001B56C8">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 xml:space="preserve"> (issued on 28 April 2017)</w:t>
            </w:r>
          </w:p>
        </w:tc>
        <w:tc>
          <w:tcPr>
            <w:tcW w:w="980" w:type="dxa"/>
          </w:tcPr>
          <w:p w:rsidR="001B56C8" w:rsidRPr="00C60967" w:rsidRDefault="001B56C8" w:rsidP="001B56C8">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7 years</w:t>
            </w:r>
          </w:p>
        </w:tc>
        <w:tc>
          <w:tcPr>
            <w:tcW w:w="1247" w:type="dxa"/>
          </w:tcPr>
          <w:p w:rsidR="001B56C8" w:rsidRPr="00C60967" w:rsidRDefault="001B56C8" w:rsidP="001B56C8">
            <w:pPr>
              <w:tabs>
                <w:tab w:val="decimal" w:pos="892"/>
              </w:tabs>
              <w:spacing w:line="280" w:lineRule="exact"/>
              <w:rPr>
                <w:rFonts w:ascii="Arial" w:hAnsi="Arial" w:cs="Arial"/>
                <w:sz w:val="16"/>
                <w:szCs w:val="16"/>
              </w:rPr>
            </w:pPr>
            <w:r>
              <w:rPr>
                <w:rFonts w:ascii="Arial" w:hAnsi="Arial" w:cs="Arial"/>
                <w:sz w:val="16"/>
                <w:szCs w:val="16"/>
              </w:rPr>
              <w:t>-</w:t>
            </w:r>
          </w:p>
        </w:tc>
        <w:tc>
          <w:tcPr>
            <w:tcW w:w="1158" w:type="dxa"/>
          </w:tcPr>
          <w:p w:rsidR="001B56C8" w:rsidRPr="00C60967" w:rsidRDefault="00E137CA" w:rsidP="001B56C8">
            <w:pPr>
              <w:tabs>
                <w:tab w:val="decimal" w:pos="892"/>
              </w:tabs>
              <w:spacing w:line="280" w:lineRule="exact"/>
              <w:rPr>
                <w:rFonts w:ascii="Arial" w:hAnsi="Arial" w:cs="Arial"/>
                <w:sz w:val="16"/>
                <w:szCs w:val="16"/>
              </w:rPr>
            </w:pPr>
            <w:r>
              <w:rPr>
                <w:rFonts w:ascii="Arial" w:hAnsi="Arial" w:cs="Arial"/>
                <w:sz w:val="16"/>
                <w:szCs w:val="16"/>
              </w:rPr>
              <w:t>500</w:t>
            </w:r>
          </w:p>
        </w:tc>
        <w:tc>
          <w:tcPr>
            <w:tcW w:w="1158" w:type="dxa"/>
          </w:tcPr>
          <w:p w:rsidR="001B56C8" w:rsidRPr="00C60967" w:rsidRDefault="00E137CA" w:rsidP="001B56C8">
            <w:pPr>
              <w:tabs>
                <w:tab w:val="decimal" w:pos="892"/>
              </w:tabs>
              <w:spacing w:line="280" w:lineRule="exact"/>
              <w:rPr>
                <w:rFonts w:ascii="Arial" w:hAnsi="Arial" w:cs="Arial"/>
                <w:sz w:val="16"/>
                <w:szCs w:val="16"/>
              </w:rPr>
            </w:pPr>
            <w:r>
              <w:rPr>
                <w:rFonts w:ascii="Arial" w:hAnsi="Arial" w:cs="Arial"/>
                <w:sz w:val="16"/>
                <w:szCs w:val="16"/>
              </w:rPr>
              <w:t>-</w:t>
            </w:r>
          </w:p>
        </w:tc>
        <w:tc>
          <w:tcPr>
            <w:tcW w:w="1247" w:type="dxa"/>
          </w:tcPr>
          <w:p w:rsidR="001B56C8" w:rsidRPr="00C60967" w:rsidRDefault="00E137CA" w:rsidP="001B56C8">
            <w:pPr>
              <w:tabs>
                <w:tab w:val="decimal" w:pos="892"/>
              </w:tabs>
              <w:spacing w:line="280" w:lineRule="exact"/>
              <w:rPr>
                <w:rFonts w:ascii="Arial" w:hAnsi="Arial" w:cs="Arial"/>
                <w:sz w:val="16"/>
                <w:szCs w:val="16"/>
              </w:rPr>
            </w:pPr>
            <w:r>
              <w:rPr>
                <w:rFonts w:ascii="Arial" w:hAnsi="Arial" w:cs="Arial"/>
                <w:sz w:val="16"/>
                <w:szCs w:val="16"/>
              </w:rPr>
              <w:t>500</w:t>
            </w:r>
          </w:p>
        </w:tc>
      </w:tr>
      <w:tr w:rsidR="001B56C8" w:rsidRPr="00C60967" w:rsidTr="00A44D0C">
        <w:trPr>
          <w:trHeight w:val="271"/>
        </w:trPr>
        <w:tc>
          <w:tcPr>
            <w:tcW w:w="2672" w:type="dxa"/>
          </w:tcPr>
          <w:p w:rsidR="001B56C8" w:rsidRPr="00C60967" w:rsidRDefault="001B56C8" w:rsidP="001B56C8">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sidRPr="00C60967">
              <w:rPr>
                <w:rFonts w:ascii="Arial" w:eastAsia="Arial Unicode MS" w:hAnsi="Arial" w:cs="Arial"/>
                <w:sz w:val="16"/>
                <w:szCs w:val="16"/>
              </w:rPr>
              <w:t>Debentures of Baht 5,000 million</w:t>
            </w:r>
          </w:p>
        </w:tc>
        <w:tc>
          <w:tcPr>
            <w:tcW w:w="980" w:type="dxa"/>
          </w:tcPr>
          <w:p w:rsidR="001B56C8" w:rsidRPr="00C60967" w:rsidRDefault="001B56C8" w:rsidP="001B56C8">
            <w:pPr>
              <w:spacing w:line="280" w:lineRule="exact"/>
              <w:ind w:right="-43"/>
              <w:jc w:val="center"/>
              <w:rPr>
                <w:rFonts w:ascii="Arial" w:eastAsia="Arial Unicode MS" w:hAnsi="Arial" w:cs="Arial"/>
                <w:sz w:val="16"/>
                <w:szCs w:val="16"/>
              </w:rPr>
            </w:pPr>
          </w:p>
        </w:tc>
        <w:tc>
          <w:tcPr>
            <w:tcW w:w="1247" w:type="dxa"/>
          </w:tcPr>
          <w:p w:rsidR="001B56C8" w:rsidRPr="00C60967" w:rsidRDefault="001B56C8" w:rsidP="001B56C8">
            <w:pPr>
              <w:tabs>
                <w:tab w:val="decimal" w:pos="892"/>
              </w:tabs>
              <w:spacing w:line="280" w:lineRule="exact"/>
              <w:rPr>
                <w:rFonts w:ascii="Arial" w:hAnsi="Arial" w:cs="Arial"/>
                <w:sz w:val="16"/>
                <w:szCs w:val="16"/>
              </w:rPr>
            </w:pPr>
          </w:p>
        </w:tc>
        <w:tc>
          <w:tcPr>
            <w:tcW w:w="1158" w:type="dxa"/>
          </w:tcPr>
          <w:p w:rsidR="001B56C8" w:rsidRPr="00C60967" w:rsidRDefault="001B56C8" w:rsidP="001B56C8">
            <w:pPr>
              <w:tabs>
                <w:tab w:val="decimal" w:pos="892"/>
              </w:tabs>
              <w:spacing w:line="280" w:lineRule="exact"/>
              <w:rPr>
                <w:rFonts w:ascii="Arial" w:hAnsi="Arial" w:cs="Arial"/>
                <w:sz w:val="16"/>
                <w:szCs w:val="16"/>
              </w:rPr>
            </w:pPr>
          </w:p>
        </w:tc>
        <w:tc>
          <w:tcPr>
            <w:tcW w:w="1158" w:type="dxa"/>
          </w:tcPr>
          <w:p w:rsidR="001B56C8" w:rsidRPr="00C60967" w:rsidRDefault="001B56C8" w:rsidP="001B56C8">
            <w:pPr>
              <w:tabs>
                <w:tab w:val="decimal" w:pos="892"/>
              </w:tabs>
              <w:spacing w:line="280" w:lineRule="exact"/>
              <w:rPr>
                <w:rFonts w:ascii="Arial" w:hAnsi="Arial" w:cs="Arial"/>
                <w:sz w:val="16"/>
                <w:szCs w:val="16"/>
              </w:rPr>
            </w:pPr>
          </w:p>
        </w:tc>
        <w:tc>
          <w:tcPr>
            <w:tcW w:w="1247" w:type="dxa"/>
          </w:tcPr>
          <w:p w:rsidR="001B56C8" w:rsidRPr="00C60967" w:rsidRDefault="001B56C8" w:rsidP="001B56C8">
            <w:pPr>
              <w:tabs>
                <w:tab w:val="decimal" w:pos="892"/>
              </w:tabs>
              <w:spacing w:line="280" w:lineRule="exact"/>
              <w:rPr>
                <w:rFonts w:ascii="Arial" w:hAnsi="Arial" w:cs="Arial"/>
                <w:sz w:val="16"/>
                <w:szCs w:val="16"/>
              </w:rPr>
            </w:pPr>
          </w:p>
        </w:tc>
      </w:tr>
      <w:tr w:rsidR="006F6A29" w:rsidRPr="00C60967" w:rsidTr="00A44D0C">
        <w:trPr>
          <w:trHeight w:val="271"/>
        </w:trPr>
        <w:tc>
          <w:tcPr>
            <w:tcW w:w="2672" w:type="dxa"/>
          </w:tcPr>
          <w:p w:rsidR="006F6A29" w:rsidRPr="00C60967" w:rsidRDefault="006F6A29" w:rsidP="006F6A29">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Pr>
                <w:rFonts w:ascii="Arial" w:eastAsia="Arial Unicode MS" w:hAnsi="Arial" w:cs="Arial"/>
                <w:sz w:val="16"/>
                <w:szCs w:val="16"/>
              </w:rPr>
              <w:t xml:space="preserve"> </w:t>
            </w:r>
            <w:r w:rsidRPr="00C60967">
              <w:rPr>
                <w:rFonts w:ascii="Arial" w:eastAsia="Arial Unicode MS" w:hAnsi="Arial" w:cs="Arial"/>
                <w:sz w:val="16"/>
                <w:szCs w:val="16"/>
              </w:rPr>
              <w:t>(issued on 28 April 2017)</w:t>
            </w:r>
          </w:p>
        </w:tc>
        <w:tc>
          <w:tcPr>
            <w:tcW w:w="980" w:type="dxa"/>
          </w:tcPr>
          <w:p w:rsidR="006F6A29" w:rsidRPr="00C60967" w:rsidRDefault="006F6A29" w:rsidP="001B56C8">
            <w:pPr>
              <w:spacing w:line="280" w:lineRule="exact"/>
              <w:ind w:right="-43"/>
              <w:jc w:val="center"/>
              <w:rPr>
                <w:rFonts w:ascii="Arial" w:eastAsia="Arial Unicode MS" w:hAnsi="Arial" w:cs="Arial"/>
                <w:sz w:val="16"/>
                <w:szCs w:val="16"/>
              </w:rPr>
            </w:pPr>
            <w:r>
              <w:rPr>
                <w:rFonts w:ascii="Arial" w:eastAsia="Arial Unicode MS" w:hAnsi="Arial" w:cs="Arial"/>
                <w:sz w:val="16"/>
                <w:szCs w:val="16"/>
              </w:rPr>
              <w:t>10 years</w:t>
            </w:r>
          </w:p>
        </w:tc>
        <w:tc>
          <w:tcPr>
            <w:tcW w:w="1247" w:type="dxa"/>
          </w:tcPr>
          <w:p w:rsidR="006F6A29" w:rsidRPr="00C60967" w:rsidRDefault="006F6A29" w:rsidP="001B56C8">
            <w:pPr>
              <w:tabs>
                <w:tab w:val="decimal" w:pos="892"/>
              </w:tabs>
              <w:spacing w:line="280" w:lineRule="exact"/>
              <w:rPr>
                <w:rFonts w:ascii="Arial" w:hAnsi="Arial" w:cs="Arial"/>
                <w:sz w:val="16"/>
                <w:szCs w:val="16"/>
              </w:rPr>
            </w:pPr>
            <w:r>
              <w:rPr>
                <w:rFonts w:ascii="Arial" w:hAnsi="Arial" w:cs="Arial"/>
                <w:sz w:val="16"/>
                <w:szCs w:val="16"/>
              </w:rPr>
              <w:t>-</w:t>
            </w:r>
          </w:p>
        </w:tc>
        <w:tc>
          <w:tcPr>
            <w:tcW w:w="1158" w:type="dxa"/>
          </w:tcPr>
          <w:p w:rsidR="006F6A29" w:rsidRPr="00C60967" w:rsidRDefault="006F6A29" w:rsidP="001B56C8">
            <w:pPr>
              <w:tabs>
                <w:tab w:val="decimal" w:pos="892"/>
              </w:tabs>
              <w:spacing w:line="280" w:lineRule="exact"/>
              <w:rPr>
                <w:rFonts w:ascii="Arial" w:hAnsi="Arial" w:cs="Arial"/>
                <w:sz w:val="16"/>
                <w:szCs w:val="16"/>
              </w:rPr>
            </w:pPr>
            <w:r>
              <w:rPr>
                <w:rFonts w:ascii="Arial" w:hAnsi="Arial" w:cs="Arial"/>
                <w:sz w:val="16"/>
                <w:szCs w:val="16"/>
              </w:rPr>
              <w:t>5,000</w:t>
            </w:r>
          </w:p>
        </w:tc>
        <w:tc>
          <w:tcPr>
            <w:tcW w:w="1158" w:type="dxa"/>
          </w:tcPr>
          <w:p w:rsidR="006F6A29" w:rsidRPr="00C60967" w:rsidRDefault="006F6A29" w:rsidP="001B56C8">
            <w:pPr>
              <w:tabs>
                <w:tab w:val="decimal" w:pos="892"/>
              </w:tabs>
              <w:spacing w:line="280" w:lineRule="exact"/>
              <w:rPr>
                <w:rFonts w:ascii="Arial" w:hAnsi="Arial" w:cs="Arial"/>
                <w:sz w:val="16"/>
                <w:szCs w:val="16"/>
              </w:rPr>
            </w:pPr>
            <w:r>
              <w:rPr>
                <w:rFonts w:ascii="Arial" w:hAnsi="Arial" w:cs="Arial"/>
                <w:sz w:val="16"/>
                <w:szCs w:val="16"/>
              </w:rPr>
              <w:t>-</w:t>
            </w:r>
          </w:p>
        </w:tc>
        <w:tc>
          <w:tcPr>
            <w:tcW w:w="1247" w:type="dxa"/>
          </w:tcPr>
          <w:p w:rsidR="006F6A29" w:rsidRPr="00C60967" w:rsidRDefault="006F6A29" w:rsidP="001B56C8">
            <w:pPr>
              <w:tabs>
                <w:tab w:val="decimal" w:pos="892"/>
              </w:tabs>
              <w:spacing w:line="280" w:lineRule="exact"/>
              <w:rPr>
                <w:rFonts w:ascii="Arial" w:hAnsi="Arial" w:cs="Arial"/>
                <w:sz w:val="16"/>
                <w:szCs w:val="16"/>
              </w:rPr>
            </w:pPr>
            <w:r>
              <w:rPr>
                <w:rFonts w:ascii="Arial" w:hAnsi="Arial" w:cs="Arial"/>
                <w:sz w:val="16"/>
                <w:szCs w:val="16"/>
              </w:rPr>
              <w:t>5,000</w:t>
            </w:r>
          </w:p>
        </w:tc>
      </w:tr>
      <w:tr w:rsidR="006F6A29" w:rsidRPr="00C60967" w:rsidTr="00A44D0C">
        <w:trPr>
          <w:trHeight w:val="271"/>
        </w:trPr>
        <w:tc>
          <w:tcPr>
            <w:tcW w:w="2672" w:type="dxa"/>
          </w:tcPr>
          <w:p w:rsidR="006F6A29" w:rsidRPr="00C60967" w:rsidRDefault="006F6A29" w:rsidP="006F6A29">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Pr>
                <w:rFonts w:ascii="Arial" w:eastAsia="Arial Unicode MS" w:hAnsi="Arial" w:cs="Arial"/>
                <w:sz w:val="16"/>
                <w:szCs w:val="16"/>
              </w:rPr>
              <w:t>Debentures of Baht 1,5</w:t>
            </w:r>
            <w:r w:rsidRPr="00C60967">
              <w:rPr>
                <w:rFonts w:ascii="Arial" w:eastAsia="Arial Unicode MS" w:hAnsi="Arial" w:cs="Arial"/>
                <w:sz w:val="16"/>
                <w:szCs w:val="16"/>
              </w:rPr>
              <w:t>00 million</w:t>
            </w:r>
          </w:p>
        </w:tc>
        <w:tc>
          <w:tcPr>
            <w:tcW w:w="980" w:type="dxa"/>
          </w:tcPr>
          <w:p w:rsidR="006F6A29" w:rsidRPr="00C60967" w:rsidRDefault="006F6A29" w:rsidP="001B56C8">
            <w:pPr>
              <w:spacing w:line="280" w:lineRule="exact"/>
              <w:ind w:right="-43"/>
              <w:jc w:val="center"/>
              <w:rPr>
                <w:rFonts w:ascii="Arial" w:eastAsia="Arial Unicode MS" w:hAnsi="Arial" w:cs="Arial"/>
                <w:sz w:val="16"/>
                <w:szCs w:val="16"/>
              </w:rPr>
            </w:pPr>
          </w:p>
        </w:tc>
        <w:tc>
          <w:tcPr>
            <w:tcW w:w="1247" w:type="dxa"/>
          </w:tcPr>
          <w:p w:rsidR="006F6A29" w:rsidRPr="00C60967" w:rsidRDefault="006F6A29" w:rsidP="001B56C8">
            <w:pPr>
              <w:tabs>
                <w:tab w:val="decimal" w:pos="892"/>
              </w:tabs>
              <w:spacing w:line="280" w:lineRule="exact"/>
              <w:rPr>
                <w:rFonts w:ascii="Arial" w:hAnsi="Arial" w:cs="Arial"/>
                <w:sz w:val="16"/>
                <w:szCs w:val="16"/>
              </w:rPr>
            </w:pPr>
          </w:p>
        </w:tc>
        <w:tc>
          <w:tcPr>
            <w:tcW w:w="1158" w:type="dxa"/>
          </w:tcPr>
          <w:p w:rsidR="006F6A29" w:rsidRPr="00C60967" w:rsidRDefault="006F6A29" w:rsidP="001B56C8">
            <w:pPr>
              <w:tabs>
                <w:tab w:val="decimal" w:pos="892"/>
              </w:tabs>
              <w:spacing w:line="280" w:lineRule="exact"/>
              <w:rPr>
                <w:rFonts w:ascii="Arial" w:hAnsi="Arial" w:cs="Arial"/>
                <w:sz w:val="16"/>
                <w:szCs w:val="16"/>
              </w:rPr>
            </w:pPr>
          </w:p>
        </w:tc>
        <w:tc>
          <w:tcPr>
            <w:tcW w:w="1158" w:type="dxa"/>
          </w:tcPr>
          <w:p w:rsidR="006F6A29" w:rsidRPr="00C60967" w:rsidRDefault="006F6A29" w:rsidP="001B56C8">
            <w:pPr>
              <w:tabs>
                <w:tab w:val="decimal" w:pos="892"/>
              </w:tabs>
              <w:spacing w:line="280" w:lineRule="exact"/>
              <w:rPr>
                <w:rFonts w:ascii="Arial" w:hAnsi="Arial" w:cs="Arial"/>
                <w:sz w:val="16"/>
                <w:szCs w:val="16"/>
              </w:rPr>
            </w:pPr>
          </w:p>
        </w:tc>
        <w:tc>
          <w:tcPr>
            <w:tcW w:w="1247" w:type="dxa"/>
          </w:tcPr>
          <w:p w:rsidR="006F6A29" w:rsidRPr="00C60967" w:rsidRDefault="006F6A29" w:rsidP="001B56C8">
            <w:pPr>
              <w:tabs>
                <w:tab w:val="decimal" w:pos="892"/>
              </w:tabs>
              <w:spacing w:line="280" w:lineRule="exact"/>
              <w:rPr>
                <w:rFonts w:ascii="Arial" w:hAnsi="Arial" w:cs="Arial"/>
                <w:sz w:val="16"/>
                <w:szCs w:val="16"/>
              </w:rPr>
            </w:pPr>
          </w:p>
        </w:tc>
      </w:tr>
      <w:tr w:rsidR="006F6A29" w:rsidRPr="00C60967" w:rsidTr="00A44D0C">
        <w:trPr>
          <w:trHeight w:val="271"/>
        </w:trPr>
        <w:tc>
          <w:tcPr>
            <w:tcW w:w="2672" w:type="dxa"/>
          </w:tcPr>
          <w:p w:rsidR="006F6A29" w:rsidRPr="00C60967" w:rsidRDefault="006F6A29" w:rsidP="006F6A29">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Pr>
                <w:rFonts w:ascii="Arial" w:eastAsia="Arial Unicode MS" w:hAnsi="Arial" w:cs="Arial"/>
                <w:sz w:val="16"/>
                <w:szCs w:val="16"/>
              </w:rPr>
              <w:t xml:space="preserve"> (issued on 21 September</w:t>
            </w:r>
            <w:r w:rsidRPr="00C60967">
              <w:rPr>
                <w:rFonts w:ascii="Arial" w:eastAsia="Arial Unicode MS" w:hAnsi="Arial" w:cs="Arial"/>
                <w:sz w:val="16"/>
                <w:szCs w:val="16"/>
              </w:rPr>
              <w:t xml:space="preserve"> 2017)</w:t>
            </w:r>
          </w:p>
        </w:tc>
        <w:tc>
          <w:tcPr>
            <w:tcW w:w="980" w:type="dxa"/>
          </w:tcPr>
          <w:p w:rsidR="006F6A29" w:rsidRPr="00C60967" w:rsidRDefault="006F6A29" w:rsidP="001B56C8">
            <w:pPr>
              <w:spacing w:line="280" w:lineRule="exact"/>
              <w:ind w:right="-43"/>
              <w:jc w:val="center"/>
              <w:rPr>
                <w:rFonts w:ascii="Arial" w:eastAsia="Arial Unicode MS" w:hAnsi="Arial" w:cs="Arial"/>
                <w:sz w:val="16"/>
                <w:szCs w:val="16"/>
              </w:rPr>
            </w:pPr>
            <w:r>
              <w:rPr>
                <w:rFonts w:ascii="Arial" w:eastAsia="Arial Unicode MS" w:hAnsi="Arial" w:cs="Arial"/>
                <w:sz w:val="16"/>
                <w:szCs w:val="16"/>
              </w:rPr>
              <w:t>3.5 years</w:t>
            </w:r>
          </w:p>
        </w:tc>
        <w:tc>
          <w:tcPr>
            <w:tcW w:w="1247" w:type="dxa"/>
          </w:tcPr>
          <w:p w:rsidR="006F6A29" w:rsidRPr="00C60967" w:rsidRDefault="006F6A29" w:rsidP="001B56C8">
            <w:pPr>
              <w:tabs>
                <w:tab w:val="decimal" w:pos="892"/>
              </w:tabs>
              <w:spacing w:line="280" w:lineRule="exact"/>
              <w:rPr>
                <w:rFonts w:ascii="Arial" w:hAnsi="Arial" w:cs="Arial"/>
                <w:sz w:val="16"/>
                <w:szCs w:val="16"/>
              </w:rPr>
            </w:pPr>
            <w:r>
              <w:rPr>
                <w:rFonts w:ascii="Arial" w:hAnsi="Arial" w:cs="Arial"/>
                <w:sz w:val="16"/>
                <w:szCs w:val="16"/>
              </w:rPr>
              <w:t>-</w:t>
            </w:r>
          </w:p>
        </w:tc>
        <w:tc>
          <w:tcPr>
            <w:tcW w:w="1158" w:type="dxa"/>
          </w:tcPr>
          <w:p w:rsidR="006F6A29" w:rsidRPr="00C60967" w:rsidRDefault="006F6A29" w:rsidP="001B56C8">
            <w:pPr>
              <w:tabs>
                <w:tab w:val="decimal" w:pos="892"/>
              </w:tabs>
              <w:spacing w:line="280" w:lineRule="exact"/>
              <w:rPr>
                <w:rFonts w:ascii="Arial" w:hAnsi="Arial" w:cs="Arial"/>
                <w:sz w:val="16"/>
                <w:szCs w:val="16"/>
              </w:rPr>
            </w:pPr>
            <w:r>
              <w:rPr>
                <w:rFonts w:ascii="Arial" w:hAnsi="Arial" w:cs="Arial"/>
                <w:sz w:val="16"/>
                <w:szCs w:val="16"/>
              </w:rPr>
              <w:t>1,500</w:t>
            </w:r>
          </w:p>
        </w:tc>
        <w:tc>
          <w:tcPr>
            <w:tcW w:w="1158" w:type="dxa"/>
          </w:tcPr>
          <w:p w:rsidR="006F6A29" w:rsidRPr="00C60967" w:rsidRDefault="006F6A29" w:rsidP="001B56C8">
            <w:pPr>
              <w:tabs>
                <w:tab w:val="decimal" w:pos="892"/>
              </w:tabs>
              <w:spacing w:line="280" w:lineRule="exact"/>
              <w:rPr>
                <w:rFonts w:ascii="Arial" w:hAnsi="Arial" w:cs="Arial"/>
                <w:sz w:val="16"/>
                <w:szCs w:val="16"/>
              </w:rPr>
            </w:pPr>
            <w:r>
              <w:rPr>
                <w:rFonts w:ascii="Arial" w:hAnsi="Arial" w:cs="Arial"/>
                <w:sz w:val="16"/>
                <w:szCs w:val="16"/>
              </w:rPr>
              <w:t>-</w:t>
            </w:r>
          </w:p>
        </w:tc>
        <w:tc>
          <w:tcPr>
            <w:tcW w:w="1247" w:type="dxa"/>
          </w:tcPr>
          <w:p w:rsidR="006F6A29" w:rsidRPr="00C60967" w:rsidRDefault="006F6A29" w:rsidP="001B56C8">
            <w:pPr>
              <w:tabs>
                <w:tab w:val="decimal" w:pos="892"/>
              </w:tabs>
              <w:spacing w:line="280" w:lineRule="exact"/>
              <w:rPr>
                <w:rFonts w:ascii="Arial" w:hAnsi="Arial" w:cs="Arial"/>
                <w:sz w:val="16"/>
                <w:szCs w:val="16"/>
              </w:rPr>
            </w:pPr>
            <w:r>
              <w:rPr>
                <w:rFonts w:ascii="Arial" w:hAnsi="Arial" w:cs="Arial"/>
                <w:sz w:val="16"/>
                <w:szCs w:val="16"/>
              </w:rPr>
              <w:t>1,500</w:t>
            </w:r>
          </w:p>
        </w:tc>
      </w:tr>
      <w:tr w:rsidR="006F6A29" w:rsidRPr="00C60967" w:rsidTr="00A44D0C">
        <w:trPr>
          <w:trHeight w:val="271"/>
        </w:trPr>
        <w:tc>
          <w:tcPr>
            <w:tcW w:w="2672" w:type="dxa"/>
          </w:tcPr>
          <w:p w:rsidR="006F6A29" w:rsidRPr="00C60967" w:rsidRDefault="006F6A29" w:rsidP="006F6A29">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Pr>
                <w:rFonts w:ascii="Arial" w:eastAsia="Arial Unicode MS" w:hAnsi="Arial" w:cs="Arial"/>
                <w:sz w:val="16"/>
                <w:szCs w:val="16"/>
              </w:rPr>
              <w:t>Debentures of Baht 2,000</w:t>
            </w:r>
            <w:r w:rsidRPr="00C60967">
              <w:rPr>
                <w:rFonts w:ascii="Arial" w:eastAsia="Arial Unicode MS" w:hAnsi="Arial" w:cs="Arial"/>
                <w:sz w:val="16"/>
                <w:szCs w:val="16"/>
              </w:rPr>
              <w:t xml:space="preserve"> million</w:t>
            </w:r>
          </w:p>
        </w:tc>
        <w:tc>
          <w:tcPr>
            <w:tcW w:w="980" w:type="dxa"/>
          </w:tcPr>
          <w:p w:rsidR="006F6A29" w:rsidRDefault="006F6A29" w:rsidP="006F6A29">
            <w:pPr>
              <w:spacing w:line="280" w:lineRule="exact"/>
              <w:ind w:right="-43"/>
              <w:jc w:val="center"/>
              <w:rPr>
                <w:rFonts w:ascii="Arial" w:eastAsia="Arial Unicode MS" w:hAnsi="Arial" w:cs="Arial"/>
                <w:sz w:val="16"/>
                <w:szCs w:val="16"/>
              </w:rPr>
            </w:pPr>
          </w:p>
        </w:tc>
        <w:tc>
          <w:tcPr>
            <w:tcW w:w="1247" w:type="dxa"/>
          </w:tcPr>
          <w:p w:rsidR="006F6A29" w:rsidRDefault="006F6A29" w:rsidP="006F6A29">
            <w:pPr>
              <w:tabs>
                <w:tab w:val="decimal" w:pos="892"/>
              </w:tabs>
              <w:spacing w:line="280" w:lineRule="exact"/>
              <w:rPr>
                <w:rFonts w:ascii="Arial" w:hAnsi="Arial" w:cs="Arial"/>
                <w:sz w:val="16"/>
                <w:szCs w:val="16"/>
              </w:rPr>
            </w:pPr>
          </w:p>
        </w:tc>
        <w:tc>
          <w:tcPr>
            <w:tcW w:w="1158" w:type="dxa"/>
          </w:tcPr>
          <w:p w:rsidR="006F6A29" w:rsidRDefault="006F6A29" w:rsidP="006F6A29">
            <w:pPr>
              <w:tabs>
                <w:tab w:val="decimal" w:pos="892"/>
              </w:tabs>
              <w:spacing w:line="280" w:lineRule="exact"/>
              <w:rPr>
                <w:rFonts w:ascii="Arial" w:hAnsi="Arial" w:cs="Arial"/>
                <w:sz w:val="16"/>
                <w:szCs w:val="16"/>
              </w:rPr>
            </w:pPr>
          </w:p>
        </w:tc>
        <w:tc>
          <w:tcPr>
            <w:tcW w:w="1158" w:type="dxa"/>
          </w:tcPr>
          <w:p w:rsidR="006F6A29" w:rsidRDefault="006F6A29" w:rsidP="006F6A29">
            <w:pPr>
              <w:tabs>
                <w:tab w:val="decimal" w:pos="892"/>
              </w:tabs>
              <w:spacing w:line="280" w:lineRule="exact"/>
              <w:rPr>
                <w:rFonts w:ascii="Arial" w:hAnsi="Arial" w:cs="Arial"/>
                <w:sz w:val="16"/>
                <w:szCs w:val="16"/>
              </w:rPr>
            </w:pPr>
          </w:p>
        </w:tc>
        <w:tc>
          <w:tcPr>
            <w:tcW w:w="1247" w:type="dxa"/>
          </w:tcPr>
          <w:p w:rsidR="006F6A29" w:rsidRDefault="006F6A29" w:rsidP="006F6A29">
            <w:pPr>
              <w:tabs>
                <w:tab w:val="decimal" w:pos="892"/>
              </w:tabs>
              <w:spacing w:line="280" w:lineRule="exact"/>
              <w:rPr>
                <w:rFonts w:ascii="Arial" w:hAnsi="Arial" w:cs="Arial"/>
                <w:sz w:val="16"/>
                <w:szCs w:val="16"/>
              </w:rPr>
            </w:pPr>
          </w:p>
        </w:tc>
      </w:tr>
      <w:tr w:rsidR="006F6A29" w:rsidRPr="00C60967" w:rsidTr="00A44D0C">
        <w:trPr>
          <w:trHeight w:val="271"/>
        </w:trPr>
        <w:tc>
          <w:tcPr>
            <w:tcW w:w="2672" w:type="dxa"/>
          </w:tcPr>
          <w:p w:rsidR="006F6A29" w:rsidRPr="00C60967" w:rsidRDefault="006F6A29" w:rsidP="006F6A29">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Pr>
                <w:rFonts w:ascii="Arial" w:eastAsia="Arial Unicode MS" w:hAnsi="Arial" w:cs="Arial"/>
                <w:sz w:val="16"/>
                <w:szCs w:val="16"/>
              </w:rPr>
              <w:t xml:space="preserve"> (issued on 21 September</w:t>
            </w:r>
            <w:r w:rsidRPr="00C60967">
              <w:rPr>
                <w:rFonts w:ascii="Arial" w:eastAsia="Arial Unicode MS" w:hAnsi="Arial" w:cs="Arial"/>
                <w:sz w:val="16"/>
                <w:szCs w:val="16"/>
              </w:rPr>
              <w:t xml:space="preserve"> 2017)</w:t>
            </w:r>
          </w:p>
        </w:tc>
        <w:tc>
          <w:tcPr>
            <w:tcW w:w="980" w:type="dxa"/>
          </w:tcPr>
          <w:p w:rsidR="006F6A29" w:rsidRDefault="006F6A29" w:rsidP="006F6A29">
            <w:pPr>
              <w:spacing w:line="280" w:lineRule="exact"/>
              <w:ind w:right="-43"/>
              <w:jc w:val="center"/>
              <w:rPr>
                <w:rFonts w:ascii="Arial" w:eastAsia="Arial Unicode MS" w:hAnsi="Arial" w:cs="Arial"/>
                <w:sz w:val="16"/>
                <w:szCs w:val="16"/>
              </w:rPr>
            </w:pPr>
            <w:r>
              <w:rPr>
                <w:rFonts w:ascii="Arial" w:eastAsia="Arial Unicode MS" w:hAnsi="Arial" w:cs="Arial"/>
                <w:sz w:val="16"/>
                <w:szCs w:val="16"/>
              </w:rPr>
              <w:t>10 years</w:t>
            </w:r>
          </w:p>
        </w:tc>
        <w:tc>
          <w:tcPr>
            <w:tcW w:w="1247" w:type="dxa"/>
          </w:tcPr>
          <w:p w:rsidR="006F6A29" w:rsidRDefault="006F6A29" w:rsidP="006F6A29">
            <w:pPr>
              <w:tabs>
                <w:tab w:val="decimal" w:pos="892"/>
              </w:tabs>
              <w:spacing w:line="280" w:lineRule="exact"/>
              <w:rPr>
                <w:rFonts w:ascii="Arial" w:hAnsi="Arial" w:cs="Arial"/>
                <w:sz w:val="16"/>
                <w:szCs w:val="16"/>
              </w:rPr>
            </w:pPr>
            <w:r>
              <w:rPr>
                <w:rFonts w:ascii="Arial" w:hAnsi="Arial" w:cs="Arial"/>
                <w:sz w:val="16"/>
                <w:szCs w:val="16"/>
              </w:rPr>
              <w:t>-</w:t>
            </w:r>
          </w:p>
        </w:tc>
        <w:tc>
          <w:tcPr>
            <w:tcW w:w="1158" w:type="dxa"/>
          </w:tcPr>
          <w:p w:rsidR="006F6A29" w:rsidRDefault="006F6A29" w:rsidP="006F6A29">
            <w:pPr>
              <w:tabs>
                <w:tab w:val="decimal" w:pos="892"/>
              </w:tabs>
              <w:spacing w:line="280" w:lineRule="exact"/>
              <w:rPr>
                <w:rFonts w:ascii="Arial" w:hAnsi="Arial" w:cs="Arial"/>
                <w:sz w:val="16"/>
                <w:szCs w:val="16"/>
              </w:rPr>
            </w:pPr>
            <w:r>
              <w:rPr>
                <w:rFonts w:ascii="Arial" w:hAnsi="Arial" w:cs="Arial"/>
                <w:sz w:val="16"/>
                <w:szCs w:val="16"/>
              </w:rPr>
              <w:t>2,000</w:t>
            </w:r>
          </w:p>
        </w:tc>
        <w:tc>
          <w:tcPr>
            <w:tcW w:w="1158" w:type="dxa"/>
          </w:tcPr>
          <w:p w:rsidR="006F6A29" w:rsidRDefault="006F6A29" w:rsidP="006F6A29">
            <w:pPr>
              <w:tabs>
                <w:tab w:val="decimal" w:pos="892"/>
              </w:tabs>
              <w:spacing w:line="280" w:lineRule="exact"/>
              <w:rPr>
                <w:rFonts w:ascii="Arial" w:hAnsi="Arial" w:cs="Arial"/>
                <w:sz w:val="16"/>
                <w:szCs w:val="16"/>
              </w:rPr>
            </w:pPr>
            <w:r>
              <w:rPr>
                <w:rFonts w:ascii="Arial" w:hAnsi="Arial" w:cs="Arial"/>
                <w:sz w:val="16"/>
                <w:szCs w:val="16"/>
              </w:rPr>
              <w:t>-</w:t>
            </w:r>
          </w:p>
        </w:tc>
        <w:tc>
          <w:tcPr>
            <w:tcW w:w="1247" w:type="dxa"/>
          </w:tcPr>
          <w:p w:rsidR="006F6A29" w:rsidRDefault="006F6A29" w:rsidP="006F6A29">
            <w:pPr>
              <w:tabs>
                <w:tab w:val="decimal" w:pos="892"/>
              </w:tabs>
              <w:spacing w:line="280" w:lineRule="exact"/>
              <w:rPr>
                <w:rFonts w:ascii="Arial" w:hAnsi="Arial" w:cs="Arial"/>
                <w:sz w:val="16"/>
                <w:szCs w:val="16"/>
              </w:rPr>
            </w:pPr>
            <w:r>
              <w:rPr>
                <w:rFonts w:ascii="Arial" w:hAnsi="Arial" w:cs="Arial"/>
                <w:sz w:val="16"/>
                <w:szCs w:val="16"/>
              </w:rPr>
              <w:t>2,000</w:t>
            </w:r>
          </w:p>
        </w:tc>
      </w:tr>
      <w:tr w:rsidR="006F6A29" w:rsidRPr="00C60967" w:rsidTr="00A44D0C">
        <w:trPr>
          <w:trHeight w:val="271"/>
        </w:trPr>
        <w:tc>
          <w:tcPr>
            <w:tcW w:w="2672" w:type="dxa"/>
          </w:tcPr>
          <w:p w:rsidR="006F6A29" w:rsidRPr="00C60967" w:rsidRDefault="006F6A29" w:rsidP="006F6A29">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Pr>
                <w:rFonts w:ascii="Arial" w:eastAsia="Arial Unicode MS" w:hAnsi="Arial" w:cs="Arial"/>
                <w:sz w:val="16"/>
                <w:szCs w:val="16"/>
              </w:rPr>
              <w:t>Debentures of Baht 2,5</w:t>
            </w:r>
            <w:r w:rsidRPr="00C60967">
              <w:rPr>
                <w:rFonts w:ascii="Arial" w:eastAsia="Arial Unicode MS" w:hAnsi="Arial" w:cs="Arial"/>
                <w:sz w:val="16"/>
                <w:szCs w:val="16"/>
              </w:rPr>
              <w:t>00 million</w:t>
            </w:r>
          </w:p>
        </w:tc>
        <w:tc>
          <w:tcPr>
            <w:tcW w:w="980" w:type="dxa"/>
          </w:tcPr>
          <w:p w:rsidR="006F6A29" w:rsidRPr="00C60967" w:rsidRDefault="006F6A29" w:rsidP="006F6A29">
            <w:pPr>
              <w:spacing w:line="280" w:lineRule="exact"/>
              <w:ind w:right="-43"/>
              <w:jc w:val="center"/>
              <w:rPr>
                <w:rFonts w:ascii="Arial" w:eastAsia="Arial Unicode MS" w:hAnsi="Arial" w:cs="Arial"/>
                <w:sz w:val="16"/>
                <w:szCs w:val="16"/>
              </w:rPr>
            </w:pPr>
          </w:p>
        </w:tc>
        <w:tc>
          <w:tcPr>
            <w:tcW w:w="1247" w:type="dxa"/>
          </w:tcPr>
          <w:p w:rsidR="006F6A29" w:rsidRPr="00C60967" w:rsidRDefault="006F6A29" w:rsidP="006F6A29">
            <w:pPr>
              <w:tabs>
                <w:tab w:val="decimal" w:pos="892"/>
              </w:tabs>
              <w:spacing w:line="280" w:lineRule="exact"/>
              <w:rPr>
                <w:rFonts w:ascii="Arial" w:hAnsi="Arial" w:cs="Arial"/>
                <w:sz w:val="16"/>
                <w:szCs w:val="16"/>
              </w:rPr>
            </w:pPr>
          </w:p>
        </w:tc>
        <w:tc>
          <w:tcPr>
            <w:tcW w:w="1158" w:type="dxa"/>
          </w:tcPr>
          <w:p w:rsidR="006F6A29" w:rsidRPr="00C60967" w:rsidRDefault="006F6A29" w:rsidP="006F6A29">
            <w:pPr>
              <w:tabs>
                <w:tab w:val="decimal" w:pos="892"/>
              </w:tabs>
              <w:spacing w:line="280" w:lineRule="exact"/>
              <w:rPr>
                <w:rFonts w:ascii="Arial" w:hAnsi="Arial" w:cs="Arial"/>
                <w:sz w:val="16"/>
                <w:szCs w:val="16"/>
              </w:rPr>
            </w:pPr>
          </w:p>
        </w:tc>
        <w:tc>
          <w:tcPr>
            <w:tcW w:w="1158" w:type="dxa"/>
          </w:tcPr>
          <w:p w:rsidR="006F6A29" w:rsidRPr="00C60967" w:rsidRDefault="006F6A29" w:rsidP="006F6A29">
            <w:pPr>
              <w:tabs>
                <w:tab w:val="decimal" w:pos="892"/>
              </w:tabs>
              <w:spacing w:line="280" w:lineRule="exact"/>
              <w:rPr>
                <w:rFonts w:ascii="Arial" w:hAnsi="Arial" w:cs="Arial"/>
                <w:sz w:val="16"/>
                <w:szCs w:val="16"/>
              </w:rPr>
            </w:pPr>
          </w:p>
        </w:tc>
        <w:tc>
          <w:tcPr>
            <w:tcW w:w="1247" w:type="dxa"/>
          </w:tcPr>
          <w:p w:rsidR="006F6A29" w:rsidRPr="00C60967" w:rsidRDefault="006F6A29" w:rsidP="006F6A29">
            <w:pPr>
              <w:tabs>
                <w:tab w:val="decimal" w:pos="892"/>
              </w:tabs>
              <w:spacing w:line="280" w:lineRule="exact"/>
              <w:rPr>
                <w:rFonts w:ascii="Arial" w:hAnsi="Arial" w:cs="Arial"/>
                <w:sz w:val="16"/>
                <w:szCs w:val="16"/>
              </w:rPr>
            </w:pPr>
          </w:p>
        </w:tc>
      </w:tr>
      <w:tr w:rsidR="006F6A29" w:rsidRPr="00C60967" w:rsidTr="00A44D0C">
        <w:trPr>
          <w:trHeight w:val="287"/>
        </w:trPr>
        <w:tc>
          <w:tcPr>
            <w:tcW w:w="2672" w:type="dxa"/>
          </w:tcPr>
          <w:p w:rsidR="006F6A29" w:rsidRPr="00C60967" w:rsidRDefault="006F6A29" w:rsidP="006F6A29">
            <w:pPr>
              <w:tabs>
                <w:tab w:val="left" w:pos="2160"/>
                <w:tab w:val="center" w:pos="6120"/>
                <w:tab w:val="center" w:pos="8280"/>
              </w:tabs>
              <w:spacing w:line="280" w:lineRule="exact"/>
              <w:ind w:left="432" w:right="-43" w:hanging="432"/>
              <w:jc w:val="both"/>
              <w:rPr>
                <w:rFonts w:ascii="Arial" w:eastAsia="Arial Unicode MS" w:hAnsi="Arial" w:cs="Arial"/>
                <w:sz w:val="16"/>
                <w:szCs w:val="16"/>
              </w:rPr>
            </w:pPr>
            <w:r>
              <w:rPr>
                <w:rFonts w:ascii="Arial" w:eastAsia="Arial Unicode MS" w:hAnsi="Arial" w:cs="Arial"/>
                <w:sz w:val="16"/>
                <w:szCs w:val="16"/>
              </w:rPr>
              <w:t xml:space="preserve"> (issued on 21 September</w:t>
            </w:r>
            <w:r w:rsidRPr="00C60967">
              <w:rPr>
                <w:rFonts w:ascii="Arial" w:eastAsia="Arial Unicode MS" w:hAnsi="Arial" w:cs="Arial"/>
                <w:sz w:val="16"/>
                <w:szCs w:val="16"/>
              </w:rPr>
              <w:t xml:space="preserve"> 2017)</w:t>
            </w:r>
          </w:p>
        </w:tc>
        <w:tc>
          <w:tcPr>
            <w:tcW w:w="980" w:type="dxa"/>
          </w:tcPr>
          <w:p w:rsidR="006F6A29" w:rsidRPr="00C60967" w:rsidRDefault="006F6A29" w:rsidP="006F6A29">
            <w:pPr>
              <w:spacing w:line="280" w:lineRule="exact"/>
              <w:ind w:right="-43"/>
              <w:jc w:val="center"/>
              <w:rPr>
                <w:rFonts w:ascii="Arial" w:eastAsia="Arial Unicode MS" w:hAnsi="Arial" w:cs="Arial"/>
                <w:sz w:val="16"/>
                <w:szCs w:val="16"/>
              </w:rPr>
            </w:pPr>
            <w:r>
              <w:rPr>
                <w:rFonts w:ascii="Arial" w:eastAsia="Arial Unicode MS" w:hAnsi="Arial" w:cs="Arial"/>
                <w:sz w:val="16"/>
                <w:szCs w:val="16"/>
              </w:rPr>
              <w:t>12</w:t>
            </w:r>
            <w:r w:rsidRPr="00C60967">
              <w:rPr>
                <w:rFonts w:ascii="Arial" w:eastAsia="Arial Unicode MS" w:hAnsi="Arial" w:cs="Arial"/>
                <w:sz w:val="16"/>
                <w:szCs w:val="16"/>
              </w:rPr>
              <w:t xml:space="preserve"> years</w:t>
            </w:r>
          </w:p>
        </w:tc>
        <w:tc>
          <w:tcPr>
            <w:tcW w:w="1247" w:type="dxa"/>
          </w:tcPr>
          <w:p w:rsidR="006F6A29" w:rsidRPr="00C60967" w:rsidRDefault="006F6A29" w:rsidP="006F6A29">
            <w:pPr>
              <w:pBdr>
                <w:bottom w:val="single" w:sz="4" w:space="1" w:color="auto"/>
              </w:pBdr>
              <w:tabs>
                <w:tab w:val="decimal" w:pos="892"/>
              </w:tabs>
              <w:spacing w:line="280" w:lineRule="exact"/>
              <w:rPr>
                <w:rFonts w:ascii="Arial" w:hAnsi="Arial" w:cs="Arial"/>
                <w:sz w:val="16"/>
                <w:szCs w:val="16"/>
              </w:rPr>
            </w:pPr>
            <w:r>
              <w:rPr>
                <w:rFonts w:ascii="Arial" w:hAnsi="Arial" w:cs="Arial"/>
                <w:sz w:val="16"/>
                <w:szCs w:val="16"/>
              </w:rPr>
              <w:t>-</w:t>
            </w:r>
          </w:p>
        </w:tc>
        <w:tc>
          <w:tcPr>
            <w:tcW w:w="1158" w:type="dxa"/>
          </w:tcPr>
          <w:p w:rsidR="006F6A29" w:rsidRPr="00C60967" w:rsidRDefault="006F6A29" w:rsidP="006F6A29">
            <w:pPr>
              <w:pBdr>
                <w:bottom w:val="single" w:sz="4" w:space="1" w:color="auto"/>
              </w:pBdr>
              <w:tabs>
                <w:tab w:val="decimal" w:pos="892"/>
              </w:tabs>
              <w:spacing w:line="280" w:lineRule="exact"/>
              <w:rPr>
                <w:rFonts w:ascii="Arial" w:hAnsi="Arial" w:cs="Arial"/>
                <w:sz w:val="16"/>
                <w:szCs w:val="16"/>
              </w:rPr>
            </w:pPr>
            <w:r>
              <w:rPr>
                <w:rFonts w:ascii="Arial" w:hAnsi="Arial" w:cs="Arial"/>
                <w:sz w:val="16"/>
                <w:szCs w:val="16"/>
              </w:rPr>
              <w:t>2,500</w:t>
            </w:r>
          </w:p>
        </w:tc>
        <w:tc>
          <w:tcPr>
            <w:tcW w:w="1158" w:type="dxa"/>
          </w:tcPr>
          <w:p w:rsidR="006F6A29" w:rsidRPr="00C60967" w:rsidRDefault="006F6A29" w:rsidP="006F6A29">
            <w:pPr>
              <w:pBdr>
                <w:bottom w:val="single" w:sz="4" w:space="1" w:color="auto"/>
              </w:pBdr>
              <w:tabs>
                <w:tab w:val="decimal" w:pos="892"/>
              </w:tabs>
              <w:spacing w:line="280" w:lineRule="exact"/>
              <w:rPr>
                <w:rFonts w:ascii="Arial" w:hAnsi="Arial" w:cs="Arial"/>
                <w:sz w:val="16"/>
                <w:szCs w:val="16"/>
              </w:rPr>
            </w:pPr>
            <w:r>
              <w:rPr>
                <w:rFonts w:ascii="Arial" w:hAnsi="Arial" w:cs="Arial"/>
                <w:sz w:val="16"/>
                <w:szCs w:val="16"/>
              </w:rPr>
              <w:t>-</w:t>
            </w:r>
          </w:p>
        </w:tc>
        <w:tc>
          <w:tcPr>
            <w:tcW w:w="1247" w:type="dxa"/>
          </w:tcPr>
          <w:p w:rsidR="006F6A29" w:rsidRPr="00C60967" w:rsidRDefault="006F6A29" w:rsidP="006F6A29">
            <w:pPr>
              <w:pBdr>
                <w:bottom w:val="single" w:sz="4" w:space="1" w:color="auto"/>
              </w:pBdr>
              <w:tabs>
                <w:tab w:val="decimal" w:pos="892"/>
              </w:tabs>
              <w:spacing w:line="280" w:lineRule="exact"/>
              <w:rPr>
                <w:rFonts w:ascii="Arial" w:hAnsi="Arial" w:cs="Arial"/>
                <w:sz w:val="16"/>
                <w:szCs w:val="16"/>
              </w:rPr>
            </w:pPr>
            <w:r>
              <w:rPr>
                <w:rFonts w:ascii="Arial" w:hAnsi="Arial" w:cs="Arial"/>
                <w:sz w:val="16"/>
                <w:szCs w:val="16"/>
              </w:rPr>
              <w:t>2,500</w:t>
            </w:r>
          </w:p>
        </w:tc>
      </w:tr>
      <w:tr w:rsidR="006F6A29" w:rsidRPr="00C60967" w:rsidTr="00A44D0C">
        <w:trPr>
          <w:trHeight w:val="348"/>
        </w:trPr>
        <w:tc>
          <w:tcPr>
            <w:tcW w:w="2672" w:type="dxa"/>
          </w:tcPr>
          <w:p w:rsidR="006F6A29" w:rsidRPr="00C60967" w:rsidRDefault="006F6A29" w:rsidP="006F6A29">
            <w:pPr>
              <w:tabs>
                <w:tab w:val="left" w:pos="2160"/>
                <w:tab w:val="center" w:pos="6120"/>
                <w:tab w:val="center" w:pos="8280"/>
              </w:tabs>
              <w:spacing w:line="280" w:lineRule="exact"/>
              <w:ind w:right="-43"/>
              <w:jc w:val="both"/>
              <w:rPr>
                <w:rFonts w:ascii="Arial" w:eastAsia="Arial Unicode MS" w:hAnsi="Arial" w:cs="Arial"/>
                <w:sz w:val="16"/>
                <w:szCs w:val="16"/>
              </w:rPr>
            </w:pPr>
            <w:r w:rsidRPr="00C60967">
              <w:rPr>
                <w:rFonts w:ascii="Arial" w:eastAsia="Arial Unicode MS" w:hAnsi="Arial" w:cs="Arial"/>
                <w:sz w:val="16"/>
                <w:szCs w:val="16"/>
              </w:rPr>
              <w:t>Total</w:t>
            </w:r>
          </w:p>
        </w:tc>
        <w:tc>
          <w:tcPr>
            <w:tcW w:w="980" w:type="dxa"/>
          </w:tcPr>
          <w:p w:rsidR="006F6A29" w:rsidRPr="00C60967" w:rsidRDefault="006F6A29" w:rsidP="006F6A29">
            <w:pPr>
              <w:tabs>
                <w:tab w:val="decimal" w:pos="972"/>
              </w:tabs>
              <w:spacing w:line="280" w:lineRule="exact"/>
              <w:ind w:right="-43"/>
              <w:rPr>
                <w:rFonts w:ascii="Arial" w:eastAsia="Arial Unicode MS" w:hAnsi="Arial" w:cs="Arial"/>
                <w:sz w:val="16"/>
                <w:szCs w:val="16"/>
              </w:rPr>
            </w:pPr>
          </w:p>
        </w:tc>
        <w:tc>
          <w:tcPr>
            <w:tcW w:w="1247" w:type="dxa"/>
          </w:tcPr>
          <w:p w:rsidR="006F6A29" w:rsidRPr="00C60967" w:rsidRDefault="006F6A29" w:rsidP="006F6A29">
            <w:pPr>
              <w:pBdr>
                <w:bottom w:val="double" w:sz="4" w:space="1" w:color="auto"/>
              </w:pBdr>
              <w:tabs>
                <w:tab w:val="decimal" w:pos="892"/>
              </w:tabs>
              <w:spacing w:line="280" w:lineRule="exact"/>
              <w:rPr>
                <w:rFonts w:ascii="Arial" w:hAnsi="Arial" w:cs="Arial"/>
                <w:sz w:val="16"/>
                <w:szCs w:val="16"/>
              </w:rPr>
            </w:pPr>
            <w:r>
              <w:rPr>
                <w:rFonts w:ascii="Arial" w:hAnsi="Arial" w:cs="Arial"/>
                <w:sz w:val="16"/>
                <w:szCs w:val="16"/>
              </w:rPr>
              <w:t>20,000</w:t>
            </w:r>
          </w:p>
        </w:tc>
        <w:tc>
          <w:tcPr>
            <w:tcW w:w="1158" w:type="dxa"/>
          </w:tcPr>
          <w:p w:rsidR="006F6A29" w:rsidRPr="00C60967" w:rsidRDefault="006F6A29" w:rsidP="006F6A29">
            <w:pPr>
              <w:pBdr>
                <w:bottom w:val="double" w:sz="4" w:space="1" w:color="auto"/>
              </w:pBdr>
              <w:tabs>
                <w:tab w:val="decimal" w:pos="892"/>
              </w:tabs>
              <w:spacing w:line="280" w:lineRule="exact"/>
              <w:rPr>
                <w:rFonts w:ascii="Arial" w:hAnsi="Arial" w:cs="Arial"/>
                <w:sz w:val="16"/>
                <w:szCs w:val="16"/>
              </w:rPr>
            </w:pPr>
            <w:r>
              <w:rPr>
                <w:rFonts w:ascii="Arial" w:hAnsi="Arial" w:cs="Arial"/>
                <w:sz w:val="16"/>
                <w:szCs w:val="16"/>
              </w:rPr>
              <w:t>11,500</w:t>
            </w:r>
          </w:p>
        </w:tc>
        <w:tc>
          <w:tcPr>
            <w:tcW w:w="1158" w:type="dxa"/>
          </w:tcPr>
          <w:p w:rsidR="006F6A29" w:rsidRPr="00C60967" w:rsidRDefault="006F6A29" w:rsidP="006F6A29">
            <w:pPr>
              <w:pBdr>
                <w:bottom w:val="double" w:sz="4" w:space="1" w:color="auto"/>
              </w:pBdr>
              <w:tabs>
                <w:tab w:val="decimal" w:pos="892"/>
              </w:tabs>
              <w:spacing w:line="280" w:lineRule="exact"/>
              <w:rPr>
                <w:rFonts w:ascii="Arial" w:hAnsi="Arial" w:cs="Arial"/>
                <w:sz w:val="16"/>
                <w:szCs w:val="16"/>
              </w:rPr>
            </w:pPr>
            <w:r>
              <w:rPr>
                <w:rFonts w:ascii="Arial" w:hAnsi="Arial" w:cs="Arial"/>
                <w:sz w:val="16"/>
                <w:szCs w:val="16"/>
              </w:rPr>
              <w:t>-</w:t>
            </w:r>
          </w:p>
        </w:tc>
        <w:tc>
          <w:tcPr>
            <w:tcW w:w="1247" w:type="dxa"/>
          </w:tcPr>
          <w:p w:rsidR="006F6A29" w:rsidRPr="00C60967" w:rsidRDefault="006F6A29" w:rsidP="006F6A29">
            <w:pPr>
              <w:pBdr>
                <w:bottom w:val="double" w:sz="4" w:space="1" w:color="auto"/>
              </w:pBdr>
              <w:tabs>
                <w:tab w:val="decimal" w:pos="892"/>
              </w:tabs>
              <w:spacing w:line="280" w:lineRule="exact"/>
              <w:rPr>
                <w:rFonts w:ascii="Arial" w:hAnsi="Arial" w:cs="Arial"/>
                <w:sz w:val="16"/>
                <w:szCs w:val="16"/>
              </w:rPr>
            </w:pPr>
            <w:r>
              <w:rPr>
                <w:rFonts w:ascii="Arial" w:hAnsi="Arial" w:cs="Arial"/>
                <w:sz w:val="16"/>
                <w:szCs w:val="16"/>
              </w:rPr>
              <w:t>31,500</w:t>
            </w:r>
          </w:p>
        </w:tc>
      </w:tr>
    </w:tbl>
    <w:p w:rsidR="00CF2F65" w:rsidRDefault="00CF2F65" w:rsidP="00C60967">
      <w:pPr>
        <w:spacing w:before="240" w:after="120" w:line="380" w:lineRule="exact"/>
        <w:ind w:left="547" w:right="-29"/>
        <w:jc w:val="thaiDistribute"/>
        <w:rPr>
          <w:rFonts w:ascii="Arial" w:hAnsi="Arial" w:cs="Arial"/>
          <w:sz w:val="22"/>
          <w:szCs w:val="22"/>
        </w:rPr>
      </w:pPr>
      <w:r w:rsidRPr="00C60967">
        <w:rPr>
          <w:rFonts w:ascii="Arial" w:hAnsi="Arial" w:cs="Arial"/>
          <w:sz w:val="22"/>
          <w:szCs w:val="22"/>
        </w:rPr>
        <w:t>On 28 April 2017, the subsidiary issued 2 tranches of registered, unsubordinated, and</w:t>
      </w:r>
      <w:r w:rsidR="00C60967">
        <w:rPr>
          <w:rFonts w:ascii="Arial" w:hAnsi="Arial" w:cs="Arial"/>
          <w:sz w:val="22"/>
          <w:szCs w:val="22"/>
        </w:rPr>
        <w:t xml:space="preserve"> </w:t>
      </w:r>
      <w:r w:rsidRPr="00C60967">
        <w:rPr>
          <w:rFonts w:ascii="Arial" w:hAnsi="Arial" w:cs="Arial"/>
          <w:sz w:val="22"/>
          <w:szCs w:val="22"/>
        </w:rPr>
        <w:t>unsecured debentures with a debentureholders’ representative to institutional and/or</w:t>
      </w:r>
      <w:r w:rsidR="00C60967">
        <w:rPr>
          <w:rFonts w:ascii="Arial" w:hAnsi="Arial" w:cs="Arial"/>
          <w:sz w:val="22"/>
          <w:szCs w:val="22"/>
        </w:rPr>
        <w:t xml:space="preserve"> </w:t>
      </w:r>
      <w:r w:rsidRPr="00C60967">
        <w:rPr>
          <w:rFonts w:ascii="Arial" w:hAnsi="Arial" w:cs="Arial"/>
          <w:sz w:val="22"/>
          <w:szCs w:val="22"/>
        </w:rPr>
        <w:t>high net worth investors amounting to Baht 500 million and Baht 5,000 million which</w:t>
      </w:r>
      <w:r w:rsidR="00C60967">
        <w:rPr>
          <w:rFonts w:ascii="Arial" w:hAnsi="Arial" w:cs="Arial"/>
          <w:sz w:val="22"/>
          <w:szCs w:val="22"/>
        </w:rPr>
        <w:t xml:space="preserve"> </w:t>
      </w:r>
      <w:r w:rsidRPr="00C60967">
        <w:rPr>
          <w:rFonts w:ascii="Arial" w:hAnsi="Arial" w:cs="Arial"/>
          <w:sz w:val="22"/>
          <w:szCs w:val="22"/>
        </w:rPr>
        <w:t>bear interest at 3.65% and 4.04% per annum and are redeemable in full in 2024 and</w:t>
      </w:r>
      <w:r w:rsidR="00C60967">
        <w:rPr>
          <w:rFonts w:ascii="Arial" w:hAnsi="Arial" w:cs="Arial"/>
          <w:sz w:val="22"/>
          <w:szCs w:val="22"/>
        </w:rPr>
        <w:t xml:space="preserve"> </w:t>
      </w:r>
      <w:r w:rsidRPr="00C60967">
        <w:rPr>
          <w:rFonts w:ascii="Arial" w:hAnsi="Arial" w:cs="Arial"/>
          <w:sz w:val="22"/>
          <w:szCs w:val="22"/>
        </w:rPr>
        <w:t>2027, respectively.</w:t>
      </w:r>
    </w:p>
    <w:p w:rsidR="00215BF5" w:rsidRPr="00C60967" w:rsidRDefault="00215BF5" w:rsidP="00215BF5">
      <w:pPr>
        <w:spacing w:before="240" w:after="120" w:line="380" w:lineRule="exact"/>
        <w:ind w:left="547" w:right="-29"/>
        <w:jc w:val="thaiDistribute"/>
        <w:rPr>
          <w:rFonts w:ascii="Arial" w:hAnsi="Arial" w:cs="Arial"/>
          <w:sz w:val="22"/>
          <w:szCs w:val="22"/>
        </w:rPr>
      </w:pPr>
      <w:r>
        <w:rPr>
          <w:rFonts w:ascii="Arial" w:hAnsi="Arial" w:cs="Arial"/>
          <w:sz w:val="22"/>
          <w:szCs w:val="22"/>
        </w:rPr>
        <w:t>On 21 September 2017, the subsidiary issued 3</w:t>
      </w:r>
      <w:r w:rsidRPr="00C60967">
        <w:rPr>
          <w:rFonts w:ascii="Arial" w:hAnsi="Arial" w:cs="Arial"/>
          <w:sz w:val="22"/>
          <w:szCs w:val="22"/>
        </w:rPr>
        <w:t xml:space="preserve"> tranches of registered, unsubordinated, and</w:t>
      </w:r>
      <w:r>
        <w:rPr>
          <w:rFonts w:ascii="Arial" w:hAnsi="Arial" w:cs="Arial"/>
          <w:sz w:val="22"/>
          <w:szCs w:val="22"/>
        </w:rPr>
        <w:t xml:space="preserve"> </w:t>
      </w:r>
      <w:r w:rsidRPr="00C60967">
        <w:rPr>
          <w:rFonts w:ascii="Arial" w:hAnsi="Arial" w:cs="Arial"/>
          <w:sz w:val="22"/>
          <w:szCs w:val="22"/>
        </w:rPr>
        <w:t>unsecured debentures with a debentureholders’ representative to institutional and/or</w:t>
      </w:r>
      <w:r>
        <w:rPr>
          <w:rFonts w:ascii="Arial" w:hAnsi="Arial" w:cs="Arial"/>
          <w:sz w:val="22"/>
          <w:szCs w:val="22"/>
        </w:rPr>
        <w:t xml:space="preserve"> </w:t>
      </w:r>
      <w:r w:rsidRPr="00C60967">
        <w:rPr>
          <w:rFonts w:ascii="Arial" w:hAnsi="Arial" w:cs="Arial"/>
          <w:sz w:val="22"/>
          <w:szCs w:val="22"/>
        </w:rPr>
        <w:t>high net worth</w:t>
      </w:r>
      <w:r>
        <w:rPr>
          <w:rFonts w:ascii="Arial" w:hAnsi="Arial" w:cs="Arial"/>
          <w:sz w:val="22"/>
          <w:szCs w:val="22"/>
        </w:rPr>
        <w:t xml:space="preserve"> investors amounting to Baht 1,500 million, Baht 2,000 million and Baht 2,5</w:t>
      </w:r>
      <w:r w:rsidRPr="00C60967">
        <w:rPr>
          <w:rFonts w:ascii="Arial" w:hAnsi="Arial" w:cs="Arial"/>
          <w:sz w:val="22"/>
          <w:szCs w:val="22"/>
        </w:rPr>
        <w:t>00 million which</w:t>
      </w:r>
      <w:r>
        <w:rPr>
          <w:rFonts w:ascii="Arial" w:hAnsi="Arial" w:cs="Arial"/>
          <w:sz w:val="22"/>
          <w:szCs w:val="22"/>
        </w:rPr>
        <w:t xml:space="preserve"> bear interest at 2.25</w:t>
      </w:r>
      <w:r w:rsidR="00B2208A">
        <w:rPr>
          <w:rFonts w:ascii="Arial" w:hAnsi="Arial" w:cs="Arial"/>
          <w:sz w:val="22"/>
          <w:szCs w:val="22"/>
        </w:rPr>
        <w:t>%,</w:t>
      </w:r>
      <w:r>
        <w:rPr>
          <w:rFonts w:ascii="Arial" w:hAnsi="Arial" w:cs="Arial"/>
          <w:sz w:val="22"/>
          <w:szCs w:val="22"/>
        </w:rPr>
        <w:t xml:space="preserve"> 3.58</w:t>
      </w:r>
      <w:r w:rsidRPr="00C60967">
        <w:rPr>
          <w:rFonts w:ascii="Arial" w:hAnsi="Arial" w:cs="Arial"/>
          <w:sz w:val="22"/>
          <w:szCs w:val="22"/>
        </w:rPr>
        <w:t xml:space="preserve">% </w:t>
      </w:r>
      <w:r w:rsidR="006F6A29">
        <w:rPr>
          <w:rFonts w:ascii="Arial" w:hAnsi="Arial" w:cs="Arial"/>
          <w:sz w:val="22"/>
          <w:szCs w:val="22"/>
        </w:rPr>
        <w:t>and 3.78</w:t>
      </w:r>
      <w:r w:rsidR="00B2208A">
        <w:rPr>
          <w:rFonts w:ascii="Arial" w:hAnsi="Arial" w:cs="Arial"/>
          <w:sz w:val="22"/>
          <w:szCs w:val="22"/>
        </w:rPr>
        <w:t>%</w:t>
      </w:r>
      <w:r w:rsidR="006F6A29">
        <w:rPr>
          <w:rFonts w:ascii="Arial" w:hAnsi="Arial" w:cs="Arial"/>
          <w:sz w:val="22"/>
          <w:szCs w:val="22"/>
        </w:rPr>
        <w:t xml:space="preserve"> </w:t>
      </w:r>
      <w:r w:rsidRPr="00C60967">
        <w:rPr>
          <w:rFonts w:ascii="Arial" w:hAnsi="Arial" w:cs="Arial"/>
          <w:sz w:val="22"/>
          <w:szCs w:val="22"/>
        </w:rPr>
        <w:t>per annum an</w:t>
      </w:r>
      <w:r w:rsidR="00B2208A">
        <w:rPr>
          <w:rFonts w:ascii="Arial" w:hAnsi="Arial" w:cs="Arial"/>
          <w:sz w:val="22"/>
          <w:szCs w:val="22"/>
        </w:rPr>
        <w:t>d are redeemable in full in 2021,</w:t>
      </w:r>
      <w:r w:rsidR="006F6A29">
        <w:rPr>
          <w:rFonts w:ascii="Arial" w:hAnsi="Arial" w:cs="Arial"/>
          <w:sz w:val="22"/>
          <w:szCs w:val="22"/>
        </w:rPr>
        <w:t xml:space="preserve"> </w:t>
      </w:r>
      <w:r w:rsidR="00B2208A">
        <w:rPr>
          <w:rFonts w:ascii="Arial" w:hAnsi="Arial" w:cs="Arial"/>
          <w:sz w:val="22"/>
          <w:szCs w:val="22"/>
        </w:rPr>
        <w:t>2027</w:t>
      </w:r>
      <w:r w:rsidRPr="00C60967">
        <w:rPr>
          <w:rFonts w:ascii="Arial" w:hAnsi="Arial" w:cs="Arial"/>
          <w:sz w:val="22"/>
          <w:szCs w:val="22"/>
        </w:rPr>
        <w:t xml:space="preserve"> and</w:t>
      </w:r>
      <w:r>
        <w:rPr>
          <w:rFonts w:ascii="Arial" w:hAnsi="Arial" w:cs="Arial"/>
          <w:sz w:val="22"/>
          <w:szCs w:val="22"/>
        </w:rPr>
        <w:t xml:space="preserve"> </w:t>
      </w:r>
      <w:r w:rsidR="00B2208A">
        <w:rPr>
          <w:rFonts w:ascii="Arial" w:hAnsi="Arial" w:cs="Arial"/>
          <w:sz w:val="22"/>
          <w:szCs w:val="22"/>
        </w:rPr>
        <w:t>2029</w:t>
      </w:r>
      <w:r w:rsidRPr="00C60967">
        <w:rPr>
          <w:rFonts w:ascii="Arial" w:hAnsi="Arial" w:cs="Arial"/>
          <w:sz w:val="22"/>
          <w:szCs w:val="22"/>
        </w:rPr>
        <w:t>, respectively.</w:t>
      </w:r>
    </w:p>
    <w:p w:rsidR="007868E2" w:rsidRPr="00C60967" w:rsidRDefault="007868E2" w:rsidP="00C60967">
      <w:pPr>
        <w:spacing w:before="120" w:after="120" w:line="380" w:lineRule="exact"/>
        <w:ind w:left="547" w:right="-29"/>
        <w:jc w:val="thaiDistribute"/>
        <w:rPr>
          <w:rFonts w:ascii="Arial" w:hAnsi="Arial" w:cs="Arial"/>
          <w:sz w:val="22"/>
          <w:szCs w:val="22"/>
        </w:rPr>
      </w:pPr>
      <w:r w:rsidRPr="00C60967">
        <w:rPr>
          <w:rFonts w:ascii="Arial" w:hAnsi="Arial" w:cs="Arial"/>
          <w:sz w:val="22"/>
          <w:szCs w:val="22"/>
        </w:rPr>
        <w:t xml:space="preserve">The subsidiary entered into interest rate swap agreements with financial institutions, to swap </w:t>
      </w:r>
      <w:r w:rsidR="00A124CB">
        <w:rPr>
          <w:rFonts w:ascii="Arial" w:hAnsi="Arial" w:cs="Arial"/>
          <w:sz w:val="22"/>
          <w:szCs w:val="22"/>
        </w:rPr>
        <w:t xml:space="preserve">interest of </w:t>
      </w:r>
      <w:r w:rsidRPr="00C60967">
        <w:rPr>
          <w:rFonts w:ascii="Arial" w:hAnsi="Arial" w:cs="Arial"/>
          <w:sz w:val="22"/>
          <w:szCs w:val="22"/>
        </w:rPr>
        <w:t>the debentures issued, totali</w:t>
      </w:r>
      <w:r w:rsidR="00215BF5">
        <w:rPr>
          <w:rFonts w:ascii="Arial" w:hAnsi="Arial" w:cs="Arial"/>
          <w:sz w:val="22"/>
          <w:szCs w:val="22"/>
        </w:rPr>
        <w:t>ng in notional amount of Baht 29,000 million or 92</w:t>
      </w:r>
      <w:r w:rsidRPr="00C60967">
        <w:rPr>
          <w:rFonts w:ascii="Arial" w:hAnsi="Arial" w:cs="Arial"/>
          <w:sz w:val="22"/>
          <w:szCs w:val="22"/>
        </w:rPr>
        <w:t>% of debentures issued, to swap fixed Baht interest rates for floating Baht interest rates plus margins as specified in agreements.</w:t>
      </w:r>
    </w:p>
    <w:p w:rsidR="00544FE1" w:rsidRPr="00C60967" w:rsidRDefault="007868E2" w:rsidP="00C60967">
      <w:pPr>
        <w:spacing w:before="120" w:after="120" w:line="380" w:lineRule="exact"/>
        <w:ind w:left="547" w:right="-29"/>
        <w:jc w:val="thaiDistribute"/>
        <w:rPr>
          <w:rFonts w:ascii="Arial" w:hAnsi="Arial" w:cs="Arial"/>
          <w:sz w:val="22"/>
          <w:szCs w:val="22"/>
        </w:rPr>
      </w:pPr>
      <w:r w:rsidRPr="00C60967">
        <w:rPr>
          <w:rFonts w:ascii="Arial" w:hAnsi="Arial" w:cs="Arial"/>
          <w:sz w:val="22"/>
          <w:szCs w:val="22"/>
        </w:rPr>
        <w:lastRenderedPageBreak/>
        <w:t>Such debentures contain covenants relating to various matters such as restrictions on creating or permitting the creation of security interest on property and assets, and a prohibition on making loans or granting guarantees except under certain conditions.</w:t>
      </w:r>
    </w:p>
    <w:p w:rsidR="00E0768A" w:rsidRPr="00C60967" w:rsidRDefault="00AF3A1E" w:rsidP="00007CBB">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16</w:t>
      </w:r>
      <w:r w:rsidR="00E23D3D" w:rsidRPr="00C60967">
        <w:rPr>
          <w:rFonts w:ascii="Arial" w:hAnsi="Arial" w:cs="Arial"/>
          <w:b/>
          <w:bCs/>
          <w:sz w:val="22"/>
          <w:szCs w:val="22"/>
        </w:rPr>
        <w:t>.</w:t>
      </w:r>
      <w:r w:rsidR="00E23D3D" w:rsidRPr="00C60967">
        <w:rPr>
          <w:rFonts w:ascii="Arial" w:hAnsi="Arial" w:cs="Arial"/>
          <w:b/>
          <w:bCs/>
          <w:sz w:val="22"/>
          <w:szCs w:val="22"/>
        </w:rPr>
        <w:tab/>
        <w:t>Financ</w:t>
      </w:r>
      <w:r w:rsidR="00D92325" w:rsidRPr="00C60967">
        <w:rPr>
          <w:rFonts w:ascii="Arial" w:hAnsi="Arial" w:cs="Arial"/>
          <w:b/>
          <w:bCs/>
          <w:sz w:val="22"/>
          <w:szCs w:val="22"/>
        </w:rPr>
        <w:t>e</w:t>
      </w:r>
      <w:r w:rsidR="00C13C1A" w:rsidRPr="00C60967">
        <w:rPr>
          <w:rFonts w:ascii="Arial" w:hAnsi="Arial" w:cs="Arial"/>
          <w:b/>
          <w:bCs/>
          <w:sz w:val="22"/>
          <w:szCs w:val="22"/>
        </w:rPr>
        <w:t xml:space="preserve"> cost</w:t>
      </w:r>
    </w:p>
    <w:tbl>
      <w:tblPr>
        <w:tblW w:w="8675" w:type="dxa"/>
        <w:tblInd w:w="450" w:type="dxa"/>
        <w:tblLayout w:type="fixed"/>
        <w:tblLook w:val="0000" w:firstRow="0" w:lastRow="0" w:firstColumn="0" w:lastColumn="0" w:noHBand="0" w:noVBand="0"/>
      </w:tblPr>
      <w:tblGrid>
        <w:gridCol w:w="3480"/>
        <w:gridCol w:w="1320"/>
        <w:gridCol w:w="1320"/>
        <w:gridCol w:w="1277"/>
        <w:gridCol w:w="1278"/>
      </w:tblGrid>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rsidR="00736DFB" w:rsidRPr="00C60967" w:rsidRDefault="00736DFB" w:rsidP="00736DFB">
            <w:pPr>
              <w:spacing w:line="340" w:lineRule="exact"/>
              <w:jc w:val="center"/>
              <w:rPr>
                <w:rFonts w:ascii="Arial" w:eastAsia="Arial Unicode MS" w:hAnsi="Arial" w:cs="Arial"/>
                <w:sz w:val="18"/>
                <w:szCs w:val="18"/>
              </w:rPr>
            </w:pPr>
          </w:p>
        </w:tc>
        <w:tc>
          <w:tcPr>
            <w:tcW w:w="2555" w:type="dxa"/>
            <w:gridSpan w:val="2"/>
            <w:tcBorders>
              <w:top w:val="nil"/>
              <w:left w:val="nil"/>
              <w:bottom w:val="nil"/>
              <w:right w:val="nil"/>
            </w:tcBorders>
          </w:tcPr>
          <w:p w:rsidR="00736DFB" w:rsidRPr="00C60967" w:rsidRDefault="00736DFB" w:rsidP="00736DFB">
            <w:pPr>
              <w:spacing w:line="340" w:lineRule="exact"/>
              <w:jc w:val="right"/>
              <w:rPr>
                <w:rFonts w:ascii="Arial" w:eastAsia="Arial Unicode MS" w:hAnsi="Arial" w:cs="Arial"/>
                <w:sz w:val="18"/>
                <w:szCs w:val="18"/>
              </w:rPr>
            </w:pPr>
            <w:r w:rsidRPr="00C60967">
              <w:rPr>
                <w:rFonts w:ascii="Arial" w:eastAsia="Arial Unicode MS" w:hAnsi="Arial" w:cs="Arial"/>
                <w:sz w:val="18"/>
                <w:szCs w:val="18"/>
                <w:cs/>
                <w:lang w:val="en-GB"/>
              </w:rPr>
              <w:t>(</w:t>
            </w:r>
            <w:r w:rsidRPr="00C60967">
              <w:rPr>
                <w:rFonts w:ascii="Arial" w:eastAsia="Arial Unicode MS" w:hAnsi="Arial" w:cs="Arial"/>
                <w:sz w:val="18"/>
                <w:szCs w:val="18"/>
              </w:rPr>
              <w:t>Unit</w:t>
            </w:r>
            <w:r w:rsidRPr="00C60967">
              <w:rPr>
                <w:rFonts w:ascii="Arial" w:eastAsia="Arial Unicode MS" w:hAnsi="Arial" w:cs="Arial"/>
                <w:sz w:val="18"/>
                <w:szCs w:val="18"/>
                <w:cs/>
                <w:lang w:val="en-GB"/>
              </w:rPr>
              <w:t xml:space="preserve">: </w:t>
            </w:r>
            <w:r w:rsidRPr="00C60967">
              <w:rPr>
                <w:rFonts w:ascii="Arial" w:eastAsia="Arial Unicode MS" w:hAnsi="Arial" w:cs="Arial"/>
                <w:sz w:val="18"/>
                <w:szCs w:val="18"/>
                <w:lang w:val="en-GB"/>
              </w:rPr>
              <w:t xml:space="preserve">Thousand </w:t>
            </w:r>
            <w:r w:rsidRPr="00C60967">
              <w:rPr>
                <w:rFonts w:ascii="Arial" w:eastAsia="Arial Unicode MS" w:hAnsi="Arial" w:cs="Arial"/>
                <w:sz w:val="18"/>
                <w:szCs w:val="18"/>
              </w:rPr>
              <w:t>Baht</w:t>
            </w:r>
            <w:r w:rsidRPr="00C60967">
              <w:rPr>
                <w:rFonts w:ascii="Arial" w:eastAsia="Arial Unicode MS" w:hAnsi="Arial" w:cs="Arial"/>
                <w:sz w:val="18"/>
                <w:szCs w:val="18"/>
                <w:cs/>
                <w:lang w:val="en-GB"/>
              </w:rPr>
              <w:t>)</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center"/>
              <w:rPr>
                <w:rFonts w:ascii="Arial" w:eastAsia="Arial Unicode MS" w:hAnsi="Arial" w:cs="Arial"/>
                <w:sz w:val="18"/>
                <w:szCs w:val="18"/>
              </w:rPr>
            </w:pPr>
          </w:p>
        </w:tc>
        <w:tc>
          <w:tcPr>
            <w:tcW w:w="5195" w:type="dxa"/>
            <w:gridSpan w:val="4"/>
            <w:tcBorders>
              <w:top w:val="nil"/>
              <w:left w:val="nil"/>
              <w:bottom w:val="nil"/>
              <w:right w:val="nil"/>
            </w:tcBorders>
          </w:tcPr>
          <w:p w:rsidR="00736DFB" w:rsidRPr="00C60967" w:rsidRDefault="00736DFB" w:rsidP="00736DFB">
            <w:pPr>
              <w:pBdr>
                <w:bottom w:val="single" w:sz="6" w:space="1" w:color="auto"/>
              </w:pBdr>
              <w:spacing w:line="340" w:lineRule="exact"/>
              <w:jc w:val="center"/>
              <w:rPr>
                <w:rFonts w:ascii="Arial" w:eastAsia="Arial Unicode MS" w:hAnsi="Arial" w:cs="Arial"/>
                <w:sz w:val="18"/>
                <w:szCs w:val="18"/>
              </w:rPr>
            </w:pPr>
            <w:r w:rsidRPr="00C60967">
              <w:rPr>
                <w:rFonts w:ascii="Arial" w:eastAsia="Arial Unicode MS" w:hAnsi="Arial" w:cs="Arial"/>
                <w:sz w:val="18"/>
                <w:szCs w:val="18"/>
              </w:rPr>
              <w:t xml:space="preserve">For the three-month periods ended 30 </w:t>
            </w:r>
            <w:r w:rsidR="00F07C3B">
              <w:rPr>
                <w:rFonts w:ascii="Arial" w:eastAsia="Arial Unicode MS" w:hAnsi="Arial" w:cs="Arial"/>
                <w:sz w:val="18"/>
                <w:szCs w:val="18"/>
              </w:rPr>
              <w:t>September</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rsidR="00736DFB" w:rsidRPr="00C60967" w:rsidRDefault="00736DFB" w:rsidP="00736DFB">
            <w:pPr>
              <w:pBdr>
                <w:bottom w:val="single" w:sz="6" w:space="1" w:color="auto"/>
              </w:pBdr>
              <w:spacing w:line="340" w:lineRule="exact"/>
              <w:jc w:val="center"/>
              <w:rPr>
                <w:rFonts w:ascii="Arial" w:eastAsia="Arial Unicode MS" w:hAnsi="Arial" w:cs="Arial"/>
                <w:sz w:val="18"/>
                <w:szCs w:val="18"/>
              </w:rPr>
            </w:pPr>
            <w:r w:rsidRPr="00C60967">
              <w:rPr>
                <w:rFonts w:ascii="Arial" w:eastAsia="Arial Unicode MS" w:hAnsi="Arial" w:cs="Arial"/>
                <w:sz w:val="18"/>
                <w:szCs w:val="18"/>
              </w:rPr>
              <w:t>Consolidated financial statements</w:t>
            </w:r>
          </w:p>
        </w:tc>
        <w:tc>
          <w:tcPr>
            <w:tcW w:w="2555" w:type="dxa"/>
            <w:gridSpan w:val="2"/>
            <w:tcBorders>
              <w:top w:val="nil"/>
              <w:left w:val="nil"/>
              <w:bottom w:val="nil"/>
              <w:right w:val="nil"/>
            </w:tcBorders>
          </w:tcPr>
          <w:p w:rsidR="00736DFB" w:rsidRPr="00C60967" w:rsidRDefault="00736DFB" w:rsidP="00736DFB">
            <w:pPr>
              <w:pBdr>
                <w:bottom w:val="single" w:sz="6" w:space="1" w:color="auto"/>
              </w:pBdr>
              <w:spacing w:line="340" w:lineRule="exact"/>
              <w:jc w:val="center"/>
              <w:rPr>
                <w:rFonts w:ascii="Arial" w:eastAsia="Arial Unicode MS" w:hAnsi="Arial" w:cs="Arial"/>
                <w:sz w:val="18"/>
                <w:szCs w:val="18"/>
              </w:rPr>
            </w:pPr>
            <w:r w:rsidRPr="00C60967">
              <w:rPr>
                <w:rFonts w:ascii="Arial" w:eastAsia="Arial Unicode MS" w:hAnsi="Arial" w:cs="Arial"/>
                <w:sz w:val="18"/>
                <w:szCs w:val="18"/>
              </w:rPr>
              <w:t>Separate financial statements</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center"/>
              <w:rPr>
                <w:rFonts w:ascii="Arial" w:eastAsia="Arial Unicode MS" w:hAnsi="Arial" w:cs="Arial"/>
                <w:sz w:val="18"/>
                <w:szCs w:val="18"/>
              </w:rPr>
            </w:pPr>
          </w:p>
        </w:tc>
        <w:tc>
          <w:tcPr>
            <w:tcW w:w="1320" w:type="dxa"/>
            <w:tcBorders>
              <w:top w:val="nil"/>
              <w:left w:val="nil"/>
              <w:bottom w:val="nil"/>
              <w:right w:val="nil"/>
            </w:tcBorders>
          </w:tcPr>
          <w:p w:rsidR="00736DFB" w:rsidRPr="00C60967" w:rsidRDefault="00736DFB" w:rsidP="00736DFB">
            <w:pPr>
              <w:spacing w:line="340" w:lineRule="exact"/>
              <w:ind w:left="-108" w:right="-43"/>
              <w:jc w:val="center"/>
              <w:rPr>
                <w:rFonts w:ascii="Arial" w:eastAsia="Arial Unicode MS" w:hAnsi="Arial" w:cs="Arial"/>
                <w:sz w:val="18"/>
                <w:szCs w:val="18"/>
              </w:rPr>
            </w:pPr>
            <w:r w:rsidRPr="00C60967">
              <w:rPr>
                <w:rFonts w:ascii="Arial" w:eastAsia="Arial Unicode MS" w:hAnsi="Arial" w:cs="Arial"/>
                <w:sz w:val="18"/>
                <w:szCs w:val="18"/>
                <w:u w:val="single"/>
              </w:rPr>
              <w:t>2017</w:t>
            </w:r>
          </w:p>
        </w:tc>
        <w:tc>
          <w:tcPr>
            <w:tcW w:w="1320" w:type="dxa"/>
            <w:tcBorders>
              <w:top w:val="nil"/>
              <w:left w:val="nil"/>
              <w:bottom w:val="nil"/>
              <w:right w:val="nil"/>
            </w:tcBorders>
          </w:tcPr>
          <w:p w:rsidR="00736DFB" w:rsidRPr="00C60967" w:rsidRDefault="00736DFB" w:rsidP="00736DFB">
            <w:pPr>
              <w:spacing w:line="340" w:lineRule="exact"/>
              <w:ind w:left="-108" w:right="-43"/>
              <w:jc w:val="center"/>
              <w:rPr>
                <w:rFonts w:ascii="Arial" w:eastAsia="Arial Unicode MS" w:hAnsi="Arial" w:cs="Arial"/>
                <w:sz w:val="18"/>
                <w:szCs w:val="18"/>
              </w:rPr>
            </w:pPr>
            <w:r w:rsidRPr="00C60967">
              <w:rPr>
                <w:rFonts w:ascii="Arial" w:eastAsia="Arial Unicode MS" w:hAnsi="Arial" w:cs="Arial"/>
                <w:sz w:val="18"/>
                <w:szCs w:val="18"/>
                <w:u w:val="single"/>
              </w:rPr>
              <w:t>2016</w:t>
            </w:r>
          </w:p>
        </w:tc>
        <w:tc>
          <w:tcPr>
            <w:tcW w:w="1277" w:type="dxa"/>
            <w:tcBorders>
              <w:top w:val="nil"/>
              <w:left w:val="nil"/>
              <w:bottom w:val="nil"/>
              <w:right w:val="nil"/>
            </w:tcBorders>
          </w:tcPr>
          <w:p w:rsidR="00736DFB" w:rsidRPr="00C60967" w:rsidRDefault="00736DFB" w:rsidP="00736DFB">
            <w:pPr>
              <w:spacing w:line="340" w:lineRule="exact"/>
              <w:ind w:left="-108" w:right="-43"/>
              <w:jc w:val="center"/>
              <w:rPr>
                <w:rFonts w:ascii="Arial" w:eastAsia="Arial Unicode MS" w:hAnsi="Arial" w:cs="Arial"/>
                <w:sz w:val="18"/>
                <w:szCs w:val="18"/>
              </w:rPr>
            </w:pPr>
            <w:r w:rsidRPr="00C60967">
              <w:rPr>
                <w:rFonts w:ascii="Arial" w:eastAsia="Arial Unicode MS" w:hAnsi="Arial" w:cs="Arial"/>
                <w:sz w:val="18"/>
                <w:szCs w:val="18"/>
                <w:u w:val="single"/>
              </w:rPr>
              <w:t>2017</w:t>
            </w:r>
          </w:p>
        </w:tc>
        <w:tc>
          <w:tcPr>
            <w:tcW w:w="1278" w:type="dxa"/>
            <w:tcBorders>
              <w:top w:val="nil"/>
              <w:left w:val="nil"/>
              <w:bottom w:val="nil"/>
              <w:right w:val="nil"/>
            </w:tcBorders>
          </w:tcPr>
          <w:p w:rsidR="00736DFB" w:rsidRPr="00C60967" w:rsidRDefault="00736DFB" w:rsidP="00736DFB">
            <w:pPr>
              <w:spacing w:line="340" w:lineRule="exact"/>
              <w:ind w:left="-108" w:right="-43"/>
              <w:jc w:val="center"/>
              <w:rPr>
                <w:rFonts w:ascii="Arial" w:eastAsia="Arial Unicode MS" w:hAnsi="Arial" w:cs="Arial"/>
                <w:sz w:val="18"/>
                <w:szCs w:val="18"/>
              </w:rPr>
            </w:pPr>
            <w:r w:rsidRPr="00C60967">
              <w:rPr>
                <w:rFonts w:ascii="Arial" w:eastAsia="Arial Unicode MS" w:hAnsi="Arial" w:cs="Arial"/>
                <w:sz w:val="18"/>
                <w:szCs w:val="18"/>
                <w:u w:val="single"/>
              </w:rPr>
              <w:t>2016</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both"/>
              <w:rPr>
                <w:rFonts w:ascii="Arial" w:eastAsia="Arial Unicode MS" w:hAnsi="Arial" w:cs="Arial"/>
                <w:sz w:val="18"/>
                <w:szCs w:val="18"/>
              </w:rPr>
            </w:pPr>
            <w:r w:rsidRPr="00C60967">
              <w:rPr>
                <w:rFonts w:ascii="Arial" w:eastAsia="Arial Unicode MS" w:hAnsi="Arial" w:cs="Arial"/>
                <w:sz w:val="18"/>
                <w:szCs w:val="18"/>
              </w:rPr>
              <w:t>Interest expense</w:t>
            </w:r>
          </w:p>
        </w:tc>
        <w:tc>
          <w:tcPr>
            <w:tcW w:w="1320" w:type="dxa"/>
            <w:tcBorders>
              <w:top w:val="nil"/>
              <w:left w:val="nil"/>
              <w:bottom w:val="nil"/>
              <w:right w:val="nil"/>
            </w:tcBorders>
            <w:vAlign w:val="bottom"/>
          </w:tcPr>
          <w:p w:rsidR="00736DFB" w:rsidRPr="00C60967" w:rsidRDefault="00B92FCE" w:rsidP="00736DFB">
            <w:pPr>
              <w:tabs>
                <w:tab w:val="decimal" w:pos="1032"/>
              </w:tabs>
              <w:spacing w:line="340" w:lineRule="exact"/>
              <w:jc w:val="thaiDistribute"/>
              <w:rPr>
                <w:rFonts w:ascii="Arial" w:hAnsi="Arial" w:cs="Arial"/>
                <w:sz w:val="18"/>
                <w:szCs w:val="18"/>
              </w:rPr>
            </w:pPr>
            <w:r>
              <w:rPr>
                <w:rFonts w:ascii="Arial" w:hAnsi="Arial" w:cs="Arial"/>
                <w:sz w:val="18"/>
                <w:szCs w:val="18"/>
              </w:rPr>
              <w:t>367,471</w:t>
            </w:r>
          </w:p>
        </w:tc>
        <w:tc>
          <w:tcPr>
            <w:tcW w:w="1320" w:type="dxa"/>
            <w:tcBorders>
              <w:top w:val="nil"/>
              <w:left w:val="nil"/>
              <w:bottom w:val="nil"/>
              <w:right w:val="nil"/>
            </w:tcBorders>
            <w:vAlign w:val="bottom"/>
          </w:tcPr>
          <w:p w:rsidR="00736DFB" w:rsidRPr="00C60967" w:rsidRDefault="001B56C8" w:rsidP="00736DFB">
            <w:pPr>
              <w:tabs>
                <w:tab w:val="decimal" w:pos="1032"/>
              </w:tabs>
              <w:spacing w:line="340" w:lineRule="exact"/>
              <w:jc w:val="thaiDistribute"/>
              <w:rPr>
                <w:rFonts w:ascii="Arial" w:hAnsi="Arial" w:cs="Arial"/>
                <w:sz w:val="18"/>
                <w:szCs w:val="18"/>
              </w:rPr>
            </w:pPr>
            <w:r>
              <w:rPr>
                <w:rFonts w:ascii="Arial" w:hAnsi="Arial" w:cs="Arial"/>
                <w:sz w:val="18"/>
                <w:szCs w:val="18"/>
              </w:rPr>
              <w:t>350,516</w:t>
            </w:r>
          </w:p>
        </w:tc>
        <w:tc>
          <w:tcPr>
            <w:tcW w:w="1277" w:type="dxa"/>
            <w:tcBorders>
              <w:top w:val="nil"/>
              <w:left w:val="nil"/>
              <w:bottom w:val="nil"/>
              <w:right w:val="nil"/>
            </w:tcBorders>
            <w:vAlign w:val="bottom"/>
          </w:tcPr>
          <w:p w:rsidR="00736DFB" w:rsidRPr="00C60967" w:rsidRDefault="00B92FCE" w:rsidP="00736DFB">
            <w:pPr>
              <w:tabs>
                <w:tab w:val="decimal" w:pos="1032"/>
              </w:tabs>
              <w:spacing w:line="340" w:lineRule="exact"/>
              <w:jc w:val="thaiDistribute"/>
              <w:rPr>
                <w:rFonts w:ascii="Arial" w:hAnsi="Arial" w:cs="Arial"/>
                <w:sz w:val="18"/>
                <w:szCs w:val="18"/>
              </w:rPr>
            </w:pPr>
            <w:r>
              <w:rPr>
                <w:rFonts w:ascii="Arial" w:hAnsi="Arial" w:cs="Arial"/>
                <w:sz w:val="18"/>
                <w:szCs w:val="18"/>
              </w:rPr>
              <w:t>217,078</w:t>
            </w:r>
          </w:p>
        </w:tc>
        <w:tc>
          <w:tcPr>
            <w:tcW w:w="1278" w:type="dxa"/>
            <w:tcBorders>
              <w:top w:val="nil"/>
              <w:left w:val="nil"/>
              <w:bottom w:val="nil"/>
              <w:right w:val="nil"/>
            </w:tcBorders>
            <w:vAlign w:val="bottom"/>
          </w:tcPr>
          <w:p w:rsidR="00736DFB" w:rsidRPr="00C60967" w:rsidRDefault="001B56C8" w:rsidP="00736DFB">
            <w:pPr>
              <w:tabs>
                <w:tab w:val="decimal" w:pos="1032"/>
              </w:tabs>
              <w:spacing w:line="340" w:lineRule="exact"/>
              <w:jc w:val="thaiDistribute"/>
              <w:rPr>
                <w:rFonts w:ascii="Arial" w:hAnsi="Arial" w:cs="Arial"/>
                <w:sz w:val="18"/>
                <w:szCs w:val="18"/>
              </w:rPr>
            </w:pPr>
            <w:r>
              <w:rPr>
                <w:rFonts w:ascii="Arial" w:hAnsi="Arial" w:cs="Arial"/>
                <w:sz w:val="18"/>
                <w:szCs w:val="18"/>
              </w:rPr>
              <w:t>249,706</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both"/>
              <w:rPr>
                <w:rFonts w:ascii="Arial" w:eastAsia="Arial Unicode MS" w:hAnsi="Arial" w:cs="Arial"/>
                <w:sz w:val="18"/>
                <w:szCs w:val="18"/>
              </w:rPr>
            </w:pPr>
            <w:r w:rsidRPr="00C60967">
              <w:rPr>
                <w:rFonts w:ascii="Arial" w:eastAsia="Arial Unicode MS" w:hAnsi="Arial" w:cs="Arial"/>
                <w:sz w:val="18"/>
                <w:szCs w:val="18"/>
              </w:rPr>
              <w:t>Amortisation on deferred financial costs</w:t>
            </w:r>
          </w:p>
        </w:tc>
        <w:tc>
          <w:tcPr>
            <w:tcW w:w="1320" w:type="dxa"/>
            <w:tcBorders>
              <w:top w:val="nil"/>
              <w:left w:val="nil"/>
              <w:bottom w:val="nil"/>
              <w:right w:val="nil"/>
            </w:tcBorders>
            <w:vAlign w:val="bottom"/>
          </w:tcPr>
          <w:p w:rsidR="00736DFB" w:rsidRPr="00C60967" w:rsidRDefault="00B92FCE" w:rsidP="00736DFB">
            <w:pPr>
              <w:tabs>
                <w:tab w:val="decimal" w:pos="1032"/>
              </w:tabs>
              <w:spacing w:line="340" w:lineRule="exact"/>
              <w:jc w:val="thaiDistribute"/>
              <w:rPr>
                <w:rFonts w:ascii="Arial" w:hAnsi="Arial" w:cs="Arial"/>
                <w:sz w:val="18"/>
                <w:szCs w:val="18"/>
                <w:cs/>
              </w:rPr>
            </w:pPr>
            <w:r>
              <w:rPr>
                <w:rFonts w:ascii="Arial" w:hAnsi="Arial" w:cs="Arial"/>
                <w:sz w:val="18"/>
                <w:szCs w:val="18"/>
              </w:rPr>
              <w:t>12,374</w:t>
            </w:r>
          </w:p>
        </w:tc>
        <w:tc>
          <w:tcPr>
            <w:tcW w:w="1320" w:type="dxa"/>
            <w:tcBorders>
              <w:top w:val="nil"/>
              <w:left w:val="nil"/>
              <w:bottom w:val="nil"/>
              <w:right w:val="nil"/>
            </w:tcBorders>
            <w:vAlign w:val="bottom"/>
          </w:tcPr>
          <w:p w:rsidR="00736DFB" w:rsidRPr="00C60967" w:rsidRDefault="001B56C8" w:rsidP="00736DFB">
            <w:pPr>
              <w:tabs>
                <w:tab w:val="decimal" w:pos="1032"/>
              </w:tabs>
              <w:spacing w:line="340" w:lineRule="exact"/>
              <w:jc w:val="thaiDistribute"/>
              <w:rPr>
                <w:rFonts w:ascii="Arial" w:hAnsi="Arial" w:cs="Arial"/>
                <w:sz w:val="18"/>
                <w:szCs w:val="18"/>
                <w:cs/>
              </w:rPr>
            </w:pPr>
            <w:r>
              <w:rPr>
                <w:rFonts w:ascii="Arial" w:hAnsi="Arial" w:cs="Arial"/>
                <w:sz w:val="18"/>
                <w:szCs w:val="18"/>
              </w:rPr>
              <w:t>12,167</w:t>
            </w:r>
          </w:p>
        </w:tc>
        <w:tc>
          <w:tcPr>
            <w:tcW w:w="1277" w:type="dxa"/>
            <w:tcBorders>
              <w:top w:val="nil"/>
              <w:left w:val="nil"/>
              <w:bottom w:val="nil"/>
              <w:right w:val="nil"/>
            </w:tcBorders>
            <w:vAlign w:val="bottom"/>
          </w:tcPr>
          <w:p w:rsidR="00736DFB" w:rsidRPr="00C60967" w:rsidRDefault="00B92FCE" w:rsidP="00736DFB">
            <w:pPr>
              <w:tabs>
                <w:tab w:val="decimal" w:pos="1032"/>
              </w:tabs>
              <w:spacing w:line="340" w:lineRule="exact"/>
              <w:jc w:val="thaiDistribute"/>
              <w:rPr>
                <w:rFonts w:ascii="Arial" w:hAnsi="Arial" w:cs="Arial"/>
                <w:sz w:val="18"/>
                <w:szCs w:val="18"/>
              </w:rPr>
            </w:pPr>
            <w:r>
              <w:rPr>
                <w:rFonts w:ascii="Arial" w:hAnsi="Arial" w:cs="Arial"/>
                <w:sz w:val="18"/>
                <w:szCs w:val="18"/>
              </w:rPr>
              <w:t>-</w:t>
            </w:r>
          </w:p>
        </w:tc>
        <w:tc>
          <w:tcPr>
            <w:tcW w:w="1278" w:type="dxa"/>
            <w:tcBorders>
              <w:top w:val="nil"/>
              <w:left w:val="nil"/>
              <w:bottom w:val="nil"/>
              <w:right w:val="nil"/>
            </w:tcBorders>
            <w:vAlign w:val="bottom"/>
          </w:tcPr>
          <w:p w:rsidR="00736DFB" w:rsidRPr="00C60967" w:rsidRDefault="00736DFB" w:rsidP="00736DFB">
            <w:pPr>
              <w:tabs>
                <w:tab w:val="decimal" w:pos="1032"/>
              </w:tabs>
              <w:spacing w:line="340" w:lineRule="exact"/>
              <w:jc w:val="thaiDistribute"/>
              <w:rPr>
                <w:rFonts w:ascii="Arial" w:hAnsi="Arial" w:cs="Arial"/>
                <w:sz w:val="18"/>
                <w:szCs w:val="18"/>
              </w:rPr>
            </w:pPr>
            <w:r w:rsidRPr="00C60967">
              <w:rPr>
                <w:rFonts w:ascii="Arial" w:hAnsi="Arial" w:cs="Arial"/>
                <w:sz w:val="18"/>
                <w:szCs w:val="18"/>
              </w:rPr>
              <w:t>-</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both"/>
              <w:rPr>
                <w:rFonts w:ascii="Arial" w:eastAsia="Arial Unicode MS" w:hAnsi="Arial" w:cs="Arial"/>
                <w:sz w:val="18"/>
                <w:szCs w:val="18"/>
              </w:rPr>
            </w:pPr>
            <w:r w:rsidRPr="00C60967">
              <w:rPr>
                <w:rFonts w:ascii="Arial" w:eastAsia="Arial Unicode MS" w:hAnsi="Arial" w:cs="Arial"/>
                <w:sz w:val="18"/>
                <w:szCs w:val="18"/>
              </w:rPr>
              <w:t>Other finance costs</w:t>
            </w:r>
          </w:p>
        </w:tc>
        <w:tc>
          <w:tcPr>
            <w:tcW w:w="1320" w:type="dxa"/>
            <w:tcBorders>
              <w:top w:val="nil"/>
              <w:left w:val="nil"/>
              <w:bottom w:val="nil"/>
              <w:right w:val="nil"/>
            </w:tcBorders>
            <w:vAlign w:val="bottom"/>
          </w:tcPr>
          <w:p w:rsidR="00736DFB" w:rsidRPr="00C60967" w:rsidRDefault="00B92FCE" w:rsidP="00736DFB">
            <w:pPr>
              <w:tabs>
                <w:tab w:val="decimal" w:pos="1032"/>
              </w:tabs>
              <w:spacing w:line="340" w:lineRule="exact"/>
              <w:jc w:val="thaiDistribute"/>
              <w:rPr>
                <w:rFonts w:ascii="Arial" w:hAnsi="Arial" w:cs="Arial"/>
                <w:sz w:val="18"/>
                <w:szCs w:val="18"/>
                <w:cs/>
              </w:rPr>
            </w:pPr>
            <w:r>
              <w:rPr>
                <w:rFonts w:ascii="Arial" w:hAnsi="Arial" w:cs="Arial"/>
                <w:sz w:val="18"/>
                <w:szCs w:val="18"/>
              </w:rPr>
              <w:t>21,507</w:t>
            </w:r>
          </w:p>
        </w:tc>
        <w:tc>
          <w:tcPr>
            <w:tcW w:w="1320" w:type="dxa"/>
            <w:tcBorders>
              <w:top w:val="nil"/>
              <w:left w:val="nil"/>
              <w:bottom w:val="nil"/>
              <w:right w:val="nil"/>
            </w:tcBorders>
            <w:vAlign w:val="bottom"/>
          </w:tcPr>
          <w:p w:rsidR="00736DFB" w:rsidRPr="00C60967" w:rsidRDefault="001B56C8" w:rsidP="00736DFB">
            <w:pPr>
              <w:tabs>
                <w:tab w:val="decimal" w:pos="1032"/>
              </w:tabs>
              <w:spacing w:line="340" w:lineRule="exact"/>
              <w:jc w:val="thaiDistribute"/>
              <w:rPr>
                <w:rFonts w:ascii="Arial" w:hAnsi="Arial" w:cs="Arial"/>
                <w:sz w:val="18"/>
                <w:szCs w:val="18"/>
                <w:cs/>
              </w:rPr>
            </w:pPr>
            <w:r>
              <w:rPr>
                <w:rFonts w:ascii="Arial" w:hAnsi="Arial" w:cs="Arial"/>
                <w:sz w:val="18"/>
                <w:szCs w:val="18"/>
              </w:rPr>
              <w:t>20,26</w:t>
            </w:r>
            <w:r w:rsidR="006F6A29">
              <w:rPr>
                <w:rFonts w:ascii="Arial" w:hAnsi="Arial" w:cs="Arial"/>
                <w:sz w:val="18"/>
                <w:szCs w:val="18"/>
              </w:rPr>
              <w:t>5</w:t>
            </w:r>
          </w:p>
        </w:tc>
        <w:tc>
          <w:tcPr>
            <w:tcW w:w="1277" w:type="dxa"/>
            <w:tcBorders>
              <w:top w:val="nil"/>
              <w:left w:val="nil"/>
              <w:bottom w:val="nil"/>
              <w:right w:val="nil"/>
            </w:tcBorders>
            <w:vAlign w:val="bottom"/>
          </w:tcPr>
          <w:p w:rsidR="00736DFB" w:rsidRPr="00C60967" w:rsidRDefault="00B92FCE" w:rsidP="00736DFB">
            <w:pPr>
              <w:tabs>
                <w:tab w:val="decimal" w:pos="1032"/>
              </w:tabs>
              <w:spacing w:line="340" w:lineRule="exact"/>
              <w:jc w:val="thaiDistribute"/>
              <w:rPr>
                <w:rFonts w:ascii="Arial" w:hAnsi="Arial" w:cs="Arial"/>
                <w:sz w:val="18"/>
                <w:szCs w:val="18"/>
              </w:rPr>
            </w:pPr>
            <w:r>
              <w:rPr>
                <w:rFonts w:ascii="Arial" w:hAnsi="Arial" w:cs="Arial"/>
                <w:sz w:val="18"/>
                <w:szCs w:val="18"/>
              </w:rPr>
              <w:t>-</w:t>
            </w:r>
          </w:p>
        </w:tc>
        <w:tc>
          <w:tcPr>
            <w:tcW w:w="1278" w:type="dxa"/>
            <w:tcBorders>
              <w:top w:val="nil"/>
              <w:left w:val="nil"/>
              <w:bottom w:val="nil"/>
              <w:right w:val="nil"/>
            </w:tcBorders>
            <w:vAlign w:val="bottom"/>
          </w:tcPr>
          <w:p w:rsidR="00736DFB" w:rsidRPr="00C60967" w:rsidRDefault="001B56C8" w:rsidP="00736DFB">
            <w:pPr>
              <w:tabs>
                <w:tab w:val="decimal" w:pos="1032"/>
              </w:tabs>
              <w:spacing w:line="340" w:lineRule="exact"/>
              <w:jc w:val="thaiDistribute"/>
              <w:rPr>
                <w:rFonts w:ascii="Arial" w:hAnsi="Arial" w:cs="Arial"/>
                <w:sz w:val="18"/>
                <w:szCs w:val="18"/>
              </w:rPr>
            </w:pPr>
            <w:r>
              <w:rPr>
                <w:rFonts w:ascii="Arial" w:hAnsi="Arial" w:cs="Arial"/>
                <w:sz w:val="18"/>
                <w:szCs w:val="18"/>
              </w:rPr>
              <w:t>18</w:t>
            </w:r>
          </w:p>
        </w:tc>
      </w:tr>
      <w:tr w:rsidR="00736DFB" w:rsidRPr="00C60967" w:rsidTr="00C60967">
        <w:trPr>
          <w:trHeight w:val="304"/>
        </w:trPr>
        <w:tc>
          <w:tcPr>
            <w:tcW w:w="3480" w:type="dxa"/>
            <w:tcBorders>
              <w:top w:val="nil"/>
              <w:left w:val="nil"/>
              <w:bottom w:val="nil"/>
              <w:right w:val="nil"/>
            </w:tcBorders>
          </w:tcPr>
          <w:p w:rsidR="00736DFB" w:rsidRPr="00C60967" w:rsidRDefault="00736DFB" w:rsidP="00C60967">
            <w:pPr>
              <w:spacing w:after="120" w:line="340" w:lineRule="exact"/>
              <w:ind w:left="162" w:right="-43" w:hanging="180"/>
              <w:jc w:val="both"/>
              <w:rPr>
                <w:rFonts w:ascii="Arial" w:eastAsia="Arial Unicode MS" w:hAnsi="Arial" w:cs="Arial"/>
                <w:sz w:val="18"/>
                <w:szCs w:val="18"/>
              </w:rPr>
            </w:pPr>
            <w:r w:rsidRPr="00C60967">
              <w:rPr>
                <w:rFonts w:ascii="Arial" w:eastAsia="Arial Unicode MS" w:hAnsi="Arial" w:cs="Arial"/>
                <w:sz w:val="18"/>
                <w:szCs w:val="18"/>
              </w:rPr>
              <w:t>Total finance costs</w:t>
            </w:r>
          </w:p>
        </w:tc>
        <w:tc>
          <w:tcPr>
            <w:tcW w:w="1320" w:type="dxa"/>
            <w:tcBorders>
              <w:top w:val="nil"/>
              <w:left w:val="nil"/>
              <w:bottom w:val="nil"/>
              <w:right w:val="nil"/>
            </w:tcBorders>
            <w:vAlign w:val="bottom"/>
          </w:tcPr>
          <w:p w:rsidR="00736DFB" w:rsidRPr="00C60967" w:rsidRDefault="00B92FCE" w:rsidP="00C60967">
            <w:pPr>
              <w:pBdr>
                <w:top w:val="single" w:sz="4" w:space="1" w:color="auto"/>
                <w:bottom w:val="double" w:sz="4" w:space="1" w:color="auto"/>
              </w:pBdr>
              <w:tabs>
                <w:tab w:val="decimal" w:pos="1032"/>
              </w:tabs>
              <w:spacing w:after="120" w:line="340" w:lineRule="exact"/>
              <w:jc w:val="thaiDistribute"/>
              <w:rPr>
                <w:rFonts w:ascii="Arial" w:hAnsi="Arial" w:cs="Arial"/>
                <w:sz w:val="18"/>
                <w:szCs w:val="18"/>
              </w:rPr>
            </w:pPr>
            <w:r>
              <w:rPr>
                <w:rFonts w:ascii="Arial" w:hAnsi="Arial" w:cs="Arial"/>
                <w:sz w:val="18"/>
                <w:szCs w:val="18"/>
              </w:rPr>
              <w:t>401,352</w:t>
            </w:r>
          </w:p>
        </w:tc>
        <w:tc>
          <w:tcPr>
            <w:tcW w:w="1320" w:type="dxa"/>
            <w:tcBorders>
              <w:top w:val="nil"/>
              <w:left w:val="nil"/>
              <w:bottom w:val="nil"/>
              <w:right w:val="nil"/>
            </w:tcBorders>
            <w:vAlign w:val="bottom"/>
          </w:tcPr>
          <w:p w:rsidR="00736DFB" w:rsidRPr="00C60967" w:rsidRDefault="001B56C8" w:rsidP="00C60967">
            <w:pPr>
              <w:pBdr>
                <w:top w:val="single" w:sz="4" w:space="1" w:color="auto"/>
                <w:bottom w:val="double" w:sz="4" w:space="1" w:color="auto"/>
              </w:pBdr>
              <w:tabs>
                <w:tab w:val="decimal" w:pos="1032"/>
              </w:tabs>
              <w:spacing w:after="120" w:line="340" w:lineRule="exact"/>
              <w:jc w:val="thaiDistribute"/>
              <w:rPr>
                <w:rFonts w:ascii="Arial" w:hAnsi="Arial" w:cs="Arial"/>
                <w:sz w:val="18"/>
                <w:szCs w:val="18"/>
              </w:rPr>
            </w:pPr>
            <w:r>
              <w:rPr>
                <w:rFonts w:ascii="Arial" w:hAnsi="Arial" w:cs="Arial"/>
                <w:sz w:val="18"/>
                <w:szCs w:val="18"/>
              </w:rPr>
              <w:t>383,358</w:t>
            </w:r>
          </w:p>
        </w:tc>
        <w:tc>
          <w:tcPr>
            <w:tcW w:w="1277" w:type="dxa"/>
            <w:tcBorders>
              <w:top w:val="nil"/>
              <w:left w:val="nil"/>
              <w:bottom w:val="nil"/>
              <w:right w:val="nil"/>
            </w:tcBorders>
            <w:vAlign w:val="bottom"/>
          </w:tcPr>
          <w:p w:rsidR="00736DFB" w:rsidRPr="00C60967" w:rsidRDefault="00B92FCE" w:rsidP="00C60967">
            <w:pPr>
              <w:pBdr>
                <w:top w:val="single" w:sz="4" w:space="1" w:color="auto"/>
                <w:bottom w:val="double" w:sz="4" w:space="1" w:color="auto"/>
              </w:pBdr>
              <w:tabs>
                <w:tab w:val="decimal" w:pos="1032"/>
              </w:tabs>
              <w:spacing w:after="120" w:line="340" w:lineRule="exact"/>
              <w:jc w:val="thaiDistribute"/>
              <w:rPr>
                <w:rFonts w:ascii="Arial" w:hAnsi="Arial" w:cs="Arial"/>
                <w:sz w:val="18"/>
                <w:szCs w:val="18"/>
              </w:rPr>
            </w:pPr>
            <w:r>
              <w:rPr>
                <w:rFonts w:ascii="Arial" w:hAnsi="Arial" w:cs="Arial"/>
                <w:sz w:val="18"/>
                <w:szCs w:val="18"/>
              </w:rPr>
              <w:t>217,078</w:t>
            </w:r>
          </w:p>
        </w:tc>
        <w:tc>
          <w:tcPr>
            <w:tcW w:w="1278" w:type="dxa"/>
            <w:tcBorders>
              <w:top w:val="nil"/>
              <w:left w:val="nil"/>
              <w:bottom w:val="nil"/>
              <w:right w:val="nil"/>
            </w:tcBorders>
            <w:vAlign w:val="bottom"/>
          </w:tcPr>
          <w:p w:rsidR="00736DFB" w:rsidRPr="00C60967" w:rsidRDefault="001B56C8" w:rsidP="00C60967">
            <w:pPr>
              <w:pBdr>
                <w:top w:val="single" w:sz="4" w:space="1" w:color="auto"/>
                <w:bottom w:val="double" w:sz="4" w:space="1" w:color="auto"/>
              </w:pBdr>
              <w:tabs>
                <w:tab w:val="decimal" w:pos="1032"/>
              </w:tabs>
              <w:spacing w:after="120" w:line="340" w:lineRule="exact"/>
              <w:jc w:val="thaiDistribute"/>
              <w:rPr>
                <w:rFonts w:ascii="Arial" w:hAnsi="Arial" w:cs="Arial"/>
                <w:sz w:val="18"/>
                <w:szCs w:val="18"/>
              </w:rPr>
            </w:pPr>
            <w:r>
              <w:rPr>
                <w:rFonts w:ascii="Arial" w:hAnsi="Arial" w:cs="Arial"/>
                <w:sz w:val="18"/>
                <w:szCs w:val="18"/>
              </w:rPr>
              <w:t>249,724</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center"/>
              <w:rPr>
                <w:rFonts w:ascii="Arial" w:eastAsia="Arial Unicode MS" w:hAnsi="Arial" w:cs="Arial"/>
                <w:sz w:val="18"/>
                <w:szCs w:val="18"/>
              </w:rPr>
            </w:pPr>
            <w:r w:rsidRPr="00C60967">
              <w:br w:type="page"/>
            </w:r>
          </w:p>
        </w:tc>
        <w:tc>
          <w:tcPr>
            <w:tcW w:w="2640" w:type="dxa"/>
            <w:gridSpan w:val="2"/>
            <w:tcBorders>
              <w:top w:val="nil"/>
              <w:left w:val="nil"/>
              <w:bottom w:val="nil"/>
              <w:right w:val="nil"/>
            </w:tcBorders>
          </w:tcPr>
          <w:p w:rsidR="00736DFB" w:rsidRPr="00C60967" w:rsidRDefault="00736DFB" w:rsidP="00736DFB">
            <w:pPr>
              <w:spacing w:line="340" w:lineRule="exact"/>
              <w:jc w:val="center"/>
              <w:rPr>
                <w:rFonts w:ascii="Arial" w:eastAsia="Arial Unicode MS" w:hAnsi="Arial" w:cs="Arial"/>
                <w:sz w:val="18"/>
                <w:szCs w:val="18"/>
              </w:rPr>
            </w:pPr>
          </w:p>
        </w:tc>
        <w:tc>
          <w:tcPr>
            <w:tcW w:w="2555" w:type="dxa"/>
            <w:gridSpan w:val="2"/>
            <w:tcBorders>
              <w:top w:val="nil"/>
              <w:left w:val="nil"/>
              <w:bottom w:val="nil"/>
              <w:right w:val="nil"/>
            </w:tcBorders>
          </w:tcPr>
          <w:p w:rsidR="00736DFB" w:rsidRPr="00C60967" w:rsidRDefault="00736DFB" w:rsidP="00736DFB">
            <w:pPr>
              <w:spacing w:line="340" w:lineRule="exact"/>
              <w:jc w:val="right"/>
              <w:rPr>
                <w:rFonts w:ascii="Arial" w:eastAsia="Arial Unicode MS" w:hAnsi="Arial" w:cs="Arial"/>
                <w:sz w:val="18"/>
                <w:szCs w:val="18"/>
              </w:rPr>
            </w:pPr>
            <w:r w:rsidRPr="00C60967">
              <w:rPr>
                <w:rFonts w:ascii="Arial" w:eastAsia="Arial Unicode MS" w:hAnsi="Arial" w:cs="Arial"/>
                <w:sz w:val="18"/>
                <w:szCs w:val="18"/>
                <w:cs/>
                <w:lang w:val="en-GB"/>
              </w:rPr>
              <w:t>(</w:t>
            </w:r>
            <w:r w:rsidRPr="00C60967">
              <w:rPr>
                <w:rFonts w:ascii="Arial" w:eastAsia="Arial Unicode MS" w:hAnsi="Arial" w:cs="Arial"/>
                <w:sz w:val="18"/>
                <w:szCs w:val="18"/>
              </w:rPr>
              <w:t>Unit</w:t>
            </w:r>
            <w:r w:rsidRPr="00C60967">
              <w:rPr>
                <w:rFonts w:ascii="Arial" w:eastAsia="Arial Unicode MS" w:hAnsi="Arial" w:cs="Arial"/>
                <w:sz w:val="18"/>
                <w:szCs w:val="18"/>
                <w:cs/>
                <w:lang w:val="en-GB"/>
              </w:rPr>
              <w:t xml:space="preserve">: </w:t>
            </w:r>
            <w:r w:rsidRPr="00C60967">
              <w:rPr>
                <w:rFonts w:ascii="Arial" w:eastAsia="Arial Unicode MS" w:hAnsi="Arial" w:cs="Arial"/>
                <w:sz w:val="18"/>
                <w:szCs w:val="18"/>
                <w:lang w:val="en-GB"/>
              </w:rPr>
              <w:t xml:space="preserve">Thousand </w:t>
            </w:r>
            <w:r w:rsidRPr="00C60967">
              <w:rPr>
                <w:rFonts w:ascii="Arial" w:eastAsia="Arial Unicode MS" w:hAnsi="Arial" w:cs="Arial"/>
                <w:sz w:val="18"/>
                <w:szCs w:val="18"/>
              </w:rPr>
              <w:t>Baht</w:t>
            </w:r>
            <w:r w:rsidRPr="00C60967">
              <w:rPr>
                <w:rFonts w:ascii="Arial" w:eastAsia="Arial Unicode MS" w:hAnsi="Arial" w:cs="Arial"/>
                <w:sz w:val="18"/>
                <w:szCs w:val="18"/>
                <w:cs/>
                <w:lang w:val="en-GB"/>
              </w:rPr>
              <w:t>)</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center"/>
              <w:rPr>
                <w:rFonts w:ascii="Arial" w:eastAsia="Arial Unicode MS" w:hAnsi="Arial" w:cs="Arial"/>
                <w:sz w:val="18"/>
                <w:szCs w:val="18"/>
              </w:rPr>
            </w:pPr>
          </w:p>
        </w:tc>
        <w:tc>
          <w:tcPr>
            <w:tcW w:w="5195" w:type="dxa"/>
            <w:gridSpan w:val="4"/>
            <w:tcBorders>
              <w:top w:val="nil"/>
              <w:left w:val="nil"/>
              <w:bottom w:val="nil"/>
              <w:right w:val="nil"/>
            </w:tcBorders>
          </w:tcPr>
          <w:p w:rsidR="00736DFB" w:rsidRPr="00C60967" w:rsidRDefault="00736DFB" w:rsidP="00471ABC">
            <w:pPr>
              <w:pBdr>
                <w:bottom w:val="single" w:sz="6" w:space="1" w:color="auto"/>
              </w:pBdr>
              <w:spacing w:line="340" w:lineRule="exact"/>
              <w:jc w:val="center"/>
              <w:rPr>
                <w:rFonts w:ascii="Arial" w:eastAsia="Arial Unicode MS" w:hAnsi="Arial" w:cs="Arial"/>
                <w:sz w:val="18"/>
                <w:szCs w:val="18"/>
              </w:rPr>
            </w:pPr>
            <w:r w:rsidRPr="00C60967">
              <w:rPr>
                <w:rFonts w:ascii="Arial" w:eastAsia="Arial Unicode MS" w:hAnsi="Arial" w:cs="Arial"/>
                <w:sz w:val="18"/>
                <w:szCs w:val="18"/>
              </w:rPr>
              <w:t xml:space="preserve">For the </w:t>
            </w:r>
            <w:r w:rsidR="00471ABC">
              <w:rPr>
                <w:rFonts w:ascii="Arial" w:eastAsia="Arial Unicode MS" w:hAnsi="Arial" w:cs="Arial"/>
                <w:sz w:val="18"/>
                <w:szCs w:val="18"/>
              </w:rPr>
              <w:t>nine</w:t>
            </w:r>
            <w:r w:rsidRPr="00C60967">
              <w:rPr>
                <w:rFonts w:ascii="Arial" w:eastAsia="Arial Unicode MS" w:hAnsi="Arial" w:cs="Arial"/>
                <w:sz w:val="18"/>
                <w:szCs w:val="18"/>
              </w:rPr>
              <w:t xml:space="preserve">-month periods ended 30 </w:t>
            </w:r>
            <w:r w:rsidR="00F07C3B">
              <w:rPr>
                <w:rFonts w:ascii="Arial" w:eastAsia="Arial Unicode MS" w:hAnsi="Arial" w:cs="Arial"/>
                <w:sz w:val="18"/>
                <w:szCs w:val="18"/>
              </w:rPr>
              <w:t>September</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rsidR="00736DFB" w:rsidRPr="00C60967" w:rsidRDefault="00736DFB" w:rsidP="00736DFB">
            <w:pPr>
              <w:pBdr>
                <w:bottom w:val="single" w:sz="6" w:space="1" w:color="auto"/>
              </w:pBdr>
              <w:spacing w:line="340" w:lineRule="exact"/>
              <w:jc w:val="center"/>
              <w:rPr>
                <w:rFonts w:ascii="Arial" w:eastAsia="Arial Unicode MS" w:hAnsi="Arial" w:cs="Arial"/>
                <w:sz w:val="18"/>
                <w:szCs w:val="18"/>
              </w:rPr>
            </w:pPr>
            <w:r w:rsidRPr="00C60967">
              <w:rPr>
                <w:rFonts w:ascii="Arial" w:eastAsia="Arial Unicode MS" w:hAnsi="Arial" w:cs="Arial"/>
                <w:sz w:val="18"/>
                <w:szCs w:val="18"/>
              </w:rPr>
              <w:t>Consolidated financial statements</w:t>
            </w:r>
          </w:p>
        </w:tc>
        <w:tc>
          <w:tcPr>
            <w:tcW w:w="2555" w:type="dxa"/>
            <w:gridSpan w:val="2"/>
            <w:tcBorders>
              <w:top w:val="nil"/>
              <w:left w:val="nil"/>
              <w:bottom w:val="nil"/>
              <w:right w:val="nil"/>
            </w:tcBorders>
          </w:tcPr>
          <w:p w:rsidR="00736DFB" w:rsidRPr="00C60967" w:rsidRDefault="00736DFB" w:rsidP="00736DFB">
            <w:pPr>
              <w:pBdr>
                <w:bottom w:val="single" w:sz="6" w:space="1" w:color="auto"/>
              </w:pBdr>
              <w:spacing w:line="340" w:lineRule="exact"/>
              <w:jc w:val="center"/>
              <w:rPr>
                <w:rFonts w:ascii="Arial" w:eastAsia="Arial Unicode MS" w:hAnsi="Arial" w:cs="Arial"/>
                <w:sz w:val="18"/>
                <w:szCs w:val="18"/>
              </w:rPr>
            </w:pPr>
            <w:r w:rsidRPr="00C60967">
              <w:rPr>
                <w:rFonts w:ascii="Arial" w:eastAsia="Arial Unicode MS" w:hAnsi="Arial" w:cs="Arial"/>
                <w:sz w:val="18"/>
                <w:szCs w:val="18"/>
              </w:rPr>
              <w:t>Separate financial statements</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center"/>
              <w:rPr>
                <w:rFonts w:ascii="Arial" w:eastAsia="Arial Unicode MS" w:hAnsi="Arial" w:cs="Arial"/>
                <w:sz w:val="18"/>
                <w:szCs w:val="18"/>
              </w:rPr>
            </w:pPr>
          </w:p>
        </w:tc>
        <w:tc>
          <w:tcPr>
            <w:tcW w:w="1320" w:type="dxa"/>
            <w:tcBorders>
              <w:top w:val="nil"/>
              <w:left w:val="nil"/>
              <w:bottom w:val="nil"/>
              <w:right w:val="nil"/>
            </w:tcBorders>
          </w:tcPr>
          <w:p w:rsidR="00736DFB" w:rsidRPr="00C60967" w:rsidRDefault="00736DFB" w:rsidP="00736DFB">
            <w:pPr>
              <w:spacing w:line="340" w:lineRule="exact"/>
              <w:ind w:left="-108" w:right="-43"/>
              <w:jc w:val="center"/>
              <w:rPr>
                <w:rFonts w:ascii="Arial" w:eastAsia="Arial Unicode MS" w:hAnsi="Arial" w:cs="Arial"/>
                <w:sz w:val="18"/>
                <w:szCs w:val="18"/>
              </w:rPr>
            </w:pPr>
            <w:r w:rsidRPr="00C60967">
              <w:rPr>
                <w:rFonts w:ascii="Arial" w:eastAsia="Arial Unicode MS" w:hAnsi="Arial" w:cs="Arial"/>
                <w:sz w:val="18"/>
                <w:szCs w:val="18"/>
                <w:u w:val="single"/>
              </w:rPr>
              <w:t>2017</w:t>
            </w:r>
          </w:p>
        </w:tc>
        <w:tc>
          <w:tcPr>
            <w:tcW w:w="1320" w:type="dxa"/>
            <w:tcBorders>
              <w:top w:val="nil"/>
              <w:left w:val="nil"/>
              <w:bottom w:val="nil"/>
              <w:right w:val="nil"/>
            </w:tcBorders>
          </w:tcPr>
          <w:p w:rsidR="00736DFB" w:rsidRPr="00C60967" w:rsidRDefault="00736DFB" w:rsidP="00736DFB">
            <w:pPr>
              <w:spacing w:line="340" w:lineRule="exact"/>
              <w:ind w:left="-108" w:right="-43"/>
              <w:jc w:val="center"/>
              <w:rPr>
                <w:rFonts w:ascii="Arial" w:eastAsia="Arial Unicode MS" w:hAnsi="Arial" w:cs="Arial"/>
                <w:sz w:val="18"/>
                <w:szCs w:val="18"/>
              </w:rPr>
            </w:pPr>
            <w:r w:rsidRPr="00C60967">
              <w:rPr>
                <w:rFonts w:ascii="Arial" w:eastAsia="Arial Unicode MS" w:hAnsi="Arial" w:cs="Arial"/>
                <w:sz w:val="18"/>
                <w:szCs w:val="18"/>
                <w:u w:val="single"/>
              </w:rPr>
              <w:t>2016</w:t>
            </w:r>
          </w:p>
        </w:tc>
        <w:tc>
          <w:tcPr>
            <w:tcW w:w="1277" w:type="dxa"/>
            <w:tcBorders>
              <w:top w:val="nil"/>
              <w:left w:val="nil"/>
              <w:bottom w:val="nil"/>
              <w:right w:val="nil"/>
            </w:tcBorders>
          </w:tcPr>
          <w:p w:rsidR="00736DFB" w:rsidRPr="00C60967" w:rsidRDefault="00736DFB" w:rsidP="00736DFB">
            <w:pPr>
              <w:spacing w:line="340" w:lineRule="exact"/>
              <w:ind w:left="-108" w:right="-43"/>
              <w:jc w:val="center"/>
              <w:rPr>
                <w:rFonts w:ascii="Arial" w:eastAsia="Arial Unicode MS" w:hAnsi="Arial" w:cs="Arial"/>
                <w:sz w:val="18"/>
                <w:szCs w:val="18"/>
              </w:rPr>
            </w:pPr>
            <w:r w:rsidRPr="00C60967">
              <w:rPr>
                <w:rFonts w:ascii="Arial" w:eastAsia="Arial Unicode MS" w:hAnsi="Arial" w:cs="Arial"/>
                <w:sz w:val="18"/>
                <w:szCs w:val="18"/>
                <w:u w:val="single"/>
              </w:rPr>
              <w:t>2017</w:t>
            </w:r>
          </w:p>
        </w:tc>
        <w:tc>
          <w:tcPr>
            <w:tcW w:w="1278" w:type="dxa"/>
            <w:tcBorders>
              <w:top w:val="nil"/>
              <w:left w:val="nil"/>
              <w:bottom w:val="nil"/>
              <w:right w:val="nil"/>
            </w:tcBorders>
          </w:tcPr>
          <w:p w:rsidR="00736DFB" w:rsidRPr="00C60967" w:rsidRDefault="00736DFB" w:rsidP="00736DFB">
            <w:pPr>
              <w:spacing w:line="340" w:lineRule="exact"/>
              <w:ind w:left="-108" w:right="-43"/>
              <w:jc w:val="center"/>
              <w:rPr>
                <w:rFonts w:ascii="Arial" w:eastAsia="Arial Unicode MS" w:hAnsi="Arial" w:cs="Arial"/>
                <w:sz w:val="18"/>
                <w:szCs w:val="18"/>
              </w:rPr>
            </w:pPr>
            <w:r w:rsidRPr="00C60967">
              <w:rPr>
                <w:rFonts w:ascii="Arial" w:eastAsia="Arial Unicode MS" w:hAnsi="Arial" w:cs="Arial"/>
                <w:sz w:val="18"/>
                <w:szCs w:val="18"/>
                <w:u w:val="single"/>
              </w:rPr>
              <w:t>2016</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both"/>
              <w:rPr>
                <w:rFonts w:ascii="Arial" w:eastAsia="Arial Unicode MS" w:hAnsi="Arial" w:cs="Arial"/>
                <w:sz w:val="18"/>
                <w:szCs w:val="18"/>
              </w:rPr>
            </w:pPr>
            <w:r w:rsidRPr="00C60967">
              <w:rPr>
                <w:rFonts w:ascii="Arial" w:eastAsia="Arial Unicode MS" w:hAnsi="Arial" w:cs="Arial"/>
                <w:sz w:val="18"/>
                <w:szCs w:val="18"/>
              </w:rPr>
              <w:t>Interest expense</w:t>
            </w:r>
          </w:p>
        </w:tc>
        <w:tc>
          <w:tcPr>
            <w:tcW w:w="1320" w:type="dxa"/>
            <w:tcBorders>
              <w:top w:val="nil"/>
              <w:left w:val="nil"/>
              <w:bottom w:val="nil"/>
              <w:right w:val="nil"/>
            </w:tcBorders>
            <w:vAlign w:val="bottom"/>
          </w:tcPr>
          <w:p w:rsidR="00736DFB" w:rsidRPr="00C60967" w:rsidRDefault="00B92FCE" w:rsidP="00736DFB">
            <w:pPr>
              <w:tabs>
                <w:tab w:val="decimal" w:pos="1032"/>
              </w:tabs>
              <w:spacing w:line="340" w:lineRule="exact"/>
              <w:jc w:val="thaiDistribute"/>
              <w:rPr>
                <w:rFonts w:ascii="Arial" w:hAnsi="Arial" w:cs="Arial"/>
                <w:sz w:val="18"/>
                <w:szCs w:val="18"/>
              </w:rPr>
            </w:pPr>
            <w:r>
              <w:rPr>
                <w:rFonts w:ascii="Arial" w:hAnsi="Arial" w:cs="Arial"/>
                <w:sz w:val="18"/>
                <w:szCs w:val="18"/>
              </w:rPr>
              <w:t>1,085,099</w:t>
            </w:r>
          </w:p>
        </w:tc>
        <w:tc>
          <w:tcPr>
            <w:tcW w:w="1320" w:type="dxa"/>
            <w:tcBorders>
              <w:top w:val="nil"/>
              <w:left w:val="nil"/>
              <w:bottom w:val="nil"/>
              <w:right w:val="nil"/>
            </w:tcBorders>
            <w:vAlign w:val="bottom"/>
          </w:tcPr>
          <w:p w:rsidR="00736DFB" w:rsidRPr="00C60967" w:rsidRDefault="001B56C8" w:rsidP="00736DFB">
            <w:pPr>
              <w:tabs>
                <w:tab w:val="decimal" w:pos="1032"/>
              </w:tabs>
              <w:spacing w:line="340" w:lineRule="exact"/>
              <w:jc w:val="thaiDistribute"/>
              <w:rPr>
                <w:rFonts w:ascii="Arial" w:hAnsi="Arial" w:cs="Arial"/>
                <w:sz w:val="18"/>
                <w:szCs w:val="18"/>
              </w:rPr>
            </w:pPr>
            <w:r>
              <w:rPr>
                <w:rFonts w:ascii="Arial" w:hAnsi="Arial" w:cs="Arial"/>
                <w:sz w:val="18"/>
                <w:szCs w:val="18"/>
              </w:rPr>
              <w:t>1,062,889</w:t>
            </w:r>
          </w:p>
        </w:tc>
        <w:tc>
          <w:tcPr>
            <w:tcW w:w="1277" w:type="dxa"/>
            <w:tcBorders>
              <w:top w:val="nil"/>
              <w:left w:val="nil"/>
              <w:bottom w:val="nil"/>
              <w:right w:val="nil"/>
            </w:tcBorders>
            <w:vAlign w:val="bottom"/>
          </w:tcPr>
          <w:p w:rsidR="00736DFB" w:rsidRPr="00C60967" w:rsidRDefault="00B92FCE" w:rsidP="00736DFB">
            <w:pPr>
              <w:tabs>
                <w:tab w:val="decimal" w:pos="1032"/>
              </w:tabs>
              <w:spacing w:line="340" w:lineRule="exact"/>
              <w:jc w:val="thaiDistribute"/>
              <w:rPr>
                <w:rFonts w:ascii="Arial" w:hAnsi="Arial" w:cs="Arial"/>
                <w:sz w:val="18"/>
                <w:szCs w:val="18"/>
              </w:rPr>
            </w:pPr>
            <w:r>
              <w:rPr>
                <w:rFonts w:ascii="Arial" w:hAnsi="Arial" w:cs="Arial"/>
                <w:sz w:val="18"/>
                <w:szCs w:val="18"/>
              </w:rPr>
              <w:t>695,535</w:t>
            </w:r>
          </w:p>
        </w:tc>
        <w:tc>
          <w:tcPr>
            <w:tcW w:w="1278" w:type="dxa"/>
            <w:tcBorders>
              <w:top w:val="nil"/>
              <w:left w:val="nil"/>
              <w:bottom w:val="nil"/>
              <w:right w:val="nil"/>
            </w:tcBorders>
            <w:vAlign w:val="bottom"/>
          </w:tcPr>
          <w:p w:rsidR="00736DFB" w:rsidRPr="00C60967" w:rsidRDefault="001B56C8" w:rsidP="00736DFB">
            <w:pPr>
              <w:tabs>
                <w:tab w:val="decimal" w:pos="1032"/>
              </w:tabs>
              <w:spacing w:line="340" w:lineRule="exact"/>
              <w:jc w:val="thaiDistribute"/>
              <w:rPr>
                <w:rFonts w:ascii="Arial" w:hAnsi="Arial" w:cs="Arial"/>
                <w:sz w:val="18"/>
                <w:szCs w:val="18"/>
              </w:rPr>
            </w:pPr>
            <w:r>
              <w:rPr>
                <w:rFonts w:ascii="Arial" w:hAnsi="Arial" w:cs="Arial"/>
                <w:sz w:val="18"/>
                <w:szCs w:val="18"/>
              </w:rPr>
              <w:t>812,020</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both"/>
              <w:rPr>
                <w:rFonts w:ascii="Arial" w:eastAsia="Arial Unicode MS" w:hAnsi="Arial" w:cs="Arial"/>
                <w:sz w:val="18"/>
                <w:szCs w:val="18"/>
              </w:rPr>
            </w:pPr>
            <w:r w:rsidRPr="00C60967">
              <w:rPr>
                <w:rFonts w:ascii="Arial" w:eastAsia="Arial Unicode MS" w:hAnsi="Arial" w:cs="Arial"/>
                <w:sz w:val="18"/>
                <w:szCs w:val="18"/>
              </w:rPr>
              <w:t>Amortisation on deferred financial costs</w:t>
            </w:r>
          </w:p>
        </w:tc>
        <w:tc>
          <w:tcPr>
            <w:tcW w:w="1320" w:type="dxa"/>
            <w:tcBorders>
              <w:top w:val="nil"/>
              <w:left w:val="nil"/>
              <w:bottom w:val="nil"/>
              <w:right w:val="nil"/>
            </w:tcBorders>
            <w:vAlign w:val="bottom"/>
          </w:tcPr>
          <w:p w:rsidR="00736DFB" w:rsidRPr="00C60967" w:rsidRDefault="00B92FCE" w:rsidP="00736DFB">
            <w:pPr>
              <w:tabs>
                <w:tab w:val="decimal" w:pos="1032"/>
              </w:tabs>
              <w:spacing w:line="340" w:lineRule="exact"/>
              <w:jc w:val="thaiDistribute"/>
              <w:rPr>
                <w:rFonts w:ascii="Arial" w:hAnsi="Arial" w:cs="Arial"/>
                <w:sz w:val="18"/>
                <w:szCs w:val="18"/>
                <w:cs/>
              </w:rPr>
            </w:pPr>
            <w:r>
              <w:rPr>
                <w:rFonts w:ascii="Arial" w:hAnsi="Arial" w:cs="Arial"/>
                <w:sz w:val="18"/>
                <w:szCs w:val="18"/>
              </w:rPr>
              <w:t>36,513</w:t>
            </w:r>
          </w:p>
        </w:tc>
        <w:tc>
          <w:tcPr>
            <w:tcW w:w="1320" w:type="dxa"/>
            <w:tcBorders>
              <w:top w:val="nil"/>
              <w:left w:val="nil"/>
              <w:bottom w:val="nil"/>
              <w:right w:val="nil"/>
            </w:tcBorders>
            <w:vAlign w:val="bottom"/>
          </w:tcPr>
          <w:p w:rsidR="00736DFB" w:rsidRPr="00C60967" w:rsidRDefault="001B56C8" w:rsidP="00736DFB">
            <w:pPr>
              <w:tabs>
                <w:tab w:val="decimal" w:pos="1032"/>
              </w:tabs>
              <w:spacing w:line="340" w:lineRule="exact"/>
              <w:jc w:val="thaiDistribute"/>
              <w:rPr>
                <w:rFonts w:ascii="Arial" w:hAnsi="Arial" w:cs="Arial"/>
                <w:sz w:val="18"/>
                <w:szCs w:val="18"/>
                <w:cs/>
              </w:rPr>
            </w:pPr>
            <w:r>
              <w:rPr>
                <w:rFonts w:ascii="Arial" w:hAnsi="Arial" w:cs="Arial"/>
                <w:sz w:val="18"/>
                <w:szCs w:val="18"/>
              </w:rPr>
              <w:t>52,228</w:t>
            </w:r>
          </w:p>
        </w:tc>
        <w:tc>
          <w:tcPr>
            <w:tcW w:w="1277" w:type="dxa"/>
            <w:tcBorders>
              <w:top w:val="nil"/>
              <w:left w:val="nil"/>
              <w:bottom w:val="nil"/>
              <w:right w:val="nil"/>
            </w:tcBorders>
            <w:vAlign w:val="bottom"/>
          </w:tcPr>
          <w:p w:rsidR="00736DFB" w:rsidRPr="00C60967" w:rsidRDefault="00B92FCE" w:rsidP="00736DFB">
            <w:pPr>
              <w:tabs>
                <w:tab w:val="decimal" w:pos="1032"/>
              </w:tabs>
              <w:spacing w:line="340" w:lineRule="exact"/>
              <w:jc w:val="thaiDistribute"/>
              <w:rPr>
                <w:rFonts w:ascii="Arial" w:hAnsi="Arial" w:cs="Arial"/>
                <w:sz w:val="18"/>
                <w:szCs w:val="18"/>
              </w:rPr>
            </w:pPr>
            <w:r>
              <w:rPr>
                <w:rFonts w:ascii="Arial" w:hAnsi="Arial" w:cs="Arial"/>
                <w:sz w:val="18"/>
                <w:szCs w:val="18"/>
              </w:rPr>
              <w:t>-</w:t>
            </w:r>
          </w:p>
        </w:tc>
        <w:tc>
          <w:tcPr>
            <w:tcW w:w="1278" w:type="dxa"/>
            <w:tcBorders>
              <w:top w:val="nil"/>
              <w:left w:val="nil"/>
              <w:bottom w:val="nil"/>
              <w:right w:val="nil"/>
            </w:tcBorders>
            <w:vAlign w:val="bottom"/>
          </w:tcPr>
          <w:p w:rsidR="00736DFB" w:rsidRPr="00C60967" w:rsidRDefault="001B56C8" w:rsidP="00736DFB">
            <w:pPr>
              <w:tabs>
                <w:tab w:val="decimal" w:pos="1032"/>
              </w:tabs>
              <w:spacing w:line="340" w:lineRule="exact"/>
              <w:jc w:val="thaiDistribute"/>
              <w:rPr>
                <w:rFonts w:ascii="Arial" w:hAnsi="Arial" w:cs="Arial"/>
                <w:sz w:val="18"/>
                <w:szCs w:val="18"/>
              </w:rPr>
            </w:pPr>
            <w:r>
              <w:rPr>
                <w:rFonts w:ascii="Arial" w:hAnsi="Arial" w:cs="Arial"/>
                <w:sz w:val="18"/>
                <w:szCs w:val="18"/>
              </w:rPr>
              <w:t>10,376</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both"/>
              <w:rPr>
                <w:rFonts w:ascii="Arial" w:eastAsia="Arial Unicode MS" w:hAnsi="Arial" w:cs="Arial"/>
                <w:sz w:val="18"/>
                <w:szCs w:val="18"/>
              </w:rPr>
            </w:pPr>
            <w:r w:rsidRPr="00C60967">
              <w:rPr>
                <w:rFonts w:ascii="Arial" w:eastAsia="Arial Unicode MS" w:hAnsi="Arial" w:cs="Arial"/>
                <w:sz w:val="18"/>
                <w:szCs w:val="18"/>
              </w:rPr>
              <w:t>Other finance costs</w:t>
            </w:r>
          </w:p>
        </w:tc>
        <w:tc>
          <w:tcPr>
            <w:tcW w:w="1320" w:type="dxa"/>
            <w:tcBorders>
              <w:top w:val="nil"/>
              <w:left w:val="nil"/>
              <w:bottom w:val="nil"/>
              <w:right w:val="nil"/>
            </w:tcBorders>
            <w:vAlign w:val="bottom"/>
          </w:tcPr>
          <w:p w:rsidR="00736DFB" w:rsidRPr="00C60967" w:rsidRDefault="00B92FCE" w:rsidP="00736DFB">
            <w:pPr>
              <w:tabs>
                <w:tab w:val="decimal" w:pos="1032"/>
              </w:tabs>
              <w:spacing w:line="340" w:lineRule="exact"/>
              <w:jc w:val="thaiDistribute"/>
              <w:rPr>
                <w:rFonts w:ascii="Arial" w:hAnsi="Arial" w:cs="Arial"/>
                <w:sz w:val="18"/>
                <w:szCs w:val="18"/>
                <w:cs/>
              </w:rPr>
            </w:pPr>
            <w:r>
              <w:rPr>
                <w:rFonts w:ascii="Arial" w:hAnsi="Arial" w:cs="Arial"/>
                <w:sz w:val="18"/>
                <w:szCs w:val="18"/>
              </w:rPr>
              <w:t>64,324</w:t>
            </w:r>
          </w:p>
        </w:tc>
        <w:tc>
          <w:tcPr>
            <w:tcW w:w="1320" w:type="dxa"/>
            <w:tcBorders>
              <w:top w:val="nil"/>
              <w:left w:val="nil"/>
              <w:bottom w:val="nil"/>
              <w:right w:val="nil"/>
            </w:tcBorders>
            <w:vAlign w:val="bottom"/>
          </w:tcPr>
          <w:p w:rsidR="00736DFB" w:rsidRPr="00C60967" w:rsidRDefault="001B56C8" w:rsidP="00736DFB">
            <w:pPr>
              <w:tabs>
                <w:tab w:val="decimal" w:pos="1032"/>
              </w:tabs>
              <w:spacing w:line="340" w:lineRule="exact"/>
              <w:jc w:val="thaiDistribute"/>
              <w:rPr>
                <w:rFonts w:ascii="Arial" w:hAnsi="Arial" w:cs="Arial"/>
                <w:sz w:val="18"/>
                <w:szCs w:val="18"/>
                <w:cs/>
              </w:rPr>
            </w:pPr>
            <w:r>
              <w:rPr>
                <w:rFonts w:ascii="Arial" w:hAnsi="Arial" w:cs="Arial"/>
                <w:sz w:val="18"/>
                <w:szCs w:val="18"/>
              </w:rPr>
              <w:t>75,336</w:t>
            </w:r>
          </w:p>
        </w:tc>
        <w:tc>
          <w:tcPr>
            <w:tcW w:w="1277" w:type="dxa"/>
            <w:tcBorders>
              <w:top w:val="nil"/>
              <w:left w:val="nil"/>
              <w:bottom w:val="nil"/>
              <w:right w:val="nil"/>
            </w:tcBorders>
            <w:vAlign w:val="bottom"/>
          </w:tcPr>
          <w:p w:rsidR="00736DFB" w:rsidRPr="00C60967" w:rsidRDefault="00B92FCE" w:rsidP="00736DFB">
            <w:pPr>
              <w:tabs>
                <w:tab w:val="decimal" w:pos="1032"/>
              </w:tabs>
              <w:spacing w:line="340" w:lineRule="exact"/>
              <w:jc w:val="thaiDistribute"/>
              <w:rPr>
                <w:rFonts w:ascii="Arial" w:hAnsi="Arial" w:cs="Arial"/>
                <w:sz w:val="18"/>
                <w:szCs w:val="18"/>
              </w:rPr>
            </w:pPr>
            <w:r>
              <w:rPr>
                <w:rFonts w:ascii="Arial" w:hAnsi="Arial" w:cs="Arial"/>
                <w:sz w:val="18"/>
                <w:szCs w:val="18"/>
              </w:rPr>
              <w:t>-</w:t>
            </w:r>
          </w:p>
        </w:tc>
        <w:tc>
          <w:tcPr>
            <w:tcW w:w="1278" w:type="dxa"/>
            <w:tcBorders>
              <w:top w:val="nil"/>
              <w:left w:val="nil"/>
              <w:bottom w:val="nil"/>
              <w:right w:val="nil"/>
            </w:tcBorders>
            <w:vAlign w:val="bottom"/>
          </w:tcPr>
          <w:p w:rsidR="00736DFB" w:rsidRPr="00C60967" w:rsidRDefault="001B56C8" w:rsidP="00736DFB">
            <w:pPr>
              <w:tabs>
                <w:tab w:val="decimal" w:pos="1032"/>
              </w:tabs>
              <w:spacing w:line="340" w:lineRule="exact"/>
              <w:jc w:val="thaiDistribute"/>
              <w:rPr>
                <w:rFonts w:ascii="Arial" w:hAnsi="Arial" w:cs="Arial"/>
                <w:sz w:val="18"/>
                <w:szCs w:val="18"/>
              </w:rPr>
            </w:pPr>
            <w:r>
              <w:rPr>
                <w:rFonts w:ascii="Arial" w:hAnsi="Arial" w:cs="Arial"/>
                <w:sz w:val="18"/>
                <w:szCs w:val="18"/>
              </w:rPr>
              <w:t>10,027</w:t>
            </w:r>
          </w:p>
        </w:tc>
      </w:tr>
      <w:tr w:rsidR="00736DFB" w:rsidRPr="00C60967" w:rsidTr="00C60967">
        <w:tc>
          <w:tcPr>
            <w:tcW w:w="3480" w:type="dxa"/>
            <w:tcBorders>
              <w:top w:val="nil"/>
              <w:left w:val="nil"/>
              <w:bottom w:val="nil"/>
              <w:right w:val="nil"/>
            </w:tcBorders>
          </w:tcPr>
          <w:p w:rsidR="00736DFB" w:rsidRPr="00C60967" w:rsidRDefault="00736DFB" w:rsidP="00736DFB">
            <w:pPr>
              <w:spacing w:line="340" w:lineRule="exact"/>
              <w:ind w:left="162" w:right="-43" w:hanging="180"/>
              <w:jc w:val="both"/>
              <w:rPr>
                <w:rFonts w:ascii="Arial" w:eastAsia="Arial Unicode MS" w:hAnsi="Arial" w:cs="Arial"/>
                <w:sz w:val="18"/>
                <w:szCs w:val="18"/>
              </w:rPr>
            </w:pPr>
            <w:r w:rsidRPr="00C60967">
              <w:rPr>
                <w:rFonts w:ascii="Arial" w:eastAsia="Arial Unicode MS" w:hAnsi="Arial" w:cs="Arial"/>
                <w:sz w:val="18"/>
                <w:szCs w:val="18"/>
              </w:rPr>
              <w:t>Total finance costs</w:t>
            </w:r>
          </w:p>
        </w:tc>
        <w:tc>
          <w:tcPr>
            <w:tcW w:w="1320" w:type="dxa"/>
            <w:tcBorders>
              <w:top w:val="nil"/>
              <w:left w:val="nil"/>
              <w:bottom w:val="nil"/>
              <w:right w:val="nil"/>
            </w:tcBorders>
            <w:vAlign w:val="bottom"/>
          </w:tcPr>
          <w:p w:rsidR="00736DFB" w:rsidRPr="00C60967" w:rsidRDefault="00B92FCE" w:rsidP="00736DFB">
            <w:pPr>
              <w:pBdr>
                <w:top w:val="single" w:sz="4" w:space="1" w:color="auto"/>
                <w:bottom w:val="double" w:sz="4" w:space="1" w:color="auto"/>
              </w:pBdr>
              <w:tabs>
                <w:tab w:val="decimal" w:pos="1032"/>
              </w:tabs>
              <w:spacing w:line="340" w:lineRule="exact"/>
              <w:jc w:val="thaiDistribute"/>
              <w:rPr>
                <w:rFonts w:ascii="Arial" w:hAnsi="Arial" w:cs="Arial"/>
                <w:sz w:val="18"/>
                <w:szCs w:val="18"/>
              </w:rPr>
            </w:pPr>
            <w:r>
              <w:rPr>
                <w:rFonts w:ascii="Arial" w:hAnsi="Arial" w:cs="Arial"/>
                <w:sz w:val="18"/>
                <w:szCs w:val="18"/>
              </w:rPr>
              <w:t>1,185,936</w:t>
            </w:r>
          </w:p>
        </w:tc>
        <w:tc>
          <w:tcPr>
            <w:tcW w:w="1320" w:type="dxa"/>
            <w:tcBorders>
              <w:top w:val="nil"/>
              <w:left w:val="nil"/>
              <w:bottom w:val="nil"/>
              <w:right w:val="nil"/>
            </w:tcBorders>
            <w:vAlign w:val="bottom"/>
          </w:tcPr>
          <w:p w:rsidR="00736DFB" w:rsidRPr="00C60967" w:rsidRDefault="001B56C8" w:rsidP="00736DFB">
            <w:pPr>
              <w:pBdr>
                <w:top w:val="single" w:sz="4" w:space="1" w:color="auto"/>
                <w:bottom w:val="double" w:sz="4" w:space="1" w:color="auto"/>
              </w:pBdr>
              <w:tabs>
                <w:tab w:val="decimal" w:pos="1032"/>
              </w:tabs>
              <w:spacing w:line="340" w:lineRule="exact"/>
              <w:jc w:val="thaiDistribute"/>
              <w:rPr>
                <w:rFonts w:ascii="Arial" w:hAnsi="Arial" w:cs="Arial"/>
                <w:sz w:val="18"/>
                <w:szCs w:val="18"/>
              </w:rPr>
            </w:pPr>
            <w:r>
              <w:rPr>
                <w:rFonts w:ascii="Arial" w:hAnsi="Arial" w:cs="Arial"/>
                <w:sz w:val="18"/>
                <w:szCs w:val="18"/>
              </w:rPr>
              <w:t>1,190,453</w:t>
            </w:r>
          </w:p>
        </w:tc>
        <w:tc>
          <w:tcPr>
            <w:tcW w:w="1277" w:type="dxa"/>
            <w:tcBorders>
              <w:top w:val="nil"/>
              <w:left w:val="nil"/>
              <w:bottom w:val="nil"/>
              <w:right w:val="nil"/>
            </w:tcBorders>
            <w:vAlign w:val="bottom"/>
          </w:tcPr>
          <w:p w:rsidR="00736DFB" w:rsidRPr="00C60967" w:rsidRDefault="00B92FCE" w:rsidP="00736DFB">
            <w:pPr>
              <w:pBdr>
                <w:top w:val="single" w:sz="4" w:space="1" w:color="auto"/>
                <w:bottom w:val="double" w:sz="4" w:space="1" w:color="auto"/>
              </w:pBdr>
              <w:tabs>
                <w:tab w:val="decimal" w:pos="1032"/>
              </w:tabs>
              <w:spacing w:line="340" w:lineRule="exact"/>
              <w:jc w:val="thaiDistribute"/>
              <w:rPr>
                <w:rFonts w:ascii="Arial" w:hAnsi="Arial" w:cs="Arial"/>
                <w:sz w:val="18"/>
                <w:szCs w:val="18"/>
              </w:rPr>
            </w:pPr>
            <w:r>
              <w:rPr>
                <w:rFonts w:ascii="Arial" w:hAnsi="Arial" w:cs="Arial"/>
                <w:sz w:val="18"/>
                <w:szCs w:val="18"/>
              </w:rPr>
              <w:t>695,535</w:t>
            </w:r>
          </w:p>
        </w:tc>
        <w:tc>
          <w:tcPr>
            <w:tcW w:w="1278" w:type="dxa"/>
            <w:tcBorders>
              <w:top w:val="nil"/>
              <w:left w:val="nil"/>
              <w:bottom w:val="nil"/>
              <w:right w:val="nil"/>
            </w:tcBorders>
            <w:vAlign w:val="bottom"/>
          </w:tcPr>
          <w:p w:rsidR="00736DFB" w:rsidRPr="00C60967" w:rsidRDefault="001B56C8" w:rsidP="00736DFB">
            <w:pPr>
              <w:pBdr>
                <w:top w:val="single" w:sz="4" w:space="1" w:color="auto"/>
                <w:bottom w:val="double" w:sz="4" w:space="1" w:color="auto"/>
              </w:pBdr>
              <w:tabs>
                <w:tab w:val="decimal" w:pos="1032"/>
              </w:tabs>
              <w:spacing w:line="340" w:lineRule="exact"/>
              <w:jc w:val="thaiDistribute"/>
              <w:rPr>
                <w:rFonts w:ascii="Arial" w:hAnsi="Arial" w:cs="Arial"/>
                <w:sz w:val="18"/>
                <w:szCs w:val="18"/>
              </w:rPr>
            </w:pPr>
            <w:r>
              <w:rPr>
                <w:rFonts w:ascii="Arial" w:hAnsi="Arial" w:cs="Arial"/>
                <w:sz w:val="18"/>
                <w:szCs w:val="18"/>
              </w:rPr>
              <w:t>832,423</w:t>
            </w:r>
          </w:p>
        </w:tc>
      </w:tr>
    </w:tbl>
    <w:p w:rsidR="00E0768A" w:rsidRPr="00C60967" w:rsidRDefault="00AF3A1E" w:rsidP="00C60967">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t>17</w:t>
      </w:r>
      <w:r w:rsidR="00E0768A" w:rsidRPr="00C60967">
        <w:rPr>
          <w:rFonts w:ascii="Arial" w:hAnsi="Arial" w:cs="Arial"/>
          <w:b/>
          <w:bCs/>
          <w:sz w:val="22"/>
          <w:szCs w:val="22"/>
          <w:cs/>
        </w:rPr>
        <w:t>.</w:t>
      </w:r>
      <w:r w:rsidR="00E23D3D" w:rsidRPr="00C60967">
        <w:rPr>
          <w:rFonts w:ascii="Arial" w:hAnsi="Arial" w:cs="Arial"/>
          <w:b/>
          <w:bCs/>
          <w:sz w:val="22"/>
          <w:szCs w:val="22"/>
        </w:rPr>
        <w:tab/>
      </w:r>
      <w:r w:rsidR="00F73C82" w:rsidRPr="00C60967">
        <w:rPr>
          <w:rFonts w:ascii="Arial" w:hAnsi="Arial" w:cs="Arial"/>
          <w:b/>
          <w:bCs/>
          <w:sz w:val="22"/>
          <w:szCs w:val="22"/>
        </w:rPr>
        <w:t xml:space="preserve">Income tax </w:t>
      </w:r>
    </w:p>
    <w:p w:rsidR="006578A8" w:rsidRPr="00C60967" w:rsidRDefault="006578A8" w:rsidP="006B0659">
      <w:pPr>
        <w:tabs>
          <w:tab w:val="left" w:pos="720"/>
        </w:tabs>
        <w:spacing w:before="120" w:after="120" w:line="380" w:lineRule="exact"/>
        <w:ind w:left="547" w:hanging="547"/>
        <w:jc w:val="both"/>
        <w:rPr>
          <w:rFonts w:ascii="Arial" w:hAnsi="Arial" w:cs="Arial"/>
          <w:sz w:val="22"/>
          <w:szCs w:val="22"/>
        </w:rPr>
      </w:pPr>
      <w:r w:rsidRPr="00C60967">
        <w:rPr>
          <w:rFonts w:ascii="Arial" w:hAnsi="Arial" w:cs="Arial"/>
          <w:sz w:val="22"/>
          <w:szCs w:val="22"/>
        </w:rPr>
        <w:tab/>
        <w:t>Interim corporate income tax was calculated on profit before income tax for the period, using the estimated effective tax rate for the year.</w:t>
      </w:r>
    </w:p>
    <w:p w:rsidR="00E0768A" w:rsidRPr="00C60967" w:rsidRDefault="00E0768A" w:rsidP="006B0659">
      <w:pPr>
        <w:tabs>
          <w:tab w:val="left" w:pos="720"/>
        </w:tabs>
        <w:spacing w:before="120" w:after="120" w:line="380" w:lineRule="exact"/>
        <w:ind w:left="547" w:hanging="547"/>
        <w:jc w:val="both"/>
        <w:rPr>
          <w:rFonts w:ascii="Arial" w:hAnsi="Arial" w:cs="Arial"/>
          <w:sz w:val="22"/>
          <w:szCs w:val="22"/>
        </w:rPr>
      </w:pPr>
      <w:r w:rsidRPr="00C60967">
        <w:rPr>
          <w:rFonts w:ascii="Arial" w:hAnsi="Arial" w:cs="Arial"/>
          <w:b/>
          <w:bCs/>
          <w:sz w:val="22"/>
          <w:szCs w:val="22"/>
        </w:rPr>
        <w:tab/>
      </w:r>
      <w:r w:rsidRPr="00C60967">
        <w:rPr>
          <w:rFonts w:ascii="Arial" w:hAnsi="Arial" w:cs="Arial"/>
          <w:sz w:val="22"/>
          <w:szCs w:val="22"/>
        </w:rPr>
        <w:t xml:space="preserve">Corporate income tax expenses for the </w:t>
      </w:r>
      <w:r w:rsidR="006727F5" w:rsidRPr="00C60967">
        <w:rPr>
          <w:rFonts w:ascii="Arial" w:hAnsi="Arial" w:cs="Arial"/>
          <w:sz w:val="22"/>
          <w:szCs w:val="22"/>
        </w:rPr>
        <w:t xml:space="preserve">three-month and </w:t>
      </w:r>
      <w:r w:rsidR="00471ABC">
        <w:rPr>
          <w:rFonts w:ascii="Arial" w:hAnsi="Arial" w:cs="Arial"/>
          <w:sz w:val="22"/>
          <w:szCs w:val="22"/>
        </w:rPr>
        <w:t>nine</w:t>
      </w:r>
      <w:r w:rsidR="005C0332" w:rsidRPr="00C60967">
        <w:rPr>
          <w:rFonts w:ascii="Arial" w:hAnsi="Arial" w:cs="Arial"/>
          <w:sz w:val="22"/>
          <w:szCs w:val="22"/>
        </w:rPr>
        <w:t xml:space="preserve">-month </w:t>
      </w:r>
      <w:r w:rsidR="001A66C4" w:rsidRPr="00C60967">
        <w:rPr>
          <w:rFonts w:ascii="Arial" w:hAnsi="Arial" w:cs="Arial"/>
          <w:sz w:val="22"/>
          <w:szCs w:val="22"/>
        </w:rPr>
        <w:t>period</w:t>
      </w:r>
      <w:r w:rsidR="00256ECD" w:rsidRPr="00C60967">
        <w:rPr>
          <w:rFonts w:ascii="Arial" w:hAnsi="Arial" w:cs="Arial"/>
          <w:sz w:val="22"/>
          <w:szCs w:val="22"/>
        </w:rPr>
        <w:t>s</w:t>
      </w:r>
      <w:r w:rsidR="007D1FD3" w:rsidRPr="00C60967">
        <w:rPr>
          <w:rFonts w:ascii="Arial" w:hAnsi="Arial" w:cs="Arial"/>
          <w:sz w:val="22"/>
          <w:szCs w:val="22"/>
        </w:rPr>
        <w:t xml:space="preserve"> ended</w:t>
      </w:r>
      <w:r w:rsidR="006727F5" w:rsidRPr="00C60967">
        <w:rPr>
          <w:rFonts w:ascii="Arial" w:hAnsi="Arial" w:cs="Arial"/>
          <w:sz w:val="22"/>
          <w:szCs w:val="22"/>
        </w:rPr>
        <w:t xml:space="preserve">            </w:t>
      </w:r>
      <w:r w:rsidR="00B24A3A" w:rsidRPr="00C60967">
        <w:rPr>
          <w:rFonts w:ascii="Arial" w:hAnsi="Arial" w:cs="Arial"/>
          <w:sz w:val="22"/>
          <w:szCs w:val="22"/>
        </w:rPr>
        <w:t xml:space="preserve"> </w:t>
      </w:r>
      <w:r w:rsidR="003A10A4" w:rsidRPr="00C60967">
        <w:rPr>
          <w:rFonts w:ascii="Arial" w:hAnsi="Arial" w:cs="Arial"/>
          <w:sz w:val="22"/>
          <w:szCs w:val="22"/>
        </w:rPr>
        <w:t xml:space="preserve">30 </w:t>
      </w:r>
      <w:r w:rsidR="00F07C3B">
        <w:rPr>
          <w:rFonts w:ascii="Arial" w:hAnsi="Arial" w:cs="Arial"/>
          <w:sz w:val="22"/>
          <w:szCs w:val="22"/>
        </w:rPr>
        <w:t>September</w:t>
      </w:r>
      <w:r w:rsidR="004527E9" w:rsidRPr="00C60967">
        <w:rPr>
          <w:rFonts w:ascii="Arial" w:hAnsi="Arial" w:cs="Arial"/>
          <w:sz w:val="22"/>
          <w:szCs w:val="22"/>
        </w:rPr>
        <w:t xml:space="preserve"> </w:t>
      </w:r>
      <w:r w:rsidR="000B09AC" w:rsidRPr="00C60967">
        <w:rPr>
          <w:rFonts w:ascii="Arial" w:hAnsi="Arial" w:cs="Arial"/>
          <w:sz w:val="22"/>
          <w:szCs w:val="22"/>
        </w:rPr>
        <w:t>201</w:t>
      </w:r>
      <w:r w:rsidR="00452F67" w:rsidRPr="00C60967">
        <w:rPr>
          <w:rFonts w:ascii="Arial" w:hAnsi="Arial" w:cs="Arial"/>
          <w:sz w:val="22"/>
          <w:szCs w:val="22"/>
        </w:rPr>
        <w:t>7</w:t>
      </w:r>
      <w:r w:rsidR="006B0659" w:rsidRPr="00C60967">
        <w:rPr>
          <w:rFonts w:ascii="Arial" w:hAnsi="Arial" w:cs="Arial"/>
          <w:sz w:val="22"/>
          <w:szCs w:val="22"/>
        </w:rPr>
        <w:t xml:space="preserve"> </w:t>
      </w:r>
      <w:r w:rsidR="007F71D8" w:rsidRPr="00C60967">
        <w:rPr>
          <w:rFonts w:ascii="Arial" w:hAnsi="Arial" w:cs="Arial"/>
          <w:sz w:val="22"/>
          <w:szCs w:val="22"/>
        </w:rPr>
        <w:t xml:space="preserve">and </w:t>
      </w:r>
      <w:r w:rsidR="00AF6038" w:rsidRPr="00C60967">
        <w:rPr>
          <w:rFonts w:ascii="Arial" w:hAnsi="Arial" w:cs="Arial"/>
          <w:sz w:val="22"/>
          <w:szCs w:val="22"/>
        </w:rPr>
        <w:t>201</w:t>
      </w:r>
      <w:r w:rsidR="00452F67" w:rsidRPr="00C60967">
        <w:rPr>
          <w:rFonts w:ascii="Arial" w:hAnsi="Arial" w:cs="Arial"/>
          <w:sz w:val="22"/>
          <w:szCs w:val="22"/>
        </w:rPr>
        <w:t>6</w:t>
      </w:r>
      <w:r w:rsidR="007F71D8" w:rsidRPr="00C60967">
        <w:rPr>
          <w:rFonts w:ascii="Arial" w:hAnsi="Arial" w:cs="Arial"/>
          <w:sz w:val="22"/>
          <w:szCs w:val="22"/>
        </w:rPr>
        <w:t xml:space="preserve"> </w:t>
      </w:r>
      <w:r w:rsidRPr="00C60967">
        <w:rPr>
          <w:rFonts w:ascii="Arial" w:hAnsi="Arial" w:cs="Arial"/>
          <w:sz w:val="22"/>
          <w:szCs w:val="22"/>
        </w:rPr>
        <w:t>comprised:</w:t>
      </w:r>
    </w:p>
    <w:tbl>
      <w:tblPr>
        <w:tblW w:w="9000" w:type="dxa"/>
        <w:tblInd w:w="450" w:type="dxa"/>
        <w:tblLayout w:type="fixed"/>
        <w:tblLook w:val="0000" w:firstRow="0" w:lastRow="0" w:firstColumn="0" w:lastColumn="0" w:noHBand="0" w:noVBand="0"/>
      </w:tblPr>
      <w:tblGrid>
        <w:gridCol w:w="3510"/>
        <w:gridCol w:w="1350"/>
        <w:gridCol w:w="1361"/>
        <w:gridCol w:w="1429"/>
        <w:gridCol w:w="1350"/>
      </w:tblGrid>
      <w:tr w:rsidR="00736DFB" w:rsidRPr="00C60967" w:rsidTr="00900634">
        <w:trPr>
          <w:tblHeader/>
        </w:trPr>
        <w:tc>
          <w:tcPr>
            <w:tcW w:w="3510" w:type="dxa"/>
          </w:tcPr>
          <w:p w:rsidR="00736DFB" w:rsidRPr="00C60967" w:rsidRDefault="00736DFB" w:rsidP="00544FE1">
            <w:pPr>
              <w:spacing w:line="320" w:lineRule="exact"/>
              <w:jc w:val="center"/>
              <w:rPr>
                <w:rFonts w:ascii="Arial" w:eastAsia="Arial Unicode MS" w:hAnsi="Arial" w:cs="Arial"/>
                <w:sz w:val="20"/>
              </w:rPr>
            </w:pPr>
          </w:p>
        </w:tc>
        <w:tc>
          <w:tcPr>
            <w:tcW w:w="2711" w:type="dxa"/>
            <w:gridSpan w:val="2"/>
          </w:tcPr>
          <w:p w:rsidR="00736DFB" w:rsidRPr="00C60967" w:rsidRDefault="00736DFB" w:rsidP="00544FE1">
            <w:pPr>
              <w:spacing w:line="320" w:lineRule="exact"/>
              <w:jc w:val="center"/>
              <w:rPr>
                <w:rFonts w:ascii="Arial" w:eastAsia="Arial Unicode MS" w:hAnsi="Arial" w:cs="Arial"/>
                <w:sz w:val="20"/>
              </w:rPr>
            </w:pPr>
          </w:p>
        </w:tc>
        <w:tc>
          <w:tcPr>
            <w:tcW w:w="2779" w:type="dxa"/>
            <w:gridSpan w:val="2"/>
          </w:tcPr>
          <w:p w:rsidR="00736DFB" w:rsidRPr="00C60967" w:rsidRDefault="00736DFB" w:rsidP="00544FE1">
            <w:pPr>
              <w:spacing w:line="320" w:lineRule="exact"/>
              <w:jc w:val="right"/>
              <w:rPr>
                <w:rFonts w:ascii="Arial" w:eastAsia="Arial Unicode MS" w:hAnsi="Arial" w:cs="Arial"/>
                <w:sz w:val="20"/>
              </w:rPr>
            </w:pPr>
            <w:r w:rsidRPr="00C60967">
              <w:rPr>
                <w:rFonts w:ascii="Arial" w:eastAsia="Arial Unicode MS" w:hAnsi="Arial" w:cs="Arial"/>
                <w:sz w:val="20"/>
                <w:cs/>
                <w:lang w:val="en-GB"/>
              </w:rPr>
              <w:t>(</w:t>
            </w:r>
            <w:r w:rsidRPr="00C60967">
              <w:rPr>
                <w:rFonts w:ascii="Arial" w:eastAsia="Arial Unicode MS" w:hAnsi="Arial" w:cs="Arial"/>
                <w:sz w:val="20"/>
              </w:rPr>
              <w:t>Unit</w:t>
            </w:r>
            <w:r w:rsidRPr="00C60967">
              <w:rPr>
                <w:rFonts w:ascii="Arial" w:eastAsia="Arial Unicode MS" w:hAnsi="Arial" w:cs="Arial"/>
                <w:sz w:val="20"/>
                <w:cs/>
                <w:lang w:val="en-GB"/>
              </w:rPr>
              <w:t xml:space="preserve">: </w:t>
            </w:r>
            <w:r w:rsidRPr="00C60967">
              <w:rPr>
                <w:rFonts w:ascii="Arial" w:eastAsia="Arial Unicode MS" w:hAnsi="Arial" w:cs="Arial"/>
                <w:sz w:val="20"/>
                <w:lang w:val="en-GB"/>
              </w:rPr>
              <w:t xml:space="preserve">Thousand </w:t>
            </w:r>
            <w:r w:rsidRPr="00C60967">
              <w:rPr>
                <w:rFonts w:ascii="Arial" w:eastAsia="Arial Unicode MS" w:hAnsi="Arial" w:cs="Arial"/>
                <w:sz w:val="20"/>
              </w:rPr>
              <w:t>Baht</w:t>
            </w:r>
            <w:r w:rsidRPr="00C60967">
              <w:rPr>
                <w:rFonts w:ascii="Arial" w:eastAsia="Arial Unicode MS" w:hAnsi="Arial" w:cs="Arial"/>
                <w:sz w:val="20"/>
                <w:cs/>
                <w:lang w:val="en-GB"/>
              </w:rPr>
              <w:t>)</w:t>
            </w:r>
          </w:p>
        </w:tc>
      </w:tr>
      <w:tr w:rsidR="00736DFB" w:rsidRPr="00C60967" w:rsidTr="00900634">
        <w:trPr>
          <w:tblHeader/>
        </w:trPr>
        <w:tc>
          <w:tcPr>
            <w:tcW w:w="3510" w:type="dxa"/>
          </w:tcPr>
          <w:p w:rsidR="00736DFB" w:rsidRPr="00C60967" w:rsidRDefault="00736DFB" w:rsidP="00544FE1">
            <w:pPr>
              <w:spacing w:line="320" w:lineRule="exact"/>
              <w:jc w:val="center"/>
              <w:rPr>
                <w:rFonts w:ascii="Arial" w:eastAsia="Arial Unicode MS" w:hAnsi="Arial" w:cs="Arial"/>
                <w:sz w:val="20"/>
              </w:rPr>
            </w:pPr>
          </w:p>
        </w:tc>
        <w:tc>
          <w:tcPr>
            <w:tcW w:w="5490" w:type="dxa"/>
            <w:gridSpan w:val="4"/>
          </w:tcPr>
          <w:p w:rsidR="00736DFB" w:rsidRPr="00C60967" w:rsidRDefault="00736DFB" w:rsidP="00544FE1">
            <w:pPr>
              <w:pBdr>
                <w:bottom w:val="single" w:sz="6" w:space="1" w:color="auto"/>
              </w:pBdr>
              <w:spacing w:line="320" w:lineRule="exact"/>
              <w:jc w:val="center"/>
              <w:rPr>
                <w:rFonts w:ascii="Arial" w:eastAsia="Arial Unicode MS" w:hAnsi="Arial" w:cs="Arial"/>
                <w:sz w:val="20"/>
              </w:rPr>
            </w:pPr>
            <w:r w:rsidRPr="00C60967">
              <w:rPr>
                <w:rFonts w:ascii="Arial" w:eastAsia="Arial Unicode MS" w:hAnsi="Arial" w:cs="Arial"/>
                <w:sz w:val="20"/>
              </w:rPr>
              <w:t xml:space="preserve">For the three-month periods ended 30 </w:t>
            </w:r>
            <w:r w:rsidR="00F07C3B">
              <w:rPr>
                <w:rFonts w:ascii="Arial" w:eastAsia="Arial Unicode MS" w:hAnsi="Arial" w:cs="Arial"/>
                <w:sz w:val="20"/>
              </w:rPr>
              <w:t>September</w:t>
            </w:r>
          </w:p>
        </w:tc>
      </w:tr>
      <w:tr w:rsidR="00736DFB" w:rsidRPr="00C60967" w:rsidTr="00900634">
        <w:trPr>
          <w:trHeight w:val="700"/>
          <w:tblHeader/>
        </w:trPr>
        <w:tc>
          <w:tcPr>
            <w:tcW w:w="3510" w:type="dxa"/>
          </w:tcPr>
          <w:p w:rsidR="00736DFB" w:rsidRPr="00C60967" w:rsidRDefault="00736DFB" w:rsidP="00544FE1">
            <w:pPr>
              <w:spacing w:line="320" w:lineRule="exact"/>
              <w:jc w:val="center"/>
              <w:rPr>
                <w:rFonts w:ascii="Arial" w:eastAsia="Arial Unicode MS" w:hAnsi="Arial" w:cs="Arial"/>
                <w:sz w:val="20"/>
              </w:rPr>
            </w:pPr>
          </w:p>
        </w:tc>
        <w:tc>
          <w:tcPr>
            <w:tcW w:w="2711" w:type="dxa"/>
            <w:gridSpan w:val="2"/>
          </w:tcPr>
          <w:p w:rsidR="00736DFB" w:rsidRPr="00C60967" w:rsidRDefault="00736DFB" w:rsidP="00544FE1">
            <w:pPr>
              <w:pBdr>
                <w:bottom w:val="single" w:sz="6" w:space="1" w:color="auto"/>
              </w:pBdr>
              <w:spacing w:line="320" w:lineRule="exact"/>
              <w:jc w:val="center"/>
              <w:rPr>
                <w:rFonts w:ascii="Arial" w:eastAsia="Arial Unicode MS" w:hAnsi="Arial" w:cs="Arial"/>
                <w:sz w:val="20"/>
              </w:rPr>
            </w:pPr>
            <w:r w:rsidRPr="00C60967">
              <w:rPr>
                <w:rFonts w:ascii="Arial" w:eastAsia="Arial Unicode MS" w:hAnsi="Arial" w:cs="Arial"/>
                <w:sz w:val="20"/>
              </w:rPr>
              <w:t>Consolidated financial statements</w:t>
            </w:r>
          </w:p>
        </w:tc>
        <w:tc>
          <w:tcPr>
            <w:tcW w:w="2779" w:type="dxa"/>
            <w:gridSpan w:val="2"/>
          </w:tcPr>
          <w:p w:rsidR="00736DFB" w:rsidRPr="00C60967" w:rsidRDefault="00736DFB" w:rsidP="00544FE1">
            <w:pPr>
              <w:pBdr>
                <w:bottom w:val="single" w:sz="6" w:space="1" w:color="auto"/>
              </w:pBdr>
              <w:spacing w:line="320" w:lineRule="exact"/>
              <w:jc w:val="center"/>
              <w:rPr>
                <w:rFonts w:ascii="Arial" w:eastAsia="Arial Unicode MS" w:hAnsi="Arial" w:cs="Arial"/>
                <w:sz w:val="20"/>
              </w:rPr>
            </w:pPr>
            <w:r w:rsidRPr="00C60967">
              <w:rPr>
                <w:rFonts w:ascii="Arial" w:eastAsia="Arial Unicode MS" w:hAnsi="Arial" w:cs="Arial"/>
                <w:sz w:val="20"/>
              </w:rPr>
              <w:t>Separate financial statements</w:t>
            </w:r>
          </w:p>
        </w:tc>
      </w:tr>
      <w:tr w:rsidR="00736DFB" w:rsidRPr="00C60967" w:rsidTr="00900634">
        <w:trPr>
          <w:tblHeader/>
        </w:trPr>
        <w:tc>
          <w:tcPr>
            <w:tcW w:w="3510" w:type="dxa"/>
          </w:tcPr>
          <w:p w:rsidR="00736DFB" w:rsidRPr="00C60967" w:rsidRDefault="00736DFB" w:rsidP="00544FE1">
            <w:pPr>
              <w:spacing w:line="320" w:lineRule="exact"/>
              <w:jc w:val="center"/>
              <w:rPr>
                <w:rFonts w:ascii="Arial" w:eastAsia="Arial Unicode MS" w:hAnsi="Arial" w:cs="Arial"/>
                <w:sz w:val="20"/>
              </w:rPr>
            </w:pPr>
          </w:p>
        </w:tc>
        <w:tc>
          <w:tcPr>
            <w:tcW w:w="1350" w:type="dxa"/>
          </w:tcPr>
          <w:p w:rsidR="00736DFB" w:rsidRPr="00C60967" w:rsidRDefault="00736DFB" w:rsidP="00544FE1">
            <w:pPr>
              <w:spacing w:line="320" w:lineRule="exact"/>
              <w:jc w:val="center"/>
              <w:rPr>
                <w:rFonts w:ascii="Arial" w:eastAsia="Arial Unicode MS" w:hAnsi="Arial" w:cs="Arial"/>
                <w:sz w:val="20"/>
                <w:u w:val="single"/>
              </w:rPr>
            </w:pPr>
            <w:r w:rsidRPr="00C60967">
              <w:rPr>
                <w:rFonts w:ascii="Arial" w:eastAsia="Arial Unicode MS" w:hAnsi="Arial" w:cs="Arial"/>
                <w:sz w:val="20"/>
                <w:u w:val="single"/>
                <w:cs/>
                <w:lang w:val="en-GB"/>
              </w:rPr>
              <w:t>201</w:t>
            </w:r>
            <w:r w:rsidRPr="00C60967">
              <w:rPr>
                <w:rFonts w:ascii="Arial" w:eastAsia="Arial Unicode MS" w:hAnsi="Arial" w:cs="Arial"/>
                <w:sz w:val="20"/>
                <w:u w:val="single"/>
                <w:lang w:val="en-GB"/>
              </w:rPr>
              <w:t>7</w:t>
            </w:r>
          </w:p>
        </w:tc>
        <w:tc>
          <w:tcPr>
            <w:tcW w:w="1361" w:type="dxa"/>
          </w:tcPr>
          <w:p w:rsidR="00736DFB" w:rsidRPr="00C60967" w:rsidRDefault="00736DFB" w:rsidP="00544FE1">
            <w:pPr>
              <w:spacing w:line="320" w:lineRule="exact"/>
              <w:jc w:val="center"/>
              <w:rPr>
                <w:rFonts w:ascii="Arial" w:eastAsia="Arial Unicode MS" w:hAnsi="Arial" w:cs="Arial"/>
                <w:sz w:val="20"/>
                <w:u w:val="single"/>
              </w:rPr>
            </w:pPr>
            <w:r w:rsidRPr="00C60967">
              <w:rPr>
                <w:rFonts w:ascii="Arial" w:eastAsia="Arial Unicode MS" w:hAnsi="Arial" w:cs="Arial"/>
                <w:sz w:val="20"/>
                <w:u w:val="single"/>
                <w:lang w:val="en-GB"/>
              </w:rPr>
              <w:t>2016</w:t>
            </w:r>
          </w:p>
        </w:tc>
        <w:tc>
          <w:tcPr>
            <w:tcW w:w="1429" w:type="dxa"/>
          </w:tcPr>
          <w:p w:rsidR="00736DFB" w:rsidRPr="00C60967" w:rsidRDefault="00736DFB" w:rsidP="00544FE1">
            <w:pPr>
              <w:spacing w:line="320" w:lineRule="exact"/>
              <w:jc w:val="center"/>
              <w:rPr>
                <w:rFonts w:ascii="Arial" w:eastAsia="Arial Unicode MS" w:hAnsi="Arial" w:cs="Arial"/>
                <w:sz w:val="20"/>
                <w:u w:val="single"/>
              </w:rPr>
            </w:pPr>
            <w:r w:rsidRPr="00C60967">
              <w:rPr>
                <w:rFonts w:ascii="Arial" w:eastAsia="Arial Unicode MS" w:hAnsi="Arial" w:cs="Arial"/>
                <w:sz w:val="20"/>
                <w:u w:val="single"/>
                <w:cs/>
                <w:lang w:val="en-GB"/>
              </w:rPr>
              <w:t>201</w:t>
            </w:r>
            <w:r w:rsidRPr="00C60967">
              <w:rPr>
                <w:rFonts w:ascii="Arial" w:eastAsia="Arial Unicode MS" w:hAnsi="Arial" w:cs="Arial"/>
                <w:sz w:val="20"/>
                <w:u w:val="single"/>
                <w:lang w:val="en-GB"/>
              </w:rPr>
              <w:t>7</w:t>
            </w:r>
          </w:p>
        </w:tc>
        <w:tc>
          <w:tcPr>
            <w:tcW w:w="1350" w:type="dxa"/>
          </w:tcPr>
          <w:p w:rsidR="00736DFB" w:rsidRPr="00C60967" w:rsidRDefault="00736DFB" w:rsidP="00544FE1">
            <w:pPr>
              <w:spacing w:line="320" w:lineRule="exact"/>
              <w:jc w:val="center"/>
              <w:rPr>
                <w:rFonts w:ascii="Arial" w:eastAsia="Arial Unicode MS" w:hAnsi="Arial" w:cs="Arial"/>
                <w:sz w:val="20"/>
                <w:u w:val="single"/>
              </w:rPr>
            </w:pPr>
            <w:r w:rsidRPr="00C60967">
              <w:rPr>
                <w:rFonts w:ascii="Arial" w:eastAsia="Arial Unicode MS" w:hAnsi="Arial" w:cs="Arial"/>
                <w:sz w:val="20"/>
                <w:u w:val="single"/>
                <w:lang w:val="en-GB"/>
              </w:rPr>
              <w:t>2016</w:t>
            </w:r>
          </w:p>
        </w:tc>
      </w:tr>
      <w:tr w:rsidR="00736DFB" w:rsidRPr="00C60967" w:rsidTr="00D41E8C">
        <w:tc>
          <w:tcPr>
            <w:tcW w:w="3510" w:type="dxa"/>
          </w:tcPr>
          <w:p w:rsidR="00736DFB" w:rsidRPr="00C60967" w:rsidRDefault="00736DFB" w:rsidP="00544FE1">
            <w:pPr>
              <w:tabs>
                <w:tab w:val="left" w:pos="1440"/>
              </w:tabs>
              <w:spacing w:line="320" w:lineRule="exact"/>
              <w:rPr>
                <w:rFonts w:ascii="Arial" w:hAnsi="Arial" w:cs="Arial"/>
                <w:b/>
                <w:bCs/>
                <w:sz w:val="20"/>
              </w:rPr>
            </w:pPr>
            <w:r w:rsidRPr="00C60967">
              <w:rPr>
                <w:rFonts w:ascii="Arial" w:hAnsi="Arial" w:cs="Arial"/>
                <w:b/>
                <w:bCs/>
                <w:sz w:val="20"/>
              </w:rPr>
              <w:t>Current income tax:</w:t>
            </w:r>
          </w:p>
        </w:tc>
        <w:tc>
          <w:tcPr>
            <w:tcW w:w="1350" w:type="dxa"/>
          </w:tcPr>
          <w:p w:rsidR="00736DFB" w:rsidRPr="00C60967" w:rsidRDefault="00736DFB" w:rsidP="00544FE1">
            <w:pPr>
              <w:spacing w:line="320" w:lineRule="exact"/>
              <w:jc w:val="center"/>
              <w:rPr>
                <w:rFonts w:ascii="Arial" w:eastAsia="Arial Unicode MS" w:hAnsi="Arial" w:cs="Arial"/>
                <w:sz w:val="20"/>
                <w:u w:val="single"/>
                <w:cs/>
                <w:lang w:val="en-GB"/>
              </w:rPr>
            </w:pPr>
          </w:p>
        </w:tc>
        <w:tc>
          <w:tcPr>
            <w:tcW w:w="1361" w:type="dxa"/>
          </w:tcPr>
          <w:p w:rsidR="00736DFB" w:rsidRPr="00C60967" w:rsidRDefault="00736DFB" w:rsidP="00544FE1">
            <w:pPr>
              <w:spacing w:line="320" w:lineRule="exact"/>
              <w:jc w:val="center"/>
              <w:rPr>
                <w:rFonts w:ascii="Arial" w:eastAsia="Arial Unicode MS" w:hAnsi="Arial" w:cs="Arial"/>
                <w:sz w:val="20"/>
                <w:u w:val="single"/>
                <w:cs/>
                <w:lang w:val="en-GB"/>
              </w:rPr>
            </w:pPr>
          </w:p>
        </w:tc>
        <w:tc>
          <w:tcPr>
            <w:tcW w:w="1429" w:type="dxa"/>
          </w:tcPr>
          <w:p w:rsidR="00736DFB" w:rsidRPr="00C60967" w:rsidRDefault="00736DFB" w:rsidP="00544FE1">
            <w:pPr>
              <w:spacing w:line="320" w:lineRule="exact"/>
              <w:jc w:val="center"/>
              <w:rPr>
                <w:rFonts w:ascii="Arial" w:eastAsia="Arial Unicode MS" w:hAnsi="Arial" w:cs="Arial"/>
                <w:sz w:val="20"/>
                <w:u w:val="single"/>
                <w:cs/>
                <w:lang w:val="en-GB"/>
              </w:rPr>
            </w:pPr>
          </w:p>
        </w:tc>
        <w:tc>
          <w:tcPr>
            <w:tcW w:w="1350" w:type="dxa"/>
          </w:tcPr>
          <w:p w:rsidR="00736DFB" w:rsidRPr="00C60967" w:rsidRDefault="00736DFB" w:rsidP="00544FE1">
            <w:pPr>
              <w:spacing w:line="320" w:lineRule="exact"/>
              <w:jc w:val="center"/>
              <w:rPr>
                <w:rFonts w:ascii="Arial" w:eastAsia="Arial Unicode MS" w:hAnsi="Arial" w:cs="Arial"/>
                <w:sz w:val="20"/>
                <w:u w:val="single"/>
                <w:cs/>
                <w:lang w:val="en-GB"/>
              </w:rPr>
            </w:pPr>
          </w:p>
        </w:tc>
      </w:tr>
      <w:tr w:rsidR="00736DFB" w:rsidRPr="00C60967" w:rsidTr="00D41E8C">
        <w:tc>
          <w:tcPr>
            <w:tcW w:w="3510" w:type="dxa"/>
          </w:tcPr>
          <w:p w:rsidR="00736DFB" w:rsidRPr="00C60967" w:rsidRDefault="00736DFB" w:rsidP="00544FE1">
            <w:pPr>
              <w:tabs>
                <w:tab w:val="left" w:pos="1440"/>
              </w:tabs>
              <w:spacing w:line="320" w:lineRule="exact"/>
              <w:ind w:left="12"/>
              <w:rPr>
                <w:rFonts w:ascii="Arial" w:hAnsi="Arial" w:cs="Arial"/>
                <w:sz w:val="20"/>
              </w:rPr>
            </w:pPr>
            <w:r w:rsidRPr="00C60967">
              <w:rPr>
                <w:rFonts w:ascii="Arial" w:hAnsi="Arial" w:cs="Arial"/>
                <w:sz w:val="20"/>
              </w:rPr>
              <w:t>Current income tax charge</w:t>
            </w:r>
          </w:p>
        </w:tc>
        <w:tc>
          <w:tcPr>
            <w:tcW w:w="1350" w:type="dxa"/>
          </w:tcPr>
          <w:p w:rsidR="00736DFB" w:rsidRPr="00C60967" w:rsidRDefault="00B92FCE" w:rsidP="00544FE1">
            <w:pPr>
              <w:tabs>
                <w:tab w:val="decimal" w:pos="1092"/>
              </w:tabs>
              <w:spacing w:line="320" w:lineRule="exact"/>
              <w:rPr>
                <w:rFonts w:ascii="Arial" w:hAnsi="Arial" w:cs="Arial"/>
                <w:sz w:val="20"/>
              </w:rPr>
            </w:pPr>
            <w:r>
              <w:rPr>
                <w:rFonts w:ascii="Arial" w:hAnsi="Arial" w:cs="Arial"/>
                <w:sz w:val="20"/>
              </w:rPr>
              <w:t>459,542</w:t>
            </w:r>
          </w:p>
        </w:tc>
        <w:tc>
          <w:tcPr>
            <w:tcW w:w="1361" w:type="dxa"/>
          </w:tcPr>
          <w:p w:rsidR="00736DFB" w:rsidRPr="00C60967" w:rsidRDefault="001B56C8" w:rsidP="00544FE1">
            <w:pPr>
              <w:tabs>
                <w:tab w:val="decimal" w:pos="1092"/>
              </w:tabs>
              <w:spacing w:line="320" w:lineRule="exact"/>
              <w:rPr>
                <w:rFonts w:ascii="Arial" w:hAnsi="Arial" w:cs="Arial"/>
                <w:sz w:val="20"/>
              </w:rPr>
            </w:pPr>
            <w:r>
              <w:rPr>
                <w:rFonts w:ascii="Arial" w:hAnsi="Arial" w:cs="Arial"/>
                <w:sz w:val="20"/>
              </w:rPr>
              <w:t>417,197</w:t>
            </w:r>
          </w:p>
        </w:tc>
        <w:tc>
          <w:tcPr>
            <w:tcW w:w="1429" w:type="dxa"/>
          </w:tcPr>
          <w:p w:rsidR="00736DFB" w:rsidRPr="00C60967" w:rsidRDefault="00B92FCE" w:rsidP="00544FE1">
            <w:pPr>
              <w:tabs>
                <w:tab w:val="decimal" w:pos="1092"/>
              </w:tabs>
              <w:spacing w:line="320" w:lineRule="exact"/>
              <w:rPr>
                <w:rFonts w:ascii="Arial" w:hAnsi="Arial" w:cs="Arial"/>
                <w:sz w:val="20"/>
              </w:rPr>
            </w:pPr>
            <w:r>
              <w:rPr>
                <w:rFonts w:ascii="Arial" w:hAnsi="Arial" w:cs="Arial"/>
                <w:sz w:val="20"/>
              </w:rPr>
              <w:t>-</w:t>
            </w:r>
          </w:p>
        </w:tc>
        <w:tc>
          <w:tcPr>
            <w:tcW w:w="1350" w:type="dxa"/>
          </w:tcPr>
          <w:p w:rsidR="00736DFB" w:rsidRPr="00C60967" w:rsidRDefault="00736DFB" w:rsidP="00544FE1">
            <w:pPr>
              <w:tabs>
                <w:tab w:val="decimal" w:pos="1092"/>
              </w:tabs>
              <w:spacing w:line="320" w:lineRule="exact"/>
              <w:rPr>
                <w:rFonts w:ascii="Arial" w:hAnsi="Arial" w:cs="Arial"/>
                <w:sz w:val="20"/>
              </w:rPr>
            </w:pPr>
            <w:r w:rsidRPr="00C60967">
              <w:rPr>
                <w:rFonts w:ascii="Arial" w:hAnsi="Arial" w:cs="Arial"/>
                <w:sz w:val="20"/>
              </w:rPr>
              <w:t>-</w:t>
            </w:r>
          </w:p>
        </w:tc>
      </w:tr>
      <w:tr w:rsidR="00210F23" w:rsidRPr="00C60967" w:rsidTr="00D41E8C">
        <w:tc>
          <w:tcPr>
            <w:tcW w:w="3510" w:type="dxa"/>
          </w:tcPr>
          <w:p w:rsidR="00210F23" w:rsidRPr="00C60967" w:rsidRDefault="00210F23" w:rsidP="00210F23">
            <w:pPr>
              <w:tabs>
                <w:tab w:val="left" w:pos="1440"/>
              </w:tabs>
              <w:spacing w:line="320" w:lineRule="exact"/>
              <w:ind w:left="12"/>
              <w:rPr>
                <w:rFonts w:ascii="Arial" w:hAnsi="Arial" w:cs="Arial"/>
                <w:sz w:val="20"/>
              </w:rPr>
            </w:pPr>
            <w:r w:rsidRPr="00C60967">
              <w:rPr>
                <w:rFonts w:ascii="Arial" w:hAnsi="Arial" w:cs="Arial"/>
                <w:sz w:val="20"/>
              </w:rPr>
              <w:t xml:space="preserve">Adjustment in respect of </w:t>
            </w:r>
          </w:p>
        </w:tc>
        <w:tc>
          <w:tcPr>
            <w:tcW w:w="1350" w:type="dxa"/>
          </w:tcPr>
          <w:p w:rsidR="00210F23" w:rsidRPr="00C60967" w:rsidRDefault="00210F23" w:rsidP="00210F23">
            <w:pPr>
              <w:tabs>
                <w:tab w:val="decimal" w:pos="1092"/>
              </w:tabs>
              <w:spacing w:line="320" w:lineRule="exact"/>
              <w:rPr>
                <w:rFonts w:ascii="Arial" w:hAnsi="Arial" w:cs="Arial"/>
                <w:sz w:val="20"/>
              </w:rPr>
            </w:pPr>
          </w:p>
        </w:tc>
        <w:tc>
          <w:tcPr>
            <w:tcW w:w="1361" w:type="dxa"/>
          </w:tcPr>
          <w:p w:rsidR="00210F23" w:rsidRPr="00C60967" w:rsidRDefault="00210F23" w:rsidP="00210F23">
            <w:pPr>
              <w:tabs>
                <w:tab w:val="decimal" w:pos="1092"/>
              </w:tabs>
              <w:spacing w:line="320" w:lineRule="exact"/>
              <w:rPr>
                <w:rFonts w:ascii="Arial" w:hAnsi="Arial" w:cs="Arial"/>
                <w:sz w:val="20"/>
              </w:rPr>
            </w:pPr>
          </w:p>
        </w:tc>
        <w:tc>
          <w:tcPr>
            <w:tcW w:w="1429" w:type="dxa"/>
          </w:tcPr>
          <w:p w:rsidR="00210F23" w:rsidRPr="00C60967" w:rsidRDefault="00210F23" w:rsidP="00210F23">
            <w:pPr>
              <w:tabs>
                <w:tab w:val="decimal" w:pos="1092"/>
              </w:tabs>
              <w:spacing w:line="320" w:lineRule="exact"/>
              <w:rPr>
                <w:rFonts w:ascii="Arial" w:hAnsi="Arial" w:cs="Arial"/>
                <w:sz w:val="20"/>
              </w:rPr>
            </w:pPr>
          </w:p>
        </w:tc>
        <w:tc>
          <w:tcPr>
            <w:tcW w:w="1350" w:type="dxa"/>
          </w:tcPr>
          <w:p w:rsidR="00210F23" w:rsidRPr="00C60967" w:rsidRDefault="00210F23" w:rsidP="00210F23">
            <w:pPr>
              <w:tabs>
                <w:tab w:val="decimal" w:pos="1092"/>
              </w:tabs>
              <w:spacing w:line="320" w:lineRule="exact"/>
              <w:rPr>
                <w:rFonts w:ascii="Arial" w:hAnsi="Arial" w:cs="Arial"/>
                <w:sz w:val="20"/>
              </w:rPr>
            </w:pPr>
          </w:p>
        </w:tc>
      </w:tr>
      <w:tr w:rsidR="00210F23" w:rsidRPr="00C60967" w:rsidTr="00D41E8C">
        <w:tc>
          <w:tcPr>
            <w:tcW w:w="3510" w:type="dxa"/>
          </w:tcPr>
          <w:p w:rsidR="00210F23" w:rsidRPr="00C60967" w:rsidRDefault="00210F23" w:rsidP="00210F23">
            <w:pPr>
              <w:tabs>
                <w:tab w:val="left" w:pos="1440"/>
              </w:tabs>
              <w:spacing w:line="320" w:lineRule="exact"/>
              <w:ind w:left="12"/>
              <w:rPr>
                <w:rFonts w:ascii="Arial" w:hAnsi="Arial" w:cs="Arial"/>
                <w:sz w:val="20"/>
              </w:rPr>
            </w:pPr>
            <w:r w:rsidRPr="00C60967">
              <w:rPr>
                <w:rFonts w:ascii="Arial" w:hAnsi="Arial" w:cs="Arial"/>
                <w:sz w:val="20"/>
              </w:rPr>
              <w:t xml:space="preserve">   income tax of previous year</w:t>
            </w:r>
          </w:p>
        </w:tc>
        <w:tc>
          <w:tcPr>
            <w:tcW w:w="1350" w:type="dxa"/>
          </w:tcPr>
          <w:p w:rsidR="00210F23" w:rsidRPr="00C60967" w:rsidRDefault="00B92FCE" w:rsidP="00210F23">
            <w:pPr>
              <w:tabs>
                <w:tab w:val="decimal" w:pos="1092"/>
              </w:tabs>
              <w:spacing w:line="320" w:lineRule="exact"/>
              <w:rPr>
                <w:rFonts w:ascii="Arial" w:hAnsi="Arial" w:cs="Arial"/>
                <w:sz w:val="20"/>
              </w:rPr>
            </w:pPr>
            <w:r>
              <w:rPr>
                <w:rFonts w:ascii="Arial" w:hAnsi="Arial" w:cs="Arial"/>
                <w:sz w:val="20"/>
              </w:rPr>
              <w:t>-</w:t>
            </w:r>
          </w:p>
        </w:tc>
        <w:tc>
          <w:tcPr>
            <w:tcW w:w="1361" w:type="dxa"/>
          </w:tcPr>
          <w:p w:rsidR="00210F23" w:rsidRPr="00C60967" w:rsidRDefault="00210F23" w:rsidP="00210F23">
            <w:pPr>
              <w:tabs>
                <w:tab w:val="decimal" w:pos="1092"/>
              </w:tabs>
              <w:spacing w:line="320" w:lineRule="exact"/>
              <w:rPr>
                <w:rFonts w:ascii="Arial" w:hAnsi="Arial" w:cs="Arial"/>
                <w:sz w:val="20"/>
              </w:rPr>
            </w:pPr>
            <w:r w:rsidRPr="00C60967">
              <w:rPr>
                <w:rFonts w:ascii="Arial" w:hAnsi="Arial" w:cs="Arial"/>
                <w:sz w:val="20"/>
              </w:rPr>
              <w:t>-</w:t>
            </w:r>
          </w:p>
        </w:tc>
        <w:tc>
          <w:tcPr>
            <w:tcW w:w="1429" w:type="dxa"/>
          </w:tcPr>
          <w:p w:rsidR="00210F23" w:rsidRPr="00C60967" w:rsidRDefault="00FE428E" w:rsidP="00210F23">
            <w:pPr>
              <w:tabs>
                <w:tab w:val="decimal" w:pos="1092"/>
              </w:tabs>
              <w:spacing w:line="320" w:lineRule="exact"/>
              <w:rPr>
                <w:rFonts w:ascii="Arial" w:hAnsi="Arial" w:cs="Arial"/>
                <w:sz w:val="20"/>
              </w:rPr>
            </w:pPr>
            <w:r>
              <w:rPr>
                <w:rFonts w:ascii="Arial" w:hAnsi="Arial" w:cs="Arial"/>
                <w:sz w:val="20"/>
              </w:rPr>
              <w:t>-</w:t>
            </w:r>
          </w:p>
        </w:tc>
        <w:tc>
          <w:tcPr>
            <w:tcW w:w="1350" w:type="dxa"/>
          </w:tcPr>
          <w:p w:rsidR="00210F23" w:rsidRPr="00C60967" w:rsidRDefault="00210F23" w:rsidP="00210F23">
            <w:pPr>
              <w:tabs>
                <w:tab w:val="decimal" w:pos="1092"/>
              </w:tabs>
              <w:spacing w:line="320" w:lineRule="exact"/>
              <w:rPr>
                <w:rFonts w:ascii="Arial" w:hAnsi="Arial" w:cs="Arial"/>
                <w:sz w:val="20"/>
              </w:rPr>
            </w:pPr>
            <w:r w:rsidRPr="00C60967">
              <w:rPr>
                <w:rFonts w:ascii="Arial" w:hAnsi="Arial" w:cs="Arial"/>
                <w:sz w:val="20"/>
              </w:rPr>
              <w:t>-</w:t>
            </w:r>
          </w:p>
        </w:tc>
      </w:tr>
      <w:tr w:rsidR="00900634" w:rsidRPr="00C60967" w:rsidTr="00D41E8C">
        <w:tc>
          <w:tcPr>
            <w:tcW w:w="3510" w:type="dxa"/>
          </w:tcPr>
          <w:p w:rsidR="00900634" w:rsidRPr="00C60967" w:rsidRDefault="00900634" w:rsidP="00210F23">
            <w:pPr>
              <w:tabs>
                <w:tab w:val="left" w:pos="1440"/>
              </w:tabs>
              <w:spacing w:line="320" w:lineRule="exact"/>
              <w:ind w:left="12"/>
              <w:rPr>
                <w:rFonts w:ascii="Arial" w:hAnsi="Arial" w:cs="Arial"/>
                <w:sz w:val="20"/>
              </w:rPr>
            </w:pPr>
          </w:p>
        </w:tc>
        <w:tc>
          <w:tcPr>
            <w:tcW w:w="1350" w:type="dxa"/>
          </w:tcPr>
          <w:p w:rsidR="00900634" w:rsidRDefault="00900634" w:rsidP="00210F23">
            <w:pPr>
              <w:tabs>
                <w:tab w:val="decimal" w:pos="1092"/>
              </w:tabs>
              <w:spacing w:line="320" w:lineRule="exact"/>
              <w:rPr>
                <w:rFonts w:ascii="Arial" w:hAnsi="Arial" w:cs="Arial"/>
                <w:sz w:val="20"/>
              </w:rPr>
            </w:pPr>
          </w:p>
        </w:tc>
        <w:tc>
          <w:tcPr>
            <w:tcW w:w="1361" w:type="dxa"/>
          </w:tcPr>
          <w:p w:rsidR="00900634" w:rsidRPr="00C60967" w:rsidRDefault="00900634" w:rsidP="00210F23">
            <w:pPr>
              <w:tabs>
                <w:tab w:val="decimal" w:pos="1092"/>
              </w:tabs>
              <w:spacing w:line="320" w:lineRule="exact"/>
              <w:rPr>
                <w:rFonts w:ascii="Arial" w:hAnsi="Arial" w:cs="Arial"/>
                <w:sz w:val="20"/>
              </w:rPr>
            </w:pPr>
          </w:p>
        </w:tc>
        <w:tc>
          <w:tcPr>
            <w:tcW w:w="1429" w:type="dxa"/>
          </w:tcPr>
          <w:p w:rsidR="00900634" w:rsidRDefault="00900634" w:rsidP="00210F23">
            <w:pPr>
              <w:tabs>
                <w:tab w:val="decimal" w:pos="1092"/>
              </w:tabs>
              <w:spacing w:line="320" w:lineRule="exact"/>
              <w:rPr>
                <w:rFonts w:ascii="Arial" w:hAnsi="Arial" w:cs="Arial"/>
                <w:sz w:val="20"/>
              </w:rPr>
            </w:pPr>
          </w:p>
        </w:tc>
        <w:tc>
          <w:tcPr>
            <w:tcW w:w="1350" w:type="dxa"/>
          </w:tcPr>
          <w:p w:rsidR="00900634" w:rsidRPr="00C60967" w:rsidRDefault="00900634" w:rsidP="00210F23">
            <w:pPr>
              <w:tabs>
                <w:tab w:val="decimal" w:pos="1092"/>
              </w:tabs>
              <w:spacing w:line="320" w:lineRule="exact"/>
              <w:rPr>
                <w:rFonts w:ascii="Arial" w:hAnsi="Arial" w:cs="Arial"/>
                <w:sz w:val="20"/>
              </w:rPr>
            </w:pPr>
          </w:p>
        </w:tc>
      </w:tr>
      <w:tr w:rsidR="00736DFB" w:rsidRPr="00C60967" w:rsidTr="00D41E8C">
        <w:tc>
          <w:tcPr>
            <w:tcW w:w="3510" w:type="dxa"/>
          </w:tcPr>
          <w:p w:rsidR="00736DFB" w:rsidRPr="00C60967" w:rsidRDefault="00736DFB" w:rsidP="0019084D">
            <w:pPr>
              <w:tabs>
                <w:tab w:val="left" w:pos="567"/>
                <w:tab w:val="left" w:pos="1134"/>
                <w:tab w:val="left" w:pos="1701"/>
              </w:tabs>
              <w:spacing w:line="300" w:lineRule="exact"/>
              <w:ind w:left="12" w:right="-108" w:hanging="12"/>
              <w:rPr>
                <w:rFonts w:ascii="Arial" w:hAnsi="Arial" w:cs="Arial"/>
                <w:b/>
                <w:bCs/>
                <w:color w:val="000000"/>
                <w:sz w:val="20"/>
              </w:rPr>
            </w:pPr>
            <w:r w:rsidRPr="00C60967">
              <w:rPr>
                <w:rFonts w:ascii="Arial" w:hAnsi="Arial" w:cs="Arial"/>
                <w:b/>
                <w:bCs/>
                <w:color w:val="000000"/>
                <w:sz w:val="20"/>
              </w:rPr>
              <w:lastRenderedPageBreak/>
              <w:t>Deferred tax:</w:t>
            </w:r>
          </w:p>
        </w:tc>
        <w:tc>
          <w:tcPr>
            <w:tcW w:w="1350" w:type="dxa"/>
          </w:tcPr>
          <w:p w:rsidR="00736DFB" w:rsidRPr="00C60967" w:rsidRDefault="00736DFB" w:rsidP="0019084D">
            <w:pPr>
              <w:tabs>
                <w:tab w:val="decimal" w:pos="1092"/>
              </w:tabs>
              <w:spacing w:line="300" w:lineRule="exact"/>
              <w:rPr>
                <w:rFonts w:ascii="Arial" w:hAnsi="Arial" w:cs="Arial"/>
                <w:sz w:val="20"/>
              </w:rPr>
            </w:pPr>
          </w:p>
        </w:tc>
        <w:tc>
          <w:tcPr>
            <w:tcW w:w="1361" w:type="dxa"/>
          </w:tcPr>
          <w:p w:rsidR="00736DFB" w:rsidRPr="00C60967" w:rsidRDefault="00736DFB" w:rsidP="0019084D">
            <w:pPr>
              <w:tabs>
                <w:tab w:val="decimal" w:pos="1092"/>
              </w:tabs>
              <w:spacing w:line="300" w:lineRule="exact"/>
              <w:rPr>
                <w:rFonts w:ascii="Arial" w:hAnsi="Arial" w:cs="Arial"/>
                <w:sz w:val="20"/>
              </w:rPr>
            </w:pPr>
          </w:p>
        </w:tc>
        <w:tc>
          <w:tcPr>
            <w:tcW w:w="1429" w:type="dxa"/>
          </w:tcPr>
          <w:p w:rsidR="00736DFB" w:rsidRPr="00C60967" w:rsidRDefault="00736DFB" w:rsidP="0019084D">
            <w:pPr>
              <w:tabs>
                <w:tab w:val="decimal" w:pos="1092"/>
              </w:tabs>
              <w:spacing w:line="300" w:lineRule="exact"/>
              <w:rPr>
                <w:rFonts w:ascii="Arial" w:hAnsi="Arial" w:cs="Arial"/>
                <w:sz w:val="20"/>
              </w:rPr>
            </w:pPr>
          </w:p>
        </w:tc>
        <w:tc>
          <w:tcPr>
            <w:tcW w:w="1350" w:type="dxa"/>
          </w:tcPr>
          <w:p w:rsidR="00736DFB" w:rsidRPr="00C60967" w:rsidRDefault="00736DFB" w:rsidP="0019084D">
            <w:pPr>
              <w:tabs>
                <w:tab w:val="decimal" w:pos="1092"/>
              </w:tabs>
              <w:spacing w:line="300" w:lineRule="exact"/>
              <w:rPr>
                <w:rFonts w:ascii="Arial" w:hAnsi="Arial" w:cs="Arial"/>
                <w:sz w:val="20"/>
              </w:rPr>
            </w:pPr>
          </w:p>
        </w:tc>
      </w:tr>
      <w:tr w:rsidR="00736DFB" w:rsidRPr="00C60967" w:rsidTr="00D41E8C">
        <w:tc>
          <w:tcPr>
            <w:tcW w:w="3510" w:type="dxa"/>
          </w:tcPr>
          <w:p w:rsidR="00736DFB" w:rsidRPr="00C60967" w:rsidRDefault="00736DFB" w:rsidP="0019084D">
            <w:pPr>
              <w:tabs>
                <w:tab w:val="left" w:pos="567"/>
                <w:tab w:val="left" w:pos="1134"/>
                <w:tab w:val="left" w:pos="1701"/>
              </w:tabs>
              <w:spacing w:line="300" w:lineRule="exact"/>
              <w:ind w:left="12" w:right="-108" w:hanging="12"/>
              <w:rPr>
                <w:rFonts w:ascii="Arial" w:hAnsi="Arial" w:cs="Arial"/>
                <w:b/>
                <w:bCs/>
                <w:color w:val="000000"/>
                <w:sz w:val="20"/>
              </w:rPr>
            </w:pPr>
            <w:r w:rsidRPr="00C60967">
              <w:rPr>
                <w:rFonts w:ascii="Arial" w:hAnsi="Arial" w:cs="Arial"/>
                <w:sz w:val="20"/>
              </w:rPr>
              <w:t>Relating to origination and</w:t>
            </w:r>
          </w:p>
        </w:tc>
        <w:tc>
          <w:tcPr>
            <w:tcW w:w="1350" w:type="dxa"/>
          </w:tcPr>
          <w:p w:rsidR="00736DFB" w:rsidRPr="00C60967" w:rsidRDefault="00736DFB" w:rsidP="0019084D">
            <w:pPr>
              <w:tabs>
                <w:tab w:val="decimal" w:pos="1092"/>
              </w:tabs>
              <w:spacing w:line="300" w:lineRule="exact"/>
              <w:rPr>
                <w:rFonts w:ascii="Arial" w:hAnsi="Arial" w:cs="Arial"/>
                <w:sz w:val="20"/>
              </w:rPr>
            </w:pPr>
          </w:p>
        </w:tc>
        <w:tc>
          <w:tcPr>
            <w:tcW w:w="1361" w:type="dxa"/>
          </w:tcPr>
          <w:p w:rsidR="00736DFB" w:rsidRPr="00C60967" w:rsidRDefault="00736DFB" w:rsidP="0019084D">
            <w:pPr>
              <w:tabs>
                <w:tab w:val="decimal" w:pos="1092"/>
              </w:tabs>
              <w:spacing w:line="300" w:lineRule="exact"/>
              <w:rPr>
                <w:rFonts w:ascii="Arial" w:hAnsi="Arial" w:cs="Arial"/>
                <w:sz w:val="20"/>
              </w:rPr>
            </w:pPr>
          </w:p>
        </w:tc>
        <w:tc>
          <w:tcPr>
            <w:tcW w:w="1429" w:type="dxa"/>
          </w:tcPr>
          <w:p w:rsidR="00736DFB" w:rsidRPr="00C60967" w:rsidRDefault="00736DFB" w:rsidP="0019084D">
            <w:pPr>
              <w:tabs>
                <w:tab w:val="decimal" w:pos="1092"/>
              </w:tabs>
              <w:spacing w:line="300" w:lineRule="exact"/>
              <w:rPr>
                <w:rFonts w:ascii="Arial" w:hAnsi="Arial" w:cs="Arial"/>
                <w:sz w:val="20"/>
              </w:rPr>
            </w:pPr>
          </w:p>
        </w:tc>
        <w:tc>
          <w:tcPr>
            <w:tcW w:w="1350" w:type="dxa"/>
          </w:tcPr>
          <w:p w:rsidR="00736DFB" w:rsidRPr="00C60967" w:rsidRDefault="00736DFB" w:rsidP="0019084D">
            <w:pPr>
              <w:tabs>
                <w:tab w:val="decimal" w:pos="1092"/>
              </w:tabs>
              <w:spacing w:line="300" w:lineRule="exact"/>
              <w:rPr>
                <w:rFonts w:ascii="Arial" w:hAnsi="Arial" w:cs="Arial"/>
                <w:sz w:val="20"/>
              </w:rPr>
            </w:pPr>
          </w:p>
        </w:tc>
      </w:tr>
      <w:tr w:rsidR="00736DFB" w:rsidRPr="00C60967" w:rsidTr="00C60967">
        <w:trPr>
          <w:trHeight w:val="250"/>
        </w:trPr>
        <w:tc>
          <w:tcPr>
            <w:tcW w:w="3510" w:type="dxa"/>
          </w:tcPr>
          <w:p w:rsidR="00736DFB" w:rsidRPr="00C60967" w:rsidRDefault="00736DFB" w:rsidP="0019084D">
            <w:pPr>
              <w:tabs>
                <w:tab w:val="left" w:pos="567"/>
                <w:tab w:val="left" w:pos="1134"/>
                <w:tab w:val="left" w:pos="1701"/>
              </w:tabs>
              <w:spacing w:line="300" w:lineRule="exact"/>
              <w:ind w:left="312" w:hanging="300"/>
              <w:rPr>
                <w:rFonts w:ascii="Arial" w:hAnsi="Arial" w:cs="Arial"/>
                <w:sz w:val="20"/>
              </w:rPr>
            </w:pPr>
            <w:r w:rsidRPr="00C60967">
              <w:rPr>
                <w:rFonts w:ascii="Arial" w:hAnsi="Arial" w:cs="Arial"/>
                <w:sz w:val="20"/>
              </w:rPr>
              <w:t xml:space="preserve">   </w:t>
            </w:r>
            <w:r w:rsidR="00D41E8C" w:rsidRPr="00C60967">
              <w:rPr>
                <w:rFonts w:ascii="Arial" w:hAnsi="Arial" w:cs="Arial"/>
                <w:sz w:val="20"/>
              </w:rPr>
              <w:t>reversal of temporary differences</w:t>
            </w:r>
            <w:r w:rsidRPr="00C60967">
              <w:rPr>
                <w:rFonts w:ascii="Arial" w:hAnsi="Arial" w:cs="Arial"/>
                <w:sz w:val="20"/>
              </w:rPr>
              <w:t xml:space="preserve"> </w:t>
            </w:r>
          </w:p>
        </w:tc>
        <w:tc>
          <w:tcPr>
            <w:tcW w:w="1350" w:type="dxa"/>
          </w:tcPr>
          <w:p w:rsidR="00736DFB" w:rsidRPr="00C60967" w:rsidRDefault="00B92FCE" w:rsidP="0019084D">
            <w:pPr>
              <w:pBdr>
                <w:bottom w:val="single" w:sz="4" w:space="1" w:color="auto"/>
              </w:pBdr>
              <w:tabs>
                <w:tab w:val="decimal" w:pos="1092"/>
              </w:tabs>
              <w:spacing w:line="300" w:lineRule="exact"/>
              <w:rPr>
                <w:rFonts w:ascii="Arial" w:hAnsi="Arial" w:cs="Arial"/>
                <w:sz w:val="20"/>
              </w:rPr>
            </w:pPr>
            <w:r>
              <w:rPr>
                <w:rFonts w:ascii="Arial" w:hAnsi="Arial" w:cs="Arial"/>
                <w:sz w:val="20"/>
              </w:rPr>
              <w:t>(314,020)</w:t>
            </w:r>
          </w:p>
        </w:tc>
        <w:tc>
          <w:tcPr>
            <w:tcW w:w="1361" w:type="dxa"/>
          </w:tcPr>
          <w:p w:rsidR="00736DFB" w:rsidRPr="00C60967" w:rsidRDefault="00736DFB" w:rsidP="0019084D">
            <w:pPr>
              <w:pBdr>
                <w:bottom w:val="single" w:sz="4" w:space="1" w:color="auto"/>
              </w:pBdr>
              <w:tabs>
                <w:tab w:val="decimal" w:pos="1092"/>
              </w:tabs>
              <w:spacing w:line="300" w:lineRule="exact"/>
              <w:rPr>
                <w:rFonts w:ascii="Arial" w:hAnsi="Arial" w:cs="Arial"/>
                <w:sz w:val="20"/>
              </w:rPr>
            </w:pPr>
            <w:r w:rsidRPr="00C60967">
              <w:rPr>
                <w:rFonts w:ascii="Arial" w:hAnsi="Arial" w:cs="Arial"/>
                <w:sz w:val="20"/>
              </w:rPr>
              <w:t>(</w:t>
            </w:r>
            <w:r w:rsidR="001B56C8">
              <w:rPr>
                <w:rFonts w:ascii="Arial" w:hAnsi="Arial" w:cs="Arial"/>
                <w:sz w:val="20"/>
              </w:rPr>
              <w:t>217,996</w:t>
            </w:r>
            <w:r w:rsidRPr="00C60967">
              <w:rPr>
                <w:rFonts w:ascii="Arial" w:hAnsi="Arial" w:cs="Arial"/>
                <w:sz w:val="20"/>
              </w:rPr>
              <w:t>)</w:t>
            </w:r>
          </w:p>
        </w:tc>
        <w:tc>
          <w:tcPr>
            <w:tcW w:w="1429" w:type="dxa"/>
          </w:tcPr>
          <w:p w:rsidR="00736DFB" w:rsidRPr="00C60967" w:rsidRDefault="00B92FCE" w:rsidP="0019084D">
            <w:pPr>
              <w:pBdr>
                <w:bottom w:val="single" w:sz="4" w:space="1" w:color="auto"/>
              </w:pBdr>
              <w:tabs>
                <w:tab w:val="decimal" w:pos="1092"/>
              </w:tabs>
              <w:spacing w:line="300" w:lineRule="exact"/>
              <w:rPr>
                <w:rFonts w:ascii="Arial" w:hAnsi="Arial" w:cs="Arial"/>
                <w:sz w:val="20"/>
              </w:rPr>
            </w:pPr>
            <w:r>
              <w:rPr>
                <w:rFonts w:ascii="Arial" w:hAnsi="Arial" w:cs="Arial"/>
                <w:sz w:val="20"/>
              </w:rPr>
              <w:t>38,570</w:t>
            </w:r>
          </w:p>
        </w:tc>
        <w:tc>
          <w:tcPr>
            <w:tcW w:w="1350" w:type="dxa"/>
          </w:tcPr>
          <w:p w:rsidR="00736DFB" w:rsidRPr="00C60967" w:rsidRDefault="001B56C8" w:rsidP="0019084D">
            <w:pPr>
              <w:pBdr>
                <w:bottom w:val="single" w:sz="4" w:space="1" w:color="auto"/>
              </w:pBdr>
              <w:tabs>
                <w:tab w:val="decimal" w:pos="1092"/>
              </w:tabs>
              <w:spacing w:line="300" w:lineRule="exact"/>
              <w:rPr>
                <w:rFonts w:ascii="Arial" w:hAnsi="Arial" w:cs="Arial"/>
                <w:sz w:val="20"/>
              </w:rPr>
            </w:pPr>
            <w:r>
              <w:rPr>
                <w:rFonts w:ascii="Arial" w:hAnsi="Arial" w:cs="Arial"/>
                <w:sz w:val="20"/>
              </w:rPr>
              <w:t>(36,418)</w:t>
            </w:r>
          </w:p>
        </w:tc>
      </w:tr>
      <w:tr w:rsidR="00736DFB" w:rsidRPr="00C60967" w:rsidTr="00D41E8C">
        <w:tc>
          <w:tcPr>
            <w:tcW w:w="3510" w:type="dxa"/>
          </w:tcPr>
          <w:p w:rsidR="00736DFB" w:rsidRPr="00C60967" w:rsidRDefault="00736DFB" w:rsidP="0019084D">
            <w:pPr>
              <w:tabs>
                <w:tab w:val="left" w:pos="1440"/>
              </w:tabs>
              <w:spacing w:line="300" w:lineRule="exact"/>
              <w:ind w:left="12"/>
              <w:rPr>
                <w:rFonts w:ascii="Arial" w:hAnsi="Arial" w:cs="Arial"/>
                <w:sz w:val="20"/>
              </w:rPr>
            </w:pPr>
            <w:r w:rsidRPr="00C60967">
              <w:rPr>
                <w:rFonts w:ascii="Arial" w:hAnsi="Arial" w:cs="Arial"/>
                <w:b/>
                <w:bCs/>
                <w:color w:val="000000"/>
                <w:sz w:val="20"/>
              </w:rPr>
              <w:t>Income tax expense</w:t>
            </w:r>
            <w:r w:rsidR="0019084D">
              <w:rPr>
                <w:rFonts w:ascii="Arial" w:hAnsi="Arial" w:cs="Arial"/>
                <w:b/>
                <w:bCs/>
                <w:color w:val="000000"/>
                <w:sz w:val="20"/>
              </w:rPr>
              <w:t xml:space="preserve"> (revenue)</w:t>
            </w:r>
            <w:r w:rsidRPr="00C60967">
              <w:rPr>
                <w:rFonts w:ascii="Arial" w:hAnsi="Arial" w:cs="Arial"/>
                <w:b/>
                <w:bCs/>
                <w:color w:val="000000"/>
                <w:sz w:val="20"/>
              </w:rPr>
              <w:t xml:space="preserve"> </w:t>
            </w:r>
          </w:p>
        </w:tc>
        <w:tc>
          <w:tcPr>
            <w:tcW w:w="1350" w:type="dxa"/>
          </w:tcPr>
          <w:p w:rsidR="00736DFB" w:rsidRPr="00C60967" w:rsidRDefault="00736DFB" w:rsidP="0019084D">
            <w:pPr>
              <w:tabs>
                <w:tab w:val="decimal" w:pos="1092"/>
              </w:tabs>
              <w:spacing w:line="300" w:lineRule="exact"/>
              <w:rPr>
                <w:rFonts w:ascii="Arial" w:hAnsi="Arial" w:cs="Arial"/>
                <w:sz w:val="20"/>
              </w:rPr>
            </w:pPr>
          </w:p>
        </w:tc>
        <w:tc>
          <w:tcPr>
            <w:tcW w:w="1361" w:type="dxa"/>
          </w:tcPr>
          <w:p w:rsidR="00736DFB" w:rsidRPr="00C60967" w:rsidRDefault="00736DFB" w:rsidP="0019084D">
            <w:pPr>
              <w:tabs>
                <w:tab w:val="decimal" w:pos="1092"/>
              </w:tabs>
              <w:spacing w:line="300" w:lineRule="exact"/>
              <w:rPr>
                <w:rFonts w:ascii="Arial" w:hAnsi="Arial" w:cs="Arial"/>
                <w:sz w:val="20"/>
              </w:rPr>
            </w:pPr>
          </w:p>
        </w:tc>
        <w:tc>
          <w:tcPr>
            <w:tcW w:w="1429" w:type="dxa"/>
          </w:tcPr>
          <w:p w:rsidR="00736DFB" w:rsidRPr="00C60967" w:rsidRDefault="00736DFB" w:rsidP="0019084D">
            <w:pPr>
              <w:tabs>
                <w:tab w:val="decimal" w:pos="1092"/>
              </w:tabs>
              <w:spacing w:line="300" w:lineRule="exact"/>
              <w:rPr>
                <w:rFonts w:ascii="Arial" w:hAnsi="Arial" w:cs="Arial"/>
                <w:sz w:val="20"/>
              </w:rPr>
            </w:pPr>
          </w:p>
        </w:tc>
        <w:tc>
          <w:tcPr>
            <w:tcW w:w="1350" w:type="dxa"/>
          </w:tcPr>
          <w:p w:rsidR="00736DFB" w:rsidRPr="00C60967" w:rsidRDefault="00736DFB" w:rsidP="0019084D">
            <w:pPr>
              <w:tabs>
                <w:tab w:val="decimal" w:pos="1092"/>
              </w:tabs>
              <w:spacing w:line="300" w:lineRule="exact"/>
              <w:rPr>
                <w:rFonts w:ascii="Arial" w:hAnsi="Arial" w:cs="Arial"/>
                <w:sz w:val="20"/>
              </w:rPr>
            </w:pPr>
          </w:p>
        </w:tc>
      </w:tr>
      <w:tr w:rsidR="0019084D" w:rsidRPr="00C60967" w:rsidTr="00D41E8C">
        <w:tc>
          <w:tcPr>
            <w:tcW w:w="3510" w:type="dxa"/>
          </w:tcPr>
          <w:p w:rsidR="0019084D" w:rsidRPr="00C60967" w:rsidRDefault="0019084D" w:rsidP="0019084D">
            <w:pPr>
              <w:tabs>
                <w:tab w:val="left" w:pos="1440"/>
              </w:tabs>
              <w:spacing w:line="300" w:lineRule="exact"/>
              <w:ind w:left="12"/>
              <w:rPr>
                <w:rFonts w:ascii="Arial" w:hAnsi="Arial" w:cs="Arial"/>
                <w:b/>
                <w:bCs/>
                <w:color w:val="000000"/>
                <w:sz w:val="20"/>
              </w:rPr>
            </w:pPr>
            <w:r w:rsidRPr="00C60967">
              <w:rPr>
                <w:rFonts w:ascii="Arial" w:hAnsi="Arial" w:cs="Arial"/>
                <w:b/>
                <w:bCs/>
                <w:color w:val="000000"/>
                <w:sz w:val="20"/>
              </w:rPr>
              <w:t xml:space="preserve">   reported in the income </w:t>
            </w:r>
          </w:p>
        </w:tc>
        <w:tc>
          <w:tcPr>
            <w:tcW w:w="1350" w:type="dxa"/>
          </w:tcPr>
          <w:p w:rsidR="0019084D" w:rsidRPr="00C60967" w:rsidRDefault="0019084D" w:rsidP="0019084D">
            <w:pPr>
              <w:tabs>
                <w:tab w:val="decimal" w:pos="1092"/>
              </w:tabs>
              <w:spacing w:line="300" w:lineRule="exact"/>
              <w:rPr>
                <w:rFonts w:ascii="Arial" w:hAnsi="Arial" w:cs="Arial"/>
                <w:sz w:val="20"/>
              </w:rPr>
            </w:pPr>
          </w:p>
        </w:tc>
        <w:tc>
          <w:tcPr>
            <w:tcW w:w="1361" w:type="dxa"/>
          </w:tcPr>
          <w:p w:rsidR="0019084D" w:rsidRPr="00C60967" w:rsidRDefault="0019084D" w:rsidP="0019084D">
            <w:pPr>
              <w:tabs>
                <w:tab w:val="decimal" w:pos="1092"/>
              </w:tabs>
              <w:spacing w:line="300" w:lineRule="exact"/>
              <w:rPr>
                <w:rFonts w:ascii="Arial" w:hAnsi="Arial" w:cs="Arial"/>
                <w:sz w:val="20"/>
              </w:rPr>
            </w:pPr>
          </w:p>
        </w:tc>
        <w:tc>
          <w:tcPr>
            <w:tcW w:w="1429" w:type="dxa"/>
          </w:tcPr>
          <w:p w:rsidR="0019084D" w:rsidRPr="00C60967" w:rsidRDefault="0019084D" w:rsidP="0019084D">
            <w:pPr>
              <w:tabs>
                <w:tab w:val="decimal" w:pos="1092"/>
              </w:tabs>
              <w:spacing w:line="300" w:lineRule="exact"/>
              <w:rPr>
                <w:rFonts w:ascii="Arial" w:hAnsi="Arial" w:cs="Arial"/>
                <w:sz w:val="20"/>
              </w:rPr>
            </w:pPr>
          </w:p>
        </w:tc>
        <w:tc>
          <w:tcPr>
            <w:tcW w:w="1350" w:type="dxa"/>
          </w:tcPr>
          <w:p w:rsidR="0019084D" w:rsidRPr="00C60967" w:rsidRDefault="0019084D" w:rsidP="0019084D">
            <w:pPr>
              <w:tabs>
                <w:tab w:val="decimal" w:pos="1092"/>
              </w:tabs>
              <w:spacing w:line="300" w:lineRule="exact"/>
              <w:rPr>
                <w:rFonts w:ascii="Arial" w:hAnsi="Arial" w:cs="Arial"/>
                <w:sz w:val="20"/>
              </w:rPr>
            </w:pPr>
          </w:p>
        </w:tc>
      </w:tr>
      <w:tr w:rsidR="0019084D" w:rsidRPr="00C60967" w:rsidTr="00D41E8C">
        <w:tc>
          <w:tcPr>
            <w:tcW w:w="3510" w:type="dxa"/>
          </w:tcPr>
          <w:p w:rsidR="0019084D" w:rsidRPr="00C60967" w:rsidRDefault="0019084D" w:rsidP="0019084D">
            <w:pPr>
              <w:tabs>
                <w:tab w:val="left" w:pos="1440"/>
              </w:tabs>
              <w:spacing w:line="300" w:lineRule="exact"/>
              <w:ind w:left="12"/>
              <w:rPr>
                <w:rFonts w:ascii="Arial" w:hAnsi="Arial" w:cs="Arial"/>
                <w:b/>
                <w:bCs/>
                <w:color w:val="000000"/>
                <w:sz w:val="20"/>
              </w:rPr>
            </w:pPr>
            <w:r w:rsidRPr="00C60967">
              <w:rPr>
                <w:rFonts w:ascii="Arial" w:hAnsi="Arial" w:cs="Arial"/>
                <w:b/>
                <w:bCs/>
                <w:color w:val="000000"/>
                <w:sz w:val="20"/>
              </w:rPr>
              <w:t xml:space="preserve">   statement</w:t>
            </w:r>
          </w:p>
        </w:tc>
        <w:tc>
          <w:tcPr>
            <w:tcW w:w="1350" w:type="dxa"/>
          </w:tcPr>
          <w:p w:rsidR="0019084D" w:rsidRPr="00C60967" w:rsidRDefault="0019084D" w:rsidP="0019084D">
            <w:pPr>
              <w:pBdr>
                <w:bottom w:val="double" w:sz="4" w:space="1" w:color="auto"/>
              </w:pBdr>
              <w:tabs>
                <w:tab w:val="decimal" w:pos="1092"/>
              </w:tabs>
              <w:spacing w:line="300" w:lineRule="exact"/>
              <w:rPr>
                <w:rFonts w:ascii="Arial" w:hAnsi="Arial" w:cs="Arial"/>
                <w:sz w:val="20"/>
              </w:rPr>
            </w:pPr>
            <w:r>
              <w:rPr>
                <w:rFonts w:ascii="Arial" w:hAnsi="Arial" w:cs="Arial"/>
                <w:sz w:val="20"/>
              </w:rPr>
              <w:t>145,522</w:t>
            </w:r>
          </w:p>
        </w:tc>
        <w:tc>
          <w:tcPr>
            <w:tcW w:w="1361" w:type="dxa"/>
          </w:tcPr>
          <w:p w:rsidR="0019084D" w:rsidRPr="00C60967" w:rsidRDefault="0019084D" w:rsidP="0019084D">
            <w:pPr>
              <w:pBdr>
                <w:bottom w:val="double" w:sz="4" w:space="1" w:color="auto"/>
              </w:pBdr>
              <w:tabs>
                <w:tab w:val="decimal" w:pos="1092"/>
              </w:tabs>
              <w:spacing w:line="300" w:lineRule="exact"/>
              <w:rPr>
                <w:rFonts w:ascii="Arial" w:hAnsi="Arial" w:cs="Arial"/>
                <w:sz w:val="20"/>
              </w:rPr>
            </w:pPr>
            <w:r>
              <w:rPr>
                <w:rFonts w:ascii="Arial" w:hAnsi="Arial" w:cs="Arial"/>
                <w:sz w:val="20"/>
              </w:rPr>
              <w:t>199,201</w:t>
            </w:r>
          </w:p>
        </w:tc>
        <w:tc>
          <w:tcPr>
            <w:tcW w:w="1429" w:type="dxa"/>
          </w:tcPr>
          <w:p w:rsidR="0019084D" w:rsidRPr="00C60967" w:rsidRDefault="0019084D" w:rsidP="0019084D">
            <w:pPr>
              <w:pBdr>
                <w:bottom w:val="double" w:sz="4" w:space="1" w:color="auto"/>
              </w:pBdr>
              <w:tabs>
                <w:tab w:val="decimal" w:pos="1092"/>
              </w:tabs>
              <w:spacing w:line="300" w:lineRule="exact"/>
              <w:rPr>
                <w:rFonts w:ascii="Arial" w:hAnsi="Arial" w:cs="Arial"/>
                <w:sz w:val="20"/>
              </w:rPr>
            </w:pPr>
            <w:r>
              <w:rPr>
                <w:rFonts w:ascii="Arial" w:hAnsi="Arial" w:cs="Arial"/>
                <w:sz w:val="20"/>
              </w:rPr>
              <w:t>38,570</w:t>
            </w:r>
          </w:p>
        </w:tc>
        <w:tc>
          <w:tcPr>
            <w:tcW w:w="1350" w:type="dxa"/>
          </w:tcPr>
          <w:p w:rsidR="0019084D" w:rsidRPr="00C60967" w:rsidRDefault="0019084D" w:rsidP="0019084D">
            <w:pPr>
              <w:pBdr>
                <w:bottom w:val="double" w:sz="4" w:space="1" w:color="auto"/>
              </w:pBdr>
              <w:tabs>
                <w:tab w:val="decimal" w:pos="1092"/>
              </w:tabs>
              <w:spacing w:line="300" w:lineRule="exact"/>
              <w:rPr>
                <w:rFonts w:ascii="Arial" w:hAnsi="Arial" w:cs="Arial"/>
                <w:sz w:val="20"/>
              </w:rPr>
            </w:pPr>
            <w:r>
              <w:rPr>
                <w:rFonts w:ascii="Arial" w:hAnsi="Arial" w:cs="Arial"/>
                <w:sz w:val="20"/>
              </w:rPr>
              <w:t>(36,418)</w:t>
            </w:r>
          </w:p>
        </w:tc>
      </w:tr>
      <w:tr w:rsidR="0019084D" w:rsidRPr="00C60967" w:rsidTr="00D41E8C">
        <w:tc>
          <w:tcPr>
            <w:tcW w:w="3510" w:type="dxa"/>
          </w:tcPr>
          <w:p w:rsidR="0019084D" w:rsidRPr="00C60967" w:rsidRDefault="0019084D" w:rsidP="0019084D">
            <w:pPr>
              <w:spacing w:line="300" w:lineRule="exact"/>
              <w:jc w:val="center"/>
              <w:rPr>
                <w:rFonts w:ascii="Arial" w:eastAsia="Arial Unicode MS" w:hAnsi="Arial" w:cs="Arial"/>
                <w:sz w:val="20"/>
              </w:rPr>
            </w:pPr>
            <w:r w:rsidRPr="00C60967">
              <w:br w:type="page"/>
            </w:r>
          </w:p>
        </w:tc>
        <w:tc>
          <w:tcPr>
            <w:tcW w:w="2711" w:type="dxa"/>
            <w:gridSpan w:val="2"/>
          </w:tcPr>
          <w:p w:rsidR="0019084D" w:rsidRPr="00C60967" w:rsidRDefault="0019084D" w:rsidP="0019084D">
            <w:pPr>
              <w:spacing w:line="300" w:lineRule="exact"/>
              <w:jc w:val="center"/>
              <w:rPr>
                <w:rFonts w:ascii="Arial" w:eastAsia="Arial Unicode MS" w:hAnsi="Arial" w:cs="Arial"/>
                <w:sz w:val="20"/>
              </w:rPr>
            </w:pPr>
          </w:p>
        </w:tc>
        <w:tc>
          <w:tcPr>
            <w:tcW w:w="2779" w:type="dxa"/>
            <w:gridSpan w:val="2"/>
          </w:tcPr>
          <w:p w:rsidR="0019084D" w:rsidRPr="00C60967" w:rsidRDefault="0019084D" w:rsidP="0019084D">
            <w:pPr>
              <w:spacing w:line="300" w:lineRule="exact"/>
              <w:jc w:val="right"/>
              <w:rPr>
                <w:rFonts w:ascii="Arial" w:eastAsia="Arial Unicode MS" w:hAnsi="Arial" w:cs="Arial"/>
                <w:sz w:val="20"/>
              </w:rPr>
            </w:pPr>
            <w:r w:rsidRPr="00C60967">
              <w:rPr>
                <w:rFonts w:ascii="Arial" w:eastAsia="Arial Unicode MS" w:hAnsi="Arial" w:cs="Arial"/>
                <w:sz w:val="20"/>
                <w:cs/>
                <w:lang w:val="en-GB"/>
              </w:rPr>
              <w:t>(</w:t>
            </w:r>
            <w:r w:rsidRPr="00C60967">
              <w:rPr>
                <w:rFonts w:ascii="Arial" w:eastAsia="Arial Unicode MS" w:hAnsi="Arial" w:cs="Arial"/>
                <w:sz w:val="20"/>
              </w:rPr>
              <w:t>Unit</w:t>
            </w:r>
            <w:r w:rsidRPr="00C60967">
              <w:rPr>
                <w:rFonts w:ascii="Arial" w:eastAsia="Arial Unicode MS" w:hAnsi="Arial" w:cs="Arial"/>
                <w:sz w:val="20"/>
                <w:cs/>
                <w:lang w:val="en-GB"/>
              </w:rPr>
              <w:t xml:space="preserve">: </w:t>
            </w:r>
            <w:r w:rsidRPr="00C60967">
              <w:rPr>
                <w:rFonts w:ascii="Arial" w:eastAsia="Arial Unicode MS" w:hAnsi="Arial" w:cs="Arial"/>
                <w:sz w:val="20"/>
                <w:lang w:val="en-GB"/>
              </w:rPr>
              <w:t xml:space="preserve">Thousand </w:t>
            </w:r>
            <w:r w:rsidRPr="00C60967">
              <w:rPr>
                <w:rFonts w:ascii="Arial" w:eastAsia="Arial Unicode MS" w:hAnsi="Arial" w:cs="Arial"/>
                <w:sz w:val="20"/>
              </w:rPr>
              <w:t>Baht</w:t>
            </w:r>
            <w:r w:rsidRPr="00C60967">
              <w:rPr>
                <w:rFonts w:ascii="Arial" w:eastAsia="Arial Unicode MS" w:hAnsi="Arial" w:cs="Arial"/>
                <w:sz w:val="20"/>
                <w:cs/>
                <w:lang w:val="en-GB"/>
              </w:rPr>
              <w:t>)</w:t>
            </w:r>
          </w:p>
        </w:tc>
      </w:tr>
      <w:tr w:rsidR="0019084D" w:rsidRPr="00C60967" w:rsidTr="00D41E8C">
        <w:tc>
          <w:tcPr>
            <w:tcW w:w="3510" w:type="dxa"/>
          </w:tcPr>
          <w:p w:rsidR="0019084D" w:rsidRPr="00C60967" w:rsidRDefault="0019084D" w:rsidP="0019084D">
            <w:pPr>
              <w:spacing w:line="300" w:lineRule="exact"/>
              <w:jc w:val="center"/>
              <w:rPr>
                <w:rFonts w:ascii="Arial" w:eastAsia="Arial Unicode MS" w:hAnsi="Arial" w:cs="Arial"/>
                <w:sz w:val="20"/>
              </w:rPr>
            </w:pPr>
          </w:p>
        </w:tc>
        <w:tc>
          <w:tcPr>
            <w:tcW w:w="5490" w:type="dxa"/>
            <w:gridSpan w:val="4"/>
          </w:tcPr>
          <w:p w:rsidR="0019084D" w:rsidRPr="00C60967" w:rsidRDefault="0019084D" w:rsidP="0019084D">
            <w:pPr>
              <w:pBdr>
                <w:bottom w:val="single" w:sz="6" w:space="1" w:color="auto"/>
              </w:pBdr>
              <w:spacing w:line="300" w:lineRule="exact"/>
              <w:jc w:val="center"/>
              <w:rPr>
                <w:rFonts w:ascii="Arial" w:eastAsia="Arial Unicode MS" w:hAnsi="Arial" w:cs="Arial"/>
                <w:sz w:val="20"/>
              </w:rPr>
            </w:pPr>
            <w:r w:rsidRPr="00C60967">
              <w:rPr>
                <w:rFonts w:ascii="Arial" w:eastAsia="Arial Unicode MS" w:hAnsi="Arial" w:cs="Arial"/>
                <w:sz w:val="20"/>
              </w:rPr>
              <w:t xml:space="preserve">For the </w:t>
            </w:r>
            <w:r>
              <w:rPr>
                <w:rFonts w:ascii="Arial" w:eastAsia="Arial Unicode MS" w:hAnsi="Arial" w:cs="Arial"/>
                <w:sz w:val="20"/>
              </w:rPr>
              <w:t>nine</w:t>
            </w:r>
            <w:r w:rsidRPr="00C60967">
              <w:rPr>
                <w:rFonts w:ascii="Arial" w:eastAsia="Arial Unicode MS" w:hAnsi="Arial" w:cs="Arial"/>
                <w:sz w:val="20"/>
              </w:rPr>
              <w:t xml:space="preserve">-month periods ended 30 </w:t>
            </w:r>
            <w:r>
              <w:rPr>
                <w:rFonts w:ascii="Arial" w:eastAsia="Arial Unicode MS" w:hAnsi="Arial" w:cs="Arial"/>
                <w:sz w:val="20"/>
              </w:rPr>
              <w:t>September</w:t>
            </w:r>
          </w:p>
        </w:tc>
      </w:tr>
      <w:tr w:rsidR="0019084D" w:rsidRPr="00C60967" w:rsidTr="00D41E8C">
        <w:trPr>
          <w:trHeight w:val="754"/>
        </w:trPr>
        <w:tc>
          <w:tcPr>
            <w:tcW w:w="3510" w:type="dxa"/>
          </w:tcPr>
          <w:p w:rsidR="0019084D" w:rsidRPr="00C60967" w:rsidRDefault="0019084D" w:rsidP="0019084D">
            <w:pPr>
              <w:spacing w:line="300" w:lineRule="exact"/>
              <w:jc w:val="center"/>
              <w:rPr>
                <w:rFonts w:ascii="Arial" w:eastAsia="Arial Unicode MS" w:hAnsi="Arial" w:cs="Arial"/>
                <w:sz w:val="20"/>
              </w:rPr>
            </w:pPr>
          </w:p>
        </w:tc>
        <w:tc>
          <w:tcPr>
            <w:tcW w:w="2711" w:type="dxa"/>
            <w:gridSpan w:val="2"/>
          </w:tcPr>
          <w:p w:rsidR="0019084D" w:rsidRPr="00C60967" w:rsidRDefault="0019084D" w:rsidP="0019084D">
            <w:pPr>
              <w:pBdr>
                <w:bottom w:val="single" w:sz="6" w:space="1" w:color="auto"/>
              </w:pBdr>
              <w:spacing w:line="300" w:lineRule="exact"/>
              <w:jc w:val="center"/>
              <w:rPr>
                <w:rFonts w:ascii="Arial" w:eastAsia="Arial Unicode MS" w:hAnsi="Arial" w:cs="Arial"/>
                <w:sz w:val="20"/>
              </w:rPr>
            </w:pPr>
            <w:r w:rsidRPr="00C60967">
              <w:rPr>
                <w:rFonts w:ascii="Arial" w:eastAsia="Arial Unicode MS" w:hAnsi="Arial" w:cs="Arial"/>
                <w:sz w:val="20"/>
              </w:rPr>
              <w:t>Consolidated financial statements</w:t>
            </w:r>
          </w:p>
        </w:tc>
        <w:tc>
          <w:tcPr>
            <w:tcW w:w="2779" w:type="dxa"/>
            <w:gridSpan w:val="2"/>
          </w:tcPr>
          <w:p w:rsidR="0019084D" w:rsidRPr="00C60967" w:rsidRDefault="0019084D" w:rsidP="0019084D">
            <w:pPr>
              <w:pBdr>
                <w:bottom w:val="single" w:sz="6" w:space="1" w:color="auto"/>
              </w:pBdr>
              <w:spacing w:line="300" w:lineRule="exact"/>
              <w:jc w:val="center"/>
              <w:rPr>
                <w:rFonts w:ascii="Arial" w:eastAsia="Arial Unicode MS" w:hAnsi="Arial" w:cs="Arial"/>
                <w:sz w:val="20"/>
              </w:rPr>
            </w:pPr>
            <w:r w:rsidRPr="00C60967">
              <w:rPr>
                <w:rFonts w:ascii="Arial" w:eastAsia="Arial Unicode MS" w:hAnsi="Arial" w:cs="Arial"/>
                <w:sz w:val="20"/>
              </w:rPr>
              <w:t>Separate financial statements</w:t>
            </w:r>
          </w:p>
        </w:tc>
      </w:tr>
      <w:tr w:rsidR="0019084D" w:rsidRPr="00C60967" w:rsidTr="00D41E8C">
        <w:tc>
          <w:tcPr>
            <w:tcW w:w="3510" w:type="dxa"/>
          </w:tcPr>
          <w:p w:rsidR="0019084D" w:rsidRPr="00C60967" w:rsidRDefault="0019084D" w:rsidP="0019084D">
            <w:pPr>
              <w:spacing w:line="300" w:lineRule="exact"/>
              <w:jc w:val="center"/>
              <w:rPr>
                <w:rFonts w:ascii="Arial" w:eastAsia="Arial Unicode MS" w:hAnsi="Arial" w:cs="Arial"/>
                <w:sz w:val="20"/>
              </w:rPr>
            </w:pPr>
          </w:p>
        </w:tc>
        <w:tc>
          <w:tcPr>
            <w:tcW w:w="1350" w:type="dxa"/>
          </w:tcPr>
          <w:p w:rsidR="0019084D" w:rsidRPr="00C60967" w:rsidRDefault="0019084D" w:rsidP="0019084D">
            <w:pPr>
              <w:spacing w:line="300" w:lineRule="exact"/>
              <w:jc w:val="center"/>
              <w:rPr>
                <w:rFonts w:ascii="Arial" w:eastAsia="Arial Unicode MS" w:hAnsi="Arial" w:cs="Arial"/>
                <w:sz w:val="20"/>
                <w:u w:val="single"/>
              </w:rPr>
            </w:pPr>
            <w:r w:rsidRPr="00C60967">
              <w:rPr>
                <w:rFonts w:ascii="Arial" w:eastAsia="Arial Unicode MS" w:hAnsi="Arial" w:cs="Arial"/>
                <w:sz w:val="20"/>
                <w:u w:val="single"/>
                <w:cs/>
                <w:lang w:val="en-GB"/>
              </w:rPr>
              <w:t>201</w:t>
            </w:r>
            <w:r w:rsidRPr="00C60967">
              <w:rPr>
                <w:rFonts w:ascii="Arial" w:eastAsia="Arial Unicode MS" w:hAnsi="Arial" w:cs="Arial"/>
                <w:sz w:val="20"/>
                <w:u w:val="single"/>
                <w:lang w:val="en-GB"/>
              </w:rPr>
              <w:t>7</w:t>
            </w:r>
          </w:p>
        </w:tc>
        <w:tc>
          <w:tcPr>
            <w:tcW w:w="1361" w:type="dxa"/>
          </w:tcPr>
          <w:p w:rsidR="0019084D" w:rsidRPr="00C60967" w:rsidRDefault="0019084D" w:rsidP="0019084D">
            <w:pPr>
              <w:spacing w:line="300" w:lineRule="exact"/>
              <w:jc w:val="center"/>
              <w:rPr>
                <w:rFonts w:ascii="Arial" w:eastAsia="Arial Unicode MS" w:hAnsi="Arial" w:cs="Arial"/>
                <w:sz w:val="20"/>
                <w:u w:val="single"/>
              </w:rPr>
            </w:pPr>
            <w:r w:rsidRPr="00C60967">
              <w:rPr>
                <w:rFonts w:ascii="Arial" w:eastAsia="Arial Unicode MS" w:hAnsi="Arial" w:cs="Arial"/>
                <w:sz w:val="20"/>
                <w:u w:val="single"/>
                <w:lang w:val="en-GB"/>
              </w:rPr>
              <w:t>2016</w:t>
            </w:r>
          </w:p>
        </w:tc>
        <w:tc>
          <w:tcPr>
            <w:tcW w:w="1429" w:type="dxa"/>
          </w:tcPr>
          <w:p w:rsidR="0019084D" w:rsidRPr="00C60967" w:rsidRDefault="0019084D" w:rsidP="0019084D">
            <w:pPr>
              <w:spacing w:line="300" w:lineRule="exact"/>
              <w:jc w:val="center"/>
              <w:rPr>
                <w:rFonts w:ascii="Arial" w:eastAsia="Arial Unicode MS" w:hAnsi="Arial" w:cs="Arial"/>
                <w:sz w:val="20"/>
                <w:u w:val="single"/>
              </w:rPr>
            </w:pPr>
            <w:r w:rsidRPr="00C60967">
              <w:rPr>
                <w:rFonts w:ascii="Arial" w:eastAsia="Arial Unicode MS" w:hAnsi="Arial" w:cs="Arial"/>
                <w:sz w:val="20"/>
                <w:u w:val="single"/>
                <w:cs/>
                <w:lang w:val="en-GB"/>
              </w:rPr>
              <w:t>201</w:t>
            </w:r>
            <w:r w:rsidRPr="00C60967">
              <w:rPr>
                <w:rFonts w:ascii="Arial" w:eastAsia="Arial Unicode MS" w:hAnsi="Arial" w:cs="Arial"/>
                <w:sz w:val="20"/>
                <w:u w:val="single"/>
                <w:lang w:val="en-GB"/>
              </w:rPr>
              <w:t>7</w:t>
            </w:r>
          </w:p>
        </w:tc>
        <w:tc>
          <w:tcPr>
            <w:tcW w:w="1350" w:type="dxa"/>
          </w:tcPr>
          <w:p w:rsidR="0019084D" w:rsidRPr="00C60967" w:rsidRDefault="0019084D" w:rsidP="0019084D">
            <w:pPr>
              <w:spacing w:line="300" w:lineRule="exact"/>
              <w:jc w:val="center"/>
              <w:rPr>
                <w:rFonts w:ascii="Arial" w:eastAsia="Arial Unicode MS" w:hAnsi="Arial" w:cs="Arial"/>
                <w:sz w:val="20"/>
                <w:u w:val="single"/>
              </w:rPr>
            </w:pPr>
            <w:r w:rsidRPr="00C60967">
              <w:rPr>
                <w:rFonts w:ascii="Arial" w:eastAsia="Arial Unicode MS" w:hAnsi="Arial" w:cs="Arial"/>
                <w:sz w:val="20"/>
                <w:u w:val="single"/>
                <w:lang w:val="en-GB"/>
              </w:rPr>
              <w:t>2016</w:t>
            </w:r>
          </w:p>
        </w:tc>
      </w:tr>
      <w:tr w:rsidR="0019084D" w:rsidRPr="00C60967" w:rsidTr="00D41E8C">
        <w:tc>
          <w:tcPr>
            <w:tcW w:w="3510" w:type="dxa"/>
          </w:tcPr>
          <w:p w:rsidR="0019084D" w:rsidRPr="00C60967" w:rsidRDefault="0019084D" w:rsidP="0019084D">
            <w:pPr>
              <w:tabs>
                <w:tab w:val="left" w:pos="1440"/>
              </w:tabs>
              <w:spacing w:line="300" w:lineRule="exact"/>
              <w:rPr>
                <w:rFonts w:ascii="Arial" w:hAnsi="Arial" w:cs="Arial"/>
                <w:b/>
                <w:bCs/>
                <w:sz w:val="20"/>
              </w:rPr>
            </w:pPr>
            <w:r w:rsidRPr="00C60967">
              <w:rPr>
                <w:rFonts w:ascii="Arial" w:hAnsi="Arial" w:cs="Arial"/>
                <w:b/>
                <w:bCs/>
                <w:sz w:val="20"/>
              </w:rPr>
              <w:t>Current income tax:</w:t>
            </w:r>
          </w:p>
        </w:tc>
        <w:tc>
          <w:tcPr>
            <w:tcW w:w="1350" w:type="dxa"/>
          </w:tcPr>
          <w:p w:rsidR="0019084D" w:rsidRPr="00C60967" w:rsidRDefault="0019084D" w:rsidP="0019084D">
            <w:pPr>
              <w:spacing w:line="300" w:lineRule="exact"/>
              <w:jc w:val="center"/>
              <w:rPr>
                <w:rFonts w:ascii="Arial" w:eastAsia="Arial Unicode MS" w:hAnsi="Arial" w:cs="Arial"/>
                <w:sz w:val="20"/>
                <w:u w:val="single"/>
                <w:cs/>
                <w:lang w:val="en-GB"/>
              </w:rPr>
            </w:pPr>
          </w:p>
        </w:tc>
        <w:tc>
          <w:tcPr>
            <w:tcW w:w="1361" w:type="dxa"/>
          </w:tcPr>
          <w:p w:rsidR="0019084D" w:rsidRPr="00C60967" w:rsidRDefault="0019084D" w:rsidP="0019084D">
            <w:pPr>
              <w:spacing w:line="300" w:lineRule="exact"/>
              <w:jc w:val="center"/>
              <w:rPr>
                <w:rFonts w:ascii="Arial" w:eastAsia="Arial Unicode MS" w:hAnsi="Arial" w:cs="Arial"/>
                <w:sz w:val="20"/>
                <w:u w:val="single"/>
                <w:cs/>
                <w:lang w:val="en-GB"/>
              </w:rPr>
            </w:pPr>
          </w:p>
        </w:tc>
        <w:tc>
          <w:tcPr>
            <w:tcW w:w="1429" w:type="dxa"/>
          </w:tcPr>
          <w:p w:rsidR="0019084D" w:rsidRPr="00C60967" w:rsidRDefault="0019084D" w:rsidP="0019084D">
            <w:pPr>
              <w:spacing w:line="300" w:lineRule="exact"/>
              <w:jc w:val="center"/>
              <w:rPr>
                <w:rFonts w:ascii="Arial" w:eastAsia="Arial Unicode MS" w:hAnsi="Arial" w:cs="Arial"/>
                <w:sz w:val="20"/>
                <w:u w:val="single"/>
                <w:cs/>
                <w:lang w:val="en-GB"/>
              </w:rPr>
            </w:pPr>
          </w:p>
        </w:tc>
        <w:tc>
          <w:tcPr>
            <w:tcW w:w="1350" w:type="dxa"/>
          </w:tcPr>
          <w:p w:rsidR="0019084D" w:rsidRPr="00C60967" w:rsidRDefault="0019084D" w:rsidP="0019084D">
            <w:pPr>
              <w:spacing w:line="300" w:lineRule="exact"/>
              <w:jc w:val="center"/>
              <w:rPr>
                <w:rFonts w:ascii="Arial" w:eastAsia="Arial Unicode MS" w:hAnsi="Arial" w:cs="Arial"/>
                <w:sz w:val="20"/>
                <w:u w:val="single"/>
                <w:cs/>
                <w:lang w:val="en-GB"/>
              </w:rPr>
            </w:pPr>
          </w:p>
        </w:tc>
      </w:tr>
      <w:tr w:rsidR="0019084D" w:rsidRPr="00C60967" w:rsidTr="00D41E8C">
        <w:tc>
          <w:tcPr>
            <w:tcW w:w="3510" w:type="dxa"/>
          </w:tcPr>
          <w:p w:rsidR="0019084D" w:rsidRPr="00C60967" w:rsidRDefault="0019084D" w:rsidP="0019084D">
            <w:pPr>
              <w:tabs>
                <w:tab w:val="left" w:pos="1440"/>
              </w:tabs>
              <w:spacing w:line="300" w:lineRule="exact"/>
              <w:ind w:left="12"/>
              <w:rPr>
                <w:rFonts w:ascii="Arial" w:hAnsi="Arial" w:cs="Arial"/>
                <w:sz w:val="20"/>
              </w:rPr>
            </w:pPr>
            <w:r w:rsidRPr="00C60967">
              <w:rPr>
                <w:rFonts w:ascii="Arial" w:hAnsi="Arial" w:cs="Arial"/>
                <w:sz w:val="20"/>
              </w:rPr>
              <w:t>Current income tax charge</w:t>
            </w:r>
          </w:p>
        </w:tc>
        <w:tc>
          <w:tcPr>
            <w:tcW w:w="1350" w:type="dxa"/>
          </w:tcPr>
          <w:p w:rsidR="0019084D" w:rsidRPr="00C60967" w:rsidRDefault="0019084D" w:rsidP="0019084D">
            <w:pPr>
              <w:tabs>
                <w:tab w:val="decimal" w:pos="1092"/>
              </w:tabs>
              <w:spacing w:line="300" w:lineRule="exact"/>
              <w:rPr>
                <w:rFonts w:ascii="Arial" w:hAnsi="Arial" w:cs="Arial"/>
                <w:sz w:val="20"/>
              </w:rPr>
            </w:pPr>
            <w:r>
              <w:rPr>
                <w:rFonts w:ascii="Arial" w:hAnsi="Arial" w:cs="Arial"/>
                <w:sz w:val="20"/>
              </w:rPr>
              <w:t>1,414,552</w:t>
            </w:r>
          </w:p>
        </w:tc>
        <w:tc>
          <w:tcPr>
            <w:tcW w:w="1361" w:type="dxa"/>
          </w:tcPr>
          <w:p w:rsidR="0019084D" w:rsidRPr="00C60967" w:rsidRDefault="0019084D" w:rsidP="0019084D">
            <w:pPr>
              <w:tabs>
                <w:tab w:val="decimal" w:pos="1092"/>
              </w:tabs>
              <w:spacing w:line="300" w:lineRule="exact"/>
              <w:rPr>
                <w:rFonts w:ascii="Arial" w:hAnsi="Arial" w:cs="Arial"/>
                <w:sz w:val="20"/>
              </w:rPr>
            </w:pPr>
            <w:r>
              <w:rPr>
                <w:rFonts w:ascii="Arial" w:hAnsi="Arial" w:cs="Arial"/>
                <w:sz w:val="20"/>
              </w:rPr>
              <w:t>1,253,094</w:t>
            </w:r>
          </w:p>
        </w:tc>
        <w:tc>
          <w:tcPr>
            <w:tcW w:w="1429" w:type="dxa"/>
          </w:tcPr>
          <w:p w:rsidR="0019084D" w:rsidRPr="00C60967" w:rsidRDefault="0019084D" w:rsidP="0019084D">
            <w:pPr>
              <w:tabs>
                <w:tab w:val="decimal" w:pos="1092"/>
              </w:tabs>
              <w:spacing w:line="300" w:lineRule="exact"/>
              <w:rPr>
                <w:rFonts w:ascii="Arial" w:hAnsi="Arial" w:cs="Arial"/>
                <w:sz w:val="20"/>
              </w:rPr>
            </w:pPr>
            <w:r>
              <w:rPr>
                <w:rFonts w:ascii="Arial" w:hAnsi="Arial" w:cs="Arial"/>
                <w:sz w:val="20"/>
              </w:rPr>
              <w:t>-</w:t>
            </w:r>
          </w:p>
        </w:tc>
        <w:tc>
          <w:tcPr>
            <w:tcW w:w="1350" w:type="dxa"/>
          </w:tcPr>
          <w:p w:rsidR="0019084D" w:rsidRPr="00C60967" w:rsidRDefault="0019084D" w:rsidP="0019084D">
            <w:pPr>
              <w:tabs>
                <w:tab w:val="decimal" w:pos="1092"/>
              </w:tabs>
              <w:spacing w:line="300" w:lineRule="exact"/>
              <w:rPr>
                <w:rFonts w:ascii="Arial" w:hAnsi="Arial" w:cs="Arial"/>
                <w:sz w:val="20"/>
              </w:rPr>
            </w:pPr>
            <w:r>
              <w:rPr>
                <w:rFonts w:ascii="Arial" w:hAnsi="Arial" w:cs="Arial"/>
                <w:sz w:val="20"/>
              </w:rPr>
              <w:t>-</w:t>
            </w:r>
          </w:p>
        </w:tc>
      </w:tr>
      <w:tr w:rsidR="0019084D" w:rsidRPr="00C60967" w:rsidTr="00D41E8C">
        <w:tc>
          <w:tcPr>
            <w:tcW w:w="3510" w:type="dxa"/>
          </w:tcPr>
          <w:p w:rsidR="0019084D" w:rsidRPr="00C60967" w:rsidRDefault="0019084D" w:rsidP="0019084D">
            <w:pPr>
              <w:tabs>
                <w:tab w:val="left" w:pos="1440"/>
              </w:tabs>
              <w:spacing w:line="300" w:lineRule="exact"/>
              <w:ind w:left="12"/>
              <w:rPr>
                <w:rFonts w:ascii="Arial" w:hAnsi="Arial" w:cs="Arial"/>
                <w:sz w:val="20"/>
              </w:rPr>
            </w:pPr>
            <w:r w:rsidRPr="00C60967">
              <w:rPr>
                <w:rFonts w:ascii="Arial" w:hAnsi="Arial" w:cs="Arial"/>
                <w:sz w:val="20"/>
              </w:rPr>
              <w:t xml:space="preserve">Adjustment in respect of </w:t>
            </w:r>
          </w:p>
        </w:tc>
        <w:tc>
          <w:tcPr>
            <w:tcW w:w="1350" w:type="dxa"/>
          </w:tcPr>
          <w:p w:rsidR="0019084D" w:rsidRPr="00C60967" w:rsidRDefault="0019084D" w:rsidP="0019084D">
            <w:pPr>
              <w:tabs>
                <w:tab w:val="decimal" w:pos="1092"/>
              </w:tabs>
              <w:spacing w:line="300" w:lineRule="exact"/>
              <w:rPr>
                <w:rFonts w:ascii="Arial" w:hAnsi="Arial" w:cs="Arial"/>
                <w:sz w:val="20"/>
              </w:rPr>
            </w:pPr>
          </w:p>
        </w:tc>
        <w:tc>
          <w:tcPr>
            <w:tcW w:w="1361" w:type="dxa"/>
          </w:tcPr>
          <w:p w:rsidR="0019084D" w:rsidRPr="00C60967" w:rsidRDefault="0019084D" w:rsidP="0019084D">
            <w:pPr>
              <w:tabs>
                <w:tab w:val="decimal" w:pos="1092"/>
              </w:tabs>
              <w:spacing w:line="300" w:lineRule="exact"/>
              <w:rPr>
                <w:rFonts w:ascii="Arial" w:hAnsi="Arial" w:cs="Arial"/>
                <w:sz w:val="20"/>
              </w:rPr>
            </w:pPr>
          </w:p>
        </w:tc>
        <w:tc>
          <w:tcPr>
            <w:tcW w:w="1429" w:type="dxa"/>
          </w:tcPr>
          <w:p w:rsidR="0019084D" w:rsidRPr="00C60967" w:rsidRDefault="0019084D" w:rsidP="0019084D">
            <w:pPr>
              <w:tabs>
                <w:tab w:val="decimal" w:pos="1092"/>
              </w:tabs>
              <w:spacing w:line="300" w:lineRule="exact"/>
              <w:rPr>
                <w:rFonts w:ascii="Arial" w:hAnsi="Arial" w:cs="Arial"/>
                <w:sz w:val="20"/>
              </w:rPr>
            </w:pPr>
          </w:p>
        </w:tc>
        <w:tc>
          <w:tcPr>
            <w:tcW w:w="1350" w:type="dxa"/>
          </w:tcPr>
          <w:p w:rsidR="0019084D" w:rsidRPr="00C60967" w:rsidRDefault="0019084D" w:rsidP="0019084D">
            <w:pPr>
              <w:tabs>
                <w:tab w:val="decimal" w:pos="1092"/>
              </w:tabs>
              <w:spacing w:line="300" w:lineRule="exact"/>
              <w:rPr>
                <w:rFonts w:ascii="Arial" w:hAnsi="Arial" w:cs="Arial"/>
                <w:sz w:val="20"/>
              </w:rPr>
            </w:pPr>
          </w:p>
        </w:tc>
      </w:tr>
      <w:tr w:rsidR="0019084D" w:rsidRPr="00C60967" w:rsidTr="00D41E8C">
        <w:tc>
          <w:tcPr>
            <w:tcW w:w="3510" w:type="dxa"/>
          </w:tcPr>
          <w:p w:rsidR="0019084D" w:rsidRPr="00C60967" w:rsidRDefault="0019084D" w:rsidP="0019084D">
            <w:pPr>
              <w:tabs>
                <w:tab w:val="left" w:pos="1440"/>
              </w:tabs>
              <w:spacing w:line="300" w:lineRule="exact"/>
              <w:ind w:left="12"/>
              <w:rPr>
                <w:rFonts w:ascii="Arial" w:hAnsi="Arial" w:cs="Arial"/>
                <w:sz w:val="20"/>
              </w:rPr>
            </w:pPr>
            <w:r w:rsidRPr="00C60967">
              <w:rPr>
                <w:rFonts w:ascii="Arial" w:hAnsi="Arial" w:cs="Arial"/>
                <w:sz w:val="20"/>
              </w:rPr>
              <w:t xml:space="preserve">   income tax of previous year</w:t>
            </w:r>
          </w:p>
        </w:tc>
        <w:tc>
          <w:tcPr>
            <w:tcW w:w="1350" w:type="dxa"/>
          </w:tcPr>
          <w:p w:rsidR="0019084D" w:rsidRPr="00C60967" w:rsidRDefault="0019084D" w:rsidP="0019084D">
            <w:pPr>
              <w:tabs>
                <w:tab w:val="decimal" w:pos="1092"/>
              </w:tabs>
              <w:spacing w:line="300" w:lineRule="exact"/>
              <w:rPr>
                <w:rFonts w:ascii="Arial" w:hAnsi="Arial" w:cs="Arial"/>
                <w:sz w:val="20"/>
              </w:rPr>
            </w:pPr>
            <w:r>
              <w:rPr>
                <w:rFonts w:ascii="Arial" w:hAnsi="Arial" w:cs="Arial"/>
                <w:sz w:val="20"/>
              </w:rPr>
              <w:t>2,597</w:t>
            </w:r>
          </w:p>
        </w:tc>
        <w:tc>
          <w:tcPr>
            <w:tcW w:w="1361" w:type="dxa"/>
          </w:tcPr>
          <w:p w:rsidR="0019084D" w:rsidRPr="00C60967" w:rsidRDefault="0019084D" w:rsidP="0019084D">
            <w:pPr>
              <w:tabs>
                <w:tab w:val="decimal" w:pos="1092"/>
              </w:tabs>
              <w:spacing w:line="300" w:lineRule="exact"/>
              <w:rPr>
                <w:rFonts w:ascii="Arial" w:hAnsi="Arial" w:cs="Arial"/>
                <w:sz w:val="20"/>
              </w:rPr>
            </w:pPr>
            <w:r>
              <w:rPr>
                <w:rFonts w:ascii="Arial" w:hAnsi="Arial" w:cs="Arial"/>
                <w:sz w:val="20"/>
              </w:rPr>
              <w:t>-</w:t>
            </w:r>
          </w:p>
        </w:tc>
        <w:tc>
          <w:tcPr>
            <w:tcW w:w="1429" w:type="dxa"/>
          </w:tcPr>
          <w:p w:rsidR="0019084D" w:rsidRPr="00C60967" w:rsidRDefault="0019084D" w:rsidP="0019084D">
            <w:pPr>
              <w:tabs>
                <w:tab w:val="decimal" w:pos="1092"/>
              </w:tabs>
              <w:spacing w:line="300" w:lineRule="exact"/>
              <w:rPr>
                <w:rFonts w:ascii="Arial" w:hAnsi="Arial" w:cs="Arial"/>
                <w:sz w:val="20"/>
              </w:rPr>
            </w:pPr>
            <w:r>
              <w:rPr>
                <w:rFonts w:ascii="Arial" w:hAnsi="Arial" w:cs="Arial"/>
                <w:sz w:val="20"/>
              </w:rPr>
              <w:t>-</w:t>
            </w:r>
          </w:p>
        </w:tc>
        <w:tc>
          <w:tcPr>
            <w:tcW w:w="1350" w:type="dxa"/>
          </w:tcPr>
          <w:p w:rsidR="0019084D" w:rsidRPr="00C60967" w:rsidRDefault="0019084D" w:rsidP="0019084D">
            <w:pPr>
              <w:tabs>
                <w:tab w:val="decimal" w:pos="1092"/>
              </w:tabs>
              <w:spacing w:line="300" w:lineRule="exact"/>
              <w:rPr>
                <w:rFonts w:ascii="Arial" w:hAnsi="Arial" w:cs="Arial"/>
                <w:sz w:val="20"/>
              </w:rPr>
            </w:pPr>
            <w:r>
              <w:rPr>
                <w:rFonts w:ascii="Arial" w:hAnsi="Arial" w:cs="Arial"/>
                <w:sz w:val="20"/>
              </w:rPr>
              <w:t>-</w:t>
            </w:r>
          </w:p>
        </w:tc>
      </w:tr>
      <w:tr w:rsidR="0019084D" w:rsidRPr="00C60967" w:rsidTr="00D41E8C">
        <w:tc>
          <w:tcPr>
            <w:tcW w:w="3510" w:type="dxa"/>
          </w:tcPr>
          <w:p w:rsidR="0019084D" w:rsidRPr="00C60967" w:rsidRDefault="0019084D" w:rsidP="0019084D">
            <w:pPr>
              <w:tabs>
                <w:tab w:val="left" w:pos="567"/>
                <w:tab w:val="left" w:pos="1134"/>
                <w:tab w:val="left" w:pos="1701"/>
              </w:tabs>
              <w:spacing w:line="300" w:lineRule="exact"/>
              <w:ind w:left="12" w:right="-108" w:hanging="12"/>
              <w:rPr>
                <w:rFonts w:ascii="Arial" w:hAnsi="Arial" w:cs="Arial"/>
                <w:b/>
                <w:bCs/>
                <w:color w:val="000000"/>
                <w:sz w:val="20"/>
              </w:rPr>
            </w:pPr>
            <w:r w:rsidRPr="00C60967">
              <w:rPr>
                <w:rFonts w:ascii="Arial" w:hAnsi="Arial" w:cs="Arial"/>
                <w:b/>
                <w:bCs/>
                <w:color w:val="000000"/>
                <w:sz w:val="20"/>
              </w:rPr>
              <w:t>Deferred tax:</w:t>
            </w:r>
          </w:p>
        </w:tc>
        <w:tc>
          <w:tcPr>
            <w:tcW w:w="1350" w:type="dxa"/>
          </w:tcPr>
          <w:p w:rsidR="0019084D" w:rsidRPr="00C60967" w:rsidRDefault="0019084D" w:rsidP="0019084D">
            <w:pPr>
              <w:tabs>
                <w:tab w:val="decimal" w:pos="1092"/>
              </w:tabs>
              <w:spacing w:line="300" w:lineRule="exact"/>
              <w:rPr>
                <w:rFonts w:ascii="Arial" w:hAnsi="Arial" w:cs="Arial"/>
                <w:sz w:val="20"/>
              </w:rPr>
            </w:pPr>
          </w:p>
        </w:tc>
        <w:tc>
          <w:tcPr>
            <w:tcW w:w="1361" w:type="dxa"/>
          </w:tcPr>
          <w:p w:rsidR="0019084D" w:rsidRPr="00C60967" w:rsidRDefault="0019084D" w:rsidP="0019084D">
            <w:pPr>
              <w:tabs>
                <w:tab w:val="decimal" w:pos="1092"/>
              </w:tabs>
              <w:spacing w:line="300" w:lineRule="exact"/>
              <w:rPr>
                <w:rFonts w:ascii="Arial" w:hAnsi="Arial" w:cs="Arial"/>
                <w:sz w:val="20"/>
              </w:rPr>
            </w:pPr>
          </w:p>
        </w:tc>
        <w:tc>
          <w:tcPr>
            <w:tcW w:w="1429" w:type="dxa"/>
          </w:tcPr>
          <w:p w:rsidR="0019084D" w:rsidRPr="00C60967" w:rsidRDefault="0019084D" w:rsidP="0019084D">
            <w:pPr>
              <w:tabs>
                <w:tab w:val="decimal" w:pos="1092"/>
              </w:tabs>
              <w:spacing w:line="300" w:lineRule="exact"/>
              <w:rPr>
                <w:rFonts w:ascii="Arial" w:hAnsi="Arial" w:cs="Arial"/>
                <w:sz w:val="20"/>
              </w:rPr>
            </w:pPr>
          </w:p>
        </w:tc>
        <w:tc>
          <w:tcPr>
            <w:tcW w:w="1350" w:type="dxa"/>
          </w:tcPr>
          <w:p w:rsidR="0019084D" w:rsidRPr="00C60967" w:rsidRDefault="0019084D" w:rsidP="0019084D">
            <w:pPr>
              <w:tabs>
                <w:tab w:val="decimal" w:pos="1092"/>
              </w:tabs>
              <w:spacing w:line="300" w:lineRule="exact"/>
              <w:rPr>
                <w:rFonts w:ascii="Arial" w:hAnsi="Arial" w:cs="Arial"/>
                <w:sz w:val="20"/>
              </w:rPr>
            </w:pPr>
          </w:p>
        </w:tc>
      </w:tr>
      <w:tr w:rsidR="0019084D" w:rsidRPr="00C60967" w:rsidTr="00D41E8C">
        <w:tc>
          <w:tcPr>
            <w:tcW w:w="3510" w:type="dxa"/>
          </w:tcPr>
          <w:p w:rsidR="0019084D" w:rsidRPr="00C60967" w:rsidRDefault="0019084D" w:rsidP="0019084D">
            <w:pPr>
              <w:tabs>
                <w:tab w:val="left" w:pos="567"/>
                <w:tab w:val="left" w:pos="1134"/>
                <w:tab w:val="left" w:pos="1701"/>
              </w:tabs>
              <w:spacing w:line="300" w:lineRule="exact"/>
              <w:ind w:left="12" w:right="-108" w:hanging="12"/>
              <w:rPr>
                <w:rFonts w:ascii="Arial" w:hAnsi="Arial" w:cs="Arial"/>
                <w:b/>
                <w:bCs/>
                <w:color w:val="000000"/>
                <w:sz w:val="20"/>
              </w:rPr>
            </w:pPr>
            <w:r w:rsidRPr="00C60967">
              <w:rPr>
                <w:rFonts w:ascii="Arial" w:hAnsi="Arial" w:cs="Arial"/>
                <w:sz w:val="20"/>
              </w:rPr>
              <w:t>Relating to origination and</w:t>
            </w:r>
          </w:p>
        </w:tc>
        <w:tc>
          <w:tcPr>
            <w:tcW w:w="1350" w:type="dxa"/>
          </w:tcPr>
          <w:p w:rsidR="0019084D" w:rsidRPr="00C60967" w:rsidRDefault="0019084D" w:rsidP="0019084D">
            <w:pPr>
              <w:tabs>
                <w:tab w:val="decimal" w:pos="1092"/>
              </w:tabs>
              <w:spacing w:line="300" w:lineRule="exact"/>
              <w:rPr>
                <w:rFonts w:ascii="Arial" w:hAnsi="Arial" w:cs="Arial"/>
                <w:sz w:val="20"/>
              </w:rPr>
            </w:pPr>
          </w:p>
        </w:tc>
        <w:tc>
          <w:tcPr>
            <w:tcW w:w="1361" w:type="dxa"/>
          </w:tcPr>
          <w:p w:rsidR="0019084D" w:rsidRPr="00C60967" w:rsidRDefault="0019084D" w:rsidP="0019084D">
            <w:pPr>
              <w:tabs>
                <w:tab w:val="decimal" w:pos="1092"/>
              </w:tabs>
              <w:spacing w:line="300" w:lineRule="exact"/>
              <w:rPr>
                <w:rFonts w:ascii="Arial" w:hAnsi="Arial" w:cs="Arial"/>
                <w:sz w:val="20"/>
              </w:rPr>
            </w:pPr>
          </w:p>
        </w:tc>
        <w:tc>
          <w:tcPr>
            <w:tcW w:w="1429" w:type="dxa"/>
          </w:tcPr>
          <w:p w:rsidR="0019084D" w:rsidRPr="00C60967" w:rsidRDefault="0019084D" w:rsidP="0019084D">
            <w:pPr>
              <w:tabs>
                <w:tab w:val="decimal" w:pos="1092"/>
              </w:tabs>
              <w:spacing w:line="300" w:lineRule="exact"/>
              <w:rPr>
                <w:rFonts w:ascii="Arial" w:hAnsi="Arial" w:cs="Arial"/>
                <w:sz w:val="20"/>
              </w:rPr>
            </w:pPr>
          </w:p>
        </w:tc>
        <w:tc>
          <w:tcPr>
            <w:tcW w:w="1350" w:type="dxa"/>
          </w:tcPr>
          <w:p w:rsidR="0019084D" w:rsidRPr="00C60967" w:rsidRDefault="0019084D" w:rsidP="0019084D">
            <w:pPr>
              <w:tabs>
                <w:tab w:val="decimal" w:pos="1092"/>
              </w:tabs>
              <w:spacing w:line="300" w:lineRule="exact"/>
              <w:rPr>
                <w:rFonts w:ascii="Arial" w:hAnsi="Arial" w:cs="Arial"/>
                <w:sz w:val="20"/>
              </w:rPr>
            </w:pPr>
          </w:p>
        </w:tc>
      </w:tr>
      <w:tr w:rsidR="0019084D" w:rsidRPr="00C60967" w:rsidTr="00C60967">
        <w:trPr>
          <w:trHeight w:val="367"/>
        </w:trPr>
        <w:tc>
          <w:tcPr>
            <w:tcW w:w="3510" w:type="dxa"/>
          </w:tcPr>
          <w:p w:rsidR="0019084D" w:rsidRPr="00C60967" w:rsidRDefault="0019084D" w:rsidP="0019084D">
            <w:pPr>
              <w:tabs>
                <w:tab w:val="left" w:pos="567"/>
                <w:tab w:val="left" w:pos="1134"/>
                <w:tab w:val="left" w:pos="1701"/>
              </w:tabs>
              <w:spacing w:line="300" w:lineRule="exact"/>
              <w:ind w:left="312" w:hanging="300"/>
              <w:rPr>
                <w:rFonts w:ascii="Arial" w:hAnsi="Arial" w:cs="Arial"/>
                <w:sz w:val="20"/>
              </w:rPr>
            </w:pPr>
            <w:r w:rsidRPr="00C60967">
              <w:rPr>
                <w:rFonts w:ascii="Arial" w:hAnsi="Arial" w:cs="Arial"/>
                <w:sz w:val="20"/>
              </w:rPr>
              <w:t xml:space="preserve">   reversal of temporary differences  </w:t>
            </w:r>
          </w:p>
        </w:tc>
        <w:tc>
          <w:tcPr>
            <w:tcW w:w="1350" w:type="dxa"/>
          </w:tcPr>
          <w:p w:rsidR="0019084D" w:rsidRPr="00C60967" w:rsidRDefault="0019084D" w:rsidP="0019084D">
            <w:pPr>
              <w:pBdr>
                <w:bottom w:val="single" w:sz="4" w:space="1" w:color="auto"/>
              </w:pBdr>
              <w:tabs>
                <w:tab w:val="decimal" w:pos="1092"/>
              </w:tabs>
              <w:spacing w:line="300" w:lineRule="exact"/>
              <w:rPr>
                <w:rFonts w:ascii="Arial" w:hAnsi="Arial" w:cs="Arial"/>
                <w:sz w:val="20"/>
              </w:rPr>
            </w:pPr>
            <w:r>
              <w:rPr>
                <w:rFonts w:ascii="Arial" w:hAnsi="Arial" w:cs="Arial"/>
                <w:sz w:val="20"/>
              </w:rPr>
              <w:t>(1,018,827)</w:t>
            </w:r>
          </w:p>
        </w:tc>
        <w:tc>
          <w:tcPr>
            <w:tcW w:w="1361" w:type="dxa"/>
          </w:tcPr>
          <w:p w:rsidR="0019084D" w:rsidRPr="00C60967" w:rsidRDefault="0019084D" w:rsidP="0019084D">
            <w:pPr>
              <w:pBdr>
                <w:bottom w:val="single" w:sz="4" w:space="1" w:color="auto"/>
              </w:pBdr>
              <w:tabs>
                <w:tab w:val="decimal" w:pos="1092"/>
              </w:tabs>
              <w:spacing w:line="300" w:lineRule="exact"/>
              <w:rPr>
                <w:rFonts w:ascii="Arial" w:hAnsi="Arial" w:cs="Arial"/>
                <w:sz w:val="20"/>
              </w:rPr>
            </w:pPr>
            <w:r>
              <w:rPr>
                <w:rFonts w:ascii="Arial" w:hAnsi="Arial" w:cs="Arial"/>
                <w:sz w:val="20"/>
              </w:rPr>
              <w:t>(697,363)</w:t>
            </w:r>
          </w:p>
        </w:tc>
        <w:tc>
          <w:tcPr>
            <w:tcW w:w="1429" w:type="dxa"/>
          </w:tcPr>
          <w:p w:rsidR="0019084D" w:rsidRPr="00C60967" w:rsidRDefault="0019084D" w:rsidP="0019084D">
            <w:pPr>
              <w:pBdr>
                <w:bottom w:val="single" w:sz="4" w:space="1" w:color="auto"/>
              </w:pBdr>
              <w:tabs>
                <w:tab w:val="decimal" w:pos="1092"/>
              </w:tabs>
              <w:spacing w:line="300" w:lineRule="exact"/>
              <w:rPr>
                <w:rFonts w:ascii="Arial" w:hAnsi="Arial" w:cs="Arial"/>
                <w:sz w:val="20"/>
              </w:rPr>
            </w:pPr>
            <w:r>
              <w:rPr>
                <w:rFonts w:ascii="Arial" w:hAnsi="Arial" w:cs="Arial"/>
                <w:sz w:val="20"/>
              </w:rPr>
              <w:t>20,496</w:t>
            </w:r>
          </w:p>
        </w:tc>
        <w:tc>
          <w:tcPr>
            <w:tcW w:w="1350" w:type="dxa"/>
          </w:tcPr>
          <w:p w:rsidR="0019084D" w:rsidRPr="00C60967" w:rsidRDefault="0019084D" w:rsidP="0019084D">
            <w:pPr>
              <w:pBdr>
                <w:bottom w:val="single" w:sz="4" w:space="1" w:color="auto"/>
              </w:pBdr>
              <w:tabs>
                <w:tab w:val="decimal" w:pos="1092"/>
              </w:tabs>
              <w:spacing w:line="300" w:lineRule="exact"/>
              <w:rPr>
                <w:rFonts w:ascii="Arial" w:hAnsi="Arial" w:cs="Arial"/>
                <w:sz w:val="20"/>
              </w:rPr>
            </w:pPr>
            <w:r>
              <w:rPr>
                <w:rFonts w:ascii="Arial" w:hAnsi="Arial" w:cs="Arial"/>
                <w:sz w:val="20"/>
              </w:rPr>
              <w:t>(48,085)</w:t>
            </w:r>
          </w:p>
        </w:tc>
      </w:tr>
      <w:tr w:rsidR="0019084D" w:rsidRPr="00C60967" w:rsidTr="00D41E8C">
        <w:tc>
          <w:tcPr>
            <w:tcW w:w="3510" w:type="dxa"/>
          </w:tcPr>
          <w:p w:rsidR="0019084D" w:rsidRPr="00C60967" w:rsidRDefault="0019084D" w:rsidP="0019084D">
            <w:pPr>
              <w:tabs>
                <w:tab w:val="left" w:pos="1440"/>
              </w:tabs>
              <w:spacing w:line="300" w:lineRule="exact"/>
              <w:ind w:left="12"/>
              <w:rPr>
                <w:rFonts w:ascii="Arial" w:hAnsi="Arial" w:cs="Arial"/>
                <w:sz w:val="20"/>
              </w:rPr>
            </w:pPr>
            <w:r w:rsidRPr="00C60967">
              <w:rPr>
                <w:rFonts w:ascii="Arial" w:hAnsi="Arial" w:cs="Arial"/>
                <w:b/>
                <w:bCs/>
                <w:color w:val="000000"/>
                <w:sz w:val="20"/>
              </w:rPr>
              <w:t>Income tax expense</w:t>
            </w:r>
            <w:r>
              <w:rPr>
                <w:rFonts w:ascii="Arial" w:hAnsi="Arial" w:cs="Arial"/>
                <w:b/>
                <w:bCs/>
                <w:color w:val="000000"/>
                <w:sz w:val="20"/>
              </w:rPr>
              <w:t xml:space="preserve"> (revenue)</w:t>
            </w:r>
            <w:r w:rsidRPr="00C60967">
              <w:rPr>
                <w:rFonts w:ascii="Arial" w:hAnsi="Arial" w:cs="Arial"/>
                <w:b/>
                <w:bCs/>
                <w:color w:val="000000"/>
                <w:sz w:val="20"/>
              </w:rPr>
              <w:t xml:space="preserve"> </w:t>
            </w:r>
          </w:p>
        </w:tc>
        <w:tc>
          <w:tcPr>
            <w:tcW w:w="1350" w:type="dxa"/>
          </w:tcPr>
          <w:p w:rsidR="0019084D" w:rsidRPr="00C60967" w:rsidRDefault="0019084D" w:rsidP="0019084D">
            <w:pPr>
              <w:tabs>
                <w:tab w:val="decimal" w:pos="1092"/>
              </w:tabs>
              <w:spacing w:line="300" w:lineRule="exact"/>
              <w:rPr>
                <w:rFonts w:ascii="Arial" w:hAnsi="Arial" w:cs="Arial"/>
                <w:sz w:val="20"/>
              </w:rPr>
            </w:pPr>
          </w:p>
        </w:tc>
        <w:tc>
          <w:tcPr>
            <w:tcW w:w="1361" w:type="dxa"/>
          </w:tcPr>
          <w:p w:rsidR="0019084D" w:rsidRPr="00C60967" w:rsidRDefault="0019084D" w:rsidP="0019084D">
            <w:pPr>
              <w:tabs>
                <w:tab w:val="decimal" w:pos="1092"/>
              </w:tabs>
              <w:spacing w:line="300" w:lineRule="exact"/>
              <w:rPr>
                <w:rFonts w:ascii="Arial" w:hAnsi="Arial" w:cs="Arial"/>
                <w:sz w:val="20"/>
              </w:rPr>
            </w:pPr>
          </w:p>
        </w:tc>
        <w:tc>
          <w:tcPr>
            <w:tcW w:w="1429" w:type="dxa"/>
          </w:tcPr>
          <w:p w:rsidR="0019084D" w:rsidRPr="00C60967" w:rsidRDefault="0019084D" w:rsidP="0019084D">
            <w:pPr>
              <w:tabs>
                <w:tab w:val="decimal" w:pos="1092"/>
              </w:tabs>
              <w:spacing w:line="300" w:lineRule="exact"/>
              <w:rPr>
                <w:rFonts w:ascii="Arial" w:hAnsi="Arial" w:cs="Arial"/>
                <w:sz w:val="20"/>
              </w:rPr>
            </w:pPr>
          </w:p>
        </w:tc>
        <w:tc>
          <w:tcPr>
            <w:tcW w:w="1350" w:type="dxa"/>
          </w:tcPr>
          <w:p w:rsidR="0019084D" w:rsidRPr="00C60967" w:rsidRDefault="0019084D" w:rsidP="0019084D">
            <w:pPr>
              <w:tabs>
                <w:tab w:val="decimal" w:pos="1092"/>
              </w:tabs>
              <w:spacing w:line="300" w:lineRule="exact"/>
              <w:rPr>
                <w:rFonts w:ascii="Arial" w:hAnsi="Arial" w:cs="Arial"/>
                <w:sz w:val="20"/>
              </w:rPr>
            </w:pPr>
          </w:p>
        </w:tc>
      </w:tr>
      <w:tr w:rsidR="0019084D" w:rsidRPr="00C60967" w:rsidTr="00D41E8C">
        <w:tc>
          <w:tcPr>
            <w:tcW w:w="3510" w:type="dxa"/>
          </w:tcPr>
          <w:p w:rsidR="0019084D" w:rsidRPr="00C60967" w:rsidRDefault="0019084D" w:rsidP="0019084D">
            <w:pPr>
              <w:tabs>
                <w:tab w:val="left" w:pos="1440"/>
              </w:tabs>
              <w:spacing w:line="300" w:lineRule="exact"/>
              <w:ind w:left="12"/>
              <w:rPr>
                <w:rFonts w:ascii="Arial" w:hAnsi="Arial" w:cs="Arial"/>
                <w:b/>
                <w:bCs/>
                <w:color w:val="000000"/>
                <w:sz w:val="20"/>
              </w:rPr>
            </w:pPr>
            <w:r w:rsidRPr="00C60967">
              <w:rPr>
                <w:rFonts w:ascii="Arial" w:hAnsi="Arial" w:cs="Arial"/>
                <w:b/>
                <w:bCs/>
                <w:color w:val="000000"/>
                <w:sz w:val="20"/>
              </w:rPr>
              <w:t xml:space="preserve">   reported in the income </w:t>
            </w:r>
          </w:p>
        </w:tc>
        <w:tc>
          <w:tcPr>
            <w:tcW w:w="1350" w:type="dxa"/>
          </w:tcPr>
          <w:p w:rsidR="0019084D" w:rsidRPr="00C60967" w:rsidRDefault="0019084D" w:rsidP="0019084D">
            <w:pPr>
              <w:tabs>
                <w:tab w:val="decimal" w:pos="1092"/>
              </w:tabs>
              <w:spacing w:line="300" w:lineRule="exact"/>
              <w:rPr>
                <w:rFonts w:ascii="Arial" w:hAnsi="Arial" w:cs="Arial"/>
                <w:sz w:val="20"/>
              </w:rPr>
            </w:pPr>
          </w:p>
        </w:tc>
        <w:tc>
          <w:tcPr>
            <w:tcW w:w="1361" w:type="dxa"/>
          </w:tcPr>
          <w:p w:rsidR="0019084D" w:rsidRPr="00C60967" w:rsidRDefault="0019084D" w:rsidP="0019084D">
            <w:pPr>
              <w:tabs>
                <w:tab w:val="decimal" w:pos="1092"/>
              </w:tabs>
              <w:spacing w:line="300" w:lineRule="exact"/>
              <w:rPr>
                <w:rFonts w:ascii="Arial" w:hAnsi="Arial" w:cs="Arial"/>
                <w:sz w:val="20"/>
              </w:rPr>
            </w:pPr>
          </w:p>
        </w:tc>
        <w:tc>
          <w:tcPr>
            <w:tcW w:w="1429" w:type="dxa"/>
          </w:tcPr>
          <w:p w:rsidR="0019084D" w:rsidRPr="00C60967" w:rsidRDefault="0019084D" w:rsidP="0019084D">
            <w:pPr>
              <w:tabs>
                <w:tab w:val="decimal" w:pos="1092"/>
              </w:tabs>
              <w:spacing w:line="300" w:lineRule="exact"/>
              <w:rPr>
                <w:rFonts w:ascii="Arial" w:hAnsi="Arial" w:cs="Arial"/>
                <w:sz w:val="20"/>
              </w:rPr>
            </w:pPr>
          </w:p>
        </w:tc>
        <w:tc>
          <w:tcPr>
            <w:tcW w:w="1350" w:type="dxa"/>
          </w:tcPr>
          <w:p w:rsidR="0019084D" w:rsidRPr="00C60967" w:rsidRDefault="0019084D" w:rsidP="0019084D">
            <w:pPr>
              <w:tabs>
                <w:tab w:val="decimal" w:pos="1092"/>
              </w:tabs>
              <w:spacing w:line="300" w:lineRule="exact"/>
              <w:rPr>
                <w:rFonts w:ascii="Arial" w:hAnsi="Arial" w:cs="Arial"/>
                <w:sz w:val="20"/>
              </w:rPr>
            </w:pPr>
          </w:p>
        </w:tc>
      </w:tr>
      <w:tr w:rsidR="0019084D" w:rsidRPr="00C60967" w:rsidTr="00D41E8C">
        <w:tc>
          <w:tcPr>
            <w:tcW w:w="3510" w:type="dxa"/>
          </w:tcPr>
          <w:p w:rsidR="0019084D" w:rsidRPr="00C60967" w:rsidRDefault="0019084D" w:rsidP="0019084D">
            <w:pPr>
              <w:tabs>
                <w:tab w:val="left" w:pos="1440"/>
              </w:tabs>
              <w:spacing w:line="300" w:lineRule="exact"/>
              <w:ind w:left="12"/>
              <w:rPr>
                <w:rFonts w:ascii="Arial" w:hAnsi="Arial" w:cs="Arial"/>
                <w:b/>
                <w:bCs/>
                <w:color w:val="000000"/>
                <w:sz w:val="20"/>
              </w:rPr>
            </w:pPr>
            <w:r w:rsidRPr="00C60967">
              <w:rPr>
                <w:rFonts w:ascii="Arial" w:hAnsi="Arial" w:cs="Arial"/>
                <w:b/>
                <w:bCs/>
                <w:color w:val="000000"/>
                <w:sz w:val="20"/>
              </w:rPr>
              <w:t xml:space="preserve">   statement</w:t>
            </w:r>
          </w:p>
        </w:tc>
        <w:tc>
          <w:tcPr>
            <w:tcW w:w="1350" w:type="dxa"/>
          </w:tcPr>
          <w:p w:rsidR="0019084D" w:rsidRPr="00C60967" w:rsidRDefault="0019084D" w:rsidP="0019084D">
            <w:pPr>
              <w:pBdr>
                <w:bottom w:val="double" w:sz="4" w:space="1" w:color="auto"/>
              </w:pBdr>
              <w:tabs>
                <w:tab w:val="decimal" w:pos="1092"/>
              </w:tabs>
              <w:spacing w:line="300" w:lineRule="exact"/>
              <w:rPr>
                <w:rFonts w:ascii="Arial" w:hAnsi="Arial" w:cs="Arial"/>
                <w:sz w:val="20"/>
              </w:rPr>
            </w:pPr>
            <w:r>
              <w:rPr>
                <w:rFonts w:ascii="Arial" w:hAnsi="Arial" w:cs="Arial"/>
                <w:sz w:val="20"/>
              </w:rPr>
              <w:t>398,322</w:t>
            </w:r>
          </w:p>
        </w:tc>
        <w:tc>
          <w:tcPr>
            <w:tcW w:w="1361" w:type="dxa"/>
          </w:tcPr>
          <w:p w:rsidR="0019084D" w:rsidRPr="00C60967" w:rsidRDefault="0019084D" w:rsidP="0019084D">
            <w:pPr>
              <w:pBdr>
                <w:bottom w:val="double" w:sz="4" w:space="1" w:color="auto"/>
              </w:pBdr>
              <w:tabs>
                <w:tab w:val="decimal" w:pos="1092"/>
              </w:tabs>
              <w:spacing w:line="300" w:lineRule="exact"/>
              <w:rPr>
                <w:rFonts w:ascii="Arial" w:hAnsi="Arial" w:cs="Arial"/>
                <w:sz w:val="20"/>
              </w:rPr>
            </w:pPr>
            <w:r>
              <w:rPr>
                <w:rFonts w:ascii="Arial" w:hAnsi="Arial" w:cs="Arial"/>
                <w:sz w:val="20"/>
              </w:rPr>
              <w:t>555,731</w:t>
            </w:r>
          </w:p>
        </w:tc>
        <w:tc>
          <w:tcPr>
            <w:tcW w:w="1429" w:type="dxa"/>
          </w:tcPr>
          <w:p w:rsidR="0019084D" w:rsidRPr="00C60967" w:rsidRDefault="0019084D" w:rsidP="0019084D">
            <w:pPr>
              <w:pBdr>
                <w:bottom w:val="double" w:sz="4" w:space="1" w:color="auto"/>
              </w:pBdr>
              <w:tabs>
                <w:tab w:val="decimal" w:pos="1092"/>
              </w:tabs>
              <w:spacing w:line="300" w:lineRule="exact"/>
              <w:rPr>
                <w:rFonts w:ascii="Arial" w:hAnsi="Arial" w:cs="Arial"/>
                <w:sz w:val="20"/>
              </w:rPr>
            </w:pPr>
            <w:r>
              <w:rPr>
                <w:rFonts w:ascii="Arial" w:hAnsi="Arial" w:cs="Arial"/>
                <w:sz w:val="20"/>
              </w:rPr>
              <w:t>20,496</w:t>
            </w:r>
          </w:p>
        </w:tc>
        <w:tc>
          <w:tcPr>
            <w:tcW w:w="1350" w:type="dxa"/>
          </w:tcPr>
          <w:p w:rsidR="0019084D" w:rsidRPr="00C60967" w:rsidRDefault="0019084D" w:rsidP="0019084D">
            <w:pPr>
              <w:pBdr>
                <w:bottom w:val="double" w:sz="4" w:space="1" w:color="auto"/>
              </w:pBdr>
              <w:tabs>
                <w:tab w:val="decimal" w:pos="1092"/>
              </w:tabs>
              <w:spacing w:line="300" w:lineRule="exact"/>
              <w:rPr>
                <w:rFonts w:ascii="Arial" w:hAnsi="Arial" w:cs="Arial"/>
                <w:sz w:val="20"/>
              </w:rPr>
            </w:pPr>
            <w:r>
              <w:rPr>
                <w:rFonts w:ascii="Arial" w:hAnsi="Arial" w:cs="Arial"/>
                <w:sz w:val="20"/>
              </w:rPr>
              <w:t>(48,085)</w:t>
            </w:r>
          </w:p>
        </w:tc>
      </w:tr>
    </w:tbl>
    <w:p w:rsidR="00F60752" w:rsidRPr="00C60967" w:rsidRDefault="00F60752" w:rsidP="00FB773A">
      <w:pPr>
        <w:tabs>
          <w:tab w:val="left" w:pos="720"/>
        </w:tabs>
        <w:spacing w:before="240" w:line="380" w:lineRule="exact"/>
        <w:ind w:left="540"/>
        <w:jc w:val="thaiDistribute"/>
        <w:rPr>
          <w:rFonts w:ascii="Arial" w:hAnsi="Arial" w:cs="Arial"/>
          <w:sz w:val="22"/>
          <w:szCs w:val="22"/>
        </w:rPr>
      </w:pPr>
      <w:r w:rsidRPr="00C60967">
        <w:rPr>
          <w:rFonts w:ascii="Arial" w:hAnsi="Arial" w:cs="Arial"/>
          <w:sz w:val="22"/>
          <w:szCs w:val="22"/>
        </w:rPr>
        <w:t xml:space="preserve">As </w:t>
      </w:r>
      <w:r w:rsidR="00DF5C69" w:rsidRPr="00C60967">
        <w:rPr>
          <w:rFonts w:ascii="Arial" w:hAnsi="Arial" w:cs="Arial"/>
          <w:sz w:val="22"/>
          <w:szCs w:val="22"/>
        </w:rPr>
        <w:t>of</w:t>
      </w:r>
      <w:r w:rsidRPr="00C60967">
        <w:rPr>
          <w:rFonts w:ascii="Arial" w:hAnsi="Arial" w:cs="Arial"/>
          <w:sz w:val="22"/>
          <w:szCs w:val="22"/>
        </w:rPr>
        <w:t xml:space="preserve"> </w:t>
      </w:r>
      <w:r w:rsidR="003A10A4" w:rsidRPr="00C60967">
        <w:rPr>
          <w:rFonts w:ascii="Arial" w:hAnsi="Arial" w:cs="Arial"/>
          <w:sz w:val="22"/>
          <w:szCs w:val="22"/>
        </w:rPr>
        <w:t xml:space="preserve">30 </w:t>
      </w:r>
      <w:r w:rsidR="00F07C3B">
        <w:rPr>
          <w:rFonts w:ascii="Arial" w:hAnsi="Arial" w:cs="Arial"/>
          <w:sz w:val="22"/>
          <w:szCs w:val="22"/>
        </w:rPr>
        <w:t>September</w:t>
      </w:r>
      <w:r w:rsidR="00BD1F06" w:rsidRPr="00C60967">
        <w:rPr>
          <w:rFonts w:ascii="Arial" w:hAnsi="Arial" w:cs="Arial"/>
          <w:sz w:val="22"/>
          <w:szCs w:val="22"/>
        </w:rPr>
        <w:t xml:space="preserve"> </w:t>
      </w:r>
      <w:r w:rsidR="000B09AC" w:rsidRPr="00C60967">
        <w:rPr>
          <w:rFonts w:ascii="Arial" w:hAnsi="Arial" w:cs="Arial"/>
          <w:sz w:val="22"/>
          <w:szCs w:val="22"/>
        </w:rPr>
        <w:t>201</w:t>
      </w:r>
      <w:r w:rsidR="00F67138" w:rsidRPr="00C60967">
        <w:rPr>
          <w:rFonts w:ascii="Arial" w:hAnsi="Arial" w:cs="Arial"/>
          <w:sz w:val="22"/>
          <w:szCs w:val="22"/>
        </w:rPr>
        <w:t>7</w:t>
      </w:r>
      <w:r w:rsidR="00F63D65" w:rsidRPr="00C60967">
        <w:rPr>
          <w:rFonts w:ascii="Arial" w:hAnsi="Arial" w:cs="Arial"/>
          <w:sz w:val="22"/>
          <w:szCs w:val="22"/>
        </w:rPr>
        <w:t xml:space="preserve"> and 31 </w:t>
      </w:r>
      <w:r w:rsidRPr="00C60967">
        <w:rPr>
          <w:rFonts w:ascii="Arial" w:hAnsi="Arial" w:cs="Arial"/>
          <w:sz w:val="22"/>
          <w:szCs w:val="22"/>
        </w:rPr>
        <w:t xml:space="preserve">December </w:t>
      </w:r>
      <w:r w:rsidR="00AF6038" w:rsidRPr="00C60967">
        <w:rPr>
          <w:rFonts w:ascii="Arial" w:hAnsi="Arial" w:cs="Arial"/>
          <w:sz w:val="22"/>
          <w:szCs w:val="22"/>
        </w:rPr>
        <w:t>201</w:t>
      </w:r>
      <w:r w:rsidR="00F67138" w:rsidRPr="00C60967">
        <w:rPr>
          <w:rFonts w:ascii="Arial" w:hAnsi="Arial" w:cs="Arial"/>
          <w:sz w:val="22"/>
          <w:szCs w:val="22"/>
        </w:rPr>
        <w:t>6</w:t>
      </w:r>
      <w:r w:rsidR="00F63D65" w:rsidRPr="00C60967">
        <w:rPr>
          <w:rFonts w:ascii="Arial" w:hAnsi="Arial" w:cs="Arial"/>
          <w:sz w:val="22"/>
          <w:szCs w:val="22"/>
        </w:rPr>
        <w:t>,</w:t>
      </w:r>
      <w:r w:rsidRPr="00C60967">
        <w:rPr>
          <w:rFonts w:ascii="Arial" w:hAnsi="Arial" w:cs="Arial"/>
          <w:sz w:val="22"/>
          <w:szCs w:val="22"/>
        </w:rPr>
        <w:t xml:space="preserve"> the </w:t>
      </w:r>
      <w:r w:rsidR="00DF5C69" w:rsidRPr="00C60967">
        <w:rPr>
          <w:rFonts w:ascii="Arial" w:hAnsi="Arial" w:cs="Arial"/>
          <w:sz w:val="22"/>
          <w:szCs w:val="22"/>
        </w:rPr>
        <w:t xml:space="preserve">components of deferred tax assets and deferred tax </w:t>
      </w:r>
      <w:r w:rsidRPr="00C60967">
        <w:rPr>
          <w:rFonts w:ascii="Arial" w:hAnsi="Arial" w:cs="Arial"/>
          <w:sz w:val="22"/>
          <w:szCs w:val="22"/>
        </w:rPr>
        <w:t xml:space="preserve">liabilities </w:t>
      </w:r>
      <w:r w:rsidR="00DF5C69" w:rsidRPr="00C60967">
        <w:rPr>
          <w:rFonts w:ascii="Arial" w:hAnsi="Arial" w:cs="Arial"/>
          <w:sz w:val="22"/>
          <w:szCs w:val="22"/>
        </w:rPr>
        <w:t>are as follows</w:t>
      </w:r>
      <w:r w:rsidRPr="00C60967">
        <w:rPr>
          <w:rFonts w:ascii="Arial" w:hAnsi="Arial" w:cs="Arial"/>
          <w:sz w:val="22"/>
          <w:szCs w:val="22"/>
        </w:rPr>
        <w:t xml:space="preserve">: </w:t>
      </w:r>
    </w:p>
    <w:tbl>
      <w:tblPr>
        <w:tblW w:w="8896" w:type="dxa"/>
        <w:tblInd w:w="392" w:type="dxa"/>
        <w:tblLayout w:type="fixed"/>
        <w:tblLook w:val="0000" w:firstRow="0" w:lastRow="0" w:firstColumn="0" w:lastColumn="0" w:noHBand="0" w:noVBand="0"/>
      </w:tblPr>
      <w:tblGrid>
        <w:gridCol w:w="3676"/>
        <w:gridCol w:w="1305"/>
        <w:gridCol w:w="1215"/>
        <w:gridCol w:w="90"/>
        <w:gridCol w:w="1305"/>
        <w:gridCol w:w="1305"/>
      </w:tblGrid>
      <w:tr w:rsidR="00F60752" w:rsidRPr="00C60967" w:rsidTr="00900634">
        <w:trPr>
          <w:tblHeader/>
        </w:trPr>
        <w:tc>
          <w:tcPr>
            <w:tcW w:w="3676" w:type="dxa"/>
            <w:tcBorders>
              <w:top w:val="nil"/>
              <w:left w:val="nil"/>
              <w:bottom w:val="nil"/>
              <w:right w:val="nil"/>
            </w:tcBorders>
          </w:tcPr>
          <w:p w:rsidR="00F60752" w:rsidRPr="00C60967" w:rsidRDefault="00F60752" w:rsidP="00471ABC">
            <w:pPr>
              <w:spacing w:line="320" w:lineRule="exact"/>
              <w:jc w:val="center"/>
              <w:rPr>
                <w:rFonts w:ascii="Arial" w:eastAsia="Arial Unicode MS" w:hAnsi="Arial" w:cs="Arial"/>
                <w:sz w:val="18"/>
                <w:szCs w:val="18"/>
              </w:rPr>
            </w:pPr>
          </w:p>
        </w:tc>
        <w:tc>
          <w:tcPr>
            <w:tcW w:w="2520" w:type="dxa"/>
            <w:gridSpan w:val="2"/>
            <w:tcBorders>
              <w:top w:val="nil"/>
              <w:left w:val="nil"/>
              <w:bottom w:val="nil"/>
              <w:right w:val="nil"/>
            </w:tcBorders>
          </w:tcPr>
          <w:p w:rsidR="00F60752" w:rsidRPr="00C60967" w:rsidRDefault="00F60752" w:rsidP="00471ABC">
            <w:pPr>
              <w:spacing w:line="320" w:lineRule="exact"/>
              <w:jc w:val="right"/>
              <w:rPr>
                <w:rFonts w:ascii="Arial" w:eastAsia="Arial Unicode MS" w:hAnsi="Arial" w:cs="Arial"/>
                <w:sz w:val="18"/>
                <w:szCs w:val="18"/>
              </w:rPr>
            </w:pPr>
          </w:p>
        </w:tc>
        <w:tc>
          <w:tcPr>
            <w:tcW w:w="2700" w:type="dxa"/>
            <w:gridSpan w:val="3"/>
            <w:tcBorders>
              <w:top w:val="nil"/>
              <w:left w:val="nil"/>
              <w:bottom w:val="nil"/>
              <w:right w:val="nil"/>
            </w:tcBorders>
          </w:tcPr>
          <w:p w:rsidR="00F60752" w:rsidRPr="00C60967" w:rsidRDefault="00F60752" w:rsidP="00471ABC">
            <w:pPr>
              <w:spacing w:line="320" w:lineRule="exact"/>
              <w:jc w:val="right"/>
              <w:rPr>
                <w:rFonts w:ascii="Arial" w:eastAsia="Arial Unicode MS" w:hAnsi="Arial" w:cs="Arial"/>
                <w:sz w:val="18"/>
                <w:szCs w:val="18"/>
              </w:rPr>
            </w:pPr>
            <w:r w:rsidRPr="00C60967">
              <w:rPr>
                <w:rFonts w:ascii="Arial" w:eastAsia="Arial Unicode MS" w:hAnsi="Arial" w:cs="Arial"/>
                <w:sz w:val="18"/>
                <w:szCs w:val="18"/>
              </w:rPr>
              <w:t>(Unit: Thousand Baht)</w:t>
            </w:r>
          </w:p>
        </w:tc>
      </w:tr>
      <w:tr w:rsidR="00F60752" w:rsidRPr="00C60967" w:rsidTr="00900634">
        <w:trPr>
          <w:tblHeader/>
        </w:trPr>
        <w:tc>
          <w:tcPr>
            <w:tcW w:w="3676" w:type="dxa"/>
            <w:tcBorders>
              <w:top w:val="nil"/>
              <w:left w:val="nil"/>
              <w:bottom w:val="nil"/>
              <w:right w:val="nil"/>
            </w:tcBorders>
          </w:tcPr>
          <w:p w:rsidR="00F60752" w:rsidRPr="00C60967" w:rsidRDefault="00F60752" w:rsidP="00471ABC">
            <w:pPr>
              <w:spacing w:line="320" w:lineRule="exact"/>
              <w:jc w:val="center"/>
              <w:rPr>
                <w:rFonts w:ascii="Arial" w:eastAsia="Arial Unicode MS" w:hAnsi="Arial" w:cs="Arial"/>
                <w:sz w:val="18"/>
                <w:szCs w:val="18"/>
              </w:rPr>
            </w:pPr>
          </w:p>
        </w:tc>
        <w:tc>
          <w:tcPr>
            <w:tcW w:w="2520" w:type="dxa"/>
            <w:gridSpan w:val="2"/>
            <w:tcBorders>
              <w:top w:val="nil"/>
              <w:left w:val="nil"/>
              <w:bottom w:val="nil"/>
              <w:right w:val="nil"/>
            </w:tcBorders>
          </w:tcPr>
          <w:p w:rsidR="00F60752" w:rsidRPr="00C60967" w:rsidRDefault="00F60752" w:rsidP="00471ABC">
            <w:pPr>
              <w:spacing w:line="320" w:lineRule="exact"/>
              <w:jc w:val="center"/>
              <w:rPr>
                <w:rFonts w:ascii="Arial" w:eastAsia="Arial Unicode MS" w:hAnsi="Arial" w:cs="Arial"/>
                <w:sz w:val="18"/>
                <w:szCs w:val="18"/>
              </w:rPr>
            </w:pPr>
            <w:r w:rsidRPr="00C60967">
              <w:rPr>
                <w:rFonts w:ascii="Arial" w:eastAsia="Arial Unicode MS" w:hAnsi="Arial" w:cs="Arial"/>
                <w:sz w:val="18"/>
                <w:szCs w:val="18"/>
              </w:rPr>
              <w:t>Consolidated</w:t>
            </w:r>
          </w:p>
        </w:tc>
        <w:tc>
          <w:tcPr>
            <w:tcW w:w="2700" w:type="dxa"/>
            <w:gridSpan w:val="3"/>
            <w:tcBorders>
              <w:top w:val="nil"/>
              <w:left w:val="nil"/>
              <w:bottom w:val="nil"/>
              <w:right w:val="nil"/>
            </w:tcBorders>
          </w:tcPr>
          <w:p w:rsidR="00F60752" w:rsidRPr="00C60967" w:rsidRDefault="00F60752" w:rsidP="00471ABC">
            <w:pPr>
              <w:spacing w:line="320" w:lineRule="exact"/>
              <w:jc w:val="center"/>
              <w:rPr>
                <w:rFonts w:ascii="Arial" w:eastAsia="Arial Unicode MS" w:hAnsi="Arial" w:cs="Arial"/>
                <w:sz w:val="18"/>
                <w:szCs w:val="18"/>
              </w:rPr>
            </w:pPr>
            <w:r w:rsidRPr="00C60967">
              <w:rPr>
                <w:rFonts w:ascii="Arial" w:eastAsia="Arial Unicode MS" w:hAnsi="Arial" w:cs="Arial"/>
                <w:sz w:val="18"/>
                <w:szCs w:val="18"/>
              </w:rPr>
              <w:t>Separate</w:t>
            </w:r>
          </w:p>
        </w:tc>
      </w:tr>
      <w:tr w:rsidR="00F60752" w:rsidRPr="00C60967" w:rsidTr="00900634">
        <w:trPr>
          <w:tblHeader/>
        </w:trPr>
        <w:tc>
          <w:tcPr>
            <w:tcW w:w="3676" w:type="dxa"/>
            <w:tcBorders>
              <w:top w:val="nil"/>
              <w:left w:val="nil"/>
              <w:bottom w:val="nil"/>
              <w:right w:val="nil"/>
            </w:tcBorders>
          </w:tcPr>
          <w:p w:rsidR="00F60752" w:rsidRPr="00C60967" w:rsidRDefault="00F60752" w:rsidP="00471ABC">
            <w:pPr>
              <w:spacing w:line="320" w:lineRule="exact"/>
              <w:jc w:val="center"/>
              <w:rPr>
                <w:rFonts w:ascii="Arial" w:eastAsia="Arial Unicode MS" w:hAnsi="Arial" w:cs="Arial"/>
                <w:sz w:val="18"/>
                <w:szCs w:val="18"/>
              </w:rPr>
            </w:pPr>
          </w:p>
        </w:tc>
        <w:tc>
          <w:tcPr>
            <w:tcW w:w="2520" w:type="dxa"/>
            <w:gridSpan w:val="2"/>
            <w:tcBorders>
              <w:top w:val="nil"/>
              <w:left w:val="nil"/>
              <w:bottom w:val="nil"/>
              <w:right w:val="nil"/>
            </w:tcBorders>
          </w:tcPr>
          <w:p w:rsidR="00F60752" w:rsidRPr="00C60967" w:rsidRDefault="00F60752" w:rsidP="00471ABC">
            <w:pPr>
              <w:pBdr>
                <w:bottom w:val="single" w:sz="4" w:space="1" w:color="auto"/>
              </w:pBdr>
              <w:spacing w:line="320" w:lineRule="exact"/>
              <w:jc w:val="center"/>
              <w:rPr>
                <w:rFonts w:ascii="Arial" w:eastAsia="Arial Unicode MS" w:hAnsi="Arial" w:cs="Arial"/>
                <w:sz w:val="18"/>
                <w:szCs w:val="18"/>
              </w:rPr>
            </w:pPr>
            <w:r w:rsidRPr="00C60967">
              <w:rPr>
                <w:rFonts w:ascii="Arial" w:eastAsia="Arial Unicode MS" w:hAnsi="Arial" w:cs="Arial"/>
                <w:sz w:val="18"/>
                <w:szCs w:val="18"/>
              </w:rPr>
              <w:t>financial statements</w:t>
            </w:r>
          </w:p>
        </w:tc>
        <w:tc>
          <w:tcPr>
            <w:tcW w:w="2700" w:type="dxa"/>
            <w:gridSpan w:val="3"/>
            <w:tcBorders>
              <w:top w:val="nil"/>
              <w:left w:val="nil"/>
              <w:bottom w:val="nil"/>
              <w:right w:val="nil"/>
            </w:tcBorders>
          </w:tcPr>
          <w:p w:rsidR="00F60752" w:rsidRPr="00C60967" w:rsidRDefault="00F60752" w:rsidP="00471ABC">
            <w:pPr>
              <w:pBdr>
                <w:bottom w:val="single" w:sz="4" w:space="1" w:color="auto"/>
              </w:pBdr>
              <w:spacing w:line="320" w:lineRule="exact"/>
              <w:jc w:val="center"/>
              <w:rPr>
                <w:rFonts w:ascii="Arial" w:eastAsia="Arial Unicode MS" w:hAnsi="Arial" w:cs="Arial"/>
                <w:sz w:val="18"/>
                <w:szCs w:val="18"/>
              </w:rPr>
            </w:pPr>
            <w:r w:rsidRPr="00C60967">
              <w:rPr>
                <w:rFonts w:ascii="Arial" w:eastAsia="Arial Unicode MS" w:hAnsi="Arial" w:cs="Arial"/>
                <w:sz w:val="18"/>
                <w:szCs w:val="18"/>
              </w:rPr>
              <w:t>financial statements</w:t>
            </w:r>
          </w:p>
        </w:tc>
      </w:tr>
      <w:tr w:rsidR="00D95F10" w:rsidRPr="00C60967" w:rsidTr="00900634">
        <w:trPr>
          <w:tblHeader/>
        </w:trPr>
        <w:tc>
          <w:tcPr>
            <w:tcW w:w="3676" w:type="dxa"/>
            <w:tcBorders>
              <w:top w:val="nil"/>
              <w:left w:val="nil"/>
              <w:bottom w:val="nil"/>
              <w:right w:val="nil"/>
            </w:tcBorders>
          </w:tcPr>
          <w:p w:rsidR="00D95F10" w:rsidRPr="00C60967" w:rsidRDefault="00D95F10" w:rsidP="00471ABC">
            <w:pPr>
              <w:tabs>
                <w:tab w:val="left" w:pos="1260"/>
              </w:tabs>
              <w:spacing w:line="320" w:lineRule="exact"/>
              <w:ind w:left="176"/>
              <w:rPr>
                <w:rFonts w:ascii="Arial" w:eastAsia="Arial Unicode MS" w:hAnsi="Arial" w:cs="Arial"/>
                <w:sz w:val="18"/>
                <w:szCs w:val="18"/>
                <w:cs/>
                <w:lang w:val="en-GB"/>
              </w:rPr>
            </w:pPr>
          </w:p>
        </w:tc>
        <w:tc>
          <w:tcPr>
            <w:tcW w:w="1305" w:type="dxa"/>
            <w:tcBorders>
              <w:top w:val="nil"/>
              <w:left w:val="nil"/>
              <w:bottom w:val="nil"/>
              <w:right w:val="nil"/>
            </w:tcBorders>
          </w:tcPr>
          <w:p w:rsidR="00D95F10" w:rsidRPr="00C60967" w:rsidRDefault="00D95F10" w:rsidP="00471ABC">
            <w:pPr>
              <w:spacing w:line="320" w:lineRule="exact"/>
              <w:jc w:val="center"/>
              <w:rPr>
                <w:rFonts w:ascii="Arial" w:eastAsia="Arial Unicode MS" w:hAnsi="Arial" w:cs="Arial"/>
                <w:sz w:val="18"/>
                <w:szCs w:val="18"/>
                <w:u w:val="single"/>
              </w:rPr>
            </w:pPr>
            <w:r w:rsidRPr="00C60967">
              <w:rPr>
                <w:rFonts w:ascii="Arial" w:eastAsia="Arial Unicode MS" w:hAnsi="Arial" w:cs="Arial"/>
                <w:sz w:val="18"/>
                <w:szCs w:val="18"/>
              </w:rPr>
              <w:t>30</w:t>
            </w:r>
            <w:r w:rsidR="004432D0" w:rsidRPr="00C60967">
              <w:rPr>
                <w:rFonts w:ascii="Arial" w:eastAsia="Arial Unicode MS" w:hAnsi="Arial" w:cs="Arial"/>
                <w:sz w:val="18"/>
                <w:szCs w:val="18"/>
              </w:rPr>
              <w:t xml:space="preserve"> </w:t>
            </w:r>
            <w:r w:rsidR="00F07C3B">
              <w:rPr>
                <w:rFonts w:ascii="Arial" w:eastAsia="Arial Unicode MS" w:hAnsi="Arial" w:cs="Arial"/>
                <w:sz w:val="18"/>
                <w:szCs w:val="18"/>
              </w:rPr>
              <w:t>September</w:t>
            </w:r>
            <w:r w:rsidRPr="00C60967">
              <w:rPr>
                <w:rFonts w:ascii="Arial" w:eastAsia="Arial Unicode MS" w:hAnsi="Arial" w:cs="Arial"/>
                <w:sz w:val="18"/>
                <w:szCs w:val="18"/>
              </w:rPr>
              <w:t xml:space="preserve">    </w:t>
            </w:r>
            <w:r w:rsidRPr="00C60967">
              <w:rPr>
                <w:rFonts w:ascii="Arial" w:eastAsia="Arial Unicode MS" w:hAnsi="Arial" w:cs="Arial"/>
                <w:sz w:val="18"/>
                <w:szCs w:val="18"/>
                <w:u w:val="single"/>
              </w:rPr>
              <w:t>2017</w:t>
            </w:r>
          </w:p>
        </w:tc>
        <w:tc>
          <w:tcPr>
            <w:tcW w:w="1305" w:type="dxa"/>
            <w:gridSpan w:val="2"/>
            <w:tcBorders>
              <w:top w:val="nil"/>
              <w:left w:val="nil"/>
              <w:bottom w:val="nil"/>
              <w:right w:val="nil"/>
            </w:tcBorders>
          </w:tcPr>
          <w:p w:rsidR="00D95F10" w:rsidRPr="00C60967" w:rsidRDefault="00D95F10" w:rsidP="00471ABC">
            <w:pPr>
              <w:spacing w:line="320" w:lineRule="exact"/>
              <w:jc w:val="center"/>
              <w:rPr>
                <w:rFonts w:ascii="Arial" w:eastAsia="Arial Unicode MS" w:hAnsi="Arial" w:cs="Arial"/>
                <w:sz w:val="18"/>
                <w:szCs w:val="18"/>
                <w:u w:val="single"/>
              </w:rPr>
            </w:pPr>
            <w:r w:rsidRPr="00C60967">
              <w:rPr>
                <w:rFonts w:ascii="Arial" w:eastAsia="Arial Unicode MS" w:hAnsi="Arial" w:cs="Arial"/>
                <w:sz w:val="18"/>
                <w:szCs w:val="18"/>
              </w:rPr>
              <w:t>31</w:t>
            </w:r>
            <w:r w:rsidR="00471ABC">
              <w:rPr>
                <w:rFonts w:ascii="Arial" w:eastAsia="Arial Unicode MS" w:hAnsi="Arial" w:cs="Arial"/>
                <w:sz w:val="18"/>
                <w:szCs w:val="18"/>
              </w:rPr>
              <w:t xml:space="preserve">   </w:t>
            </w:r>
            <w:r w:rsidRPr="00C60967">
              <w:rPr>
                <w:rFonts w:ascii="Arial" w:eastAsia="Arial Unicode MS" w:hAnsi="Arial" w:cs="Arial"/>
                <w:sz w:val="18"/>
                <w:szCs w:val="18"/>
              </w:rPr>
              <w:t xml:space="preserve">December </w:t>
            </w:r>
            <w:r w:rsidRPr="00C60967">
              <w:rPr>
                <w:rFonts w:ascii="Arial" w:eastAsia="Arial Unicode MS" w:hAnsi="Arial" w:cs="Arial"/>
                <w:sz w:val="18"/>
                <w:szCs w:val="18"/>
                <w:u w:val="single"/>
              </w:rPr>
              <w:t>2016</w:t>
            </w:r>
          </w:p>
        </w:tc>
        <w:tc>
          <w:tcPr>
            <w:tcW w:w="1305" w:type="dxa"/>
            <w:tcBorders>
              <w:top w:val="nil"/>
              <w:left w:val="nil"/>
              <w:bottom w:val="nil"/>
              <w:right w:val="nil"/>
            </w:tcBorders>
          </w:tcPr>
          <w:p w:rsidR="00D95F10" w:rsidRPr="00C60967" w:rsidRDefault="004432D0" w:rsidP="00471ABC">
            <w:pPr>
              <w:spacing w:line="320" w:lineRule="exact"/>
              <w:jc w:val="center"/>
              <w:rPr>
                <w:rFonts w:ascii="Arial" w:eastAsia="Arial Unicode MS" w:hAnsi="Arial" w:cs="Arial"/>
                <w:sz w:val="18"/>
                <w:szCs w:val="18"/>
                <w:u w:val="single"/>
              </w:rPr>
            </w:pPr>
            <w:r w:rsidRPr="00C60967">
              <w:rPr>
                <w:rFonts w:ascii="Arial" w:eastAsia="Arial Unicode MS" w:hAnsi="Arial" w:cs="Arial"/>
                <w:sz w:val="18"/>
                <w:szCs w:val="18"/>
              </w:rPr>
              <w:t>30</w:t>
            </w:r>
            <w:r w:rsidR="00D95F10" w:rsidRPr="00C60967">
              <w:rPr>
                <w:rFonts w:ascii="Arial" w:eastAsia="Arial Unicode MS" w:hAnsi="Arial" w:cs="Arial"/>
                <w:sz w:val="18"/>
                <w:szCs w:val="18"/>
              </w:rPr>
              <w:t xml:space="preserve"> </w:t>
            </w:r>
            <w:r w:rsidR="00F07C3B">
              <w:rPr>
                <w:rFonts w:ascii="Arial" w:eastAsia="Arial Unicode MS" w:hAnsi="Arial" w:cs="Arial"/>
                <w:sz w:val="18"/>
                <w:szCs w:val="18"/>
              </w:rPr>
              <w:t>September</w:t>
            </w:r>
            <w:r w:rsidR="00D95F10" w:rsidRPr="00C60967">
              <w:rPr>
                <w:rFonts w:ascii="Arial" w:eastAsia="Arial Unicode MS" w:hAnsi="Arial" w:cs="Arial"/>
                <w:sz w:val="18"/>
                <w:szCs w:val="18"/>
              </w:rPr>
              <w:t xml:space="preserve">    </w:t>
            </w:r>
            <w:r w:rsidR="00D95F10" w:rsidRPr="00C60967">
              <w:rPr>
                <w:rFonts w:ascii="Arial" w:eastAsia="Arial Unicode MS" w:hAnsi="Arial" w:cs="Arial"/>
                <w:sz w:val="18"/>
                <w:szCs w:val="18"/>
                <w:u w:val="single"/>
              </w:rPr>
              <w:t>2017</w:t>
            </w:r>
          </w:p>
        </w:tc>
        <w:tc>
          <w:tcPr>
            <w:tcW w:w="1305" w:type="dxa"/>
            <w:tcBorders>
              <w:top w:val="nil"/>
              <w:left w:val="nil"/>
              <w:bottom w:val="nil"/>
              <w:right w:val="nil"/>
            </w:tcBorders>
          </w:tcPr>
          <w:p w:rsidR="00D95F10" w:rsidRPr="00C60967" w:rsidRDefault="004432D0" w:rsidP="00471ABC">
            <w:pPr>
              <w:spacing w:line="320" w:lineRule="exact"/>
              <w:jc w:val="center"/>
              <w:rPr>
                <w:rFonts w:ascii="Arial" w:eastAsia="Arial Unicode MS" w:hAnsi="Arial" w:cs="Arial"/>
                <w:sz w:val="18"/>
                <w:szCs w:val="18"/>
                <w:u w:val="single"/>
              </w:rPr>
            </w:pPr>
            <w:r w:rsidRPr="00C60967">
              <w:rPr>
                <w:rFonts w:ascii="Arial" w:eastAsia="Arial Unicode MS" w:hAnsi="Arial" w:cs="Arial"/>
                <w:sz w:val="18"/>
                <w:szCs w:val="18"/>
              </w:rPr>
              <w:t xml:space="preserve">31 </w:t>
            </w:r>
            <w:r w:rsidR="00471ABC">
              <w:rPr>
                <w:rFonts w:ascii="Arial" w:eastAsia="Arial Unicode MS" w:hAnsi="Arial" w:cs="Arial"/>
                <w:sz w:val="18"/>
                <w:szCs w:val="18"/>
              </w:rPr>
              <w:t xml:space="preserve">   </w:t>
            </w:r>
            <w:r w:rsidR="00D95F10" w:rsidRPr="00C60967">
              <w:rPr>
                <w:rFonts w:ascii="Arial" w:eastAsia="Arial Unicode MS" w:hAnsi="Arial" w:cs="Arial"/>
                <w:sz w:val="18"/>
                <w:szCs w:val="18"/>
              </w:rPr>
              <w:t xml:space="preserve">December </w:t>
            </w:r>
            <w:r w:rsidR="00D95F10" w:rsidRPr="00C60967">
              <w:rPr>
                <w:rFonts w:ascii="Arial" w:eastAsia="Arial Unicode MS" w:hAnsi="Arial" w:cs="Arial"/>
                <w:sz w:val="18"/>
                <w:szCs w:val="18"/>
                <w:u w:val="single"/>
              </w:rPr>
              <w:t>2016</w:t>
            </w:r>
          </w:p>
        </w:tc>
      </w:tr>
      <w:tr w:rsidR="00D95F10" w:rsidRPr="00C60967" w:rsidTr="00900634">
        <w:trPr>
          <w:tblHeader/>
        </w:trPr>
        <w:tc>
          <w:tcPr>
            <w:tcW w:w="3676" w:type="dxa"/>
            <w:tcBorders>
              <w:top w:val="nil"/>
              <w:left w:val="nil"/>
              <w:bottom w:val="nil"/>
              <w:right w:val="nil"/>
            </w:tcBorders>
          </w:tcPr>
          <w:p w:rsidR="00D95F10" w:rsidRPr="00C60967" w:rsidRDefault="00D95F10" w:rsidP="00471ABC">
            <w:pPr>
              <w:tabs>
                <w:tab w:val="left" w:pos="1260"/>
              </w:tabs>
              <w:spacing w:line="320" w:lineRule="exact"/>
              <w:ind w:left="176"/>
              <w:rPr>
                <w:rFonts w:ascii="Arial" w:eastAsia="Arial Unicode MS" w:hAnsi="Arial" w:cs="Arial"/>
                <w:sz w:val="18"/>
                <w:szCs w:val="18"/>
                <w:cs/>
                <w:lang w:val="en-GB"/>
              </w:rPr>
            </w:pPr>
          </w:p>
        </w:tc>
        <w:tc>
          <w:tcPr>
            <w:tcW w:w="1305" w:type="dxa"/>
            <w:tcBorders>
              <w:top w:val="nil"/>
              <w:left w:val="nil"/>
              <w:bottom w:val="nil"/>
              <w:right w:val="nil"/>
            </w:tcBorders>
          </w:tcPr>
          <w:p w:rsidR="00D95F10" w:rsidRPr="00C60967" w:rsidRDefault="00D95F10" w:rsidP="00471ABC">
            <w:pPr>
              <w:spacing w:line="320" w:lineRule="exact"/>
              <w:jc w:val="center"/>
              <w:rPr>
                <w:rFonts w:ascii="Arial" w:eastAsia="Arial Unicode MS" w:hAnsi="Arial" w:cs="Arial"/>
                <w:sz w:val="18"/>
                <w:szCs w:val="18"/>
                <w:u w:val="single"/>
              </w:rPr>
            </w:pPr>
          </w:p>
        </w:tc>
        <w:tc>
          <w:tcPr>
            <w:tcW w:w="1305" w:type="dxa"/>
            <w:gridSpan w:val="2"/>
            <w:tcBorders>
              <w:top w:val="nil"/>
              <w:left w:val="nil"/>
              <w:bottom w:val="nil"/>
              <w:right w:val="nil"/>
            </w:tcBorders>
          </w:tcPr>
          <w:p w:rsidR="00D95F10" w:rsidRPr="00C60967" w:rsidRDefault="00D95F10" w:rsidP="00471ABC">
            <w:pPr>
              <w:spacing w:line="320" w:lineRule="exact"/>
              <w:jc w:val="center"/>
              <w:rPr>
                <w:rFonts w:ascii="Arial" w:eastAsia="Arial Unicode MS" w:hAnsi="Arial" w:cs="Arial"/>
                <w:sz w:val="18"/>
                <w:szCs w:val="18"/>
              </w:rPr>
            </w:pPr>
            <w:r w:rsidRPr="00C60967">
              <w:rPr>
                <w:rFonts w:ascii="Arial" w:eastAsia="Arial Unicode MS" w:hAnsi="Arial" w:cs="Arial"/>
                <w:sz w:val="18"/>
                <w:szCs w:val="18"/>
              </w:rPr>
              <w:t>(Audited)</w:t>
            </w:r>
          </w:p>
        </w:tc>
        <w:tc>
          <w:tcPr>
            <w:tcW w:w="1305" w:type="dxa"/>
            <w:tcBorders>
              <w:top w:val="nil"/>
              <w:left w:val="nil"/>
              <w:bottom w:val="nil"/>
              <w:right w:val="nil"/>
            </w:tcBorders>
          </w:tcPr>
          <w:p w:rsidR="00D95F10" w:rsidRPr="00C60967" w:rsidRDefault="00D95F10" w:rsidP="00471ABC">
            <w:pPr>
              <w:spacing w:line="320" w:lineRule="exact"/>
              <w:jc w:val="center"/>
              <w:rPr>
                <w:rFonts w:ascii="Arial" w:eastAsia="Arial Unicode MS" w:hAnsi="Arial" w:cs="Arial"/>
                <w:sz w:val="18"/>
                <w:szCs w:val="18"/>
              </w:rPr>
            </w:pPr>
          </w:p>
        </w:tc>
        <w:tc>
          <w:tcPr>
            <w:tcW w:w="1305" w:type="dxa"/>
            <w:tcBorders>
              <w:top w:val="nil"/>
              <w:left w:val="nil"/>
              <w:bottom w:val="nil"/>
              <w:right w:val="nil"/>
            </w:tcBorders>
          </w:tcPr>
          <w:p w:rsidR="00D95F10" w:rsidRPr="00C60967" w:rsidRDefault="00D95F10" w:rsidP="00471ABC">
            <w:pPr>
              <w:spacing w:line="320" w:lineRule="exact"/>
              <w:jc w:val="center"/>
              <w:rPr>
                <w:rFonts w:ascii="Arial" w:eastAsia="Arial Unicode MS" w:hAnsi="Arial" w:cs="Arial"/>
                <w:sz w:val="18"/>
                <w:szCs w:val="18"/>
              </w:rPr>
            </w:pPr>
            <w:r w:rsidRPr="00C60967">
              <w:rPr>
                <w:rFonts w:ascii="Arial" w:eastAsia="Arial Unicode MS" w:hAnsi="Arial" w:cs="Arial"/>
                <w:sz w:val="18"/>
                <w:szCs w:val="18"/>
              </w:rPr>
              <w:t>(Audited)</w:t>
            </w:r>
          </w:p>
        </w:tc>
      </w:tr>
      <w:tr w:rsidR="00D95F10" w:rsidRPr="00C60967" w:rsidTr="004432D0">
        <w:tc>
          <w:tcPr>
            <w:tcW w:w="3676" w:type="dxa"/>
            <w:tcBorders>
              <w:top w:val="nil"/>
              <w:left w:val="nil"/>
              <w:bottom w:val="nil"/>
              <w:right w:val="nil"/>
            </w:tcBorders>
          </w:tcPr>
          <w:p w:rsidR="00D95F10" w:rsidRPr="00C60967" w:rsidRDefault="00D95F10" w:rsidP="00471ABC">
            <w:pPr>
              <w:tabs>
                <w:tab w:val="left" w:pos="1260"/>
              </w:tabs>
              <w:spacing w:line="320" w:lineRule="exact"/>
              <w:ind w:left="176"/>
              <w:rPr>
                <w:rFonts w:ascii="Arial" w:eastAsia="Arial Unicode MS" w:hAnsi="Arial" w:cs="Arial"/>
                <w:sz w:val="18"/>
                <w:szCs w:val="18"/>
                <w:cs/>
                <w:lang w:val="en-GB"/>
              </w:rPr>
            </w:pPr>
            <w:r w:rsidRPr="00C60967">
              <w:rPr>
                <w:rFonts w:ascii="Arial" w:eastAsia="Arial Unicode MS" w:hAnsi="Arial" w:cs="Arial"/>
                <w:sz w:val="18"/>
                <w:szCs w:val="18"/>
              </w:rPr>
              <w:t xml:space="preserve">Allowance for doubtful accounts: </w:t>
            </w:r>
          </w:p>
        </w:tc>
        <w:tc>
          <w:tcPr>
            <w:tcW w:w="1305" w:type="dxa"/>
            <w:tcBorders>
              <w:top w:val="nil"/>
              <w:left w:val="nil"/>
              <w:bottom w:val="nil"/>
              <w:right w:val="nil"/>
            </w:tcBorders>
          </w:tcPr>
          <w:p w:rsidR="00D95F10" w:rsidRPr="00C60967" w:rsidRDefault="00D95F10" w:rsidP="00471ABC">
            <w:pPr>
              <w:spacing w:line="320" w:lineRule="exact"/>
              <w:jc w:val="center"/>
              <w:rPr>
                <w:rFonts w:ascii="Arial" w:eastAsia="Arial Unicode MS" w:hAnsi="Arial" w:cs="Arial"/>
                <w:sz w:val="18"/>
                <w:szCs w:val="18"/>
                <w:u w:val="single"/>
              </w:rPr>
            </w:pPr>
          </w:p>
        </w:tc>
        <w:tc>
          <w:tcPr>
            <w:tcW w:w="1305" w:type="dxa"/>
            <w:gridSpan w:val="2"/>
            <w:tcBorders>
              <w:top w:val="nil"/>
              <w:left w:val="nil"/>
              <w:bottom w:val="nil"/>
              <w:right w:val="nil"/>
            </w:tcBorders>
          </w:tcPr>
          <w:p w:rsidR="00D95F10" w:rsidRPr="00C60967" w:rsidRDefault="00D95F10" w:rsidP="00471ABC">
            <w:pPr>
              <w:spacing w:line="320" w:lineRule="exact"/>
              <w:jc w:val="center"/>
              <w:rPr>
                <w:rFonts w:ascii="Arial" w:eastAsia="Arial Unicode MS" w:hAnsi="Arial" w:cs="Arial"/>
                <w:sz w:val="18"/>
                <w:szCs w:val="18"/>
                <w:u w:val="single"/>
              </w:rPr>
            </w:pPr>
          </w:p>
        </w:tc>
        <w:tc>
          <w:tcPr>
            <w:tcW w:w="1305" w:type="dxa"/>
            <w:tcBorders>
              <w:top w:val="nil"/>
              <w:left w:val="nil"/>
              <w:bottom w:val="nil"/>
              <w:right w:val="nil"/>
            </w:tcBorders>
          </w:tcPr>
          <w:p w:rsidR="00D95F10" w:rsidRPr="00C60967" w:rsidRDefault="00D95F10" w:rsidP="00471ABC">
            <w:pPr>
              <w:spacing w:line="320" w:lineRule="exact"/>
              <w:jc w:val="center"/>
              <w:rPr>
                <w:rFonts w:ascii="Arial" w:eastAsia="Arial Unicode MS" w:hAnsi="Arial" w:cs="Arial"/>
                <w:sz w:val="18"/>
                <w:szCs w:val="18"/>
                <w:u w:val="single"/>
              </w:rPr>
            </w:pPr>
          </w:p>
        </w:tc>
        <w:tc>
          <w:tcPr>
            <w:tcW w:w="1305" w:type="dxa"/>
            <w:tcBorders>
              <w:top w:val="nil"/>
              <w:left w:val="nil"/>
              <w:bottom w:val="nil"/>
              <w:right w:val="nil"/>
            </w:tcBorders>
          </w:tcPr>
          <w:p w:rsidR="00D95F10" w:rsidRPr="00C60967" w:rsidRDefault="00D95F10" w:rsidP="00471ABC">
            <w:pPr>
              <w:spacing w:line="320" w:lineRule="exact"/>
              <w:jc w:val="center"/>
              <w:rPr>
                <w:rFonts w:ascii="Arial" w:eastAsia="Arial Unicode MS" w:hAnsi="Arial" w:cs="Arial"/>
                <w:sz w:val="18"/>
                <w:szCs w:val="18"/>
                <w:u w:val="single"/>
              </w:rPr>
            </w:pPr>
          </w:p>
        </w:tc>
      </w:tr>
      <w:tr w:rsidR="00D95F10" w:rsidRPr="00C60967" w:rsidTr="004432D0">
        <w:tc>
          <w:tcPr>
            <w:tcW w:w="3676" w:type="dxa"/>
            <w:tcBorders>
              <w:top w:val="nil"/>
              <w:left w:val="nil"/>
              <w:bottom w:val="nil"/>
              <w:right w:val="nil"/>
            </w:tcBorders>
          </w:tcPr>
          <w:p w:rsidR="00D95F10" w:rsidRPr="00C60967" w:rsidRDefault="00D95F10" w:rsidP="00471ABC">
            <w:pPr>
              <w:tabs>
                <w:tab w:val="left" w:pos="1260"/>
              </w:tabs>
              <w:spacing w:line="320" w:lineRule="exact"/>
              <w:ind w:left="176"/>
              <w:rPr>
                <w:rFonts w:ascii="Arial" w:eastAsia="Arial Unicode MS" w:hAnsi="Arial" w:cs="Arial"/>
                <w:sz w:val="18"/>
                <w:szCs w:val="18"/>
              </w:rPr>
            </w:pPr>
            <w:r w:rsidRPr="00C60967">
              <w:rPr>
                <w:rFonts w:ascii="Arial" w:eastAsia="Arial Unicode MS" w:hAnsi="Arial" w:cs="Arial"/>
                <w:sz w:val="18"/>
                <w:szCs w:val="18"/>
              </w:rPr>
              <w:t xml:space="preserve">   trade receivable</w:t>
            </w:r>
          </w:p>
        </w:tc>
        <w:tc>
          <w:tcPr>
            <w:tcW w:w="1305" w:type="dxa"/>
            <w:tcBorders>
              <w:top w:val="nil"/>
              <w:left w:val="nil"/>
              <w:bottom w:val="nil"/>
              <w:right w:val="nil"/>
            </w:tcBorders>
          </w:tcPr>
          <w:p w:rsidR="00D95F10" w:rsidRPr="00C60967" w:rsidRDefault="00B92FCE" w:rsidP="00471ABC">
            <w:pPr>
              <w:tabs>
                <w:tab w:val="decimal" w:pos="972"/>
              </w:tabs>
              <w:spacing w:line="320" w:lineRule="exact"/>
              <w:rPr>
                <w:rFonts w:ascii="Arial" w:hAnsi="Arial" w:cs="Arial"/>
                <w:sz w:val="18"/>
                <w:szCs w:val="18"/>
              </w:rPr>
            </w:pPr>
            <w:r>
              <w:rPr>
                <w:rFonts w:ascii="Arial" w:hAnsi="Arial" w:cs="Arial"/>
                <w:sz w:val="18"/>
                <w:szCs w:val="18"/>
              </w:rPr>
              <w:t>311,289</w:t>
            </w:r>
          </w:p>
        </w:tc>
        <w:tc>
          <w:tcPr>
            <w:tcW w:w="1305" w:type="dxa"/>
            <w:gridSpan w:val="2"/>
            <w:tcBorders>
              <w:top w:val="nil"/>
              <w:left w:val="nil"/>
              <w:bottom w:val="nil"/>
              <w:right w:val="nil"/>
            </w:tcBorders>
          </w:tcPr>
          <w:p w:rsidR="00D95F10" w:rsidRPr="00C60967" w:rsidRDefault="00D95F10" w:rsidP="00471ABC">
            <w:pPr>
              <w:tabs>
                <w:tab w:val="decimal" w:pos="972"/>
              </w:tabs>
              <w:spacing w:line="320" w:lineRule="exact"/>
              <w:rPr>
                <w:rFonts w:ascii="Arial" w:hAnsi="Arial" w:cs="Arial"/>
                <w:sz w:val="18"/>
                <w:szCs w:val="18"/>
              </w:rPr>
            </w:pPr>
            <w:r w:rsidRPr="00C60967">
              <w:rPr>
                <w:rFonts w:ascii="Arial" w:hAnsi="Arial" w:cs="Arial"/>
                <w:sz w:val="18"/>
                <w:szCs w:val="18"/>
              </w:rPr>
              <w:t>189,945</w:t>
            </w:r>
          </w:p>
        </w:tc>
        <w:tc>
          <w:tcPr>
            <w:tcW w:w="1305" w:type="dxa"/>
            <w:tcBorders>
              <w:top w:val="nil"/>
              <w:left w:val="nil"/>
              <w:bottom w:val="nil"/>
              <w:right w:val="nil"/>
            </w:tcBorders>
          </w:tcPr>
          <w:p w:rsidR="00D95F10" w:rsidRPr="00C60967" w:rsidRDefault="00B92FCE" w:rsidP="00471ABC">
            <w:pPr>
              <w:tabs>
                <w:tab w:val="decimal" w:pos="972"/>
              </w:tabs>
              <w:spacing w:line="320" w:lineRule="exact"/>
              <w:rPr>
                <w:rFonts w:ascii="Arial" w:hAnsi="Arial" w:cs="Arial"/>
                <w:sz w:val="18"/>
                <w:szCs w:val="18"/>
              </w:rPr>
            </w:pPr>
            <w:r>
              <w:rPr>
                <w:rFonts w:ascii="Arial" w:hAnsi="Arial" w:cs="Arial"/>
                <w:sz w:val="18"/>
                <w:szCs w:val="18"/>
              </w:rPr>
              <w:t>53,974</w:t>
            </w:r>
          </w:p>
        </w:tc>
        <w:tc>
          <w:tcPr>
            <w:tcW w:w="1305" w:type="dxa"/>
            <w:tcBorders>
              <w:top w:val="nil"/>
              <w:left w:val="nil"/>
              <w:bottom w:val="nil"/>
              <w:right w:val="nil"/>
            </w:tcBorders>
          </w:tcPr>
          <w:p w:rsidR="00D95F10" w:rsidRPr="00C60967" w:rsidRDefault="00D95F10" w:rsidP="00471ABC">
            <w:pPr>
              <w:tabs>
                <w:tab w:val="decimal" w:pos="1179"/>
              </w:tabs>
              <w:spacing w:line="320" w:lineRule="exact"/>
              <w:rPr>
                <w:rFonts w:ascii="Arial" w:hAnsi="Arial" w:cs="Arial"/>
                <w:sz w:val="18"/>
                <w:szCs w:val="18"/>
              </w:rPr>
            </w:pPr>
            <w:r w:rsidRPr="00C60967">
              <w:rPr>
                <w:rFonts w:ascii="Arial" w:hAnsi="Arial" w:cs="Arial"/>
                <w:sz w:val="18"/>
                <w:szCs w:val="18"/>
              </w:rPr>
              <w:t>44,451</w:t>
            </w:r>
          </w:p>
        </w:tc>
      </w:tr>
      <w:tr w:rsidR="00D95F10" w:rsidRPr="00C60967" w:rsidTr="004432D0">
        <w:tc>
          <w:tcPr>
            <w:tcW w:w="3676" w:type="dxa"/>
            <w:tcBorders>
              <w:top w:val="nil"/>
              <w:left w:val="nil"/>
              <w:bottom w:val="nil"/>
              <w:right w:val="nil"/>
            </w:tcBorders>
          </w:tcPr>
          <w:p w:rsidR="00D95F10" w:rsidRPr="00C60967" w:rsidRDefault="00D95F10" w:rsidP="00471ABC">
            <w:pPr>
              <w:tabs>
                <w:tab w:val="left" w:pos="1260"/>
              </w:tabs>
              <w:spacing w:line="320" w:lineRule="exact"/>
              <w:ind w:left="176"/>
              <w:rPr>
                <w:rFonts w:ascii="Arial" w:eastAsia="Arial Unicode MS" w:hAnsi="Arial" w:cs="Arial"/>
                <w:sz w:val="18"/>
                <w:szCs w:val="18"/>
              </w:rPr>
            </w:pPr>
            <w:r w:rsidRPr="00C60967">
              <w:rPr>
                <w:rFonts w:ascii="Arial" w:eastAsia="Arial Unicode MS" w:hAnsi="Arial" w:cs="Arial"/>
                <w:sz w:val="18"/>
                <w:szCs w:val="18"/>
              </w:rPr>
              <w:t xml:space="preserve">Allowance for diminution in value of </w:t>
            </w:r>
          </w:p>
        </w:tc>
        <w:tc>
          <w:tcPr>
            <w:tcW w:w="1305" w:type="dxa"/>
            <w:tcBorders>
              <w:top w:val="nil"/>
              <w:left w:val="nil"/>
              <w:bottom w:val="nil"/>
              <w:right w:val="nil"/>
            </w:tcBorders>
          </w:tcPr>
          <w:p w:rsidR="00D95F10" w:rsidRPr="00C60967" w:rsidRDefault="00D95F10" w:rsidP="00471ABC">
            <w:pPr>
              <w:tabs>
                <w:tab w:val="decimal" w:pos="972"/>
              </w:tabs>
              <w:spacing w:line="320" w:lineRule="exact"/>
              <w:rPr>
                <w:rFonts w:ascii="Arial" w:hAnsi="Arial" w:cs="Arial"/>
                <w:sz w:val="18"/>
                <w:szCs w:val="18"/>
              </w:rPr>
            </w:pPr>
          </w:p>
        </w:tc>
        <w:tc>
          <w:tcPr>
            <w:tcW w:w="1305" w:type="dxa"/>
            <w:gridSpan w:val="2"/>
            <w:tcBorders>
              <w:top w:val="nil"/>
              <w:left w:val="nil"/>
              <w:bottom w:val="nil"/>
              <w:right w:val="nil"/>
            </w:tcBorders>
          </w:tcPr>
          <w:p w:rsidR="00D95F10" w:rsidRPr="00C60967" w:rsidRDefault="00D95F10" w:rsidP="00471ABC">
            <w:pPr>
              <w:tabs>
                <w:tab w:val="decimal" w:pos="972"/>
              </w:tabs>
              <w:spacing w:line="320" w:lineRule="exact"/>
              <w:rPr>
                <w:rFonts w:ascii="Arial" w:hAnsi="Arial" w:cs="Arial"/>
                <w:sz w:val="18"/>
                <w:szCs w:val="18"/>
              </w:rPr>
            </w:pPr>
          </w:p>
        </w:tc>
        <w:tc>
          <w:tcPr>
            <w:tcW w:w="1305" w:type="dxa"/>
            <w:tcBorders>
              <w:top w:val="nil"/>
              <w:left w:val="nil"/>
              <w:bottom w:val="nil"/>
              <w:right w:val="nil"/>
            </w:tcBorders>
          </w:tcPr>
          <w:p w:rsidR="00D95F10" w:rsidRPr="00C60967" w:rsidRDefault="00D95F10" w:rsidP="00471ABC">
            <w:pPr>
              <w:tabs>
                <w:tab w:val="decimal" w:pos="972"/>
              </w:tabs>
              <w:spacing w:line="320" w:lineRule="exact"/>
              <w:rPr>
                <w:rFonts w:ascii="Arial" w:hAnsi="Arial" w:cs="Arial"/>
                <w:sz w:val="18"/>
                <w:szCs w:val="18"/>
              </w:rPr>
            </w:pPr>
          </w:p>
        </w:tc>
        <w:tc>
          <w:tcPr>
            <w:tcW w:w="1305" w:type="dxa"/>
            <w:tcBorders>
              <w:top w:val="nil"/>
              <w:left w:val="nil"/>
              <w:bottom w:val="nil"/>
              <w:right w:val="nil"/>
            </w:tcBorders>
          </w:tcPr>
          <w:p w:rsidR="00D95F10" w:rsidRPr="00C60967" w:rsidRDefault="00D95F10" w:rsidP="00471ABC">
            <w:pPr>
              <w:tabs>
                <w:tab w:val="decimal" w:pos="1179"/>
              </w:tabs>
              <w:spacing w:line="320" w:lineRule="exact"/>
              <w:rPr>
                <w:rFonts w:ascii="Arial" w:hAnsi="Arial" w:cs="Arial"/>
                <w:sz w:val="18"/>
                <w:szCs w:val="18"/>
              </w:rPr>
            </w:pPr>
          </w:p>
        </w:tc>
      </w:tr>
      <w:tr w:rsidR="00D95F10" w:rsidRPr="00C60967" w:rsidTr="004432D0">
        <w:tc>
          <w:tcPr>
            <w:tcW w:w="3676" w:type="dxa"/>
            <w:tcBorders>
              <w:top w:val="nil"/>
              <w:left w:val="nil"/>
              <w:bottom w:val="nil"/>
              <w:right w:val="nil"/>
            </w:tcBorders>
          </w:tcPr>
          <w:p w:rsidR="00D95F10" w:rsidRPr="00C60967" w:rsidRDefault="00D95F10" w:rsidP="00471ABC">
            <w:pPr>
              <w:tabs>
                <w:tab w:val="left" w:pos="1260"/>
              </w:tabs>
              <w:spacing w:line="320" w:lineRule="exact"/>
              <w:ind w:left="176"/>
              <w:rPr>
                <w:rFonts w:ascii="Arial" w:eastAsia="Arial Unicode MS" w:hAnsi="Arial" w:cs="Arial"/>
                <w:sz w:val="18"/>
                <w:szCs w:val="18"/>
              </w:rPr>
            </w:pPr>
            <w:r w:rsidRPr="00C60967">
              <w:rPr>
                <w:rFonts w:ascii="Arial" w:eastAsia="Arial Unicode MS" w:hAnsi="Arial" w:cs="Arial"/>
                <w:sz w:val="18"/>
                <w:szCs w:val="18"/>
              </w:rPr>
              <w:t xml:space="preserve">   investment/loss in the subsidiary</w:t>
            </w:r>
          </w:p>
        </w:tc>
        <w:tc>
          <w:tcPr>
            <w:tcW w:w="1305" w:type="dxa"/>
            <w:tcBorders>
              <w:top w:val="nil"/>
              <w:left w:val="nil"/>
              <w:bottom w:val="nil"/>
              <w:right w:val="nil"/>
            </w:tcBorders>
          </w:tcPr>
          <w:p w:rsidR="00D95F10" w:rsidRPr="00C60967" w:rsidRDefault="00B92FCE" w:rsidP="00471ABC">
            <w:pPr>
              <w:tabs>
                <w:tab w:val="decimal" w:pos="972"/>
              </w:tabs>
              <w:spacing w:line="320" w:lineRule="exact"/>
              <w:rPr>
                <w:rFonts w:ascii="Arial" w:hAnsi="Arial" w:cs="Arial"/>
                <w:sz w:val="18"/>
                <w:szCs w:val="18"/>
              </w:rPr>
            </w:pPr>
            <w:r>
              <w:rPr>
                <w:rFonts w:ascii="Arial" w:hAnsi="Arial" w:cs="Arial"/>
                <w:sz w:val="18"/>
                <w:szCs w:val="18"/>
              </w:rPr>
              <w:t>83,785</w:t>
            </w:r>
          </w:p>
        </w:tc>
        <w:tc>
          <w:tcPr>
            <w:tcW w:w="1305" w:type="dxa"/>
            <w:gridSpan w:val="2"/>
            <w:tcBorders>
              <w:top w:val="nil"/>
              <w:left w:val="nil"/>
              <w:bottom w:val="nil"/>
              <w:right w:val="nil"/>
            </w:tcBorders>
          </w:tcPr>
          <w:p w:rsidR="00D95F10" w:rsidRPr="00C60967" w:rsidRDefault="00D95F10" w:rsidP="00471ABC">
            <w:pPr>
              <w:tabs>
                <w:tab w:val="decimal" w:pos="972"/>
              </w:tabs>
              <w:spacing w:line="320" w:lineRule="exact"/>
              <w:rPr>
                <w:rFonts w:ascii="Arial" w:hAnsi="Arial" w:cs="Arial"/>
                <w:sz w:val="18"/>
                <w:szCs w:val="18"/>
              </w:rPr>
            </w:pPr>
            <w:r w:rsidRPr="00C60967">
              <w:rPr>
                <w:rFonts w:ascii="Arial" w:hAnsi="Arial" w:cs="Arial"/>
                <w:sz w:val="18"/>
                <w:szCs w:val="18"/>
              </w:rPr>
              <w:t>90,000</w:t>
            </w:r>
          </w:p>
        </w:tc>
        <w:tc>
          <w:tcPr>
            <w:tcW w:w="1305" w:type="dxa"/>
            <w:tcBorders>
              <w:top w:val="nil"/>
              <w:left w:val="nil"/>
              <w:bottom w:val="nil"/>
              <w:right w:val="nil"/>
            </w:tcBorders>
          </w:tcPr>
          <w:p w:rsidR="00D95F10" w:rsidRPr="00C60967" w:rsidRDefault="00B92FCE" w:rsidP="00471ABC">
            <w:pPr>
              <w:tabs>
                <w:tab w:val="decimal" w:pos="972"/>
              </w:tabs>
              <w:spacing w:line="320" w:lineRule="exact"/>
              <w:rPr>
                <w:rFonts w:ascii="Arial" w:hAnsi="Arial" w:cs="Arial"/>
                <w:sz w:val="18"/>
                <w:szCs w:val="18"/>
              </w:rPr>
            </w:pPr>
            <w:r>
              <w:rPr>
                <w:rFonts w:ascii="Arial" w:hAnsi="Arial" w:cs="Arial"/>
                <w:sz w:val="18"/>
                <w:szCs w:val="18"/>
              </w:rPr>
              <w:t>83,785</w:t>
            </w:r>
          </w:p>
        </w:tc>
        <w:tc>
          <w:tcPr>
            <w:tcW w:w="1305" w:type="dxa"/>
            <w:tcBorders>
              <w:top w:val="nil"/>
              <w:left w:val="nil"/>
              <w:bottom w:val="nil"/>
              <w:right w:val="nil"/>
            </w:tcBorders>
          </w:tcPr>
          <w:p w:rsidR="00D95F10" w:rsidRPr="00C60967" w:rsidRDefault="00D95F10" w:rsidP="00471ABC">
            <w:pPr>
              <w:tabs>
                <w:tab w:val="decimal" w:pos="1179"/>
              </w:tabs>
              <w:spacing w:line="320" w:lineRule="exact"/>
              <w:rPr>
                <w:rFonts w:ascii="Arial" w:hAnsi="Arial" w:cs="Arial"/>
                <w:sz w:val="18"/>
                <w:szCs w:val="18"/>
              </w:rPr>
            </w:pPr>
            <w:r w:rsidRPr="00C60967">
              <w:rPr>
                <w:rFonts w:ascii="Arial" w:hAnsi="Arial" w:cs="Arial"/>
                <w:sz w:val="18"/>
                <w:szCs w:val="18"/>
              </w:rPr>
              <w:t>90,000</w:t>
            </w:r>
          </w:p>
        </w:tc>
      </w:tr>
      <w:tr w:rsidR="00D95F10" w:rsidRPr="00C60967" w:rsidTr="004432D0">
        <w:tc>
          <w:tcPr>
            <w:tcW w:w="3676" w:type="dxa"/>
            <w:tcBorders>
              <w:top w:val="nil"/>
              <w:left w:val="nil"/>
              <w:bottom w:val="nil"/>
              <w:right w:val="nil"/>
            </w:tcBorders>
          </w:tcPr>
          <w:p w:rsidR="00D95F10" w:rsidRPr="00C60967" w:rsidRDefault="00D95F10" w:rsidP="00471ABC">
            <w:pPr>
              <w:tabs>
                <w:tab w:val="left" w:pos="1260"/>
              </w:tabs>
              <w:spacing w:line="320" w:lineRule="exact"/>
              <w:ind w:left="176"/>
              <w:rPr>
                <w:rFonts w:ascii="Arial" w:eastAsia="Arial Unicode MS" w:hAnsi="Arial" w:cs="Arial"/>
                <w:sz w:val="18"/>
                <w:szCs w:val="18"/>
                <w:cs/>
              </w:rPr>
            </w:pPr>
            <w:r w:rsidRPr="00C60967">
              <w:rPr>
                <w:rFonts w:ascii="Arial" w:eastAsia="Arial Unicode MS" w:hAnsi="Arial" w:cs="Arial"/>
                <w:sz w:val="18"/>
                <w:szCs w:val="18"/>
              </w:rPr>
              <w:t xml:space="preserve">Allowance for diminution in value of </w:t>
            </w:r>
          </w:p>
        </w:tc>
        <w:tc>
          <w:tcPr>
            <w:tcW w:w="1305" w:type="dxa"/>
            <w:tcBorders>
              <w:top w:val="nil"/>
              <w:left w:val="nil"/>
              <w:bottom w:val="nil"/>
              <w:right w:val="nil"/>
            </w:tcBorders>
          </w:tcPr>
          <w:p w:rsidR="00D95F10" w:rsidRPr="00C60967" w:rsidRDefault="00D95F10" w:rsidP="00471ABC">
            <w:pPr>
              <w:pStyle w:val="3"/>
              <w:tabs>
                <w:tab w:val="clear" w:pos="360"/>
                <w:tab w:val="clear" w:pos="720"/>
                <w:tab w:val="decimal" w:pos="972"/>
              </w:tabs>
              <w:spacing w:line="320" w:lineRule="exact"/>
              <w:rPr>
                <w:rFonts w:ascii="Arial" w:hAnsi="Arial" w:cs="Arial"/>
                <w:sz w:val="18"/>
                <w:szCs w:val="18"/>
                <w:lang w:val="en-US"/>
              </w:rPr>
            </w:pPr>
          </w:p>
        </w:tc>
        <w:tc>
          <w:tcPr>
            <w:tcW w:w="1305" w:type="dxa"/>
            <w:gridSpan w:val="2"/>
            <w:tcBorders>
              <w:top w:val="nil"/>
              <w:left w:val="nil"/>
              <w:bottom w:val="nil"/>
              <w:right w:val="nil"/>
            </w:tcBorders>
          </w:tcPr>
          <w:p w:rsidR="00D95F10" w:rsidRPr="00C60967" w:rsidRDefault="00D95F10" w:rsidP="00471ABC">
            <w:pPr>
              <w:tabs>
                <w:tab w:val="decimal" w:pos="972"/>
              </w:tabs>
              <w:spacing w:line="320" w:lineRule="exact"/>
              <w:rPr>
                <w:rFonts w:ascii="Arial" w:hAnsi="Arial" w:cs="Arial"/>
                <w:sz w:val="18"/>
                <w:szCs w:val="18"/>
              </w:rPr>
            </w:pPr>
          </w:p>
        </w:tc>
        <w:tc>
          <w:tcPr>
            <w:tcW w:w="1305" w:type="dxa"/>
            <w:tcBorders>
              <w:top w:val="nil"/>
              <w:left w:val="nil"/>
              <w:bottom w:val="nil"/>
              <w:right w:val="nil"/>
            </w:tcBorders>
          </w:tcPr>
          <w:p w:rsidR="00D95F10" w:rsidRPr="00C60967" w:rsidRDefault="00D95F10" w:rsidP="00471ABC">
            <w:pPr>
              <w:pStyle w:val="3"/>
              <w:tabs>
                <w:tab w:val="clear" w:pos="360"/>
                <w:tab w:val="clear" w:pos="720"/>
                <w:tab w:val="decimal" w:pos="972"/>
              </w:tabs>
              <w:spacing w:line="320" w:lineRule="exact"/>
              <w:rPr>
                <w:rFonts w:ascii="Arial" w:hAnsi="Arial" w:cs="Arial"/>
                <w:sz w:val="18"/>
                <w:szCs w:val="18"/>
                <w:lang w:val="en-US"/>
              </w:rPr>
            </w:pPr>
          </w:p>
        </w:tc>
        <w:tc>
          <w:tcPr>
            <w:tcW w:w="1305" w:type="dxa"/>
            <w:tcBorders>
              <w:top w:val="nil"/>
              <w:left w:val="nil"/>
              <w:bottom w:val="nil"/>
              <w:right w:val="nil"/>
            </w:tcBorders>
          </w:tcPr>
          <w:p w:rsidR="00D95F10" w:rsidRPr="00C60967" w:rsidRDefault="00D95F10" w:rsidP="00471ABC">
            <w:pPr>
              <w:pStyle w:val="3"/>
              <w:tabs>
                <w:tab w:val="clear" w:pos="360"/>
                <w:tab w:val="clear" w:pos="720"/>
                <w:tab w:val="decimal" w:pos="1179"/>
              </w:tabs>
              <w:spacing w:line="320" w:lineRule="exact"/>
              <w:rPr>
                <w:rFonts w:ascii="Arial" w:hAnsi="Arial" w:cs="Arial"/>
                <w:sz w:val="18"/>
                <w:szCs w:val="18"/>
                <w:lang w:val="en-US"/>
              </w:rPr>
            </w:pPr>
          </w:p>
        </w:tc>
      </w:tr>
      <w:tr w:rsidR="00D95F10" w:rsidRPr="00C60967" w:rsidTr="004432D0">
        <w:tc>
          <w:tcPr>
            <w:tcW w:w="3676" w:type="dxa"/>
            <w:tcBorders>
              <w:top w:val="nil"/>
              <w:left w:val="nil"/>
              <w:bottom w:val="nil"/>
              <w:right w:val="nil"/>
            </w:tcBorders>
          </w:tcPr>
          <w:p w:rsidR="00D95F10" w:rsidRPr="00C60967" w:rsidRDefault="00D95F10" w:rsidP="00471ABC">
            <w:pPr>
              <w:tabs>
                <w:tab w:val="left" w:pos="1260"/>
              </w:tabs>
              <w:spacing w:line="320" w:lineRule="exact"/>
              <w:ind w:left="176"/>
              <w:rPr>
                <w:rFonts w:ascii="Arial" w:eastAsia="Arial Unicode MS" w:hAnsi="Arial" w:cs="Arial"/>
                <w:sz w:val="18"/>
                <w:szCs w:val="18"/>
                <w:cs/>
              </w:rPr>
            </w:pPr>
            <w:r w:rsidRPr="00C60967">
              <w:rPr>
                <w:rFonts w:ascii="Arial" w:eastAsia="Arial Unicode MS" w:hAnsi="Arial" w:cs="Arial"/>
                <w:sz w:val="18"/>
                <w:szCs w:val="18"/>
              </w:rPr>
              <w:t xml:space="preserve">   inventories</w:t>
            </w:r>
          </w:p>
        </w:tc>
        <w:tc>
          <w:tcPr>
            <w:tcW w:w="1305" w:type="dxa"/>
            <w:tcBorders>
              <w:top w:val="nil"/>
              <w:left w:val="nil"/>
              <w:bottom w:val="nil"/>
              <w:right w:val="nil"/>
            </w:tcBorders>
          </w:tcPr>
          <w:p w:rsidR="00D95F10" w:rsidRPr="00C60967" w:rsidRDefault="00B92FCE" w:rsidP="00471ABC">
            <w:pPr>
              <w:tabs>
                <w:tab w:val="decimal" w:pos="972"/>
              </w:tabs>
              <w:spacing w:line="320" w:lineRule="exact"/>
              <w:rPr>
                <w:rFonts w:ascii="Arial" w:hAnsi="Arial" w:cs="Arial"/>
                <w:sz w:val="18"/>
                <w:szCs w:val="18"/>
              </w:rPr>
            </w:pPr>
            <w:r>
              <w:rPr>
                <w:rFonts w:ascii="Arial" w:hAnsi="Arial" w:cs="Arial"/>
                <w:sz w:val="18"/>
                <w:szCs w:val="18"/>
              </w:rPr>
              <w:t>35,249</w:t>
            </w:r>
          </w:p>
        </w:tc>
        <w:tc>
          <w:tcPr>
            <w:tcW w:w="1305" w:type="dxa"/>
            <w:gridSpan w:val="2"/>
            <w:tcBorders>
              <w:top w:val="nil"/>
              <w:left w:val="nil"/>
              <w:bottom w:val="nil"/>
              <w:right w:val="nil"/>
            </w:tcBorders>
          </w:tcPr>
          <w:p w:rsidR="00D95F10" w:rsidRPr="00C60967" w:rsidRDefault="00D95F10" w:rsidP="00471ABC">
            <w:pPr>
              <w:tabs>
                <w:tab w:val="decimal" w:pos="972"/>
              </w:tabs>
              <w:spacing w:line="320" w:lineRule="exact"/>
              <w:rPr>
                <w:rFonts w:ascii="Arial" w:hAnsi="Arial" w:cs="Arial"/>
                <w:sz w:val="18"/>
                <w:szCs w:val="18"/>
              </w:rPr>
            </w:pPr>
            <w:r w:rsidRPr="00C60967">
              <w:rPr>
                <w:rFonts w:ascii="Arial" w:hAnsi="Arial" w:cs="Arial"/>
                <w:sz w:val="18"/>
                <w:szCs w:val="18"/>
              </w:rPr>
              <w:t>19,875</w:t>
            </w:r>
          </w:p>
        </w:tc>
        <w:tc>
          <w:tcPr>
            <w:tcW w:w="1305" w:type="dxa"/>
            <w:tcBorders>
              <w:top w:val="nil"/>
              <w:left w:val="nil"/>
              <w:bottom w:val="nil"/>
              <w:right w:val="nil"/>
            </w:tcBorders>
          </w:tcPr>
          <w:p w:rsidR="00D95F10" w:rsidRPr="00C60967" w:rsidRDefault="00B92FCE" w:rsidP="00471ABC">
            <w:pPr>
              <w:pStyle w:val="3"/>
              <w:tabs>
                <w:tab w:val="clear" w:pos="360"/>
                <w:tab w:val="clear" w:pos="720"/>
                <w:tab w:val="decimal" w:pos="972"/>
              </w:tabs>
              <w:spacing w:line="320" w:lineRule="exact"/>
              <w:rPr>
                <w:rFonts w:ascii="Arial" w:hAnsi="Arial" w:cs="Arial"/>
                <w:sz w:val="18"/>
                <w:szCs w:val="18"/>
                <w:lang w:val="en-US"/>
              </w:rPr>
            </w:pPr>
            <w:r>
              <w:rPr>
                <w:rFonts w:ascii="Arial" w:hAnsi="Arial" w:cs="Arial"/>
                <w:sz w:val="18"/>
                <w:szCs w:val="18"/>
                <w:lang w:val="en-US"/>
              </w:rPr>
              <w:t>34,394</w:t>
            </w:r>
          </w:p>
        </w:tc>
        <w:tc>
          <w:tcPr>
            <w:tcW w:w="1305" w:type="dxa"/>
            <w:tcBorders>
              <w:top w:val="nil"/>
              <w:left w:val="nil"/>
              <w:bottom w:val="nil"/>
              <w:right w:val="nil"/>
            </w:tcBorders>
          </w:tcPr>
          <w:p w:rsidR="00D95F10" w:rsidRPr="00C60967" w:rsidRDefault="00D95F10" w:rsidP="00471ABC">
            <w:pPr>
              <w:pStyle w:val="3"/>
              <w:tabs>
                <w:tab w:val="clear" w:pos="360"/>
                <w:tab w:val="clear" w:pos="720"/>
                <w:tab w:val="decimal" w:pos="1179"/>
              </w:tabs>
              <w:spacing w:line="320" w:lineRule="exact"/>
              <w:rPr>
                <w:rFonts w:ascii="Arial" w:hAnsi="Arial" w:cs="Arial"/>
                <w:sz w:val="18"/>
                <w:szCs w:val="18"/>
                <w:lang w:val="en-US"/>
              </w:rPr>
            </w:pPr>
            <w:r w:rsidRPr="00C60967">
              <w:rPr>
                <w:rFonts w:ascii="Arial" w:hAnsi="Arial" w:cs="Arial"/>
                <w:sz w:val="18"/>
                <w:szCs w:val="18"/>
                <w:lang w:val="en-US"/>
              </w:rPr>
              <w:t>16,592</w:t>
            </w:r>
          </w:p>
        </w:tc>
      </w:tr>
      <w:tr w:rsidR="00D95F10" w:rsidRPr="00C60967" w:rsidTr="004432D0">
        <w:tc>
          <w:tcPr>
            <w:tcW w:w="3676" w:type="dxa"/>
            <w:tcBorders>
              <w:top w:val="nil"/>
              <w:left w:val="nil"/>
              <w:bottom w:val="nil"/>
              <w:right w:val="nil"/>
            </w:tcBorders>
          </w:tcPr>
          <w:p w:rsidR="00D95F10" w:rsidRPr="00C60967" w:rsidRDefault="00D95F10" w:rsidP="00471ABC">
            <w:pPr>
              <w:tabs>
                <w:tab w:val="left" w:pos="1260"/>
              </w:tabs>
              <w:spacing w:line="320" w:lineRule="exact"/>
              <w:ind w:left="176"/>
              <w:rPr>
                <w:rFonts w:ascii="Arial" w:eastAsia="Arial Unicode MS" w:hAnsi="Arial" w:cs="Arial"/>
                <w:sz w:val="18"/>
                <w:szCs w:val="18"/>
                <w:cs/>
              </w:rPr>
            </w:pPr>
            <w:r w:rsidRPr="00C60967">
              <w:rPr>
                <w:rFonts w:ascii="Arial" w:eastAsia="Arial Unicode MS" w:hAnsi="Arial" w:cs="Arial"/>
                <w:sz w:val="18"/>
                <w:szCs w:val="18"/>
              </w:rPr>
              <w:t>Accrued expenses</w:t>
            </w:r>
          </w:p>
        </w:tc>
        <w:tc>
          <w:tcPr>
            <w:tcW w:w="1305" w:type="dxa"/>
            <w:tcBorders>
              <w:top w:val="nil"/>
              <w:left w:val="nil"/>
              <w:bottom w:val="nil"/>
              <w:right w:val="nil"/>
            </w:tcBorders>
          </w:tcPr>
          <w:p w:rsidR="00D95F10" w:rsidRPr="00C60967" w:rsidRDefault="00B92FCE" w:rsidP="00471ABC">
            <w:pPr>
              <w:tabs>
                <w:tab w:val="decimal" w:pos="972"/>
              </w:tabs>
              <w:spacing w:line="320" w:lineRule="exact"/>
              <w:rPr>
                <w:rFonts w:ascii="Arial" w:hAnsi="Arial" w:cs="Arial"/>
                <w:sz w:val="18"/>
                <w:szCs w:val="18"/>
              </w:rPr>
            </w:pPr>
            <w:r>
              <w:rPr>
                <w:rFonts w:ascii="Arial" w:hAnsi="Arial" w:cs="Arial"/>
                <w:sz w:val="18"/>
                <w:szCs w:val="18"/>
              </w:rPr>
              <w:t>367,038</w:t>
            </w:r>
          </w:p>
        </w:tc>
        <w:tc>
          <w:tcPr>
            <w:tcW w:w="1305" w:type="dxa"/>
            <w:gridSpan w:val="2"/>
            <w:tcBorders>
              <w:top w:val="nil"/>
              <w:left w:val="nil"/>
              <w:bottom w:val="nil"/>
              <w:right w:val="nil"/>
            </w:tcBorders>
          </w:tcPr>
          <w:p w:rsidR="00D95F10" w:rsidRPr="00C60967" w:rsidRDefault="00D95F10" w:rsidP="00471ABC">
            <w:pPr>
              <w:tabs>
                <w:tab w:val="decimal" w:pos="972"/>
              </w:tabs>
              <w:spacing w:line="320" w:lineRule="exact"/>
              <w:rPr>
                <w:rFonts w:ascii="Arial" w:hAnsi="Arial" w:cs="Arial"/>
                <w:sz w:val="18"/>
                <w:szCs w:val="18"/>
              </w:rPr>
            </w:pPr>
            <w:r w:rsidRPr="00C60967">
              <w:rPr>
                <w:rFonts w:ascii="Arial" w:hAnsi="Arial" w:cs="Arial"/>
                <w:sz w:val="18"/>
                <w:szCs w:val="18"/>
              </w:rPr>
              <w:t>344,774</w:t>
            </w:r>
          </w:p>
        </w:tc>
        <w:tc>
          <w:tcPr>
            <w:tcW w:w="1305" w:type="dxa"/>
            <w:tcBorders>
              <w:top w:val="nil"/>
              <w:left w:val="nil"/>
              <w:bottom w:val="nil"/>
              <w:right w:val="nil"/>
            </w:tcBorders>
          </w:tcPr>
          <w:p w:rsidR="00D95F10" w:rsidRPr="00C60967" w:rsidRDefault="00B92FCE" w:rsidP="00471ABC">
            <w:pPr>
              <w:tabs>
                <w:tab w:val="decimal" w:pos="972"/>
              </w:tabs>
              <w:spacing w:line="320" w:lineRule="exact"/>
              <w:rPr>
                <w:rFonts w:ascii="Arial" w:hAnsi="Arial" w:cs="Arial"/>
                <w:sz w:val="18"/>
                <w:szCs w:val="18"/>
              </w:rPr>
            </w:pPr>
            <w:r>
              <w:rPr>
                <w:rFonts w:ascii="Arial" w:hAnsi="Arial" w:cs="Arial"/>
                <w:sz w:val="18"/>
                <w:szCs w:val="18"/>
              </w:rPr>
              <w:t>352,698</w:t>
            </w:r>
          </w:p>
        </w:tc>
        <w:tc>
          <w:tcPr>
            <w:tcW w:w="1305" w:type="dxa"/>
            <w:tcBorders>
              <w:top w:val="nil"/>
              <w:left w:val="nil"/>
              <w:bottom w:val="nil"/>
              <w:right w:val="nil"/>
            </w:tcBorders>
          </w:tcPr>
          <w:p w:rsidR="00D95F10" w:rsidRPr="00C60967" w:rsidRDefault="00D95F10" w:rsidP="00471ABC">
            <w:pPr>
              <w:tabs>
                <w:tab w:val="decimal" w:pos="1179"/>
              </w:tabs>
              <w:spacing w:line="320" w:lineRule="exact"/>
              <w:rPr>
                <w:rFonts w:ascii="Arial" w:hAnsi="Arial" w:cs="Arial"/>
                <w:sz w:val="18"/>
                <w:szCs w:val="18"/>
              </w:rPr>
            </w:pPr>
            <w:r w:rsidRPr="00C60967">
              <w:rPr>
                <w:rFonts w:ascii="Arial" w:hAnsi="Arial" w:cs="Arial"/>
                <w:sz w:val="18"/>
                <w:szCs w:val="18"/>
              </w:rPr>
              <w:t>330,189</w:t>
            </w:r>
          </w:p>
        </w:tc>
      </w:tr>
      <w:tr w:rsidR="00D95F10" w:rsidRPr="00C60967" w:rsidTr="004432D0">
        <w:tc>
          <w:tcPr>
            <w:tcW w:w="3676" w:type="dxa"/>
            <w:tcBorders>
              <w:top w:val="nil"/>
              <w:left w:val="nil"/>
              <w:bottom w:val="nil"/>
              <w:right w:val="nil"/>
            </w:tcBorders>
          </w:tcPr>
          <w:p w:rsidR="00D95F10" w:rsidRPr="00C60967" w:rsidRDefault="00D95F10" w:rsidP="00471ABC">
            <w:pPr>
              <w:tabs>
                <w:tab w:val="left" w:pos="1260"/>
              </w:tabs>
              <w:spacing w:line="320" w:lineRule="exact"/>
              <w:ind w:left="176"/>
              <w:rPr>
                <w:rFonts w:ascii="Arial" w:eastAsia="Arial Unicode MS" w:hAnsi="Arial" w:cs="Arial"/>
                <w:sz w:val="18"/>
                <w:szCs w:val="18"/>
              </w:rPr>
            </w:pPr>
            <w:r w:rsidRPr="00C60967">
              <w:rPr>
                <w:rFonts w:ascii="Arial" w:eastAsia="Arial Unicode MS" w:hAnsi="Arial" w:cs="Arial"/>
                <w:sz w:val="18"/>
                <w:szCs w:val="18"/>
              </w:rPr>
              <w:t xml:space="preserve">Amortisation of intangible assets </w:t>
            </w:r>
          </w:p>
        </w:tc>
        <w:tc>
          <w:tcPr>
            <w:tcW w:w="1305" w:type="dxa"/>
            <w:tcBorders>
              <w:top w:val="nil"/>
              <w:left w:val="nil"/>
              <w:bottom w:val="nil"/>
              <w:right w:val="nil"/>
            </w:tcBorders>
            <w:vAlign w:val="bottom"/>
          </w:tcPr>
          <w:p w:rsidR="00D95F10" w:rsidRPr="00C60967" w:rsidRDefault="00B92FCE" w:rsidP="00471ABC">
            <w:pPr>
              <w:tabs>
                <w:tab w:val="decimal" w:pos="972"/>
              </w:tabs>
              <w:spacing w:line="320" w:lineRule="exact"/>
              <w:rPr>
                <w:rFonts w:ascii="Arial" w:hAnsi="Arial" w:cs="Arial"/>
                <w:sz w:val="18"/>
                <w:szCs w:val="18"/>
              </w:rPr>
            </w:pPr>
            <w:r>
              <w:rPr>
                <w:rFonts w:ascii="Arial" w:hAnsi="Arial" w:cs="Arial"/>
                <w:sz w:val="18"/>
                <w:szCs w:val="18"/>
              </w:rPr>
              <w:t>23,784</w:t>
            </w:r>
          </w:p>
        </w:tc>
        <w:tc>
          <w:tcPr>
            <w:tcW w:w="1305" w:type="dxa"/>
            <w:gridSpan w:val="2"/>
            <w:tcBorders>
              <w:top w:val="nil"/>
              <w:left w:val="nil"/>
              <w:bottom w:val="nil"/>
              <w:right w:val="nil"/>
            </w:tcBorders>
          </w:tcPr>
          <w:p w:rsidR="00D95F10" w:rsidRPr="00C60967" w:rsidRDefault="00D95F10" w:rsidP="00471ABC">
            <w:pPr>
              <w:tabs>
                <w:tab w:val="decimal" w:pos="972"/>
              </w:tabs>
              <w:spacing w:line="320" w:lineRule="exact"/>
              <w:rPr>
                <w:rFonts w:ascii="Arial" w:hAnsi="Arial" w:cs="Arial"/>
                <w:sz w:val="18"/>
                <w:szCs w:val="18"/>
              </w:rPr>
            </w:pPr>
            <w:r w:rsidRPr="00C60967">
              <w:rPr>
                <w:rFonts w:ascii="Arial" w:hAnsi="Arial" w:cs="Arial"/>
                <w:sz w:val="18"/>
                <w:szCs w:val="18"/>
              </w:rPr>
              <w:t>39,528</w:t>
            </w:r>
          </w:p>
        </w:tc>
        <w:tc>
          <w:tcPr>
            <w:tcW w:w="1305" w:type="dxa"/>
            <w:tcBorders>
              <w:top w:val="nil"/>
              <w:left w:val="nil"/>
              <w:bottom w:val="nil"/>
              <w:right w:val="nil"/>
            </w:tcBorders>
          </w:tcPr>
          <w:p w:rsidR="00D95F10" w:rsidRPr="00C60967" w:rsidRDefault="00B92FCE" w:rsidP="00471ABC">
            <w:pPr>
              <w:tabs>
                <w:tab w:val="decimal" w:pos="972"/>
              </w:tabs>
              <w:spacing w:line="320" w:lineRule="exact"/>
              <w:rPr>
                <w:rFonts w:ascii="Arial" w:hAnsi="Arial" w:cs="Arial"/>
                <w:sz w:val="18"/>
                <w:szCs w:val="18"/>
              </w:rPr>
            </w:pPr>
            <w:r>
              <w:rPr>
                <w:rFonts w:ascii="Arial" w:hAnsi="Arial" w:cs="Arial"/>
                <w:sz w:val="18"/>
                <w:szCs w:val="18"/>
              </w:rPr>
              <w:t>5,982</w:t>
            </w:r>
          </w:p>
        </w:tc>
        <w:tc>
          <w:tcPr>
            <w:tcW w:w="1305" w:type="dxa"/>
            <w:tcBorders>
              <w:top w:val="nil"/>
              <w:left w:val="nil"/>
              <w:bottom w:val="nil"/>
              <w:right w:val="nil"/>
            </w:tcBorders>
          </w:tcPr>
          <w:p w:rsidR="00D95F10" w:rsidRPr="00C60967" w:rsidRDefault="00D95F10" w:rsidP="00471ABC">
            <w:pPr>
              <w:tabs>
                <w:tab w:val="decimal" w:pos="1179"/>
              </w:tabs>
              <w:spacing w:line="320" w:lineRule="exact"/>
              <w:rPr>
                <w:rFonts w:ascii="Arial" w:hAnsi="Arial" w:cs="Arial"/>
                <w:sz w:val="18"/>
                <w:szCs w:val="18"/>
              </w:rPr>
            </w:pPr>
            <w:r w:rsidRPr="00C60967">
              <w:rPr>
                <w:rFonts w:ascii="Arial" w:hAnsi="Arial" w:cs="Arial"/>
                <w:sz w:val="18"/>
                <w:szCs w:val="18"/>
              </w:rPr>
              <w:t>20,997</w:t>
            </w:r>
          </w:p>
        </w:tc>
      </w:tr>
      <w:tr w:rsidR="00900634" w:rsidRPr="00C60967" w:rsidTr="004432D0">
        <w:tc>
          <w:tcPr>
            <w:tcW w:w="3676" w:type="dxa"/>
            <w:tcBorders>
              <w:top w:val="nil"/>
              <w:left w:val="nil"/>
              <w:bottom w:val="nil"/>
              <w:right w:val="nil"/>
            </w:tcBorders>
          </w:tcPr>
          <w:p w:rsidR="00900634" w:rsidRPr="00C60967" w:rsidRDefault="00900634" w:rsidP="00471ABC">
            <w:pPr>
              <w:tabs>
                <w:tab w:val="left" w:pos="1260"/>
              </w:tabs>
              <w:spacing w:line="320" w:lineRule="exact"/>
              <w:ind w:left="176"/>
              <w:rPr>
                <w:rFonts w:ascii="Arial" w:eastAsia="Arial Unicode MS" w:hAnsi="Arial" w:cs="Arial"/>
                <w:sz w:val="18"/>
                <w:szCs w:val="18"/>
              </w:rPr>
            </w:pPr>
          </w:p>
        </w:tc>
        <w:tc>
          <w:tcPr>
            <w:tcW w:w="1305" w:type="dxa"/>
            <w:tcBorders>
              <w:top w:val="nil"/>
              <w:left w:val="nil"/>
              <w:bottom w:val="nil"/>
              <w:right w:val="nil"/>
            </w:tcBorders>
            <w:vAlign w:val="bottom"/>
          </w:tcPr>
          <w:p w:rsidR="00900634" w:rsidRDefault="00900634" w:rsidP="00471ABC">
            <w:pPr>
              <w:tabs>
                <w:tab w:val="decimal" w:pos="972"/>
              </w:tabs>
              <w:spacing w:line="320" w:lineRule="exact"/>
              <w:rPr>
                <w:rFonts w:ascii="Arial" w:hAnsi="Arial" w:cs="Arial"/>
                <w:sz w:val="18"/>
                <w:szCs w:val="18"/>
              </w:rPr>
            </w:pPr>
          </w:p>
        </w:tc>
        <w:tc>
          <w:tcPr>
            <w:tcW w:w="1305" w:type="dxa"/>
            <w:gridSpan w:val="2"/>
            <w:tcBorders>
              <w:top w:val="nil"/>
              <w:left w:val="nil"/>
              <w:bottom w:val="nil"/>
              <w:right w:val="nil"/>
            </w:tcBorders>
          </w:tcPr>
          <w:p w:rsidR="00900634" w:rsidRPr="00C60967" w:rsidRDefault="00900634" w:rsidP="00471ABC">
            <w:pPr>
              <w:tabs>
                <w:tab w:val="decimal" w:pos="972"/>
              </w:tabs>
              <w:spacing w:line="320" w:lineRule="exact"/>
              <w:rPr>
                <w:rFonts w:ascii="Arial" w:hAnsi="Arial" w:cs="Arial"/>
                <w:sz w:val="18"/>
                <w:szCs w:val="18"/>
              </w:rPr>
            </w:pPr>
          </w:p>
        </w:tc>
        <w:tc>
          <w:tcPr>
            <w:tcW w:w="1305" w:type="dxa"/>
            <w:tcBorders>
              <w:top w:val="nil"/>
              <w:left w:val="nil"/>
              <w:bottom w:val="nil"/>
              <w:right w:val="nil"/>
            </w:tcBorders>
          </w:tcPr>
          <w:p w:rsidR="00900634" w:rsidRDefault="00900634" w:rsidP="00471ABC">
            <w:pPr>
              <w:tabs>
                <w:tab w:val="decimal" w:pos="972"/>
              </w:tabs>
              <w:spacing w:line="320" w:lineRule="exact"/>
              <w:rPr>
                <w:rFonts w:ascii="Arial" w:hAnsi="Arial" w:cs="Arial"/>
                <w:sz w:val="18"/>
                <w:szCs w:val="18"/>
              </w:rPr>
            </w:pPr>
          </w:p>
        </w:tc>
        <w:tc>
          <w:tcPr>
            <w:tcW w:w="1305" w:type="dxa"/>
            <w:tcBorders>
              <w:top w:val="nil"/>
              <w:left w:val="nil"/>
              <w:bottom w:val="nil"/>
              <w:right w:val="nil"/>
            </w:tcBorders>
          </w:tcPr>
          <w:p w:rsidR="00900634" w:rsidRPr="00C60967" w:rsidRDefault="00900634" w:rsidP="00471ABC">
            <w:pPr>
              <w:tabs>
                <w:tab w:val="decimal" w:pos="1179"/>
              </w:tabs>
              <w:spacing w:line="320" w:lineRule="exact"/>
              <w:rPr>
                <w:rFonts w:ascii="Arial" w:hAnsi="Arial" w:cs="Arial"/>
                <w:sz w:val="18"/>
                <w:szCs w:val="18"/>
              </w:rPr>
            </w:pPr>
          </w:p>
        </w:tc>
      </w:tr>
      <w:tr w:rsidR="00D95F10" w:rsidRPr="00C60967" w:rsidTr="004432D0">
        <w:tc>
          <w:tcPr>
            <w:tcW w:w="3676" w:type="dxa"/>
            <w:tcBorders>
              <w:top w:val="nil"/>
              <w:left w:val="nil"/>
              <w:bottom w:val="nil"/>
              <w:right w:val="nil"/>
            </w:tcBorders>
          </w:tcPr>
          <w:p w:rsidR="00D95F10" w:rsidRPr="00C60967" w:rsidRDefault="00D95F10" w:rsidP="00471ABC">
            <w:pPr>
              <w:tabs>
                <w:tab w:val="left" w:pos="1260"/>
              </w:tabs>
              <w:spacing w:line="320" w:lineRule="exact"/>
              <w:ind w:left="176"/>
              <w:rPr>
                <w:rFonts w:ascii="Arial" w:eastAsia="Arial Unicode MS" w:hAnsi="Arial" w:cs="Arial"/>
                <w:sz w:val="18"/>
                <w:szCs w:val="18"/>
              </w:rPr>
            </w:pPr>
            <w:r w:rsidRPr="00C60967">
              <w:rPr>
                <w:rFonts w:ascii="Arial" w:eastAsia="Arial Unicode MS" w:hAnsi="Arial" w:cs="Arial"/>
                <w:sz w:val="18"/>
                <w:szCs w:val="18"/>
              </w:rPr>
              <w:t xml:space="preserve">Unrealised gain on derivative </w:t>
            </w:r>
          </w:p>
        </w:tc>
        <w:tc>
          <w:tcPr>
            <w:tcW w:w="1305" w:type="dxa"/>
            <w:tcBorders>
              <w:top w:val="nil"/>
              <w:left w:val="nil"/>
              <w:bottom w:val="nil"/>
              <w:right w:val="nil"/>
            </w:tcBorders>
            <w:vAlign w:val="bottom"/>
          </w:tcPr>
          <w:p w:rsidR="00D95F10" w:rsidRPr="00C60967" w:rsidRDefault="00D95F10" w:rsidP="00471ABC">
            <w:pPr>
              <w:tabs>
                <w:tab w:val="decimal" w:pos="972"/>
              </w:tabs>
              <w:spacing w:line="320" w:lineRule="exact"/>
              <w:rPr>
                <w:rFonts w:ascii="Arial" w:hAnsi="Arial" w:cs="Arial"/>
                <w:sz w:val="18"/>
                <w:szCs w:val="18"/>
              </w:rPr>
            </w:pPr>
          </w:p>
        </w:tc>
        <w:tc>
          <w:tcPr>
            <w:tcW w:w="1305" w:type="dxa"/>
            <w:gridSpan w:val="2"/>
            <w:tcBorders>
              <w:top w:val="nil"/>
              <w:left w:val="nil"/>
              <w:bottom w:val="nil"/>
              <w:right w:val="nil"/>
            </w:tcBorders>
          </w:tcPr>
          <w:p w:rsidR="00D95F10" w:rsidRPr="00C60967" w:rsidRDefault="00D95F10" w:rsidP="00471ABC">
            <w:pPr>
              <w:tabs>
                <w:tab w:val="decimal" w:pos="972"/>
              </w:tabs>
              <w:spacing w:line="320" w:lineRule="exact"/>
              <w:rPr>
                <w:rFonts w:ascii="Arial" w:hAnsi="Arial" w:cs="Arial"/>
                <w:sz w:val="18"/>
                <w:szCs w:val="18"/>
              </w:rPr>
            </w:pPr>
          </w:p>
        </w:tc>
        <w:tc>
          <w:tcPr>
            <w:tcW w:w="1305" w:type="dxa"/>
            <w:tcBorders>
              <w:top w:val="nil"/>
              <w:left w:val="nil"/>
              <w:bottom w:val="nil"/>
              <w:right w:val="nil"/>
            </w:tcBorders>
          </w:tcPr>
          <w:p w:rsidR="00D95F10" w:rsidRPr="00C60967" w:rsidRDefault="00D95F10" w:rsidP="00471ABC">
            <w:pPr>
              <w:tabs>
                <w:tab w:val="decimal" w:pos="972"/>
              </w:tabs>
              <w:spacing w:line="320" w:lineRule="exact"/>
              <w:rPr>
                <w:rFonts w:ascii="Arial" w:hAnsi="Arial" w:cs="Arial"/>
                <w:sz w:val="18"/>
                <w:szCs w:val="18"/>
              </w:rPr>
            </w:pPr>
          </w:p>
        </w:tc>
        <w:tc>
          <w:tcPr>
            <w:tcW w:w="1305" w:type="dxa"/>
            <w:tcBorders>
              <w:top w:val="nil"/>
              <w:left w:val="nil"/>
              <w:bottom w:val="nil"/>
              <w:right w:val="nil"/>
            </w:tcBorders>
          </w:tcPr>
          <w:p w:rsidR="00D95F10" w:rsidRPr="00C60967" w:rsidRDefault="00D95F10" w:rsidP="00471ABC">
            <w:pPr>
              <w:tabs>
                <w:tab w:val="decimal" w:pos="1179"/>
              </w:tabs>
              <w:spacing w:line="320" w:lineRule="exact"/>
              <w:rPr>
                <w:rFonts w:ascii="Arial" w:hAnsi="Arial" w:cs="Arial"/>
                <w:sz w:val="18"/>
                <w:szCs w:val="18"/>
              </w:rPr>
            </w:pPr>
          </w:p>
        </w:tc>
      </w:tr>
      <w:tr w:rsidR="00D95F10" w:rsidRPr="00C60967" w:rsidTr="004432D0">
        <w:tc>
          <w:tcPr>
            <w:tcW w:w="3676" w:type="dxa"/>
            <w:tcBorders>
              <w:top w:val="nil"/>
              <w:left w:val="nil"/>
              <w:bottom w:val="nil"/>
              <w:right w:val="nil"/>
            </w:tcBorders>
          </w:tcPr>
          <w:p w:rsidR="00D95F10" w:rsidRPr="00C60967" w:rsidRDefault="00D95F10" w:rsidP="00471ABC">
            <w:pPr>
              <w:tabs>
                <w:tab w:val="left" w:pos="1260"/>
              </w:tabs>
              <w:spacing w:line="320" w:lineRule="exact"/>
              <w:ind w:left="176"/>
              <w:rPr>
                <w:rFonts w:ascii="Arial" w:eastAsia="Arial Unicode MS" w:hAnsi="Arial" w:cs="Arial"/>
                <w:sz w:val="18"/>
                <w:szCs w:val="18"/>
                <w:cs/>
              </w:rPr>
            </w:pPr>
            <w:r w:rsidRPr="00C60967">
              <w:rPr>
                <w:rFonts w:ascii="Arial" w:eastAsia="Arial Unicode MS" w:hAnsi="Arial" w:cs="Arial"/>
                <w:sz w:val="18"/>
                <w:szCs w:val="18"/>
              </w:rPr>
              <w:t xml:space="preserve">   instruments </w:t>
            </w:r>
          </w:p>
        </w:tc>
        <w:tc>
          <w:tcPr>
            <w:tcW w:w="1305" w:type="dxa"/>
            <w:tcBorders>
              <w:top w:val="nil"/>
              <w:left w:val="nil"/>
              <w:bottom w:val="nil"/>
              <w:right w:val="nil"/>
            </w:tcBorders>
            <w:vAlign w:val="bottom"/>
          </w:tcPr>
          <w:p w:rsidR="00D95F10" w:rsidRPr="00C60967" w:rsidRDefault="00B92FCE" w:rsidP="00471ABC">
            <w:pPr>
              <w:tabs>
                <w:tab w:val="decimal" w:pos="972"/>
              </w:tabs>
              <w:spacing w:line="320" w:lineRule="exact"/>
              <w:rPr>
                <w:rFonts w:ascii="Arial" w:hAnsi="Arial" w:cs="Arial"/>
                <w:sz w:val="18"/>
                <w:szCs w:val="18"/>
              </w:rPr>
            </w:pPr>
            <w:r>
              <w:rPr>
                <w:rFonts w:ascii="Arial" w:hAnsi="Arial" w:cs="Arial"/>
                <w:sz w:val="18"/>
                <w:szCs w:val="18"/>
              </w:rPr>
              <w:t>(7,966)</w:t>
            </w:r>
          </w:p>
        </w:tc>
        <w:tc>
          <w:tcPr>
            <w:tcW w:w="1305" w:type="dxa"/>
            <w:gridSpan w:val="2"/>
            <w:tcBorders>
              <w:top w:val="nil"/>
              <w:left w:val="nil"/>
              <w:bottom w:val="nil"/>
              <w:right w:val="nil"/>
            </w:tcBorders>
            <w:vAlign w:val="bottom"/>
          </w:tcPr>
          <w:p w:rsidR="00D95F10" w:rsidRPr="00C60967" w:rsidRDefault="00D95F10" w:rsidP="00471ABC">
            <w:pPr>
              <w:tabs>
                <w:tab w:val="decimal" w:pos="972"/>
              </w:tabs>
              <w:spacing w:line="320" w:lineRule="exact"/>
              <w:rPr>
                <w:rFonts w:ascii="Arial" w:hAnsi="Arial" w:cs="Arial"/>
                <w:sz w:val="18"/>
                <w:szCs w:val="18"/>
              </w:rPr>
            </w:pPr>
            <w:r w:rsidRPr="00C60967">
              <w:rPr>
                <w:rFonts w:ascii="Arial" w:hAnsi="Arial" w:cs="Arial"/>
                <w:sz w:val="18"/>
                <w:szCs w:val="18"/>
              </w:rPr>
              <w:t>(7,117)</w:t>
            </w:r>
          </w:p>
        </w:tc>
        <w:tc>
          <w:tcPr>
            <w:tcW w:w="1305" w:type="dxa"/>
            <w:tcBorders>
              <w:top w:val="nil"/>
              <w:left w:val="nil"/>
              <w:bottom w:val="nil"/>
              <w:right w:val="nil"/>
            </w:tcBorders>
            <w:vAlign w:val="bottom"/>
          </w:tcPr>
          <w:p w:rsidR="00D95F10" w:rsidRPr="00C60967" w:rsidRDefault="00FE428E" w:rsidP="00471ABC">
            <w:pPr>
              <w:tabs>
                <w:tab w:val="decimal" w:pos="972"/>
              </w:tabs>
              <w:spacing w:line="320"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rsidR="00D95F10" w:rsidRPr="00C60967" w:rsidRDefault="00FE428E" w:rsidP="00471ABC">
            <w:pPr>
              <w:tabs>
                <w:tab w:val="decimal" w:pos="1179"/>
              </w:tabs>
              <w:spacing w:line="320" w:lineRule="exact"/>
              <w:rPr>
                <w:rFonts w:ascii="Arial" w:hAnsi="Arial" w:cs="Arial"/>
                <w:sz w:val="18"/>
                <w:szCs w:val="18"/>
              </w:rPr>
            </w:pPr>
            <w:r>
              <w:rPr>
                <w:rFonts w:ascii="Arial" w:hAnsi="Arial" w:cs="Arial"/>
                <w:sz w:val="18"/>
                <w:szCs w:val="18"/>
              </w:rPr>
              <w:t>-</w:t>
            </w:r>
          </w:p>
        </w:tc>
      </w:tr>
      <w:tr w:rsidR="00D95F10" w:rsidRPr="00C60967" w:rsidTr="004432D0">
        <w:tc>
          <w:tcPr>
            <w:tcW w:w="3676" w:type="dxa"/>
            <w:tcBorders>
              <w:top w:val="nil"/>
              <w:left w:val="nil"/>
              <w:bottom w:val="nil"/>
              <w:right w:val="nil"/>
            </w:tcBorders>
          </w:tcPr>
          <w:p w:rsidR="00D95F10" w:rsidRPr="00C60967" w:rsidRDefault="00D95F10" w:rsidP="00471ABC">
            <w:pPr>
              <w:tabs>
                <w:tab w:val="left" w:pos="1260"/>
              </w:tabs>
              <w:spacing w:line="320" w:lineRule="exact"/>
              <w:ind w:left="176"/>
              <w:rPr>
                <w:rFonts w:ascii="Arial" w:eastAsia="Arial Unicode MS" w:hAnsi="Arial" w:cs="Arial"/>
                <w:sz w:val="18"/>
                <w:szCs w:val="18"/>
              </w:rPr>
            </w:pPr>
            <w:r w:rsidRPr="00C60967">
              <w:rPr>
                <w:rFonts w:ascii="Arial" w:eastAsia="Arial Unicode MS" w:hAnsi="Arial" w:cs="Arial"/>
                <w:sz w:val="18"/>
                <w:szCs w:val="18"/>
              </w:rPr>
              <w:t>Sales of prepaid voucher cards</w:t>
            </w:r>
          </w:p>
        </w:tc>
        <w:tc>
          <w:tcPr>
            <w:tcW w:w="1305" w:type="dxa"/>
            <w:tcBorders>
              <w:top w:val="nil"/>
              <w:left w:val="nil"/>
              <w:bottom w:val="nil"/>
              <w:right w:val="nil"/>
            </w:tcBorders>
          </w:tcPr>
          <w:p w:rsidR="00D95F10" w:rsidRPr="00C60967" w:rsidRDefault="00B92FCE" w:rsidP="00471ABC">
            <w:pPr>
              <w:tabs>
                <w:tab w:val="decimal" w:pos="972"/>
              </w:tabs>
              <w:spacing w:line="320" w:lineRule="exact"/>
              <w:rPr>
                <w:rFonts w:ascii="Arial" w:hAnsi="Arial" w:cs="Arial"/>
                <w:sz w:val="18"/>
                <w:szCs w:val="18"/>
              </w:rPr>
            </w:pPr>
            <w:r>
              <w:rPr>
                <w:rFonts w:ascii="Arial" w:hAnsi="Arial" w:cs="Arial"/>
                <w:sz w:val="18"/>
                <w:szCs w:val="18"/>
              </w:rPr>
              <w:t>164,156</w:t>
            </w:r>
          </w:p>
        </w:tc>
        <w:tc>
          <w:tcPr>
            <w:tcW w:w="1305" w:type="dxa"/>
            <w:gridSpan w:val="2"/>
            <w:tcBorders>
              <w:top w:val="nil"/>
              <w:left w:val="nil"/>
              <w:bottom w:val="nil"/>
              <w:right w:val="nil"/>
            </w:tcBorders>
            <w:vAlign w:val="bottom"/>
          </w:tcPr>
          <w:p w:rsidR="00D95F10" w:rsidRPr="00C60967" w:rsidRDefault="00D95F10" w:rsidP="00471ABC">
            <w:pPr>
              <w:tabs>
                <w:tab w:val="decimal" w:pos="972"/>
              </w:tabs>
              <w:spacing w:line="320" w:lineRule="exact"/>
              <w:rPr>
                <w:rFonts w:ascii="Arial" w:hAnsi="Arial" w:cs="Arial"/>
                <w:sz w:val="18"/>
                <w:szCs w:val="18"/>
              </w:rPr>
            </w:pPr>
            <w:r w:rsidRPr="00C60967">
              <w:rPr>
                <w:rFonts w:ascii="Arial" w:hAnsi="Arial" w:cs="Arial"/>
                <w:sz w:val="18"/>
                <w:szCs w:val="18"/>
              </w:rPr>
              <w:t>229,146</w:t>
            </w:r>
          </w:p>
        </w:tc>
        <w:tc>
          <w:tcPr>
            <w:tcW w:w="1305" w:type="dxa"/>
            <w:tcBorders>
              <w:top w:val="nil"/>
              <w:left w:val="nil"/>
              <w:bottom w:val="nil"/>
              <w:right w:val="nil"/>
            </w:tcBorders>
          </w:tcPr>
          <w:p w:rsidR="00D95F10" w:rsidRPr="00C60967" w:rsidRDefault="00B92FCE" w:rsidP="00471ABC">
            <w:pPr>
              <w:tabs>
                <w:tab w:val="decimal" w:pos="972"/>
              </w:tabs>
              <w:spacing w:line="320" w:lineRule="exact"/>
              <w:rPr>
                <w:rFonts w:ascii="Arial" w:hAnsi="Arial" w:cs="Arial"/>
                <w:sz w:val="18"/>
                <w:szCs w:val="18"/>
              </w:rPr>
            </w:pPr>
            <w:r>
              <w:rPr>
                <w:rFonts w:ascii="Arial" w:hAnsi="Arial" w:cs="Arial"/>
                <w:sz w:val="18"/>
                <w:szCs w:val="18"/>
              </w:rPr>
              <w:t>29,341</w:t>
            </w:r>
          </w:p>
        </w:tc>
        <w:tc>
          <w:tcPr>
            <w:tcW w:w="1305" w:type="dxa"/>
            <w:tcBorders>
              <w:top w:val="nil"/>
              <w:left w:val="nil"/>
              <w:bottom w:val="nil"/>
              <w:right w:val="nil"/>
            </w:tcBorders>
          </w:tcPr>
          <w:p w:rsidR="00D95F10" w:rsidRPr="00C60967" w:rsidRDefault="00D95F10" w:rsidP="00471ABC">
            <w:pPr>
              <w:tabs>
                <w:tab w:val="decimal" w:pos="1179"/>
              </w:tabs>
              <w:spacing w:line="320" w:lineRule="exact"/>
              <w:rPr>
                <w:rFonts w:ascii="Arial" w:hAnsi="Arial" w:cs="Arial"/>
                <w:sz w:val="18"/>
                <w:szCs w:val="18"/>
              </w:rPr>
            </w:pPr>
            <w:r w:rsidRPr="00C60967">
              <w:rPr>
                <w:rFonts w:ascii="Arial" w:hAnsi="Arial" w:cs="Arial"/>
                <w:sz w:val="18"/>
                <w:szCs w:val="18"/>
              </w:rPr>
              <w:t>39,450</w:t>
            </w:r>
          </w:p>
        </w:tc>
      </w:tr>
      <w:tr w:rsidR="00D95F10" w:rsidRPr="00C60967" w:rsidTr="004432D0">
        <w:tc>
          <w:tcPr>
            <w:tcW w:w="3676" w:type="dxa"/>
            <w:tcBorders>
              <w:top w:val="nil"/>
              <w:left w:val="nil"/>
              <w:bottom w:val="nil"/>
              <w:right w:val="nil"/>
            </w:tcBorders>
          </w:tcPr>
          <w:p w:rsidR="00D95F10" w:rsidRPr="00C60967" w:rsidRDefault="00D95F10" w:rsidP="00471ABC">
            <w:pPr>
              <w:tabs>
                <w:tab w:val="left" w:pos="1260"/>
              </w:tabs>
              <w:spacing w:line="320" w:lineRule="exact"/>
              <w:ind w:left="176"/>
              <w:rPr>
                <w:rFonts w:ascii="Arial" w:eastAsia="Arial Unicode MS" w:hAnsi="Arial" w:cs="Arial"/>
                <w:sz w:val="18"/>
                <w:szCs w:val="18"/>
              </w:rPr>
            </w:pPr>
            <w:r w:rsidRPr="00C60967">
              <w:rPr>
                <w:rFonts w:ascii="Arial" w:eastAsia="Arial Unicode MS" w:hAnsi="Arial" w:cs="Arial"/>
                <w:sz w:val="18"/>
                <w:szCs w:val="18"/>
              </w:rPr>
              <w:t>Allowance for impairment of assets</w:t>
            </w:r>
          </w:p>
        </w:tc>
        <w:tc>
          <w:tcPr>
            <w:tcW w:w="1305" w:type="dxa"/>
            <w:tcBorders>
              <w:top w:val="nil"/>
              <w:left w:val="nil"/>
              <w:bottom w:val="nil"/>
              <w:right w:val="nil"/>
            </w:tcBorders>
          </w:tcPr>
          <w:p w:rsidR="00D95F10" w:rsidRPr="00C60967" w:rsidRDefault="00FE428E" w:rsidP="00471ABC">
            <w:pPr>
              <w:tabs>
                <w:tab w:val="decimal" w:pos="972"/>
              </w:tabs>
              <w:spacing w:line="320" w:lineRule="exact"/>
              <w:rPr>
                <w:rFonts w:ascii="Arial" w:hAnsi="Arial" w:cs="Arial"/>
                <w:sz w:val="18"/>
                <w:szCs w:val="18"/>
              </w:rPr>
            </w:pPr>
            <w:r>
              <w:rPr>
                <w:rFonts w:ascii="Arial" w:hAnsi="Arial" w:cs="Arial"/>
                <w:sz w:val="18"/>
                <w:szCs w:val="18"/>
              </w:rPr>
              <w:t>-</w:t>
            </w:r>
          </w:p>
        </w:tc>
        <w:tc>
          <w:tcPr>
            <w:tcW w:w="1305" w:type="dxa"/>
            <w:gridSpan w:val="2"/>
            <w:tcBorders>
              <w:top w:val="nil"/>
              <w:left w:val="nil"/>
              <w:bottom w:val="nil"/>
              <w:right w:val="nil"/>
            </w:tcBorders>
            <w:vAlign w:val="bottom"/>
          </w:tcPr>
          <w:p w:rsidR="00D95F10" w:rsidRPr="00C60967" w:rsidRDefault="00D95F10" w:rsidP="00471ABC">
            <w:pPr>
              <w:tabs>
                <w:tab w:val="decimal" w:pos="972"/>
              </w:tabs>
              <w:spacing w:line="320" w:lineRule="exact"/>
              <w:rPr>
                <w:rFonts w:ascii="Arial" w:hAnsi="Arial" w:cs="Arial"/>
                <w:sz w:val="18"/>
                <w:szCs w:val="18"/>
              </w:rPr>
            </w:pPr>
            <w:r w:rsidRPr="00C60967">
              <w:rPr>
                <w:rFonts w:ascii="Arial" w:hAnsi="Arial" w:cs="Arial"/>
                <w:sz w:val="18"/>
                <w:szCs w:val="18"/>
              </w:rPr>
              <w:t>-</w:t>
            </w:r>
          </w:p>
        </w:tc>
        <w:tc>
          <w:tcPr>
            <w:tcW w:w="1305" w:type="dxa"/>
            <w:tcBorders>
              <w:top w:val="nil"/>
              <w:left w:val="nil"/>
              <w:bottom w:val="nil"/>
              <w:right w:val="nil"/>
            </w:tcBorders>
          </w:tcPr>
          <w:p w:rsidR="00D95F10" w:rsidRPr="00C60967" w:rsidRDefault="00B92FCE" w:rsidP="00471ABC">
            <w:pPr>
              <w:tabs>
                <w:tab w:val="decimal" w:pos="972"/>
              </w:tabs>
              <w:spacing w:line="320" w:lineRule="exact"/>
              <w:rPr>
                <w:rFonts w:ascii="Arial" w:hAnsi="Arial" w:cs="Arial"/>
                <w:sz w:val="18"/>
                <w:szCs w:val="18"/>
              </w:rPr>
            </w:pPr>
            <w:r>
              <w:rPr>
                <w:rFonts w:ascii="Arial" w:hAnsi="Arial" w:cs="Arial"/>
                <w:sz w:val="18"/>
                <w:szCs w:val="18"/>
              </w:rPr>
              <w:t>1,315,807</w:t>
            </w:r>
          </w:p>
        </w:tc>
        <w:tc>
          <w:tcPr>
            <w:tcW w:w="1305" w:type="dxa"/>
            <w:tcBorders>
              <w:top w:val="nil"/>
              <w:left w:val="nil"/>
              <w:bottom w:val="nil"/>
              <w:right w:val="nil"/>
            </w:tcBorders>
          </w:tcPr>
          <w:p w:rsidR="00D95F10" w:rsidRPr="00C60967" w:rsidRDefault="00D95F10" w:rsidP="00471ABC">
            <w:pPr>
              <w:tabs>
                <w:tab w:val="decimal" w:pos="1179"/>
              </w:tabs>
              <w:spacing w:line="320" w:lineRule="exact"/>
              <w:rPr>
                <w:rFonts w:ascii="Arial" w:hAnsi="Arial" w:cs="Arial"/>
                <w:sz w:val="18"/>
                <w:szCs w:val="18"/>
              </w:rPr>
            </w:pPr>
            <w:r w:rsidRPr="00C60967">
              <w:rPr>
                <w:rFonts w:ascii="Arial" w:hAnsi="Arial" w:cs="Arial"/>
                <w:sz w:val="18"/>
                <w:szCs w:val="18"/>
              </w:rPr>
              <w:t>2,292,734</w:t>
            </w:r>
          </w:p>
        </w:tc>
      </w:tr>
      <w:tr w:rsidR="00D95F10" w:rsidRPr="00C60967" w:rsidTr="004432D0">
        <w:tc>
          <w:tcPr>
            <w:tcW w:w="3676" w:type="dxa"/>
            <w:tcBorders>
              <w:top w:val="nil"/>
              <w:left w:val="nil"/>
              <w:bottom w:val="nil"/>
              <w:right w:val="nil"/>
            </w:tcBorders>
          </w:tcPr>
          <w:p w:rsidR="00D95F10" w:rsidRPr="00C60967" w:rsidRDefault="00D95F10" w:rsidP="00471ABC">
            <w:pPr>
              <w:tabs>
                <w:tab w:val="left" w:pos="1260"/>
              </w:tabs>
              <w:spacing w:line="320" w:lineRule="exact"/>
              <w:ind w:left="176"/>
              <w:rPr>
                <w:rFonts w:ascii="Arial" w:eastAsia="Arial Unicode MS" w:hAnsi="Arial" w:cs="Arial"/>
                <w:sz w:val="18"/>
                <w:szCs w:val="18"/>
              </w:rPr>
            </w:pPr>
            <w:r w:rsidRPr="00C60967">
              <w:rPr>
                <w:rFonts w:ascii="Arial" w:eastAsia="Arial Unicode MS" w:hAnsi="Arial" w:cs="Arial"/>
                <w:sz w:val="18"/>
                <w:szCs w:val="18"/>
              </w:rPr>
              <w:t xml:space="preserve">License on mobile money business </w:t>
            </w:r>
          </w:p>
        </w:tc>
        <w:tc>
          <w:tcPr>
            <w:tcW w:w="1305" w:type="dxa"/>
            <w:tcBorders>
              <w:top w:val="nil"/>
              <w:left w:val="nil"/>
              <w:bottom w:val="nil"/>
              <w:right w:val="nil"/>
            </w:tcBorders>
          </w:tcPr>
          <w:p w:rsidR="00D95F10" w:rsidRPr="00C60967" w:rsidRDefault="00D95F10" w:rsidP="00471ABC">
            <w:pPr>
              <w:tabs>
                <w:tab w:val="decimal" w:pos="972"/>
              </w:tabs>
              <w:spacing w:line="320" w:lineRule="exact"/>
              <w:rPr>
                <w:rFonts w:ascii="Arial" w:hAnsi="Arial" w:cs="Arial"/>
                <w:sz w:val="18"/>
                <w:szCs w:val="18"/>
              </w:rPr>
            </w:pPr>
          </w:p>
        </w:tc>
        <w:tc>
          <w:tcPr>
            <w:tcW w:w="1305" w:type="dxa"/>
            <w:gridSpan w:val="2"/>
            <w:tcBorders>
              <w:top w:val="nil"/>
              <w:left w:val="nil"/>
              <w:bottom w:val="nil"/>
              <w:right w:val="nil"/>
            </w:tcBorders>
          </w:tcPr>
          <w:p w:rsidR="00D95F10" w:rsidRPr="00C60967" w:rsidRDefault="00D95F10" w:rsidP="00471ABC">
            <w:pPr>
              <w:tabs>
                <w:tab w:val="decimal" w:pos="972"/>
              </w:tabs>
              <w:spacing w:line="320" w:lineRule="exact"/>
              <w:rPr>
                <w:rFonts w:ascii="Arial" w:hAnsi="Arial" w:cs="Arial"/>
                <w:sz w:val="18"/>
                <w:szCs w:val="18"/>
              </w:rPr>
            </w:pPr>
          </w:p>
        </w:tc>
        <w:tc>
          <w:tcPr>
            <w:tcW w:w="1305" w:type="dxa"/>
            <w:tcBorders>
              <w:top w:val="nil"/>
              <w:left w:val="nil"/>
              <w:bottom w:val="nil"/>
              <w:right w:val="nil"/>
            </w:tcBorders>
          </w:tcPr>
          <w:p w:rsidR="00D95F10" w:rsidRPr="00C60967" w:rsidRDefault="00D95F10" w:rsidP="00471ABC">
            <w:pPr>
              <w:tabs>
                <w:tab w:val="decimal" w:pos="972"/>
              </w:tabs>
              <w:spacing w:line="320" w:lineRule="exact"/>
              <w:rPr>
                <w:rFonts w:ascii="Arial" w:hAnsi="Arial" w:cs="Arial"/>
                <w:sz w:val="18"/>
                <w:szCs w:val="18"/>
              </w:rPr>
            </w:pPr>
          </w:p>
        </w:tc>
        <w:tc>
          <w:tcPr>
            <w:tcW w:w="1305" w:type="dxa"/>
            <w:tcBorders>
              <w:top w:val="nil"/>
              <w:left w:val="nil"/>
              <w:bottom w:val="nil"/>
              <w:right w:val="nil"/>
            </w:tcBorders>
          </w:tcPr>
          <w:p w:rsidR="00D95F10" w:rsidRPr="00C60967" w:rsidRDefault="00D95F10" w:rsidP="00471ABC">
            <w:pPr>
              <w:tabs>
                <w:tab w:val="decimal" w:pos="1179"/>
              </w:tabs>
              <w:spacing w:line="320" w:lineRule="exact"/>
              <w:rPr>
                <w:rFonts w:ascii="Arial" w:hAnsi="Arial" w:cs="Arial"/>
                <w:sz w:val="18"/>
                <w:szCs w:val="18"/>
              </w:rPr>
            </w:pPr>
          </w:p>
        </w:tc>
      </w:tr>
      <w:tr w:rsidR="00D95F10" w:rsidRPr="00C60967" w:rsidTr="004432D0">
        <w:tc>
          <w:tcPr>
            <w:tcW w:w="3676" w:type="dxa"/>
            <w:tcBorders>
              <w:top w:val="nil"/>
              <w:left w:val="nil"/>
              <w:bottom w:val="nil"/>
              <w:right w:val="nil"/>
            </w:tcBorders>
          </w:tcPr>
          <w:p w:rsidR="00D95F10" w:rsidRPr="00C60967" w:rsidRDefault="00D95F10" w:rsidP="00471ABC">
            <w:pPr>
              <w:tabs>
                <w:tab w:val="left" w:pos="1260"/>
              </w:tabs>
              <w:spacing w:line="320" w:lineRule="exact"/>
              <w:ind w:left="176"/>
              <w:rPr>
                <w:rFonts w:ascii="Arial" w:eastAsia="Arial Unicode MS" w:hAnsi="Arial" w:cs="Arial"/>
                <w:sz w:val="18"/>
                <w:szCs w:val="18"/>
              </w:rPr>
            </w:pPr>
            <w:r w:rsidRPr="00C60967">
              <w:rPr>
                <w:rFonts w:ascii="Arial" w:eastAsia="Arial Unicode MS" w:hAnsi="Arial" w:cs="Arial"/>
                <w:sz w:val="18"/>
                <w:szCs w:val="18"/>
              </w:rPr>
              <w:t xml:space="preserve">   </w:t>
            </w:r>
            <w:r w:rsidR="00D41E8C" w:rsidRPr="00C60967">
              <w:rPr>
                <w:rFonts w:ascii="Arial" w:eastAsia="Arial Unicode MS" w:hAnsi="Arial" w:cs="Arial"/>
                <w:sz w:val="18"/>
                <w:szCs w:val="18"/>
              </w:rPr>
              <w:t xml:space="preserve">(premium from subsidiary </w:t>
            </w:r>
            <w:r w:rsidRPr="00C60967">
              <w:rPr>
                <w:rFonts w:ascii="Arial" w:eastAsia="Arial Unicode MS" w:hAnsi="Arial" w:cs="Arial"/>
                <w:sz w:val="18"/>
                <w:szCs w:val="18"/>
              </w:rPr>
              <w:t>acquisition)</w:t>
            </w:r>
          </w:p>
        </w:tc>
        <w:tc>
          <w:tcPr>
            <w:tcW w:w="1305" w:type="dxa"/>
            <w:tcBorders>
              <w:top w:val="nil"/>
              <w:left w:val="nil"/>
              <w:bottom w:val="nil"/>
              <w:right w:val="nil"/>
            </w:tcBorders>
          </w:tcPr>
          <w:p w:rsidR="00D95F10" w:rsidRPr="00C60967" w:rsidRDefault="00B92FCE" w:rsidP="00471ABC">
            <w:pPr>
              <w:tabs>
                <w:tab w:val="decimal" w:pos="972"/>
              </w:tabs>
              <w:spacing w:line="320" w:lineRule="exact"/>
              <w:rPr>
                <w:rFonts w:ascii="Arial" w:hAnsi="Arial" w:cs="Arial"/>
                <w:sz w:val="18"/>
                <w:szCs w:val="18"/>
              </w:rPr>
            </w:pPr>
            <w:r>
              <w:rPr>
                <w:rFonts w:ascii="Arial" w:hAnsi="Arial" w:cs="Arial"/>
                <w:sz w:val="18"/>
                <w:szCs w:val="18"/>
              </w:rPr>
              <w:t>(13,768)</w:t>
            </w:r>
          </w:p>
        </w:tc>
        <w:tc>
          <w:tcPr>
            <w:tcW w:w="1305" w:type="dxa"/>
            <w:gridSpan w:val="2"/>
            <w:tcBorders>
              <w:top w:val="nil"/>
              <w:left w:val="nil"/>
              <w:bottom w:val="nil"/>
              <w:right w:val="nil"/>
            </w:tcBorders>
          </w:tcPr>
          <w:p w:rsidR="00D95F10" w:rsidRPr="00C60967" w:rsidRDefault="00D95F10" w:rsidP="00471ABC">
            <w:pPr>
              <w:tabs>
                <w:tab w:val="decimal" w:pos="972"/>
              </w:tabs>
              <w:spacing w:line="320" w:lineRule="exact"/>
              <w:rPr>
                <w:rFonts w:ascii="Arial" w:hAnsi="Arial" w:cs="Arial"/>
                <w:sz w:val="18"/>
                <w:szCs w:val="18"/>
              </w:rPr>
            </w:pPr>
            <w:r w:rsidRPr="00C60967">
              <w:rPr>
                <w:rFonts w:ascii="Arial" w:hAnsi="Arial" w:cs="Arial"/>
                <w:sz w:val="18"/>
                <w:szCs w:val="18"/>
              </w:rPr>
              <w:t>(13,768)</w:t>
            </w:r>
          </w:p>
        </w:tc>
        <w:tc>
          <w:tcPr>
            <w:tcW w:w="1305" w:type="dxa"/>
            <w:tcBorders>
              <w:top w:val="nil"/>
              <w:left w:val="nil"/>
              <w:bottom w:val="nil"/>
              <w:right w:val="nil"/>
            </w:tcBorders>
          </w:tcPr>
          <w:p w:rsidR="00D95F10" w:rsidRPr="00C60967" w:rsidRDefault="00FE428E" w:rsidP="00471ABC">
            <w:pPr>
              <w:tabs>
                <w:tab w:val="decimal" w:pos="972"/>
              </w:tabs>
              <w:spacing w:line="320"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tcPr>
          <w:p w:rsidR="00D95F10" w:rsidRPr="00C60967" w:rsidRDefault="00D95F10" w:rsidP="00471ABC">
            <w:pPr>
              <w:tabs>
                <w:tab w:val="decimal" w:pos="1179"/>
              </w:tabs>
              <w:spacing w:line="320" w:lineRule="exact"/>
              <w:rPr>
                <w:rFonts w:ascii="Arial" w:hAnsi="Arial" w:cs="Arial"/>
                <w:sz w:val="18"/>
                <w:szCs w:val="18"/>
              </w:rPr>
            </w:pPr>
            <w:r w:rsidRPr="00C60967">
              <w:rPr>
                <w:rFonts w:ascii="Arial" w:hAnsi="Arial" w:cs="Arial"/>
                <w:sz w:val="18"/>
                <w:szCs w:val="18"/>
              </w:rPr>
              <w:t>-</w:t>
            </w:r>
          </w:p>
        </w:tc>
      </w:tr>
      <w:tr w:rsidR="00D95F10" w:rsidRPr="00C60967" w:rsidTr="00365919">
        <w:trPr>
          <w:trHeight w:val="277"/>
        </w:trPr>
        <w:tc>
          <w:tcPr>
            <w:tcW w:w="3676" w:type="dxa"/>
            <w:tcBorders>
              <w:top w:val="nil"/>
              <w:left w:val="nil"/>
              <w:bottom w:val="nil"/>
              <w:right w:val="nil"/>
            </w:tcBorders>
          </w:tcPr>
          <w:p w:rsidR="00D95F10" w:rsidRPr="00C60967" w:rsidRDefault="00D95F10" w:rsidP="00471ABC">
            <w:pPr>
              <w:tabs>
                <w:tab w:val="left" w:pos="1260"/>
              </w:tabs>
              <w:spacing w:line="320" w:lineRule="exact"/>
              <w:ind w:left="176"/>
              <w:rPr>
                <w:rFonts w:ascii="Arial" w:eastAsia="Arial Unicode MS" w:hAnsi="Arial" w:cs="Arial"/>
                <w:sz w:val="18"/>
                <w:szCs w:val="18"/>
              </w:rPr>
            </w:pPr>
            <w:r w:rsidRPr="00C60967">
              <w:rPr>
                <w:rFonts w:ascii="Arial" w:eastAsia="Arial Unicode MS" w:hAnsi="Arial" w:cs="Arial"/>
                <w:sz w:val="18"/>
                <w:szCs w:val="18"/>
              </w:rPr>
              <w:t>Tax losses carried forward</w:t>
            </w:r>
          </w:p>
        </w:tc>
        <w:tc>
          <w:tcPr>
            <w:tcW w:w="1305" w:type="dxa"/>
            <w:tcBorders>
              <w:top w:val="nil"/>
              <w:left w:val="nil"/>
              <w:right w:val="nil"/>
            </w:tcBorders>
          </w:tcPr>
          <w:p w:rsidR="00D95F10" w:rsidRPr="00C60967" w:rsidRDefault="00B92FCE" w:rsidP="00471ABC">
            <w:pPr>
              <w:tabs>
                <w:tab w:val="decimal" w:pos="972"/>
              </w:tabs>
              <w:spacing w:line="320" w:lineRule="exact"/>
              <w:rPr>
                <w:rFonts w:ascii="Arial" w:hAnsi="Arial" w:cs="Arial"/>
                <w:sz w:val="18"/>
                <w:szCs w:val="18"/>
              </w:rPr>
            </w:pPr>
            <w:r>
              <w:rPr>
                <w:rFonts w:ascii="Arial" w:hAnsi="Arial" w:cs="Arial"/>
                <w:sz w:val="18"/>
                <w:szCs w:val="18"/>
              </w:rPr>
              <w:t>2,070,696</w:t>
            </w:r>
          </w:p>
        </w:tc>
        <w:tc>
          <w:tcPr>
            <w:tcW w:w="1305" w:type="dxa"/>
            <w:gridSpan w:val="2"/>
            <w:tcBorders>
              <w:top w:val="nil"/>
              <w:left w:val="nil"/>
              <w:right w:val="nil"/>
            </w:tcBorders>
          </w:tcPr>
          <w:p w:rsidR="00D95F10" w:rsidRPr="00C60967" w:rsidRDefault="00D95F10" w:rsidP="00471ABC">
            <w:pPr>
              <w:tabs>
                <w:tab w:val="decimal" w:pos="972"/>
              </w:tabs>
              <w:spacing w:line="320" w:lineRule="exact"/>
              <w:rPr>
                <w:rFonts w:ascii="Arial" w:hAnsi="Arial" w:cs="Arial"/>
                <w:sz w:val="18"/>
                <w:szCs w:val="18"/>
                <w:cs/>
              </w:rPr>
            </w:pPr>
            <w:r w:rsidRPr="00C60967">
              <w:rPr>
                <w:rFonts w:ascii="Arial" w:hAnsi="Arial" w:cs="Arial"/>
                <w:sz w:val="18"/>
                <w:szCs w:val="18"/>
              </w:rPr>
              <w:t>1,130,114</w:t>
            </w:r>
          </w:p>
        </w:tc>
        <w:tc>
          <w:tcPr>
            <w:tcW w:w="1305" w:type="dxa"/>
            <w:tcBorders>
              <w:top w:val="nil"/>
              <w:left w:val="nil"/>
              <w:right w:val="nil"/>
            </w:tcBorders>
          </w:tcPr>
          <w:p w:rsidR="00D95F10" w:rsidRPr="00C60967" w:rsidRDefault="00B92FCE" w:rsidP="00471ABC">
            <w:pPr>
              <w:tabs>
                <w:tab w:val="decimal" w:pos="972"/>
              </w:tabs>
              <w:spacing w:line="320" w:lineRule="exact"/>
              <w:rPr>
                <w:rFonts w:ascii="Arial" w:hAnsi="Arial" w:cs="Arial"/>
                <w:sz w:val="18"/>
                <w:szCs w:val="18"/>
              </w:rPr>
            </w:pPr>
            <w:r>
              <w:rPr>
                <w:rFonts w:ascii="Arial" w:hAnsi="Arial" w:cs="Arial"/>
                <w:sz w:val="18"/>
                <w:szCs w:val="18"/>
              </w:rPr>
              <w:t>2,070,696</w:t>
            </w:r>
          </w:p>
        </w:tc>
        <w:tc>
          <w:tcPr>
            <w:tcW w:w="1305" w:type="dxa"/>
            <w:tcBorders>
              <w:top w:val="nil"/>
              <w:left w:val="nil"/>
              <w:right w:val="nil"/>
            </w:tcBorders>
          </w:tcPr>
          <w:p w:rsidR="00D95F10" w:rsidRPr="00C60967" w:rsidRDefault="00D95F10" w:rsidP="00471ABC">
            <w:pPr>
              <w:tabs>
                <w:tab w:val="decimal" w:pos="1179"/>
              </w:tabs>
              <w:spacing w:line="320" w:lineRule="exact"/>
              <w:rPr>
                <w:rFonts w:ascii="Arial" w:hAnsi="Arial" w:cs="Arial"/>
                <w:sz w:val="18"/>
                <w:szCs w:val="18"/>
                <w:cs/>
              </w:rPr>
            </w:pPr>
            <w:r w:rsidRPr="00C60967">
              <w:rPr>
                <w:rFonts w:ascii="Arial" w:hAnsi="Arial" w:cs="Arial"/>
                <w:sz w:val="18"/>
                <w:szCs w:val="18"/>
              </w:rPr>
              <w:t>1,130,114</w:t>
            </w:r>
          </w:p>
        </w:tc>
      </w:tr>
      <w:tr w:rsidR="00D95F10" w:rsidRPr="00C60967" w:rsidTr="00365919">
        <w:trPr>
          <w:trHeight w:val="383"/>
        </w:trPr>
        <w:tc>
          <w:tcPr>
            <w:tcW w:w="3676" w:type="dxa"/>
            <w:tcBorders>
              <w:top w:val="nil"/>
              <w:left w:val="nil"/>
              <w:bottom w:val="nil"/>
              <w:right w:val="nil"/>
            </w:tcBorders>
          </w:tcPr>
          <w:p w:rsidR="00D95F10" w:rsidRPr="00C60967" w:rsidRDefault="00D95F10" w:rsidP="00471ABC">
            <w:pPr>
              <w:tabs>
                <w:tab w:val="left" w:pos="1260"/>
              </w:tabs>
              <w:spacing w:line="320" w:lineRule="exact"/>
              <w:ind w:left="176"/>
              <w:rPr>
                <w:rFonts w:ascii="Arial" w:eastAsia="Arial Unicode MS" w:hAnsi="Arial" w:cs="Arial"/>
                <w:sz w:val="18"/>
                <w:szCs w:val="18"/>
              </w:rPr>
            </w:pPr>
            <w:r w:rsidRPr="00C60967">
              <w:rPr>
                <w:rFonts w:ascii="Arial" w:eastAsia="Arial Unicode MS" w:hAnsi="Arial" w:cs="Arial"/>
                <w:sz w:val="18"/>
                <w:szCs w:val="18"/>
              </w:rPr>
              <w:t>Others</w:t>
            </w:r>
          </w:p>
        </w:tc>
        <w:tc>
          <w:tcPr>
            <w:tcW w:w="1305" w:type="dxa"/>
            <w:tcBorders>
              <w:top w:val="nil"/>
              <w:left w:val="nil"/>
              <w:bottom w:val="nil"/>
              <w:right w:val="nil"/>
            </w:tcBorders>
          </w:tcPr>
          <w:p w:rsidR="00D95F10" w:rsidRPr="00C60967" w:rsidRDefault="00B92FCE" w:rsidP="00471ABC">
            <w:pPr>
              <w:pBdr>
                <w:bottom w:val="single" w:sz="4" w:space="1" w:color="auto"/>
              </w:pBdr>
              <w:tabs>
                <w:tab w:val="decimal" w:pos="972"/>
              </w:tabs>
              <w:spacing w:line="320" w:lineRule="exact"/>
              <w:rPr>
                <w:rFonts w:ascii="Arial" w:hAnsi="Arial" w:cs="Arial"/>
                <w:sz w:val="18"/>
                <w:szCs w:val="18"/>
              </w:rPr>
            </w:pPr>
            <w:r>
              <w:rPr>
                <w:rFonts w:ascii="Arial" w:hAnsi="Arial" w:cs="Arial"/>
                <w:sz w:val="18"/>
                <w:szCs w:val="18"/>
              </w:rPr>
              <w:t>34,934</w:t>
            </w:r>
          </w:p>
        </w:tc>
        <w:tc>
          <w:tcPr>
            <w:tcW w:w="1305" w:type="dxa"/>
            <w:gridSpan w:val="2"/>
            <w:tcBorders>
              <w:top w:val="nil"/>
              <w:left w:val="nil"/>
              <w:bottom w:val="nil"/>
              <w:right w:val="nil"/>
            </w:tcBorders>
          </w:tcPr>
          <w:p w:rsidR="00D95F10" w:rsidRPr="00C60967" w:rsidRDefault="00D95F10" w:rsidP="00471ABC">
            <w:pPr>
              <w:pBdr>
                <w:bottom w:val="single" w:sz="4" w:space="1" w:color="auto"/>
              </w:pBdr>
              <w:tabs>
                <w:tab w:val="decimal" w:pos="972"/>
              </w:tabs>
              <w:spacing w:line="320" w:lineRule="exact"/>
              <w:rPr>
                <w:rFonts w:ascii="Arial" w:hAnsi="Arial" w:cs="Arial"/>
                <w:sz w:val="18"/>
                <w:szCs w:val="18"/>
              </w:rPr>
            </w:pPr>
            <w:r w:rsidRPr="00C60967">
              <w:rPr>
                <w:rFonts w:ascii="Arial" w:hAnsi="Arial" w:cs="Arial"/>
                <w:sz w:val="18"/>
                <w:szCs w:val="18"/>
              </w:rPr>
              <w:t>27,873</w:t>
            </w:r>
          </w:p>
        </w:tc>
        <w:tc>
          <w:tcPr>
            <w:tcW w:w="1305" w:type="dxa"/>
            <w:tcBorders>
              <w:top w:val="nil"/>
              <w:left w:val="nil"/>
              <w:bottom w:val="nil"/>
              <w:right w:val="nil"/>
            </w:tcBorders>
          </w:tcPr>
          <w:p w:rsidR="00D95F10" w:rsidRPr="00C60967" w:rsidRDefault="00B92FCE" w:rsidP="00471ABC">
            <w:pPr>
              <w:pBdr>
                <w:bottom w:val="single" w:sz="4" w:space="1" w:color="auto"/>
              </w:pBdr>
              <w:tabs>
                <w:tab w:val="decimal" w:pos="972"/>
              </w:tabs>
              <w:spacing w:line="320" w:lineRule="exact"/>
              <w:rPr>
                <w:rFonts w:ascii="Arial" w:hAnsi="Arial" w:cs="Arial"/>
                <w:sz w:val="18"/>
                <w:szCs w:val="18"/>
              </w:rPr>
            </w:pPr>
            <w:r>
              <w:rPr>
                <w:rFonts w:ascii="Arial" w:hAnsi="Arial" w:cs="Arial"/>
                <w:sz w:val="18"/>
                <w:szCs w:val="18"/>
              </w:rPr>
              <w:t>46,378</w:t>
            </w:r>
          </w:p>
        </w:tc>
        <w:tc>
          <w:tcPr>
            <w:tcW w:w="1305" w:type="dxa"/>
            <w:tcBorders>
              <w:top w:val="nil"/>
              <w:left w:val="nil"/>
              <w:bottom w:val="nil"/>
              <w:right w:val="nil"/>
            </w:tcBorders>
          </w:tcPr>
          <w:p w:rsidR="00D95F10" w:rsidRPr="00C60967" w:rsidRDefault="00D95F10" w:rsidP="00471ABC">
            <w:pPr>
              <w:pBdr>
                <w:bottom w:val="single" w:sz="4" w:space="1" w:color="auto"/>
              </w:pBdr>
              <w:tabs>
                <w:tab w:val="decimal" w:pos="1179"/>
              </w:tabs>
              <w:spacing w:line="320" w:lineRule="exact"/>
              <w:rPr>
                <w:rFonts w:ascii="Arial" w:hAnsi="Arial" w:cs="Arial"/>
                <w:sz w:val="18"/>
                <w:szCs w:val="18"/>
              </w:rPr>
            </w:pPr>
            <w:r w:rsidRPr="00C60967">
              <w:rPr>
                <w:rFonts w:ascii="Arial" w:hAnsi="Arial" w:cs="Arial"/>
                <w:sz w:val="18"/>
                <w:szCs w:val="18"/>
              </w:rPr>
              <w:t>49,024</w:t>
            </w:r>
          </w:p>
        </w:tc>
      </w:tr>
      <w:tr w:rsidR="00D95F10" w:rsidRPr="00C60967" w:rsidTr="006F6A29">
        <w:trPr>
          <w:trHeight w:val="322"/>
        </w:trPr>
        <w:tc>
          <w:tcPr>
            <w:tcW w:w="3676" w:type="dxa"/>
            <w:tcBorders>
              <w:top w:val="nil"/>
              <w:left w:val="nil"/>
              <w:bottom w:val="nil"/>
              <w:right w:val="nil"/>
            </w:tcBorders>
          </w:tcPr>
          <w:p w:rsidR="00D95F10" w:rsidRPr="00C60967" w:rsidRDefault="00D95F10" w:rsidP="00471ABC">
            <w:pPr>
              <w:tabs>
                <w:tab w:val="left" w:pos="1260"/>
              </w:tabs>
              <w:spacing w:line="320" w:lineRule="exact"/>
              <w:ind w:left="176"/>
              <w:rPr>
                <w:rFonts w:ascii="Arial" w:eastAsia="Arial Unicode MS" w:hAnsi="Arial" w:cs="Arial"/>
                <w:sz w:val="18"/>
                <w:szCs w:val="18"/>
                <w:cs/>
                <w:lang w:val="en-GB"/>
              </w:rPr>
            </w:pPr>
            <w:r w:rsidRPr="00C60967">
              <w:rPr>
                <w:rFonts w:ascii="Arial" w:eastAsia="Arial Unicode MS" w:hAnsi="Arial" w:cs="Arial"/>
                <w:sz w:val="18"/>
                <w:szCs w:val="18"/>
                <w:lang w:val="en-GB"/>
              </w:rPr>
              <w:t>Total</w:t>
            </w:r>
          </w:p>
        </w:tc>
        <w:tc>
          <w:tcPr>
            <w:tcW w:w="1305" w:type="dxa"/>
            <w:tcBorders>
              <w:top w:val="nil"/>
              <w:left w:val="nil"/>
              <w:bottom w:val="nil"/>
              <w:right w:val="nil"/>
            </w:tcBorders>
          </w:tcPr>
          <w:p w:rsidR="00D95F10" w:rsidRPr="00C60967" w:rsidRDefault="00B92FCE" w:rsidP="00471ABC">
            <w:pPr>
              <w:pBdr>
                <w:bottom w:val="double" w:sz="4" w:space="1" w:color="auto"/>
              </w:pBdr>
              <w:tabs>
                <w:tab w:val="decimal" w:pos="972"/>
              </w:tabs>
              <w:spacing w:line="320" w:lineRule="exact"/>
              <w:rPr>
                <w:rFonts w:ascii="Arial" w:hAnsi="Arial" w:cs="Arial"/>
                <w:sz w:val="18"/>
                <w:szCs w:val="18"/>
              </w:rPr>
            </w:pPr>
            <w:r>
              <w:rPr>
                <w:rFonts w:ascii="Arial" w:hAnsi="Arial" w:cs="Arial"/>
                <w:sz w:val="18"/>
                <w:szCs w:val="18"/>
              </w:rPr>
              <w:t>3,069,197</w:t>
            </w:r>
          </w:p>
        </w:tc>
        <w:tc>
          <w:tcPr>
            <w:tcW w:w="1305" w:type="dxa"/>
            <w:gridSpan w:val="2"/>
            <w:tcBorders>
              <w:top w:val="nil"/>
              <w:left w:val="nil"/>
              <w:bottom w:val="nil"/>
              <w:right w:val="nil"/>
            </w:tcBorders>
          </w:tcPr>
          <w:p w:rsidR="00D95F10" w:rsidRPr="00C60967" w:rsidRDefault="00D95F10" w:rsidP="00471ABC">
            <w:pPr>
              <w:pBdr>
                <w:bottom w:val="double" w:sz="4" w:space="1" w:color="auto"/>
              </w:pBdr>
              <w:tabs>
                <w:tab w:val="decimal" w:pos="972"/>
              </w:tabs>
              <w:spacing w:line="320" w:lineRule="exact"/>
              <w:rPr>
                <w:rFonts w:ascii="Arial" w:hAnsi="Arial" w:cs="Arial"/>
                <w:sz w:val="18"/>
                <w:szCs w:val="18"/>
              </w:rPr>
            </w:pPr>
            <w:r w:rsidRPr="00C60967">
              <w:rPr>
                <w:rFonts w:ascii="Arial" w:hAnsi="Arial" w:cs="Arial"/>
                <w:sz w:val="18"/>
                <w:szCs w:val="18"/>
              </w:rPr>
              <w:t>2,050,370</w:t>
            </w:r>
          </w:p>
        </w:tc>
        <w:tc>
          <w:tcPr>
            <w:tcW w:w="1305" w:type="dxa"/>
            <w:tcBorders>
              <w:top w:val="nil"/>
              <w:left w:val="nil"/>
              <w:bottom w:val="nil"/>
              <w:right w:val="nil"/>
            </w:tcBorders>
          </w:tcPr>
          <w:p w:rsidR="00D95F10" w:rsidRPr="00C60967" w:rsidRDefault="00B92FCE" w:rsidP="00471ABC">
            <w:pPr>
              <w:pBdr>
                <w:bottom w:val="double" w:sz="4" w:space="1" w:color="auto"/>
              </w:pBdr>
              <w:tabs>
                <w:tab w:val="decimal" w:pos="972"/>
              </w:tabs>
              <w:spacing w:line="320" w:lineRule="exact"/>
              <w:rPr>
                <w:rFonts w:ascii="Arial" w:hAnsi="Arial" w:cs="Arial"/>
                <w:sz w:val="18"/>
                <w:szCs w:val="18"/>
              </w:rPr>
            </w:pPr>
            <w:r>
              <w:rPr>
                <w:rFonts w:ascii="Arial" w:hAnsi="Arial" w:cs="Arial"/>
                <w:sz w:val="18"/>
                <w:szCs w:val="18"/>
              </w:rPr>
              <w:t>3,993,055</w:t>
            </w:r>
          </w:p>
        </w:tc>
        <w:tc>
          <w:tcPr>
            <w:tcW w:w="1305" w:type="dxa"/>
            <w:tcBorders>
              <w:top w:val="nil"/>
              <w:left w:val="nil"/>
              <w:bottom w:val="nil"/>
              <w:right w:val="nil"/>
            </w:tcBorders>
          </w:tcPr>
          <w:p w:rsidR="00D95F10" w:rsidRPr="00C60967" w:rsidRDefault="00D95F10" w:rsidP="00471ABC">
            <w:pPr>
              <w:pBdr>
                <w:bottom w:val="double" w:sz="4" w:space="1" w:color="auto"/>
              </w:pBdr>
              <w:tabs>
                <w:tab w:val="decimal" w:pos="1179"/>
              </w:tabs>
              <w:spacing w:line="320" w:lineRule="exact"/>
              <w:rPr>
                <w:rFonts w:ascii="Arial" w:hAnsi="Arial" w:cs="Arial"/>
                <w:sz w:val="18"/>
                <w:szCs w:val="18"/>
              </w:rPr>
            </w:pPr>
            <w:r w:rsidRPr="00C60967">
              <w:rPr>
                <w:rFonts w:ascii="Arial" w:hAnsi="Arial" w:cs="Arial"/>
                <w:sz w:val="18"/>
                <w:szCs w:val="18"/>
              </w:rPr>
              <w:t>4,013,551</w:t>
            </w:r>
          </w:p>
        </w:tc>
      </w:tr>
    </w:tbl>
    <w:p w:rsidR="009B5F07" w:rsidRPr="00C60967" w:rsidRDefault="00AF3A1E" w:rsidP="0046084D">
      <w:pPr>
        <w:tabs>
          <w:tab w:val="left" w:pos="540"/>
        </w:tabs>
        <w:spacing w:before="240" w:after="120" w:line="380" w:lineRule="exact"/>
        <w:jc w:val="thaiDistribute"/>
        <w:rPr>
          <w:rFonts w:ascii="Arial" w:hAnsi="Arial"/>
          <w:b/>
          <w:bCs/>
          <w:sz w:val="22"/>
          <w:szCs w:val="22"/>
        </w:rPr>
      </w:pPr>
      <w:r w:rsidRPr="00C60967">
        <w:rPr>
          <w:rFonts w:ascii="Arial" w:hAnsi="Arial"/>
          <w:b/>
          <w:bCs/>
          <w:sz w:val="22"/>
          <w:szCs w:val="22"/>
        </w:rPr>
        <w:t>18</w:t>
      </w:r>
      <w:r w:rsidR="009B5F07" w:rsidRPr="00C60967">
        <w:rPr>
          <w:rFonts w:ascii="Arial" w:hAnsi="Arial"/>
          <w:b/>
          <w:bCs/>
          <w:sz w:val="22"/>
          <w:szCs w:val="22"/>
        </w:rPr>
        <w:t>.</w:t>
      </w:r>
      <w:r w:rsidR="009B5F07" w:rsidRPr="00C60967">
        <w:rPr>
          <w:rFonts w:ascii="Arial" w:hAnsi="Arial"/>
          <w:b/>
          <w:bCs/>
          <w:sz w:val="22"/>
          <w:szCs w:val="22"/>
        </w:rPr>
        <w:tab/>
        <w:t>Earnings per share</w:t>
      </w:r>
    </w:p>
    <w:p w:rsidR="009B5F07" w:rsidRPr="00C60967" w:rsidRDefault="00E879E0" w:rsidP="00FB773A">
      <w:pPr>
        <w:tabs>
          <w:tab w:val="left" w:pos="2160"/>
          <w:tab w:val="right" w:pos="7280"/>
          <w:tab w:val="right" w:pos="8540"/>
        </w:tabs>
        <w:spacing w:before="120" w:after="240" w:line="380" w:lineRule="exact"/>
        <w:ind w:left="547" w:hanging="547"/>
        <w:jc w:val="thaiDistribute"/>
        <w:rPr>
          <w:rFonts w:ascii="Arial" w:hAnsi="Arial"/>
          <w:sz w:val="22"/>
          <w:szCs w:val="22"/>
        </w:rPr>
      </w:pPr>
      <w:r w:rsidRPr="00C60967">
        <w:rPr>
          <w:rFonts w:ascii="Arial" w:hAnsi="Arial"/>
          <w:sz w:val="22"/>
          <w:szCs w:val="22"/>
        </w:rPr>
        <w:tab/>
      </w:r>
      <w:r w:rsidR="009B5F07" w:rsidRPr="00C60967">
        <w:rPr>
          <w:rFonts w:ascii="Arial" w:hAnsi="Arial"/>
          <w:sz w:val="22"/>
          <w:szCs w:val="22"/>
        </w:rPr>
        <w:t>Basic earnings per share is calculated by dividing profit for the period attributable to equity holders of the Company (excluding other comprehensive income) by the weighted average number of ordinary shares in issue during the period.</w:t>
      </w:r>
    </w:p>
    <w:tbl>
      <w:tblPr>
        <w:tblW w:w="8716" w:type="dxa"/>
        <w:tblInd w:w="288" w:type="dxa"/>
        <w:tblLayout w:type="fixed"/>
        <w:tblLook w:val="0000" w:firstRow="0" w:lastRow="0" w:firstColumn="0" w:lastColumn="0" w:noHBand="0" w:noVBand="0"/>
      </w:tblPr>
      <w:tblGrid>
        <w:gridCol w:w="3946"/>
        <w:gridCol w:w="1219"/>
        <w:gridCol w:w="1211"/>
        <w:gridCol w:w="1170"/>
        <w:gridCol w:w="1170"/>
      </w:tblGrid>
      <w:tr w:rsidR="00D95F10" w:rsidRPr="00C60967" w:rsidTr="00544FE1">
        <w:tc>
          <w:tcPr>
            <w:tcW w:w="3946" w:type="dxa"/>
            <w:vAlign w:val="bottom"/>
          </w:tcPr>
          <w:p w:rsidR="00D95F10" w:rsidRPr="00C60967" w:rsidRDefault="00D95F10" w:rsidP="00544FE1">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4770" w:type="dxa"/>
            <w:gridSpan w:val="4"/>
            <w:vAlign w:val="bottom"/>
          </w:tcPr>
          <w:p w:rsidR="00D95F10" w:rsidRPr="00C60967" w:rsidRDefault="00D95F10" w:rsidP="00544FE1">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cs/>
              </w:rPr>
            </w:pPr>
            <w:r w:rsidRPr="00C60967">
              <w:rPr>
                <w:rFonts w:ascii="Arial" w:hAnsi="Arial" w:cs="Arial"/>
                <w:sz w:val="20"/>
              </w:rPr>
              <w:t xml:space="preserve">For the three-month periods ended 30 </w:t>
            </w:r>
            <w:r w:rsidR="00F07C3B">
              <w:rPr>
                <w:rFonts w:ascii="Arial" w:hAnsi="Arial" w:cs="Arial"/>
                <w:sz w:val="20"/>
              </w:rPr>
              <w:t>September</w:t>
            </w:r>
          </w:p>
        </w:tc>
      </w:tr>
      <w:tr w:rsidR="00D95F10" w:rsidRPr="00C60967" w:rsidTr="00544FE1">
        <w:tc>
          <w:tcPr>
            <w:tcW w:w="3946" w:type="dxa"/>
            <w:vAlign w:val="bottom"/>
          </w:tcPr>
          <w:p w:rsidR="00D95F10" w:rsidRPr="00C60967" w:rsidRDefault="00D95F10" w:rsidP="00544FE1">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2430" w:type="dxa"/>
            <w:gridSpan w:val="2"/>
            <w:vAlign w:val="bottom"/>
          </w:tcPr>
          <w:p w:rsidR="00D95F10" w:rsidRPr="00C60967" w:rsidRDefault="00D95F10" w:rsidP="00544FE1">
            <w:pPr>
              <w:pBdr>
                <w:bottom w:val="single" w:sz="4" w:space="1" w:color="auto"/>
              </w:pBdr>
              <w:tabs>
                <w:tab w:val="right" w:pos="5040"/>
                <w:tab w:val="right" w:pos="6390"/>
                <w:tab w:val="right" w:pos="8190"/>
              </w:tabs>
              <w:spacing w:line="300" w:lineRule="exact"/>
              <w:jc w:val="center"/>
              <w:rPr>
                <w:rFonts w:ascii="Arial" w:hAnsi="Arial" w:cs="Arial"/>
                <w:sz w:val="20"/>
              </w:rPr>
            </w:pPr>
            <w:r w:rsidRPr="00C60967">
              <w:rPr>
                <w:rFonts w:ascii="Arial" w:hAnsi="Arial" w:cs="Arial"/>
                <w:sz w:val="20"/>
              </w:rPr>
              <w:t xml:space="preserve">Consolidated </w:t>
            </w:r>
          </w:p>
          <w:p w:rsidR="00D95F10" w:rsidRPr="00C60967" w:rsidRDefault="00D95F10" w:rsidP="00544FE1">
            <w:pPr>
              <w:pBdr>
                <w:bottom w:val="single" w:sz="4" w:space="1" w:color="auto"/>
              </w:pBdr>
              <w:tabs>
                <w:tab w:val="right" w:pos="5040"/>
                <w:tab w:val="right" w:pos="6390"/>
                <w:tab w:val="right" w:pos="8190"/>
              </w:tabs>
              <w:spacing w:line="300" w:lineRule="exact"/>
              <w:jc w:val="center"/>
              <w:rPr>
                <w:rFonts w:ascii="Arial" w:hAnsi="Arial" w:cs="Arial"/>
                <w:spacing w:val="-5"/>
                <w:sz w:val="20"/>
                <w:cs/>
              </w:rPr>
            </w:pPr>
            <w:r w:rsidRPr="00C60967">
              <w:rPr>
                <w:rFonts w:ascii="Arial" w:hAnsi="Arial" w:cs="Arial"/>
                <w:sz w:val="20"/>
              </w:rPr>
              <w:t>financial statements</w:t>
            </w:r>
          </w:p>
        </w:tc>
        <w:tc>
          <w:tcPr>
            <w:tcW w:w="2340" w:type="dxa"/>
            <w:gridSpan w:val="2"/>
            <w:vAlign w:val="bottom"/>
          </w:tcPr>
          <w:p w:rsidR="00D95F10" w:rsidRPr="00C60967" w:rsidRDefault="00D95F10" w:rsidP="00544FE1">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rPr>
            </w:pPr>
            <w:r w:rsidRPr="00C60967">
              <w:rPr>
                <w:rFonts w:ascii="Arial" w:hAnsi="Arial" w:cs="Arial"/>
                <w:sz w:val="20"/>
              </w:rPr>
              <w:t xml:space="preserve">Separate </w:t>
            </w:r>
          </w:p>
          <w:p w:rsidR="00D95F10" w:rsidRPr="00C60967" w:rsidRDefault="00D95F10" w:rsidP="00544FE1">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pacing w:val="-5"/>
                <w:sz w:val="20"/>
              </w:rPr>
            </w:pPr>
            <w:r w:rsidRPr="00C60967">
              <w:rPr>
                <w:rFonts w:ascii="Arial" w:hAnsi="Arial" w:cs="Arial"/>
                <w:sz w:val="20"/>
              </w:rPr>
              <w:t>financial statements</w:t>
            </w:r>
          </w:p>
        </w:tc>
      </w:tr>
      <w:tr w:rsidR="00D95F10" w:rsidRPr="00C60967" w:rsidTr="00544FE1">
        <w:trPr>
          <w:cantSplit/>
          <w:trHeight w:val="60"/>
        </w:trPr>
        <w:tc>
          <w:tcPr>
            <w:tcW w:w="3946" w:type="dxa"/>
          </w:tcPr>
          <w:p w:rsidR="00D95F10" w:rsidRPr="00C60967" w:rsidRDefault="00D95F10" w:rsidP="00D95F10">
            <w:pPr>
              <w:tabs>
                <w:tab w:val="left" w:pos="2880"/>
                <w:tab w:val="right" w:pos="5040"/>
                <w:tab w:val="right" w:pos="6390"/>
                <w:tab w:val="right" w:pos="8190"/>
              </w:tabs>
              <w:spacing w:line="300" w:lineRule="exact"/>
              <w:ind w:left="405" w:right="-43"/>
              <w:jc w:val="both"/>
              <w:rPr>
                <w:rFonts w:ascii="Arial" w:hAnsi="Arial" w:cs="Arial"/>
                <w:b/>
                <w:bCs/>
                <w:spacing w:val="-5"/>
                <w:sz w:val="20"/>
                <w:cs/>
              </w:rPr>
            </w:pPr>
          </w:p>
        </w:tc>
        <w:tc>
          <w:tcPr>
            <w:tcW w:w="1219" w:type="dxa"/>
          </w:tcPr>
          <w:p w:rsidR="00D95F10" w:rsidRPr="00C60967" w:rsidRDefault="00D95F10" w:rsidP="00D95F10">
            <w:pPr>
              <w:pBdr>
                <w:bottom w:val="single" w:sz="4" w:space="1" w:color="auto"/>
              </w:pBdr>
              <w:spacing w:line="300" w:lineRule="exact"/>
              <w:jc w:val="center"/>
              <w:rPr>
                <w:rFonts w:ascii="Arial" w:hAnsi="Arial" w:cs="Arial"/>
                <w:color w:val="000000"/>
                <w:sz w:val="20"/>
              </w:rPr>
            </w:pPr>
            <w:r w:rsidRPr="00C60967">
              <w:rPr>
                <w:rFonts w:ascii="Arial" w:hAnsi="Arial" w:cs="Arial"/>
                <w:color w:val="000000"/>
                <w:sz w:val="20"/>
              </w:rPr>
              <w:t>2017</w:t>
            </w:r>
          </w:p>
        </w:tc>
        <w:tc>
          <w:tcPr>
            <w:tcW w:w="1211" w:type="dxa"/>
          </w:tcPr>
          <w:p w:rsidR="00D95F10" w:rsidRPr="00C60967" w:rsidRDefault="00D95F10" w:rsidP="00D95F10">
            <w:pPr>
              <w:pBdr>
                <w:bottom w:val="single" w:sz="4" w:space="1" w:color="auto"/>
              </w:pBdr>
              <w:spacing w:line="300" w:lineRule="exact"/>
              <w:jc w:val="center"/>
              <w:rPr>
                <w:rFonts w:ascii="Arial" w:hAnsi="Arial" w:cs="Arial"/>
                <w:color w:val="000000"/>
                <w:sz w:val="20"/>
              </w:rPr>
            </w:pPr>
            <w:r w:rsidRPr="00C60967">
              <w:rPr>
                <w:rFonts w:ascii="Arial" w:hAnsi="Arial" w:cs="Arial"/>
                <w:color w:val="000000"/>
                <w:sz w:val="20"/>
              </w:rPr>
              <w:t>2016</w:t>
            </w:r>
          </w:p>
        </w:tc>
        <w:tc>
          <w:tcPr>
            <w:tcW w:w="1170" w:type="dxa"/>
          </w:tcPr>
          <w:p w:rsidR="00D95F10" w:rsidRPr="00C60967" w:rsidRDefault="00D95F10" w:rsidP="00D95F10">
            <w:pPr>
              <w:pBdr>
                <w:bottom w:val="single" w:sz="4" w:space="1" w:color="auto"/>
              </w:pBdr>
              <w:spacing w:line="300" w:lineRule="exact"/>
              <w:jc w:val="center"/>
              <w:rPr>
                <w:rFonts w:ascii="Arial" w:hAnsi="Arial" w:cs="Arial"/>
                <w:color w:val="000000"/>
                <w:sz w:val="20"/>
              </w:rPr>
            </w:pPr>
            <w:r w:rsidRPr="00C60967">
              <w:rPr>
                <w:rFonts w:ascii="Arial" w:hAnsi="Arial" w:cs="Arial"/>
                <w:color w:val="000000"/>
                <w:sz w:val="20"/>
              </w:rPr>
              <w:t>2017</w:t>
            </w:r>
          </w:p>
        </w:tc>
        <w:tc>
          <w:tcPr>
            <w:tcW w:w="1170" w:type="dxa"/>
          </w:tcPr>
          <w:p w:rsidR="00D95F10" w:rsidRPr="00C60967" w:rsidRDefault="00D95F10" w:rsidP="00D95F10">
            <w:pPr>
              <w:pBdr>
                <w:bottom w:val="single" w:sz="4" w:space="1" w:color="auto"/>
              </w:pBdr>
              <w:spacing w:line="300" w:lineRule="exact"/>
              <w:jc w:val="center"/>
              <w:rPr>
                <w:rFonts w:ascii="Arial" w:hAnsi="Arial" w:cs="Arial"/>
                <w:color w:val="000000"/>
                <w:sz w:val="20"/>
              </w:rPr>
            </w:pPr>
            <w:r w:rsidRPr="00C60967">
              <w:rPr>
                <w:rFonts w:ascii="Arial" w:hAnsi="Arial" w:cs="Arial"/>
                <w:color w:val="000000"/>
                <w:sz w:val="20"/>
              </w:rPr>
              <w:t>2016</w:t>
            </w:r>
          </w:p>
        </w:tc>
      </w:tr>
      <w:tr w:rsidR="00D95F10" w:rsidRPr="00C60967" w:rsidTr="00544FE1">
        <w:trPr>
          <w:cantSplit/>
          <w:trHeight w:val="454"/>
        </w:trPr>
        <w:tc>
          <w:tcPr>
            <w:tcW w:w="3946" w:type="dxa"/>
          </w:tcPr>
          <w:p w:rsidR="00D95F10" w:rsidRPr="00C60967" w:rsidRDefault="00D95F10" w:rsidP="00D95F10">
            <w:pPr>
              <w:tabs>
                <w:tab w:val="left" w:pos="2880"/>
                <w:tab w:val="right" w:pos="5040"/>
                <w:tab w:val="right" w:pos="6390"/>
                <w:tab w:val="right" w:pos="8190"/>
              </w:tabs>
              <w:spacing w:line="300" w:lineRule="exact"/>
              <w:ind w:left="418" w:right="-43" w:hanging="180"/>
              <w:rPr>
                <w:rFonts w:ascii="Arial" w:hAnsi="Arial" w:cs="Arial"/>
                <w:sz w:val="20"/>
                <w:cs/>
              </w:rPr>
            </w:pPr>
            <w:r w:rsidRPr="00C60967">
              <w:rPr>
                <w:rFonts w:ascii="Arial" w:hAnsi="Arial" w:cs="Arial"/>
                <w:sz w:val="20"/>
              </w:rPr>
              <w:t>Profit attributable to equity holders of the Company (Thousand Baht)</w:t>
            </w:r>
          </w:p>
        </w:tc>
        <w:tc>
          <w:tcPr>
            <w:tcW w:w="1219" w:type="dxa"/>
          </w:tcPr>
          <w:p w:rsidR="00E77EFC" w:rsidRDefault="00E77EFC" w:rsidP="00D95F10">
            <w:pPr>
              <w:spacing w:line="300" w:lineRule="exact"/>
              <w:ind w:left="-25"/>
              <w:jc w:val="right"/>
              <w:rPr>
                <w:rFonts w:ascii="Arial" w:hAnsi="Arial" w:cs="Arial"/>
                <w:spacing w:val="-5"/>
                <w:sz w:val="20"/>
              </w:rPr>
            </w:pPr>
          </w:p>
          <w:p w:rsidR="00B92FCE" w:rsidRPr="00C60967" w:rsidRDefault="00B92FCE" w:rsidP="00D95F10">
            <w:pPr>
              <w:spacing w:line="300" w:lineRule="exact"/>
              <w:ind w:left="-25"/>
              <w:jc w:val="right"/>
              <w:rPr>
                <w:rFonts w:ascii="Arial" w:hAnsi="Arial" w:cs="Arial"/>
                <w:spacing w:val="-5"/>
                <w:sz w:val="20"/>
              </w:rPr>
            </w:pPr>
            <w:r>
              <w:rPr>
                <w:rFonts w:ascii="Arial" w:hAnsi="Arial" w:cs="Arial"/>
                <w:spacing w:val="-5"/>
                <w:sz w:val="20"/>
              </w:rPr>
              <w:t>600,664</w:t>
            </w:r>
          </w:p>
        </w:tc>
        <w:tc>
          <w:tcPr>
            <w:tcW w:w="1211" w:type="dxa"/>
          </w:tcPr>
          <w:p w:rsidR="00D95F10" w:rsidRPr="00C60967" w:rsidRDefault="00D95F10" w:rsidP="00D95F10">
            <w:pPr>
              <w:spacing w:line="300" w:lineRule="exact"/>
              <w:ind w:left="-25"/>
              <w:jc w:val="right"/>
              <w:rPr>
                <w:rFonts w:ascii="Arial" w:hAnsi="Arial" w:cs="Arial"/>
                <w:spacing w:val="-5"/>
                <w:sz w:val="20"/>
              </w:rPr>
            </w:pPr>
          </w:p>
          <w:p w:rsidR="00D95F10" w:rsidRPr="00C60967" w:rsidRDefault="001B56C8" w:rsidP="00D95F10">
            <w:pPr>
              <w:spacing w:line="300" w:lineRule="exact"/>
              <w:ind w:left="-25"/>
              <w:jc w:val="right"/>
              <w:rPr>
                <w:rFonts w:ascii="Arial" w:hAnsi="Arial" w:cs="Arial"/>
                <w:spacing w:val="-5"/>
                <w:sz w:val="20"/>
              </w:rPr>
            </w:pPr>
            <w:r>
              <w:rPr>
                <w:rFonts w:ascii="Arial" w:hAnsi="Arial" w:cs="Arial"/>
                <w:spacing w:val="-5"/>
                <w:sz w:val="20"/>
              </w:rPr>
              <w:t>658,705</w:t>
            </w:r>
          </w:p>
        </w:tc>
        <w:tc>
          <w:tcPr>
            <w:tcW w:w="1170" w:type="dxa"/>
          </w:tcPr>
          <w:p w:rsidR="00D95F10" w:rsidRDefault="00D95F10" w:rsidP="00D95F10">
            <w:pPr>
              <w:spacing w:line="300" w:lineRule="exact"/>
              <w:ind w:left="-25"/>
              <w:jc w:val="right"/>
              <w:rPr>
                <w:rFonts w:ascii="Arial" w:hAnsi="Arial" w:cs="Arial"/>
                <w:spacing w:val="-5"/>
                <w:sz w:val="20"/>
              </w:rPr>
            </w:pPr>
          </w:p>
          <w:p w:rsidR="0011522A" w:rsidRPr="00C60967" w:rsidRDefault="0011522A" w:rsidP="00D95F10">
            <w:pPr>
              <w:spacing w:line="300" w:lineRule="exact"/>
              <w:ind w:left="-25"/>
              <w:jc w:val="right"/>
              <w:rPr>
                <w:rFonts w:ascii="Arial" w:hAnsi="Arial" w:cs="Arial"/>
                <w:spacing w:val="-5"/>
                <w:sz w:val="20"/>
              </w:rPr>
            </w:pPr>
            <w:r>
              <w:rPr>
                <w:rFonts w:ascii="Arial" w:hAnsi="Arial" w:cs="Arial"/>
                <w:spacing w:val="-5"/>
                <w:sz w:val="20"/>
              </w:rPr>
              <w:t>1,648,090</w:t>
            </w:r>
          </w:p>
        </w:tc>
        <w:tc>
          <w:tcPr>
            <w:tcW w:w="1170" w:type="dxa"/>
          </w:tcPr>
          <w:p w:rsidR="001B56C8" w:rsidRDefault="001B56C8" w:rsidP="00D95F10">
            <w:pPr>
              <w:spacing w:line="300" w:lineRule="exact"/>
              <w:ind w:left="-25"/>
              <w:jc w:val="right"/>
              <w:rPr>
                <w:rFonts w:ascii="Arial" w:hAnsi="Arial" w:cs="Arial"/>
                <w:spacing w:val="-5"/>
                <w:sz w:val="20"/>
              </w:rPr>
            </w:pPr>
          </w:p>
          <w:p w:rsidR="00D95F10" w:rsidRPr="00C60967" w:rsidRDefault="001B56C8" w:rsidP="00D95F10">
            <w:pPr>
              <w:spacing w:line="300" w:lineRule="exact"/>
              <w:ind w:left="-25"/>
              <w:jc w:val="right"/>
              <w:rPr>
                <w:rFonts w:ascii="Arial" w:hAnsi="Arial" w:cs="Arial"/>
                <w:spacing w:val="-5"/>
                <w:sz w:val="20"/>
              </w:rPr>
            </w:pPr>
            <w:r>
              <w:rPr>
                <w:rFonts w:ascii="Arial" w:hAnsi="Arial" w:cs="Arial"/>
                <w:spacing w:val="-5"/>
                <w:sz w:val="20"/>
              </w:rPr>
              <w:t>703,858</w:t>
            </w:r>
          </w:p>
        </w:tc>
      </w:tr>
      <w:tr w:rsidR="00D95F10" w:rsidRPr="00C60967" w:rsidTr="00544FE1">
        <w:trPr>
          <w:cantSplit/>
          <w:trHeight w:val="454"/>
        </w:trPr>
        <w:tc>
          <w:tcPr>
            <w:tcW w:w="3946" w:type="dxa"/>
          </w:tcPr>
          <w:p w:rsidR="00D95F10" w:rsidRPr="00C60967" w:rsidRDefault="00D95F10" w:rsidP="00D95F10">
            <w:pPr>
              <w:tabs>
                <w:tab w:val="left" w:pos="2880"/>
                <w:tab w:val="right" w:pos="5040"/>
                <w:tab w:val="right" w:pos="6390"/>
                <w:tab w:val="right" w:pos="8190"/>
              </w:tabs>
              <w:spacing w:line="300" w:lineRule="exact"/>
              <w:ind w:left="418" w:right="-43" w:hanging="180"/>
              <w:rPr>
                <w:rFonts w:ascii="Arial" w:hAnsi="Arial" w:cs="Arial"/>
                <w:sz w:val="20"/>
              </w:rPr>
            </w:pPr>
            <w:r w:rsidRPr="00C60967">
              <w:rPr>
                <w:rFonts w:ascii="Arial" w:hAnsi="Arial" w:cs="Arial"/>
                <w:sz w:val="20"/>
              </w:rPr>
              <w:t>Weighted average number of ordinary shares (Thousand shares)</w:t>
            </w:r>
          </w:p>
        </w:tc>
        <w:tc>
          <w:tcPr>
            <w:tcW w:w="1219" w:type="dxa"/>
          </w:tcPr>
          <w:p w:rsidR="00E77EFC" w:rsidRDefault="00E77EFC" w:rsidP="00D95F10">
            <w:pPr>
              <w:spacing w:line="300" w:lineRule="exact"/>
              <w:ind w:left="-25"/>
              <w:jc w:val="right"/>
              <w:rPr>
                <w:rFonts w:ascii="Arial" w:hAnsi="Arial" w:cs="Arial"/>
                <w:spacing w:val="-5"/>
                <w:sz w:val="20"/>
              </w:rPr>
            </w:pPr>
          </w:p>
          <w:p w:rsidR="00B92FCE" w:rsidRPr="00C60967" w:rsidRDefault="00B92FCE" w:rsidP="00D95F10">
            <w:pPr>
              <w:spacing w:line="300" w:lineRule="exact"/>
              <w:ind w:left="-25"/>
              <w:jc w:val="right"/>
              <w:rPr>
                <w:rFonts w:ascii="Arial" w:hAnsi="Arial" w:cs="Arial"/>
                <w:spacing w:val="-5"/>
                <w:sz w:val="20"/>
              </w:rPr>
            </w:pPr>
            <w:r>
              <w:rPr>
                <w:rFonts w:ascii="Arial" w:hAnsi="Arial" w:cs="Arial"/>
                <w:spacing w:val="-5"/>
                <w:sz w:val="20"/>
              </w:rPr>
              <w:t>2,367,811</w:t>
            </w:r>
          </w:p>
        </w:tc>
        <w:tc>
          <w:tcPr>
            <w:tcW w:w="1211" w:type="dxa"/>
          </w:tcPr>
          <w:p w:rsidR="00D95F10" w:rsidRPr="00C60967" w:rsidRDefault="00D95F10" w:rsidP="00D95F10">
            <w:pPr>
              <w:spacing w:line="300" w:lineRule="exact"/>
              <w:ind w:left="-25"/>
              <w:jc w:val="right"/>
              <w:rPr>
                <w:rFonts w:ascii="Arial" w:hAnsi="Arial" w:cs="Arial"/>
                <w:spacing w:val="-5"/>
                <w:sz w:val="20"/>
              </w:rPr>
            </w:pPr>
          </w:p>
          <w:p w:rsidR="00D95F10" w:rsidRPr="00C60967" w:rsidRDefault="00D95F10" w:rsidP="00D95F10">
            <w:pPr>
              <w:spacing w:line="300" w:lineRule="exact"/>
              <w:ind w:left="-25"/>
              <w:jc w:val="right"/>
              <w:rPr>
                <w:rFonts w:ascii="Arial" w:hAnsi="Arial" w:cs="Arial"/>
                <w:spacing w:val="-5"/>
                <w:sz w:val="20"/>
              </w:rPr>
            </w:pPr>
            <w:r w:rsidRPr="00C60967">
              <w:rPr>
                <w:rFonts w:ascii="Arial" w:hAnsi="Arial" w:cs="Arial"/>
                <w:spacing w:val="-5"/>
                <w:sz w:val="20"/>
              </w:rPr>
              <w:t>2,367,811</w:t>
            </w:r>
          </w:p>
        </w:tc>
        <w:tc>
          <w:tcPr>
            <w:tcW w:w="1170" w:type="dxa"/>
          </w:tcPr>
          <w:p w:rsidR="00E77EFC" w:rsidRDefault="00E77EFC" w:rsidP="00D95F10">
            <w:pPr>
              <w:spacing w:line="300" w:lineRule="exact"/>
              <w:ind w:left="-25"/>
              <w:jc w:val="right"/>
              <w:rPr>
                <w:rFonts w:ascii="Arial" w:hAnsi="Arial" w:cs="Arial"/>
                <w:spacing w:val="-5"/>
                <w:sz w:val="20"/>
              </w:rPr>
            </w:pPr>
          </w:p>
          <w:p w:rsidR="0011522A" w:rsidRPr="00C60967" w:rsidRDefault="0011522A" w:rsidP="00D95F10">
            <w:pPr>
              <w:spacing w:line="300" w:lineRule="exact"/>
              <w:ind w:left="-25"/>
              <w:jc w:val="right"/>
              <w:rPr>
                <w:rFonts w:ascii="Arial" w:hAnsi="Arial" w:cs="Arial"/>
                <w:spacing w:val="-5"/>
                <w:sz w:val="20"/>
              </w:rPr>
            </w:pPr>
            <w:r>
              <w:rPr>
                <w:rFonts w:ascii="Arial" w:hAnsi="Arial" w:cs="Arial"/>
                <w:spacing w:val="-5"/>
                <w:sz w:val="20"/>
              </w:rPr>
              <w:t>2,367,811</w:t>
            </w:r>
          </w:p>
        </w:tc>
        <w:tc>
          <w:tcPr>
            <w:tcW w:w="1170" w:type="dxa"/>
          </w:tcPr>
          <w:p w:rsidR="00D95F10" w:rsidRPr="00C60967" w:rsidRDefault="00D95F10" w:rsidP="00D95F10">
            <w:pPr>
              <w:spacing w:line="300" w:lineRule="exact"/>
              <w:ind w:left="-25"/>
              <w:jc w:val="right"/>
              <w:rPr>
                <w:rFonts w:ascii="Arial" w:hAnsi="Arial" w:cs="Arial"/>
                <w:spacing w:val="-5"/>
                <w:sz w:val="20"/>
              </w:rPr>
            </w:pPr>
          </w:p>
          <w:p w:rsidR="00D95F10" w:rsidRPr="00C60967" w:rsidRDefault="00D95F10" w:rsidP="00D95F10">
            <w:pPr>
              <w:spacing w:line="300" w:lineRule="exact"/>
              <w:ind w:left="-25"/>
              <w:jc w:val="right"/>
              <w:rPr>
                <w:rFonts w:ascii="Arial" w:hAnsi="Arial" w:cs="Arial"/>
                <w:spacing w:val="-5"/>
                <w:sz w:val="20"/>
              </w:rPr>
            </w:pPr>
            <w:r w:rsidRPr="00C60967">
              <w:rPr>
                <w:rFonts w:ascii="Arial" w:hAnsi="Arial" w:cs="Arial"/>
                <w:spacing w:val="-5"/>
                <w:sz w:val="20"/>
              </w:rPr>
              <w:t>2,367,811</w:t>
            </w:r>
          </w:p>
        </w:tc>
      </w:tr>
      <w:tr w:rsidR="00D95F10" w:rsidRPr="00C60967" w:rsidTr="00544FE1">
        <w:trPr>
          <w:cantSplit/>
          <w:trHeight w:val="80"/>
        </w:trPr>
        <w:tc>
          <w:tcPr>
            <w:tcW w:w="3946" w:type="dxa"/>
          </w:tcPr>
          <w:p w:rsidR="00D95F10" w:rsidRPr="00C60967" w:rsidRDefault="00D95F10" w:rsidP="00D95F10">
            <w:pPr>
              <w:tabs>
                <w:tab w:val="left" w:pos="2880"/>
                <w:tab w:val="right" w:pos="5040"/>
                <w:tab w:val="right" w:pos="6390"/>
                <w:tab w:val="right" w:pos="8190"/>
              </w:tabs>
              <w:spacing w:line="300" w:lineRule="exact"/>
              <w:ind w:left="418" w:right="-43" w:hanging="180"/>
              <w:rPr>
                <w:rFonts w:ascii="Arial" w:hAnsi="Arial" w:cs="Arial"/>
                <w:sz w:val="20"/>
              </w:rPr>
            </w:pPr>
            <w:r w:rsidRPr="00C60967">
              <w:rPr>
                <w:rFonts w:ascii="Arial" w:hAnsi="Arial" w:cs="Arial"/>
                <w:sz w:val="20"/>
              </w:rPr>
              <w:t>Earnings per share (Baht/share)</w:t>
            </w:r>
          </w:p>
        </w:tc>
        <w:tc>
          <w:tcPr>
            <w:tcW w:w="1219" w:type="dxa"/>
          </w:tcPr>
          <w:p w:rsidR="00D95F10" w:rsidRPr="00C60967" w:rsidRDefault="00B92FCE" w:rsidP="00D95F10">
            <w:pPr>
              <w:spacing w:line="300" w:lineRule="exact"/>
              <w:ind w:left="-25"/>
              <w:jc w:val="right"/>
              <w:rPr>
                <w:rFonts w:ascii="Arial" w:hAnsi="Arial" w:cs="Arial"/>
                <w:spacing w:val="-5"/>
                <w:sz w:val="20"/>
              </w:rPr>
            </w:pPr>
            <w:r>
              <w:rPr>
                <w:rFonts w:ascii="Arial" w:hAnsi="Arial" w:cs="Arial"/>
                <w:spacing w:val="-5"/>
                <w:sz w:val="20"/>
              </w:rPr>
              <w:t>0.25</w:t>
            </w:r>
          </w:p>
        </w:tc>
        <w:tc>
          <w:tcPr>
            <w:tcW w:w="1211" w:type="dxa"/>
          </w:tcPr>
          <w:p w:rsidR="00D95F10" w:rsidRPr="00C60967" w:rsidRDefault="00D95F10" w:rsidP="001B56C8">
            <w:pPr>
              <w:spacing w:line="300" w:lineRule="exact"/>
              <w:ind w:left="-25"/>
              <w:jc w:val="right"/>
              <w:rPr>
                <w:rFonts w:ascii="Arial" w:hAnsi="Arial" w:cs="Arial"/>
                <w:spacing w:val="-5"/>
                <w:sz w:val="20"/>
              </w:rPr>
            </w:pPr>
            <w:r w:rsidRPr="00C60967">
              <w:rPr>
                <w:rFonts w:ascii="Arial" w:hAnsi="Arial" w:cs="Arial"/>
                <w:spacing w:val="-5"/>
                <w:sz w:val="20"/>
              </w:rPr>
              <w:t>0.</w:t>
            </w:r>
            <w:r w:rsidR="001B56C8">
              <w:rPr>
                <w:rFonts w:ascii="Arial" w:hAnsi="Arial" w:cs="Arial"/>
                <w:spacing w:val="-5"/>
                <w:sz w:val="20"/>
              </w:rPr>
              <w:t>28</w:t>
            </w:r>
          </w:p>
        </w:tc>
        <w:tc>
          <w:tcPr>
            <w:tcW w:w="1170" w:type="dxa"/>
          </w:tcPr>
          <w:p w:rsidR="00D95F10" w:rsidRPr="00C60967" w:rsidRDefault="0011522A" w:rsidP="00D95F10">
            <w:pPr>
              <w:spacing w:line="300" w:lineRule="exact"/>
              <w:ind w:left="-25"/>
              <w:jc w:val="right"/>
              <w:rPr>
                <w:rFonts w:ascii="Arial" w:hAnsi="Arial" w:cs="Arial"/>
                <w:spacing w:val="-5"/>
                <w:sz w:val="20"/>
              </w:rPr>
            </w:pPr>
            <w:r>
              <w:rPr>
                <w:rFonts w:ascii="Arial" w:hAnsi="Arial" w:cs="Arial"/>
                <w:spacing w:val="-5"/>
                <w:sz w:val="20"/>
              </w:rPr>
              <w:t>0.70</w:t>
            </w:r>
          </w:p>
        </w:tc>
        <w:tc>
          <w:tcPr>
            <w:tcW w:w="1170" w:type="dxa"/>
          </w:tcPr>
          <w:p w:rsidR="00D95F10" w:rsidRPr="00C60967" w:rsidRDefault="001B56C8" w:rsidP="00D95F10">
            <w:pPr>
              <w:spacing w:line="300" w:lineRule="exact"/>
              <w:ind w:left="-25"/>
              <w:jc w:val="right"/>
              <w:rPr>
                <w:rFonts w:ascii="Arial" w:hAnsi="Arial" w:cs="Arial"/>
                <w:spacing w:val="-5"/>
                <w:sz w:val="20"/>
              </w:rPr>
            </w:pPr>
            <w:r>
              <w:rPr>
                <w:rFonts w:ascii="Arial" w:hAnsi="Arial" w:cs="Arial"/>
                <w:spacing w:val="-5"/>
                <w:sz w:val="20"/>
              </w:rPr>
              <w:t>0.30</w:t>
            </w:r>
          </w:p>
        </w:tc>
      </w:tr>
    </w:tbl>
    <w:p w:rsidR="00D95F10" w:rsidRPr="00C60967" w:rsidRDefault="00D95F10" w:rsidP="00D95F10"/>
    <w:tbl>
      <w:tblPr>
        <w:tblW w:w="8716" w:type="dxa"/>
        <w:tblInd w:w="288" w:type="dxa"/>
        <w:tblLayout w:type="fixed"/>
        <w:tblLook w:val="0000" w:firstRow="0" w:lastRow="0" w:firstColumn="0" w:lastColumn="0" w:noHBand="0" w:noVBand="0"/>
      </w:tblPr>
      <w:tblGrid>
        <w:gridCol w:w="3946"/>
        <w:gridCol w:w="1219"/>
        <w:gridCol w:w="1211"/>
        <w:gridCol w:w="1170"/>
        <w:gridCol w:w="1170"/>
      </w:tblGrid>
      <w:tr w:rsidR="00D95F10" w:rsidRPr="00C60967" w:rsidTr="00544FE1">
        <w:tc>
          <w:tcPr>
            <w:tcW w:w="3946" w:type="dxa"/>
            <w:vAlign w:val="bottom"/>
          </w:tcPr>
          <w:p w:rsidR="00D95F10" w:rsidRPr="00C60967" w:rsidRDefault="00D95F10" w:rsidP="00544FE1">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4770" w:type="dxa"/>
            <w:gridSpan w:val="4"/>
            <w:vAlign w:val="bottom"/>
          </w:tcPr>
          <w:p w:rsidR="00D95F10" w:rsidRPr="00C60967" w:rsidRDefault="00D95F10" w:rsidP="00471ABC">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cs/>
              </w:rPr>
            </w:pPr>
            <w:r w:rsidRPr="00C60967">
              <w:rPr>
                <w:rFonts w:ascii="Arial" w:hAnsi="Arial" w:cs="Arial"/>
                <w:sz w:val="20"/>
              </w:rPr>
              <w:t xml:space="preserve">For the </w:t>
            </w:r>
            <w:r w:rsidR="00471ABC">
              <w:rPr>
                <w:rFonts w:ascii="Arial" w:hAnsi="Arial" w:cs="Arial"/>
                <w:sz w:val="20"/>
              </w:rPr>
              <w:t>nine</w:t>
            </w:r>
            <w:r w:rsidRPr="00C60967">
              <w:rPr>
                <w:rFonts w:ascii="Arial" w:hAnsi="Arial" w:cs="Arial"/>
                <w:sz w:val="20"/>
              </w:rPr>
              <w:t xml:space="preserve">-month periods ended 30 </w:t>
            </w:r>
            <w:r w:rsidR="00F07C3B">
              <w:rPr>
                <w:rFonts w:ascii="Arial" w:hAnsi="Arial" w:cs="Arial"/>
                <w:sz w:val="20"/>
              </w:rPr>
              <w:t>September</w:t>
            </w:r>
          </w:p>
        </w:tc>
      </w:tr>
      <w:tr w:rsidR="00D95F10" w:rsidRPr="00C60967" w:rsidTr="00544FE1">
        <w:tc>
          <w:tcPr>
            <w:tcW w:w="3946" w:type="dxa"/>
            <w:vAlign w:val="bottom"/>
          </w:tcPr>
          <w:p w:rsidR="00D95F10" w:rsidRPr="00C60967" w:rsidRDefault="00D95F10" w:rsidP="00544FE1">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2430" w:type="dxa"/>
            <w:gridSpan w:val="2"/>
            <w:vAlign w:val="bottom"/>
          </w:tcPr>
          <w:p w:rsidR="00D95F10" w:rsidRPr="00C60967" w:rsidRDefault="00D95F10" w:rsidP="00544FE1">
            <w:pPr>
              <w:pBdr>
                <w:bottom w:val="single" w:sz="4" w:space="1" w:color="auto"/>
              </w:pBdr>
              <w:tabs>
                <w:tab w:val="right" w:pos="5040"/>
                <w:tab w:val="right" w:pos="6390"/>
                <w:tab w:val="right" w:pos="8190"/>
              </w:tabs>
              <w:spacing w:line="300" w:lineRule="exact"/>
              <w:jc w:val="center"/>
              <w:rPr>
                <w:rFonts w:ascii="Arial" w:hAnsi="Arial" w:cs="Arial"/>
                <w:sz w:val="20"/>
              </w:rPr>
            </w:pPr>
            <w:r w:rsidRPr="00C60967">
              <w:rPr>
                <w:rFonts w:ascii="Arial" w:hAnsi="Arial" w:cs="Arial"/>
                <w:sz w:val="20"/>
              </w:rPr>
              <w:t xml:space="preserve">Consolidated </w:t>
            </w:r>
          </w:p>
          <w:p w:rsidR="00D95F10" w:rsidRPr="00C60967" w:rsidRDefault="00D95F10" w:rsidP="00544FE1">
            <w:pPr>
              <w:pBdr>
                <w:bottom w:val="single" w:sz="4" w:space="1" w:color="auto"/>
              </w:pBdr>
              <w:tabs>
                <w:tab w:val="right" w:pos="5040"/>
                <w:tab w:val="right" w:pos="6390"/>
                <w:tab w:val="right" w:pos="8190"/>
              </w:tabs>
              <w:spacing w:line="300" w:lineRule="exact"/>
              <w:jc w:val="center"/>
              <w:rPr>
                <w:rFonts w:ascii="Arial" w:hAnsi="Arial" w:cs="Arial"/>
                <w:spacing w:val="-5"/>
                <w:sz w:val="20"/>
                <w:cs/>
              </w:rPr>
            </w:pPr>
            <w:r w:rsidRPr="00C60967">
              <w:rPr>
                <w:rFonts w:ascii="Arial" w:hAnsi="Arial" w:cs="Arial"/>
                <w:sz w:val="20"/>
              </w:rPr>
              <w:t>financial statements</w:t>
            </w:r>
          </w:p>
        </w:tc>
        <w:tc>
          <w:tcPr>
            <w:tcW w:w="2340" w:type="dxa"/>
            <w:gridSpan w:val="2"/>
            <w:vAlign w:val="bottom"/>
          </w:tcPr>
          <w:p w:rsidR="00D95F10" w:rsidRPr="00C60967" w:rsidRDefault="00D95F10" w:rsidP="00544FE1">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rPr>
            </w:pPr>
            <w:r w:rsidRPr="00C60967">
              <w:rPr>
                <w:rFonts w:ascii="Arial" w:hAnsi="Arial" w:cs="Arial"/>
                <w:sz w:val="20"/>
              </w:rPr>
              <w:t xml:space="preserve">Separate </w:t>
            </w:r>
          </w:p>
          <w:p w:rsidR="00D95F10" w:rsidRPr="00C60967" w:rsidRDefault="00D95F10" w:rsidP="00544FE1">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pacing w:val="-5"/>
                <w:sz w:val="20"/>
              </w:rPr>
            </w:pPr>
            <w:r w:rsidRPr="00C60967">
              <w:rPr>
                <w:rFonts w:ascii="Arial" w:hAnsi="Arial" w:cs="Arial"/>
                <w:sz w:val="20"/>
              </w:rPr>
              <w:t>financial statements</w:t>
            </w:r>
          </w:p>
        </w:tc>
      </w:tr>
      <w:tr w:rsidR="00D95F10" w:rsidRPr="00C60967" w:rsidTr="00544FE1">
        <w:trPr>
          <w:cantSplit/>
          <w:trHeight w:val="60"/>
        </w:trPr>
        <w:tc>
          <w:tcPr>
            <w:tcW w:w="3946" w:type="dxa"/>
          </w:tcPr>
          <w:p w:rsidR="00D95F10" w:rsidRPr="00C60967" w:rsidRDefault="00D95F10" w:rsidP="00D95F10">
            <w:pPr>
              <w:tabs>
                <w:tab w:val="left" w:pos="2880"/>
                <w:tab w:val="right" w:pos="5040"/>
                <w:tab w:val="right" w:pos="6390"/>
                <w:tab w:val="right" w:pos="8190"/>
              </w:tabs>
              <w:spacing w:line="300" w:lineRule="exact"/>
              <w:ind w:left="405" w:right="-43"/>
              <w:jc w:val="both"/>
              <w:rPr>
                <w:rFonts w:ascii="Arial" w:hAnsi="Arial" w:cs="Arial"/>
                <w:b/>
                <w:bCs/>
                <w:spacing w:val="-5"/>
                <w:sz w:val="20"/>
                <w:cs/>
              </w:rPr>
            </w:pPr>
          </w:p>
        </w:tc>
        <w:tc>
          <w:tcPr>
            <w:tcW w:w="1219" w:type="dxa"/>
          </w:tcPr>
          <w:p w:rsidR="00D95F10" w:rsidRPr="00C60967" w:rsidRDefault="00D95F10" w:rsidP="00D95F10">
            <w:pPr>
              <w:pBdr>
                <w:bottom w:val="single" w:sz="4" w:space="1" w:color="auto"/>
              </w:pBdr>
              <w:spacing w:line="300" w:lineRule="exact"/>
              <w:jc w:val="center"/>
              <w:rPr>
                <w:rFonts w:ascii="Arial" w:hAnsi="Arial" w:cs="Arial"/>
                <w:color w:val="000000"/>
                <w:sz w:val="20"/>
              </w:rPr>
            </w:pPr>
            <w:r w:rsidRPr="00C60967">
              <w:rPr>
                <w:rFonts w:ascii="Arial" w:hAnsi="Arial" w:cs="Arial"/>
                <w:color w:val="000000"/>
                <w:sz w:val="20"/>
              </w:rPr>
              <w:t>2017</w:t>
            </w:r>
          </w:p>
        </w:tc>
        <w:tc>
          <w:tcPr>
            <w:tcW w:w="1211" w:type="dxa"/>
          </w:tcPr>
          <w:p w:rsidR="00D95F10" w:rsidRPr="00C60967" w:rsidRDefault="00D95F10" w:rsidP="00D95F10">
            <w:pPr>
              <w:pBdr>
                <w:bottom w:val="single" w:sz="4" w:space="1" w:color="auto"/>
              </w:pBdr>
              <w:spacing w:line="300" w:lineRule="exact"/>
              <w:jc w:val="center"/>
              <w:rPr>
                <w:rFonts w:ascii="Arial" w:hAnsi="Arial" w:cs="Arial"/>
                <w:color w:val="000000"/>
                <w:sz w:val="20"/>
              </w:rPr>
            </w:pPr>
            <w:r w:rsidRPr="00C60967">
              <w:rPr>
                <w:rFonts w:ascii="Arial" w:hAnsi="Arial" w:cs="Arial"/>
                <w:color w:val="000000"/>
                <w:sz w:val="20"/>
              </w:rPr>
              <w:t>2016</w:t>
            </w:r>
          </w:p>
        </w:tc>
        <w:tc>
          <w:tcPr>
            <w:tcW w:w="1170" w:type="dxa"/>
          </w:tcPr>
          <w:p w:rsidR="00D95F10" w:rsidRPr="00C60967" w:rsidRDefault="00D95F10" w:rsidP="00D95F10">
            <w:pPr>
              <w:pBdr>
                <w:bottom w:val="single" w:sz="4" w:space="1" w:color="auto"/>
              </w:pBdr>
              <w:spacing w:line="300" w:lineRule="exact"/>
              <w:jc w:val="center"/>
              <w:rPr>
                <w:rFonts w:ascii="Arial" w:hAnsi="Arial" w:cs="Arial"/>
                <w:color w:val="000000"/>
                <w:sz w:val="20"/>
              </w:rPr>
            </w:pPr>
            <w:r w:rsidRPr="00C60967">
              <w:rPr>
                <w:rFonts w:ascii="Arial" w:hAnsi="Arial" w:cs="Arial"/>
                <w:color w:val="000000"/>
                <w:sz w:val="20"/>
              </w:rPr>
              <w:t>2017</w:t>
            </w:r>
          </w:p>
        </w:tc>
        <w:tc>
          <w:tcPr>
            <w:tcW w:w="1170" w:type="dxa"/>
          </w:tcPr>
          <w:p w:rsidR="00D95F10" w:rsidRPr="00C60967" w:rsidRDefault="00D95F10" w:rsidP="00D95F10">
            <w:pPr>
              <w:pBdr>
                <w:bottom w:val="single" w:sz="4" w:space="1" w:color="auto"/>
              </w:pBdr>
              <w:spacing w:line="300" w:lineRule="exact"/>
              <w:jc w:val="center"/>
              <w:rPr>
                <w:rFonts w:ascii="Arial" w:hAnsi="Arial" w:cs="Arial"/>
                <w:color w:val="000000"/>
                <w:sz w:val="20"/>
              </w:rPr>
            </w:pPr>
            <w:r w:rsidRPr="00C60967">
              <w:rPr>
                <w:rFonts w:ascii="Arial" w:hAnsi="Arial" w:cs="Arial"/>
                <w:color w:val="000000"/>
                <w:sz w:val="20"/>
              </w:rPr>
              <w:t>2016</w:t>
            </w:r>
          </w:p>
        </w:tc>
      </w:tr>
      <w:tr w:rsidR="00D95F10" w:rsidRPr="00C60967" w:rsidTr="00544FE1">
        <w:trPr>
          <w:cantSplit/>
          <w:trHeight w:val="454"/>
        </w:trPr>
        <w:tc>
          <w:tcPr>
            <w:tcW w:w="3946" w:type="dxa"/>
          </w:tcPr>
          <w:p w:rsidR="00D95F10" w:rsidRPr="00C60967" w:rsidRDefault="00D95F10" w:rsidP="00D95F10">
            <w:pPr>
              <w:tabs>
                <w:tab w:val="left" w:pos="2880"/>
                <w:tab w:val="right" w:pos="5040"/>
                <w:tab w:val="right" w:pos="6390"/>
                <w:tab w:val="right" w:pos="8190"/>
              </w:tabs>
              <w:spacing w:line="300" w:lineRule="exact"/>
              <w:ind w:left="418" w:right="-43" w:hanging="180"/>
              <w:rPr>
                <w:rFonts w:ascii="Arial" w:hAnsi="Arial" w:cs="Arial"/>
                <w:sz w:val="20"/>
                <w:cs/>
              </w:rPr>
            </w:pPr>
            <w:r w:rsidRPr="00C60967">
              <w:rPr>
                <w:rFonts w:ascii="Arial" w:hAnsi="Arial" w:cs="Arial"/>
                <w:sz w:val="20"/>
              </w:rPr>
              <w:t>Profit attributable to equity holders of the Company (Thousand Baht)</w:t>
            </w:r>
          </w:p>
        </w:tc>
        <w:tc>
          <w:tcPr>
            <w:tcW w:w="1219" w:type="dxa"/>
          </w:tcPr>
          <w:p w:rsidR="00E77EFC" w:rsidRDefault="00E77EFC" w:rsidP="00D95F10">
            <w:pPr>
              <w:spacing w:line="300" w:lineRule="exact"/>
              <w:ind w:left="-25"/>
              <w:jc w:val="right"/>
              <w:rPr>
                <w:rFonts w:ascii="Arial" w:hAnsi="Arial" w:cs="Arial"/>
                <w:spacing w:val="-5"/>
                <w:sz w:val="20"/>
              </w:rPr>
            </w:pPr>
          </w:p>
          <w:p w:rsidR="0011522A" w:rsidRPr="00C60967" w:rsidRDefault="0011522A" w:rsidP="00D95F10">
            <w:pPr>
              <w:spacing w:line="300" w:lineRule="exact"/>
              <w:ind w:left="-25"/>
              <w:jc w:val="right"/>
              <w:rPr>
                <w:rFonts w:ascii="Arial" w:hAnsi="Arial" w:cs="Arial"/>
                <w:spacing w:val="-5"/>
                <w:sz w:val="20"/>
              </w:rPr>
            </w:pPr>
            <w:r>
              <w:rPr>
                <w:rFonts w:ascii="Arial" w:hAnsi="Arial" w:cs="Arial"/>
                <w:spacing w:val="-5"/>
                <w:sz w:val="20"/>
              </w:rPr>
              <w:t>1,572,584</w:t>
            </w:r>
          </w:p>
        </w:tc>
        <w:tc>
          <w:tcPr>
            <w:tcW w:w="1211" w:type="dxa"/>
          </w:tcPr>
          <w:p w:rsidR="00D95F10" w:rsidRDefault="00D95F10" w:rsidP="00D95F10">
            <w:pPr>
              <w:spacing w:line="300" w:lineRule="exact"/>
              <w:ind w:left="-25"/>
              <w:jc w:val="right"/>
              <w:rPr>
                <w:rFonts w:ascii="Arial" w:hAnsi="Arial" w:cs="Arial"/>
                <w:spacing w:val="-5"/>
                <w:sz w:val="20"/>
              </w:rPr>
            </w:pPr>
          </w:p>
          <w:p w:rsidR="001B56C8" w:rsidRPr="00C60967" w:rsidRDefault="001B56C8" w:rsidP="00D95F10">
            <w:pPr>
              <w:spacing w:line="300" w:lineRule="exact"/>
              <w:ind w:left="-25"/>
              <w:jc w:val="right"/>
              <w:rPr>
                <w:rFonts w:ascii="Arial" w:hAnsi="Arial" w:cs="Arial"/>
                <w:spacing w:val="-5"/>
                <w:sz w:val="20"/>
              </w:rPr>
            </w:pPr>
            <w:r>
              <w:rPr>
                <w:rFonts w:ascii="Arial" w:hAnsi="Arial" w:cs="Arial"/>
                <w:spacing w:val="-5"/>
                <w:sz w:val="20"/>
              </w:rPr>
              <w:t>2,055,724</w:t>
            </w:r>
          </w:p>
        </w:tc>
        <w:tc>
          <w:tcPr>
            <w:tcW w:w="1170" w:type="dxa"/>
          </w:tcPr>
          <w:p w:rsidR="00E77EFC" w:rsidRDefault="00E77EFC" w:rsidP="00D95F10">
            <w:pPr>
              <w:spacing w:line="300" w:lineRule="exact"/>
              <w:ind w:left="-25"/>
              <w:jc w:val="right"/>
              <w:rPr>
                <w:rFonts w:ascii="Arial" w:hAnsi="Arial" w:cs="Arial"/>
                <w:spacing w:val="-5"/>
                <w:sz w:val="20"/>
              </w:rPr>
            </w:pPr>
          </w:p>
          <w:p w:rsidR="0011522A" w:rsidRPr="00C60967" w:rsidRDefault="0011522A" w:rsidP="00D95F10">
            <w:pPr>
              <w:spacing w:line="300" w:lineRule="exact"/>
              <w:ind w:left="-25"/>
              <w:jc w:val="right"/>
              <w:rPr>
                <w:rFonts w:ascii="Arial" w:hAnsi="Arial" w:cs="Arial"/>
                <w:spacing w:val="-5"/>
                <w:sz w:val="20"/>
              </w:rPr>
            </w:pPr>
            <w:r>
              <w:rPr>
                <w:rFonts w:ascii="Arial" w:hAnsi="Arial" w:cs="Arial"/>
                <w:spacing w:val="-5"/>
                <w:sz w:val="20"/>
              </w:rPr>
              <w:t>3,215,319</w:t>
            </w:r>
          </w:p>
        </w:tc>
        <w:tc>
          <w:tcPr>
            <w:tcW w:w="1170" w:type="dxa"/>
          </w:tcPr>
          <w:p w:rsidR="00D95F10" w:rsidRDefault="00D95F10" w:rsidP="00D95F10">
            <w:pPr>
              <w:spacing w:line="300" w:lineRule="exact"/>
              <w:ind w:left="-25"/>
              <w:jc w:val="right"/>
              <w:rPr>
                <w:rFonts w:ascii="Arial" w:hAnsi="Arial" w:cs="Arial"/>
                <w:spacing w:val="-5"/>
                <w:sz w:val="20"/>
              </w:rPr>
            </w:pPr>
          </w:p>
          <w:p w:rsidR="001B56C8" w:rsidRPr="00C60967" w:rsidRDefault="001B56C8" w:rsidP="00D95F10">
            <w:pPr>
              <w:spacing w:line="300" w:lineRule="exact"/>
              <w:ind w:left="-25"/>
              <w:jc w:val="right"/>
              <w:rPr>
                <w:rFonts w:ascii="Arial" w:hAnsi="Arial" w:cs="Arial"/>
                <w:spacing w:val="-5"/>
                <w:sz w:val="20"/>
              </w:rPr>
            </w:pPr>
            <w:r>
              <w:rPr>
                <w:rFonts w:ascii="Arial" w:hAnsi="Arial" w:cs="Arial"/>
                <w:spacing w:val="-5"/>
                <w:sz w:val="20"/>
              </w:rPr>
              <w:t>2,698,097</w:t>
            </w:r>
          </w:p>
        </w:tc>
      </w:tr>
      <w:tr w:rsidR="00D95F10" w:rsidRPr="00C60967" w:rsidTr="00544FE1">
        <w:trPr>
          <w:cantSplit/>
          <w:trHeight w:val="454"/>
        </w:trPr>
        <w:tc>
          <w:tcPr>
            <w:tcW w:w="3946" w:type="dxa"/>
          </w:tcPr>
          <w:p w:rsidR="00D95F10" w:rsidRPr="00C60967" w:rsidRDefault="00D95F10" w:rsidP="00D95F10">
            <w:pPr>
              <w:tabs>
                <w:tab w:val="left" w:pos="2880"/>
                <w:tab w:val="right" w:pos="5040"/>
                <w:tab w:val="right" w:pos="6390"/>
                <w:tab w:val="right" w:pos="8190"/>
              </w:tabs>
              <w:spacing w:line="300" w:lineRule="exact"/>
              <w:ind w:left="418" w:right="-43" w:hanging="180"/>
              <w:rPr>
                <w:rFonts w:ascii="Arial" w:hAnsi="Arial" w:cs="Arial"/>
                <w:sz w:val="20"/>
              </w:rPr>
            </w:pPr>
            <w:r w:rsidRPr="00C60967">
              <w:rPr>
                <w:rFonts w:ascii="Arial" w:hAnsi="Arial" w:cs="Arial"/>
                <w:sz w:val="20"/>
              </w:rPr>
              <w:t>Weighted average number of ordinary shares (Thousand shares)</w:t>
            </w:r>
          </w:p>
        </w:tc>
        <w:tc>
          <w:tcPr>
            <w:tcW w:w="1219" w:type="dxa"/>
          </w:tcPr>
          <w:p w:rsidR="00E77EFC" w:rsidRDefault="00E77EFC" w:rsidP="00D95F10">
            <w:pPr>
              <w:spacing w:line="300" w:lineRule="exact"/>
              <w:ind w:left="-25"/>
              <w:jc w:val="right"/>
              <w:rPr>
                <w:rFonts w:ascii="Arial" w:hAnsi="Arial" w:cs="Arial"/>
                <w:spacing w:val="-5"/>
                <w:sz w:val="20"/>
              </w:rPr>
            </w:pPr>
          </w:p>
          <w:p w:rsidR="0011522A" w:rsidRPr="00C60967" w:rsidRDefault="0011522A" w:rsidP="00D95F10">
            <w:pPr>
              <w:spacing w:line="300" w:lineRule="exact"/>
              <w:ind w:left="-25"/>
              <w:jc w:val="right"/>
              <w:rPr>
                <w:rFonts w:ascii="Arial" w:hAnsi="Arial" w:cs="Arial"/>
                <w:spacing w:val="-5"/>
                <w:sz w:val="20"/>
              </w:rPr>
            </w:pPr>
            <w:r>
              <w:rPr>
                <w:rFonts w:ascii="Arial" w:hAnsi="Arial" w:cs="Arial"/>
                <w:spacing w:val="-5"/>
                <w:sz w:val="20"/>
              </w:rPr>
              <w:t>2,367,811</w:t>
            </w:r>
          </w:p>
        </w:tc>
        <w:tc>
          <w:tcPr>
            <w:tcW w:w="1211" w:type="dxa"/>
          </w:tcPr>
          <w:p w:rsidR="00D95F10" w:rsidRDefault="00D95F10" w:rsidP="00D95F10">
            <w:pPr>
              <w:spacing w:line="300" w:lineRule="exact"/>
              <w:ind w:left="-25"/>
              <w:jc w:val="right"/>
              <w:rPr>
                <w:rFonts w:ascii="Arial" w:hAnsi="Arial" w:cs="Arial"/>
                <w:spacing w:val="-5"/>
                <w:sz w:val="20"/>
              </w:rPr>
            </w:pPr>
          </w:p>
          <w:p w:rsidR="001B56C8" w:rsidRPr="00C60967" w:rsidRDefault="001B56C8" w:rsidP="00D95F10">
            <w:pPr>
              <w:spacing w:line="300" w:lineRule="exact"/>
              <w:ind w:left="-25"/>
              <w:jc w:val="right"/>
              <w:rPr>
                <w:rFonts w:ascii="Arial" w:hAnsi="Arial" w:cs="Arial"/>
                <w:spacing w:val="-5"/>
                <w:sz w:val="20"/>
              </w:rPr>
            </w:pPr>
            <w:r>
              <w:rPr>
                <w:rFonts w:ascii="Arial" w:hAnsi="Arial" w:cs="Arial"/>
                <w:spacing w:val="-5"/>
                <w:sz w:val="20"/>
              </w:rPr>
              <w:t>2,367,811</w:t>
            </w:r>
          </w:p>
        </w:tc>
        <w:tc>
          <w:tcPr>
            <w:tcW w:w="1170" w:type="dxa"/>
          </w:tcPr>
          <w:p w:rsidR="00E77EFC" w:rsidRDefault="00E77EFC" w:rsidP="00D95F10">
            <w:pPr>
              <w:spacing w:line="300" w:lineRule="exact"/>
              <w:ind w:left="-25"/>
              <w:jc w:val="right"/>
              <w:rPr>
                <w:rFonts w:ascii="Arial" w:hAnsi="Arial" w:cs="Arial"/>
                <w:spacing w:val="-5"/>
                <w:sz w:val="20"/>
              </w:rPr>
            </w:pPr>
          </w:p>
          <w:p w:rsidR="0011522A" w:rsidRPr="00C60967" w:rsidRDefault="0011522A" w:rsidP="00D95F10">
            <w:pPr>
              <w:spacing w:line="300" w:lineRule="exact"/>
              <w:ind w:left="-25"/>
              <w:jc w:val="right"/>
              <w:rPr>
                <w:rFonts w:ascii="Arial" w:hAnsi="Arial" w:cs="Arial"/>
                <w:spacing w:val="-5"/>
                <w:sz w:val="20"/>
              </w:rPr>
            </w:pPr>
            <w:r>
              <w:rPr>
                <w:rFonts w:ascii="Arial" w:hAnsi="Arial" w:cs="Arial"/>
                <w:spacing w:val="-5"/>
                <w:sz w:val="20"/>
              </w:rPr>
              <w:t>2,367,811</w:t>
            </w:r>
          </w:p>
        </w:tc>
        <w:tc>
          <w:tcPr>
            <w:tcW w:w="1170" w:type="dxa"/>
          </w:tcPr>
          <w:p w:rsidR="00D95F10" w:rsidRDefault="00D95F10" w:rsidP="00D95F10">
            <w:pPr>
              <w:spacing w:line="300" w:lineRule="exact"/>
              <w:ind w:left="-25"/>
              <w:jc w:val="right"/>
              <w:rPr>
                <w:rFonts w:ascii="Arial" w:hAnsi="Arial" w:cs="Arial"/>
                <w:spacing w:val="-5"/>
                <w:sz w:val="20"/>
              </w:rPr>
            </w:pPr>
          </w:p>
          <w:p w:rsidR="001B56C8" w:rsidRPr="00C60967" w:rsidRDefault="001B56C8" w:rsidP="00D95F10">
            <w:pPr>
              <w:spacing w:line="300" w:lineRule="exact"/>
              <w:ind w:left="-25"/>
              <w:jc w:val="right"/>
              <w:rPr>
                <w:rFonts w:ascii="Arial" w:hAnsi="Arial" w:cs="Arial"/>
                <w:spacing w:val="-5"/>
                <w:sz w:val="20"/>
              </w:rPr>
            </w:pPr>
            <w:r>
              <w:rPr>
                <w:rFonts w:ascii="Arial" w:hAnsi="Arial" w:cs="Arial"/>
                <w:spacing w:val="-5"/>
                <w:sz w:val="20"/>
              </w:rPr>
              <w:t>2,367,811</w:t>
            </w:r>
          </w:p>
        </w:tc>
      </w:tr>
      <w:tr w:rsidR="00D95F10" w:rsidRPr="00C60967" w:rsidTr="00544FE1">
        <w:trPr>
          <w:cantSplit/>
          <w:trHeight w:val="80"/>
        </w:trPr>
        <w:tc>
          <w:tcPr>
            <w:tcW w:w="3946" w:type="dxa"/>
          </w:tcPr>
          <w:p w:rsidR="00D95F10" w:rsidRPr="00C60967" w:rsidRDefault="00D95F10" w:rsidP="00D95F10">
            <w:pPr>
              <w:tabs>
                <w:tab w:val="left" w:pos="2880"/>
                <w:tab w:val="right" w:pos="5040"/>
                <w:tab w:val="right" w:pos="6390"/>
                <w:tab w:val="right" w:pos="8190"/>
              </w:tabs>
              <w:spacing w:line="300" w:lineRule="exact"/>
              <w:ind w:left="418" w:right="-43" w:hanging="180"/>
              <w:rPr>
                <w:rFonts w:ascii="Arial" w:hAnsi="Arial" w:cs="Arial"/>
                <w:sz w:val="20"/>
              </w:rPr>
            </w:pPr>
            <w:r w:rsidRPr="00C60967">
              <w:rPr>
                <w:rFonts w:ascii="Arial" w:hAnsi="Arial" w:cs="Arial"/>
                <w:sz w:val="20"/>
              </w:rPr>
              <w:t>Earnings per share (Baht/share)</w:t>
            </w:r>
          </w:p>
        </w:tc>
        <w:tc>
          <w:tcPr>
            <w:tcW w:w="1219" w:type="dxa"/>
          </w:tcPr>
          <w:p w:rsidR="00D95F10" w:rsidRPr="00C60967" w:rsidRDefault="0011522A" w:rsidP="00D95F10">
            <w:pPr>
              <w:spacing w:line="300" w:lineRule="exact"/>
              <w:ind w:left="-25"/>
              <w:jc w:val="right"/>
              <w:rPr>
                <w:rFonts w:ascii="Arial" w:hAnsi="Arial" w:cs="Arial"/>
                <w:spacing w:val="-5"/>
                <w:sz w:val="20"/>
              </w:rPr>
            </w:pPr>
            <w:r>
              <w:rPr>
                <w:rFonts w:ascii="Arial" w:hAnsi="Arial" w:cs="Arial"/>
                <w:spacing w:val="-5"/>
                <w:sz w:val="20"/>
              </w:rPr>
              <w:t>0.66</w:t>
            </w:r>
          </w:p>
        </w:tc>
        <w:tc>
          <w:tcPr>
            <w:tcW w:w="1211" w:type="dxa"/>
          </w:tcPr>
          <w:p w:rsidR="00D95F10" w:rsidRPr="00C60967" w:rsidRDefault="001B56C8" w:rsidP="00D95F10">
            <w:pPr>
              <w:spacing w:line="300" w:lineRule="exact"/>
              <w:ind w:left="-25"/>
              <w:jc w:val="right"/>
              <w:rPr>
                <w:rFonts w:ascii="Arial" w:hAnsi="Arial" w:cs="Arial"/>
                <w:spacing w:val="-5"/>
                <w:sz w:val="20"/>
              </w:rPr>
            </w:pPr>
            <w:r>
              <w:rPr>
                <w:rFonts w:ascii="Arial" w:hAnsi="Arial" w:cs="Arial"/>
                <w:spacing w:val="-5"/>
                <w:sz w:val="20"/>
              </w:rPr>
              <w:t>0.87</w:t>
            </w:r>
          </w:p>
        </w:tc>
        <w:tc>
          <w:tcPr>
            <w:tcW w:w="1170" w:type="dxa"/>
          </w:tcPr>
          <w:p w:rsidR="00D95F10" w:rsidRPr="00C60967" w:rsidRDefault="0011522A" w:rsidP="00D95F10">
            <w:pPr>
              <w:spacing w:line="300" w:lineRule="exact"/>
              <w:ind w:left="-25"/>
              <w:jc w:val="right"/>
              <w:rPr>
                <w:rFonts w:ascii="Arial" w:hAnsi="Arial" w:cs="Arial"/>
                <w:spacing w:val="-5"/>
                <w:sz w:val="20"/>
              </w:rPr>
            </w:pPr>
            <w:r>
              <w:rPr>
                <w:rFonts w:ascii="Arial" w:hAnsi="Arial" w:cs="Arial"/>
                <w:spacing w:val="-5"/>
                <w:sz w:val="20"/>
              </w:rPr>
              <w:t>1.36</w:t>
            </w:r>
          </w:p>
        </w:tc>
        <w:tc>
          <w:tcPr>
            <w:tcW w:w="1170" w:type="dxa"/>
          </w:tcPr>
          <w:p w:rsidR="00D95F10" w:rsidRPr="00C60967" w:rsidRDefault="001B56C8" w:rsidP="00D95F10">
            <w:pPr>
              <w:spacing w:line="300" w:lineRule="exact"/>
              <w:ind w:left="-25"/>
              <w:jc w:val="right"/>
              <w:rPr>
                <w:rFonts w:ascii="Arial" w:hAnsi="Arial" w:cs="Arial"/>
                <w:spacing w:val="-5"/>
                <w:sz w:val="20"/>
              </w:rPr>
            </w:pPr>
            <w:r>
              <w:rPr>
                <w:rFonts w:ascii="Arial" w:hAnsi="Arial" w:cs="Arial"/>
                <w:spacing w:val="-5"/>
                <w:sz w:val="20"/>
              </w:rPr>
              <w:t>1.14</w:t>
            </w:r>
          </w:p>
        </w:tc>
      </w:tr>
    </w:tbl>
    <w:p w:rsidR="00900634" w:rsidRDefault="00900634" w:rsidP="00C46A74">
      <w:pPr>
        <w:tabs>
          <w:tab w:val="left" w:pos="720"/>
        </w:tabs>
        <w:spacing w:before="240" w:after="120" w:line="380" w:lineRule="exact"/>
        <w:ind w:left="547" w:hanging="547"/>
        <w:jc w:val="thaiDistribute"/>
        <w:rPr>
          <w:rFonts w:ascii="Arial" w:hAnsi="Arial" w:cs="Arial"/>
          <w:b/>
          <w:bCs/>
          <w:sz w:val="22"/>
          <w:szCs w:val="22"/>
        </w:rPr>
      </w:pPr>
    </w:p>
    <w:p w:rsidR="00E0768A" w:rsidRPr="00C60967" w:rsidRDefault="001C5599" w:rsidP="00C46A74">
      <w:pPr>
        <w:tabs>
          <w:tab w:val="left" w:pos="720"/>
        </w:tabs>
        <w:spacing w:before="240" w:after="120" w:line="380" w:lineRule="exact"/>
        <w:ind w:left="547" w:hanging="547"/>
        <w:jc w:val="thaiDistribute"/>
        <w:rPr>
          <w:rFonts w:ascii="Arial" w:hAnsi="Arial" w:cs="Arial"/>
          <w:b/>
          <w:bCs/>
          <w:sz w:val="22"/>
          <w:szCs w:val="22"/>
          <w:cs/>
        </w:rPr>
      </w:pPr>
      <w:r w:rsidRPr="00C60967">
        <w:rPr>
          <w:rFonts w:ascii="Arial" w:hAnsi="Arial" w:cs="Arial"/>
          <w:b/>
          <w:bCs/>
          <w:sz w:val="22"/>
          <w:szCs w:val="22"/>
        </w:rPr>
        <w:lastRenderedPageBreak/>
        <w:t>19</w:t>
      </w:r>
      <w:r w:rsidR="00E0768A" w:rsidRPr="00C60967">
        <w:rPr>
          <w:rFonts w:ascii="Arial" w:hAnsi="Arial" w:cs="Arial"/>
          <w:b/>
          <w:bCs/>
          <w:sz w:val="22"/>
          <w:szCs w:val="22"/>
          <w:cs/>
        </w:rPr>
        <w:t>.</w:t>
      </w:r>
      <w:r w:rsidR="00E0768A" w:rsidRPr="00C60967">
        <w:rPr>
          <w:rFonts w:ascii="Arial" w:hAnsi="Arial" w:cs="Arial"/>
          <w:b/>
          <w:bCs/>
          <w:sz w:val="22"/>
          <w:szCs w:val="22"/>
          <w:cs/>
        </w:rPr>
        <w:tab/>
      </w:r>
      <w:r w:rsidR="00AE4337" w:rsidRPr="00C60967">
        <w:rPr>
          <w:rFonts w:ascii="Arial" w:hAnsi="Arial" w:cs="Arial"/>
          <w:b/>
          <w:bCs/>
          <w:sz w:val="22"/>
          <w:szCs w:val="22"/>
        </w:rPr>
        <w:t>Depreciation and</w:t>
      </w:r>
      <w:r w:rsidR="00D95F10" w:rsidRPr="00C60967">
        <w:rPr>
          <w:rFonts w:ascii="Arial" w:hAnsi="Arial" w:cs="Arial"/>
          <w:b/>
          <w:bCs/>
          <w:sz w:val="22"/>
          <w:szCs w:val="22"/>
        </w:rPr>
        <w:t xml:space="preserve"> amortis</w:t>
      </w:r>
      <w:r w:rsidR="00E23D3D" w:rsidRPr="00C60967">
        <w:rPr>
          <w:rFonts w:ascii="Arial" w:hAnsi="Arial" w:cs="Arial"/>
          <w:b/>
          <w:bCs/>
          <w:sz w:val="22"/>
          <w:szCs w:val="22"/>
        </w:rPr>
        <w:t>ation expenses</w:t>
      </w:r>
    </w:p>
    <w:p w:rsidR="00E0768A" w:rsidRPr="00C60967" w:rsidRDefault="00E0768A" w:rsidP="001A66C4">
      <w:pPr>
        <w:tabs>
          <w:tab w:val="left" w:pos="720"/>
        </w:tabs>
        <w:spacing w:before="120" w:after="120" w:line="380" w:lineRule="exact"/>
        <w:ind w:left="547" w:hanging="547"/>
        <w:jc w:val="thaiDistribute"/>
        <w:rPr>
          <w:rFonts w:ascii="Arial" w:hAnsi="Arial" w:cs="Arial"/>
          <w:sz w:val="22"/>
          <w:szCs w:val="22"/>
          <w:cs/>
        </w:rPr>
      </w:pPr>
      <w:r w:rsidRPr="00C60967">
        <w:rPr>
          <w:rFonts w:ascii="Arial" w:hAnsi="Arial" w:cs="Arial"/>
          <w:sz w:val="22"/>
          <w:szCs w:val="22"/>
          <w:cs/>
        </w:rPr>
        <w:tab/>
      </w:r>
      <w:r w:rsidR="00AE4337" w:rsidRPr="00C60967">
        <w:rPr>
          <w:rFonts w:ascii="Arial" w:hAnsi="Arial" w:cs="Arial"/>
          <w:sz w:val="22"/>
          <w:szCs w:val="22"/>
        </w:rPr>
        <w:t>Depreciation and amorti</w:t>
      </w:r>
      <w:r w:rsidR="00F67138" w:rsidRPr="00C60967">
        <w:rPr>
          <w:rFonts w:ascii="Arial" w:hAnsi="Arial" w:cs="Arial"/>
          <w:sz w:val="22"/>
          <w:szCs w:val="22"/>
        </w:rPr>
        <w:t>s</w:t>
      </w:r>
      <w:r w:rsidRPr="00C60967">
        <w:rPr>
          <w:rFonts w:ascii="Arial" w:hAnsi="Arial" w:cs="Arial"/>
          <w:sz w:val="22"/>
          <w:szCs w:val="22"/>
        </w:rPr>
        <w:t>ation expenses</w:t>
      </w:r>
      <w:r w:rsidR="00881A0B">
        <w:rPr>
          <w:rFonts w:ascii="Arial" w:hAnsi="Arial" w:cs="Arial"/>
          <w:sz w:val="22"/>
          <w:szCs w:val="22"/>
        </w:rPr>
        <w:t xml:space="preserve"> included in the statements of income</w:t>
      </w:r>
      <w:r w:rsidRPr="00C60967">
        <w:rPr>
          <w:rFonts w:ascii="Arial" w:hAnsi="Arial" w:cs="Arial"/>
          <w:sz w:val="22"/>
          <w:szCs w:val="22"/>
        </w:rPr>
        <w:t xml:space="preserve"> for </w:t>
      </w:r>
      <w:r w:rsidR="002A29AB" w:rsidRPr="00C60967">
        <w:rPr>
          <w:rFonts w:ascii="Arial" w:hAnsi="Arial" w:cs="Arial"/>
          <w:sz w:val="22"/>
          <w:szCs w:val="22"/>
        </w:rPr>
        <w:t xml:space="preserve">the </w:t>
      </w:r>
      <w:r w:rsidR="00471ABC">
        <w:rPr>
          <w:rFonts w:ascii="Arial" w:hAnsi="Arial" w:cs="Arial"/>
          <w:sz w:val="22"/>
          <w:szCs w:val="22"/>
        </w:rPr>
        <w:t>nine</w:t>
      </w:r>
      <w:r w:rsidR="00A65A88" w:rsidRPr="00C60967">
        <w:rPr>
          <w:rFonts w:ascii="Arial" w:hAnsi="Arial" w:cs="Arial"/>
          <w:sz w:val="22"/>
          <w:szCs w:val="22"/>
        </w:rPr>
        <w:t xml:space="preserve">-month </w:t>
      </w:r>
      <w:r w:rsidR="001A66C4" w:rsidRPr="00C60967">
        <w:rPr>
          <w:rFonts w:ascii="Arial" w:hAnsi="Arial" w:cs="Arial"/>
          <w:sz w:val="22"/>
          <w:szCs w:val="22"/>
        </w:rPr>
        <w:t>period</w:t>
      </w:r>
      <w:r w:rsidR="0045606F" w:rsidRPr="00C60967">
        <w:rPr>
          <w:rFonts w:ascii="Arial" w:hAnsi="Arial" w:cs="Arial"/>
          <w:sz w:val="22"/>
          <w:szCs w:val="22"/>
        </w:rPr>
        <w:t>s</w:t>
      </w:r>
      <w:r w:rsidR="002A29AB" w:rsidRPr="00C60967">
        <w:rPr>
          <w:rFonts w:ascii="Arial" w:hAnsi="Arial" w:cs="Arial"/>
          <w:sz w:val="22"/>
          <w:szCs w:val="22"/>
        </w:rPr>
        <w:t xml:space="preserve"> ended</w:t>
      </w:r>
      <w:r w:rsidR="006727F5" w:rsidRPr="00C60967">
        <w:rPr>
          <w:rFonts w:ascii="Arial" w:hAnsi="Arial" w:cs="Arial"/>
          <w:sz w:val="22"/>
          <w:szCs w:val="22"/>
        </w:rPr>
        <w:t xml:space="preserve"> </w:t>
      </w:r>
      <w:r w:rsidR="003A10A4" w:rsidRPr="00C60967">
        <w:rPr>
          <w:rFonts w:ascii="Arial" w:hAnsi="Arial" w:cs="Arial"/>
          <w:sz w:val="22"/>
          <w:szCs w:val="22"/>
        </w:rPr>
        <w:t xml:space="preserve">30 </w:t>
      </w:r>
      <w:r w:rsidR="00F07C3B">
        <w:rPr>
          <w:rFonts w:ascii="Arial" w:hAnsi="Arial" w:cs="Arial"/>
          <w:sz w:val="22"/>
          <w:szCs w:val="22"/>
        </w:rPr>
        <w:t>September</w:t>
      </w:r>
      <w:r w:rsidR="00BD1F06" w:rsidRPr="00C60967">
        <w:rPr>
          <w:rFonts w:ascii="Arial" w:hAnsi="Arial" w:cs="Arial"/>
          <w:sz w:val="22"/>
          <w:szCs w:val="22"/>
        </w:rPr>
        <w:t xml:space="preserve"> </w:t>
      </w:r>
      <w:r w:rsidR="000B09AC" w:rsidRPr="00C60967">
        <w:rPr>
          <w:rFonts w:ascii="Arial" w:hAnsi="Arial" w:cs="Arial"/>
          <w:sz w:val="22"/>
          <w:szCs w:val="22"/>
        </w:rPr>
        <w:t>201</w:t>
      </w:r>
      <w:r w:rsidR="00F67138" w:rsidRPr="00C60967">
        <w:rPr>
          <w:rFonts w:ascii="Arial" w:hAnsi="Arial" w:cs="Arial"/>
          <w:sz w:val="22"/>
          <w:szCs w:val="22"/>
        </w:rPr>
        <w:t>7</w:t>
      </w:r>
      <w:r w:rsidR="006B0659" w:rsidRPr="00C60967">
        <w:rPr>
          <w:rFonts w:ascii="Arial" w:hAnsi="Arial" w:cs="Arial"/>
          <w:sz w:val="22"/>
          <w:szCs w:val="22"/>
        </w:rPr>
        <w:t xml:space="preserve"> </w:t>
      </w:r>
      <w:r w:rsidR="006578A8" w:rsidRPr="00C60967">
        <w:rPr>
          <w:rFonts w:ascii="Arial" w:hAnsi="Arial" w:cs="Arial"/>
          <w:sz w:val="22"/>
          <w:szCs w:val="22"/>
        </w:rPr>
        <w:t xml:space="preserve">and </w:t>
      </w:r>
      <w:r w:rsidR="00AF6038" w:rsidRPr="00C60967">
        <w:rPr>
          <w:rFonts w:ascii="Arial" w:hAnsi="Arial" w:cs="Arial"/>
          <w:sz w:val="22"/>
          <w:szCs w:val="22"/>
        </w:rPr>
        <w:t>201</w:t>
      </w:r>
      <w:r w:rsidR="00F67138" w:rsidRPr="00C60967">
        <w:rPr>
          <w:rFonts w:ascii="Arial" w:hAnsi="Arial" w:cs="Arial"/>
          <w:sz w:val="22"/>
          <w:szCs w:val="22"/>
        </w:rPr>
        <w:t>6</w:t>
      </w:r>
      <w:r w:rsidR="006578A8" w:rsidRPr="00C60967">
        <w:rPr>
          <w:rFonts w:ascii="Arial" w:hAnsi="Arial" w:cs="Arial"/>
          <w:sz w:val="22"/>
          <w:szCs w:val="22"/>
        </w:rPr>
        <w:t xml:space="preserve"> </w:t>
      </w:r>
      <w:r w:rsidR="00296668" w:rsidRPr="00C60967">
        <w:rPr>
          <w:rFonts w:ascii="Arial" w:hAnsi="Arial" w:cs="Arial"/>
          <w:sz w:val="22"/>
          <w:szCs w:val="22"/>
        </w:rPr>
        <w:t>comprised:</w:t>
      </w:r>
    </w:p>
    <w:tbl>
      <w:tblPr>
        <w:tblW w:w="8700" w:type="dxa"/>
        <w:tblInd w:w="468" w:type="dxa"/>
        <w:tblLayout w:type="fixed"/>
        <w:tblLook w:val="0000" w:firstRow="0" w:lastRow="0" w:firstColumn="0" w:lastColumn="0" w:noHBand="0" w:noVBand="0"/>
      </w:tblPr>
      <w:tblGrid>
        <w:gridCol w:w="3420"/>
        <w:gridCol w:w="1320"/>
        <w:gridCol w:w="1320"/>
        <w:gridCol w:w="1320"/>
        <w:gridCol w:w="1320"/>
      </w:tblGrid>
      <w:tr w:rsidR="00D95F10" w:rsidRPr="00C60967" w:rsidTr="00544FE1">
        <w:tc>
          <w:tcPr>
            <w:tcW w:w="3420" w:type="dxa"/>
          </w:tcPr>
          <w:p w:rsidR="00D95F10" w:rsidRPr="00C60967" w:rsidRDefault="00D95F10" w:rsidP="00544FE1">
            <w:pPr>
              <w:spacing w:line="300" w:lineRule="exact"/>
              <w:ind w:left="-18" w:right="-43"/>
              <w:jc w:val="both"/>
              <w:rPr>
                <w:rFonts w:ascii="Arial" w:eastAsia="Arial Unicode MS" w:hAnsi="Arial" w:cs="Arial Unicode MS"/>
                <w:sz w:val="16"/>
                <w:szCs w:val="16"/>
              </w:rPr>
            </w:pPr>
          </w:p>
        </w:tc>
        <w:tc>
          <w:tcPr>
            <w:tcW w:w="5280" w:type="dxa"/>
            <w:gridSpan w:val="4"/>
          </w:tcPr>
          <w:p w:rsidR="00D95F10" w:rsidRPr="00C60967" w:rsidRDefault="00D95F10" w:rsidP="00544FE1">
            <w:pPr>
              <w:spacing w:line="300" w:lineRule="exact"/>
              <w:ind w:right="-43"/>
              <w:jc w:val="right"/>
              <w:rPr>
                <w:rFonts w:ascii="Arial" w:eastAsia="Arial Unicode MS" w:hAnsi="Arial" w:cs="Arial Unicode MS"/>
                <w:sz w:val="16"/>
                <w:szCs w:val="16"/>
                <w:cs/>
              </w:rPr>
            </w:pPr>
            <w:r w:rsidRPr="00C60967">
              <w:rPr>
                <w:rFonts w:ascii="Arial" w:eastAsia="Arial Unicode MS" w:hAnsi="Arial" w:cs="Arial Unicode MS"/>
                <w:sz w:val="16"/>
                <w:szCs w:val="16"/>
              </w:rPr>
              <w:t>(Unit: Thousand Baht)</w:t>
            </w:r>
          </w:p>
        </w:tc>
      </w:tr>
      <w:tr w:rsidR="00D95F10" w:rsidRPr="00C60967" w:rsidTr="00544FE1">
        <w:tc>
          <w:tcPr>
            <w:tcW w:w="3420" w:type="dxa"/>
          </w:tcPr>
          <w:p w:rsidR="00D95F10" w:rsidRPr="00C60967" w:rsidRDefault="00D95F10" w:rsidP="00544FE1">
            <w:pPr>
              <w:spacing w:line="300" w:lineRule="exact"/>
              <w:ind w:left="-18" w:right="-43"/>
              <w:jc w:val="both"/>
              <w:rPr>
                <w:rFonts w:ascii="Arial" w:eastAsia="Arial Unicode MS" w:hAnsi="Arial" w:cs="Arial Unicode MS"/>
                <w:sz w:val="16"/>
                <w:szCs w:val="16"/>
              </w:rPr>
            </w:pPr>
          </w:p>
        </w:tc>
        <w:tc>
          <w:tcPr>
            <w:tcW w:w="5280" w:type="dxa"/>
            <w:gridSpan w:val="4"/>
          </w:tcPr>
          <w:p w:rsidR="00D95F10" w:rsidRPr="00C60967" w:rsidRDefault="00D95F10" w:rsidP="00471ABC">
            <w:pPr>
              <w:pBdr>
                <w:bottom w:val="single" w:sz="6" w:space="1" w:color="auto"/>
              </w:pBdr>
              <w:spacing w:line="30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For the </w:t>
            </w:r>
            <w:r w:rsidR="00471ABC">
              <w:rPr>
                <w:rFonts w:ascii="Arial" w:eastAsia="Arial Unicode MS" w:hAnsi="Arial" w:cs="Arial Unicode MS"/>
                <w:sz w:val="16"/>
                <w:szCs w:val="16"/>
              </w:rPr>
              <w:t>nine</w:t>
            </w:r>
            <w:r w:rsidRPr="00C60967">
              <w:rPr>
                <w:rFonts w:ascii="Arial" w:eastAsia="Arial Unicode MS" w:hAnsi="Arial" w:cs="Arial Unicode MS"/>
                <w:sz w:val="16"/>
                <w:szCs w:val="16"/>
              </w:rPr>
              <w:t xml:space="preserve">-month periods ended 30 </w:t>
            </w:r>
            <w:r w:rsidR="00F07C3B">
              <w:rPr>
                <w:rFonts w:ascii="Arial" w:eastAsia="Arial Unicode MS" w:hAnsi="Arial" w:cs="Arial Unicode MS"/>
                <w:sz w:val="16"/>
                <w:szCs w:val="16"/>
              </w:rPr>
              <w:t>September</w:t>
            </w:r>
            <w:r w:rsidRPr="00C60967">
              <w:rPr>
                <w:rFonts w:ascii="Arial" w:eastAsia="Arial Unicode MS" w:hAnsi="Arial" w:cs="Arial Unicode MS"/>
                <w:sz w:val="16"/>
                <w:szCs w:val="16"/>
              </w:rPr>
              <w:t xml:space="preserve"> </w:t>
            </w:r>
          </w:p>
        </w:tc>
      </w:tr>
      <w:tr w:rsidR="00D95F10" w:rsidRPr="00C60967" w:rsidTr="00544FE1">
        <w:tc>
          <w:tcPr>
            <w:tcW w:w="3420" w:type="dxa"/>
          </w:tcPr>
          <w:p w:rsidR="00D95F10" w:rsidRPr="00C60967" w:rsidRDefault="00D95F10" w:rsidP="00544FE1">
            <w:pPr>
              <w:spacing w:line="300" w:lineRule="exact"/>
              <w:ind w:left="-18" w:right="-43"/>
              <w:jc w:val="both"/>
              <w:rPr>
                <w:rFonts w:ascii="Arial" w:eastAsia="Arial Unicode MS" w:hAnsi="Arial" w:cs="Arial Unicode MS"/>
                <w:sz w:val="16"/>
                <w:szCs w:val="16"/>
              </w:rPr>
            </w:pPr>
          </w:p>
        </w:tc>
        <w:tc>
          <w:tcPr>
            <w:tcW w:w="2640" w:type="dxa"/>
            <w:gridSpan w:val="2"/>
          </w:tcPr>
          <w:p w:rsidR="00D95F10" w:rsidRPr="00C60967" w:rsidRDefault="00D95F10" w:rsidP="00544FE1">
            <w:pPr>
              <w:pBdr>
                <w:bottom w:val="single" w:sz="6" w:space="1" w:color="auto"/>
              </w:pBdr>
              <w:spacing w:line="300" w:lineRule="exact"/>
              <w:ind w:left="-108" w:right="-43"/>
              <w:jc w:val="center"/>
              <w:rPr>
                <w:rFonts w:ascii="Arial" w:eastAsia="Arial Unicode MS" w:hAnsi="Arial" w:cs="Arial Unicode MS"/>
                <w:sz w:val="16"/>
                <w:szCs w:val="16"/>
              </w:rPr>
            </w:pPr>
            <w:r w:rsidRPr="00C60967">
              <w:rPr>
                <w:rFonts w:ascii="Arial" w:eastAsia="Arial Unicode MS" w:hAnsi="Arial" w:cs="Arial Unicode MS"/>
                <w:sz w:val="16"/>
                <w:szCs w:val="16"/>
              </w:rPr>
              <w:t>Consolidated financial statements</w:t>
            </w:r>
          </w:p>
        </w:tc>
        <w:tc>
          <w:tcPr>
            <w:tcW w:w="2640" w:type="dxa"/>
            <w:gridSpan w:val="2"/>
          </w:tcPr>
          <w:p w:rsidR="00D95F10" w:rsidRPr="00C60967" w:rsidRDefault="00D95F10" w:rsidP="00544FE1">
            <w:pPr>
              <w:pBdr>
                <w:bottom w:val="single" w:sz="6" w:space="1" w:color="auto"/>
              </w:pBdr>
              <w:spacing w:line="30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Separate financial statements</w:t>
            </w:r>
          </w:p>
        </w:tc>
      </w:tr>
      <w:tr w:rsidR="00D95F10" w:rsidRPr="00C60967" w:rsidTr="00544FE1">
        <w:tc>
          <w:tcPr>
            <w:tcW w:w="3420" w:type="dxa"/>
          </w:tcPr>
          <w:p w:rsidR="00D95F10" w:rsidRPr="00C60967" w:rsidRDefault="00D95F10" w:rsidP="00D95F10">
            <w:pPr>
              <w:spacing w:line="300" w:lineRule="exact"/>
              <w:ind w:left="-18" w:right="-43"/>
              <w:jc w:val="both"/>
              <w:rPr>
                <w:rFonts w:ascii="Arial" w:eastAsia="Arial Unicode MS" w:hAnsi="Arial" w:cs="Arial Unicode MS"/>
                <w:sz w:val="16"/>
                <w:szCs w:val="16"/>
              </w:rPr>
            </w:pPr>
          </w:p>
        </w:tc>
        <w:tc>
          <w:tcPr>
            <w:tcW w:w="1320" w:type="dxa"/>
          </w:tcPr>
          <w:p w:rsidR="00D95F10" w:rsidRPr="00C60967" w:rsidRDefault="00D95F10" w:rsidP="00D95F10">
            <w:pPr>
              <w:spacing w:line="300" w:lineRule="exact"/>
              <w:ind w:left="-108" w:right="-43"/>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2017</w:t>
            </w:r>
          </w:p>
        </w:tc>
        <w:tc>
          <w:tcPr>
            <w:tcW w:w="1320" w:type="dxa"/>
          </w:tcPr>
          <w:p w:rsidR="00D95F10" w:rsidRPr="00C60967" w:rsidRDefault="00D95F10" w:rsidP="00D95F10">
            <w:pPr>
              <w:spacing w:line="300" w:lineRule="exact"/>
              <w:ind w:left="-108" w:right="-43"/>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2016</w:t>
            </w:r>
          </w:p>
        </w:tc>
        <w:tc>
          <w:tcPr>
            <w:tcW w:w="1320" w:type="dxa"/>
          </w:tcPr>
          <w:p w:rsidR="00D95F10" w:rsidRPr="00C60967" w:rsidRDefault="00D95F10" w:rsidP="00D95F10">
            <w:pPr>
              <w:spacing w:line="300" w:lineRule="exact"/>
              <w:ind w:left="-108" w:right="-43"/>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2017</w:t>
            </w:r>
          </w:p>
        </w:tc>
        <w:tc>
          <w:tcPr>
            <w:tcW w:w="1320" w:type="dxa"/>
          </w:tcPr>
          <w:p w:rsidR="00D95F10" w:rsidRPr="00C60967" w:rsidRDefault="00D95F10" w:rsidP="00D95F10">
            <w:pPr>
              <w:spacing w:line="300" w:lineRule="exact"/>
              <w:ind w:left="-108" w:right="-43"/>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2016</w:t>
            </w:r>
          </w:p>
        </w:tc>
      </w:tr>
      <w:tr w:rsidR="00D95F10" w:rsidRPr="00C60967" w:rsidTr="00544FE1">
        <w:tc>
          <w:tcPr>
            <w:tcW w:w="3420" w:type="dxa"/>
          </w:tcPr>
          <w:p w:rsidR="00D95F10" w:rsidRPr="00C60967" w:rsidRDefault="00D95F10" w:rsidP="00D95F10">
            <w:pPr>
              <w:spacing w:line="300" w:lineRule="exact"/>
              <w:ind w:left="102" w:right="-43"/>
              <w:jc w:val="both"/>
              <w:rPr>
                <w:rFonts w:ascii="Arial" w:eastAsia="Arial Unicode MS" w:hAnsi="Arial" w:cs="Arial"/>
                <w:b/>
                <w:bCs/>
                <w:sz w:val="18"/>
                <w:szCs w:val="18"/>
              </w:rPr>
            </w:pPr>
            <w:r w:rsidRPr="00C60967">
              <w:rPr>
                <w:rFonts w:ascii="Arial" w:eastAsia="Arial Unicode MS" w:hAnsi="Arial" w:cs="Arial"/>
                <w:b/>
                <w:bCs/>
                <w:sz w:val="18"/>
                <w:szCs w:val="18"/>
              </w:rPr>
              <w:t>Depreciation expense</w:t>
            </w:r>
          </w:p>
        </w:tc>
        <w:tc>
          <w:tcPr>
            <w:tcW w:w="1320" w:type="dxa"/>
          </w:tcPr>
          <w:p w:rsidR="00D95F10" w:rsidRPr="00C60967" w:rsidRDefault="00D95F10" w:rsidP="00D95F10">
            <w:pPr>
              <w:tabs>
                <w:tab w:val="decimal" w:pos="972"/>
              </w:tabs>
              <w:spacing w:line="300" w:lineRule="exact"/>
              <w:ind w:right="-43"/>
              <w:jc w:val="both"/>
              <w:rPr>
                <w:rFonts w:ascii="Arial" w:eastAsia="Arial Unicode MS" w:hAnsi="Arial" w:cs="Arial"/>
                <w:sz w:val="18"/>
                <w:szCs w:val="18"/>
              </w:rPr>
            </w:pPr>
          </w:p>
        </w:tc>
        <w:tc>
          <w:tcPr>
            <w:tcW w:w="1320" w:type="dxa"/>
          </w:tcPr>
          <w:p w:rsidR="00D95F10" w:rsidRPr="00C60967" w:rsidRDefault="00D95F10" w:rsidP="00D95F10">
            <w:pPr>
              <w:tabs>
                <w:tab w:val="decimal" w:pos="972"/>
              </w:tabs>
              <w:spacing w:line="300" w:lineRule="exact"/>
              <w:ind w:right="-43"/>
              <w:jc w:val="both"/>
              <w:rPr>
                <w:rFonts w:ascii="Arial" w:eastAsia="Arial Unicode MS" w:hAnsi="Arial" w:cs="Arial"/>
                <w:sz w:val="18"/>
                <w:szCs w:val="18"/>
              </w:rPr>
            </w:pPr>
          </w:p>
        </w:tc>
        <w:tc>
          <w:tcPr>
            <w:tcW w:w="1320" w:type="dxa"/>
          </w:tcPr>
          <w:p w:rsidR="00D95F10" w:rsidRPr="00C60967" w:rsidRDefault="00D95F10" w:rsidP="00D95F10">
            <w:pPr>
              <w:tabs>
                <w:tab w:val="decimal" w:pos="972"/>
              </w:tabs>
              <w:spacing w:line="300" w:lineRule="exact"/>
              <w:ind w:right="-43"/>
              <w:jc w:val="both"/>
              <w:rPr>
                <w:rFonts w:ascii="Arial" w:eastAsia="Arial Unicode MS" w:hAnsi="Arial" w:cs="Arial"/>
                <w:sz w:val="18"/>
                <w:szCs w:val="18"/>
              </w:rPr>
            </w:pPr>
          </w:p>
        </w:tc>
        <w:tc>
          <w:tcPr>
            <w:tcW w:w="1320" w:type="dxa"/>
          </w:tcPr>
          <w:p w:rsidR="00D95F10" w:rsidRPr="00C60967" w:rsidRDefault="00D95F10" w:rsidP="00D95F10">
            <w:pPr>
              <w:tabs>
                <w:tab w:val="decimal" w:pos="972"/>
              </w:tabs>
              <w:spacing w:line="300" w:lineRule="exact"/>
              <w:ind w:right="-43"/>
              <w:jc w:val="both"/>
              <w:rPr>
                <w:rFonts w:ascii="Arial" w:eastAsia="Arial Unicode MS" w:hAnsi="Arial" w:cs="Arial"/>
                <w:sz w:val="18"/>
                <w:szCs w:val="18"/>
              </w:rPr>
            </w:pPr>
          </w:p>
        </w:tc>
      </w:tr>
      <w:tr w:rsidR="00D95F10" w:rsidRPr="00C60967" w:rsidTr="00544FE1">
        <w:tc>
          <w:tcPr>
            <w:tcW w:w="3420" w:type="dxa"/>
          </w:tcPr>
          <w:p w:rsidR="00D95F10" w:rsidRPr="00C60967" w:rsidRDefault="00D95F10" w:rsidP="00D95F10">
            <w:pPr>
              <w:spacing w:line="300" w:lineRule="exact"/>
              <w:ind w:left="102" w:right="-43"/>
              <w:jc w:val="both"/>
              <w:rPr>
                <w:rFonts w:ascii="Arial" w:eastAsia="Arial Unicode MS" w:hAnsi="Arial" w:cs="Arial"/>
                <w:sz w:val="18"/>
                <w:szCs w:val="18"/>
                <w:cs/>
              </w:rPr>
            </w:pPr>
            <w:r w:rsidRPr="00C60967">
              <w:rPr>
                <w:rFonts w:ascii="Arial" w:eastAsia="Arial Unicode MS" w:hAnsi="Arial" w:cs="Arial"/>
                <w:sz w:val="18"/>
                <w:szCs w:val="18"/>
              </w:rPr>
              <w:t>Building and equipment</w:t>
            </w:r>
          </w:p>
        </w:tc>
        <w:tc>
          <w:tcPr>
            <w:tcW w:w="1320" w:type="dxa"/>
          </w:tcPr>
          <w:p w:rsidR="00D95F10" w:rsidRPr="00C60967" w:rsidRDefault="0011522A" w:rsidP="00D95F10">
            <w:pPr>
              <w:tabs>
                <w:tab w:val="decimal" w:pos="1049"/>
              </w:tabs>
              <w:spacing w:line="300" w:lineRule="exact"/>
              <w:ind w:right="14"/>
              <w:jc w:val="both"/>
              <w:rPr>
                <w:rFonts w:ascii="Arial" w:hAnsi="Arial" w:cs="Arial"/>
                <w:sz w:val="18"/>
                <w:szCs w:val="18"/>
                <w:cs/>
              </w:rPr>
            </w:pPr>
            <w:r>
              <w:rPr>
                <w:rFonts w:ascii="Arial" w:hAnsi="Arial" w:cs="Arial"/>
                <w:sz w:val="18"/>
                <w:szCs w:val="18"/>
              </w:rPr>
              <w:t>5,780,427</w:t>
            </w:r>
          </w:p>
        </w:tc>
        <w:tc>
          <w:tcPr>
            <w:tcW w:w="1320" w:type="dxa"/>
          </w:tcPr>
          <w:p w:rsidR="00D95F10" w:rsidRPr="00C60967" w:rsidRDefault="001B56C8" w:rsidP="00D95F10">
            <w:pPr>
              <w:tabs>
                <w:tab w:val="decimal" w:pos="1049"/>
              </w:tabs>
              <w:spacing w:line="300" w:lineRule="exact"/>
              <w:ind w:right="14"/>
              <w:jc w:val="both"/>
              <w:rPr>
                <w:rFonts w:ascii="Arial" w:hAnsi="Arial" w:cs="Arial"/>
                <w:sz w:val="18"/>
                <w:szCs w:val="18"/>
                <w:cs/>
              </w:rPr>
            </w:pPr>
            <w:r>
              <w:rPr>
                <w:rFonts w:ascii="Arial" w:hAnsi="Arial" w:cs="Arial"/>
                <w:sz w:val="18"/>
                <w:szCs w:val="18"/>
              </w:rPr>
              <w:t>4,284,409</w:t>
            </w:r>
          </w:p>
        </w:tc>
        <w:tc>
          <w:tcPr>
            <w:tcW w:w="1320" w:type="dxa"/>
          </w:tcPr>
          <w:p w:rsidR="00D95F10" w:rsidRPr="00C60967" w:rsidRDefault="0011522A" w:rsidP="00D95F10">
            <w:pPr>
              <w:tabs>
                <w:tab w:val="decimal" w:pos="1049"/>
              </w:tabs>
              <w:spacing w:line="300" w:lineRule="exact"/>
              <w:ind w:right="14"/>
              <w:jc w:val="both"/>
              <w:rPr>
                <w:rFonts w:ascii="Arial" w:hAnsi="Arial" w:cs="Arial"/>
                <w:sz w:val="18"/>
                <w:szCs w:val="18"/>
              </w:rPr>
            </w:pPr>
            <w:r>
              <w:rPr>
                <w:rFonts w:ascii="Arial" w:hAnsi="Arial" w:cs="Arial"/>
                <w:sz w:val="18"/>
                <w:szCs w:val="18"/>
              </w:rPr>
              <w:t>716,226</w:t>
            </w:r>
          </w:p>
        </w:tc>
        <w:tc>
          <w:tcPr>
            <w:tcW w:w="1320" w:type="dxa"/>
          </w:tcPr>
          <w:p w:rsidR="00D95F10" w:rsidRPr="00C60967" w:rsidRDefault="001B56C8" w:rsidP="00D95F10">
            <w:pPr>
              <w:tabs>
                <w:tab w:val="decimal" w:pos="1049"/>
              </w:tabs>
              <w:spacing w:line="300" w:lineRule="exact"/>
              <w:ind w:right="14"/>
              <w:jc w:val="both"/>
              <w:rPr>
                <w:rFonts w:ascii="Arial" w:hAnsi="Arial" w:cs="Arial"/>
                <w:sz w:val="18"/>
                <w:szCs w:val="18"/>
              </w:rPr>
            </w:pPr>
            <w:r>
              <w:rPr>
                <w:rFonts w:ascii="Arial" w:hAnsi="Arial" w:cs="Arial"/>
                <w:sz w:val="18"/>
                <w:szCs w:val="18"/>
              </w:rPr>
              <w:t>726,649</w:t>
            </w:r>
          </w:p>
        </w:tc>
      </w:tr>
      <w:tr w:rsidR="00D95F10" w:rsidRPr="00C60967" w:rsidTr="00544FE1">
        <w:tc>
          <w:tcPr>
            <w:tcW w:w="3420" w:type="dxa"/>
          </w:tcPr>
          <w:p w:rsidR="00D95F10" w:rsidRPr="00C60967" w:rsidRDefault="00D95F10" w:rsidP="00D95F10">
            <w:pPr>
              <w:spacing w:line="300" w:lineRule="exact"/>
              <w:ind w:left="102" w:right="-43"/>
              <w:jc w:val="both"/>
              <w:rPr>
                <w:rFonts w:ascii="Arial" w:eastAsia="Arial Unicode MS" w:hAnsi="Arial" w:cs="Arial"/>
                <w:b/>
                <w:bCs/>
                <w:sz w:val="18"/>
                <w:szCs w:val="18"/>
              </w:rPr>
            </w:pPr>
            <w:r w:rsidRPr="00C60967">
              <w:rPr>
                <w:rFonts w:ascii="Arial" w:eastAsia="Arial Unicode MS" w:hAnsi="Arial" w:cs="Arial"/>
                <w:b/>
                <w:bCs/>
                <w:sz w:val="18"/>
                <w:szCs w:val="18"/>
              </w:rPr>
              <w:t>Amortisation expense</w:t>
            </w: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r>
      <w:tr w:rsidR="007219EE" w:rsidRPr="00C60967" w:rsidTr="00544FE1">
        <w:tc>
          <w:tcPr>
            <w:tcW w:w="3420" w:type="dxa"/>
          </w:tcPr>
          <w:p w:rsidR="007219EE" w:rsidRPr="007219EE" w:rsidRDefault="007219EE" w:rsidP="007219EE">
            <w:pPr>
              <w:spacing w:line="300" w:lineRule="exact"/>
              <w:ind w:left="102" w:right="-43"/>
              <w:jc w:val="both"/>
              <w:rPr>
                <w:rFonts w:ascii="Arial" w:eastAsia="Arial Unicode MS" w:hAnsi="Arial" w:cstheme="minorBidi"/>
                <w:sz w:val="18"/>
                <w:szCs w:val="18"/>
              </w:rPr>
            </w:pPr>
            <w:r w:rsidRPr="00C60967">
              <w:rPr>
                <w:rFonts w:ascii="Arial" w:eastAsia="Arial Unicode MS" w:hAnsi="Arial" w:cs="Arial"/>
                <w:sz w:val="18"/>
                <w:szCs w:val="18"/>
              </w:rPr>
              <w:t>Deferred right to use of equipment</w:t>
            </w:r>
          </w:p>
        </w:tc>
        <w:tc>
          <w:tcPr>
            <w:tcW w:w="1320" w:type="dxa"/>
          </w:tcPr>
          <w:p w:rsidR="007219EE" w:rsidRPr="00C60967" w:rsidRDefault="0011522A" w:rsidP="00D95F10">
            <w:pPr>
              <w:tabs>
                <w:tab w:val="decimal" w:pos="1049"/>
              </w:tabs>
              <w:spacing w:line="300" w:lineRule="exact"/>
              <w:ind w:right="14"/>
              <w:jc w:val="both"/>
              <w:rPr>
                <w:rFonts w:ascii="Arial" w:hAnsi="Arial" w:cs="Arial"/>
                <w:sz w:val="18"/>
                <w:szCs w:val="18"/>
              </w:rPr>
            </w:pPr>
            <w:r>
              <w:rPr>
                <w:rFonts w:ascii="Arial" w:hAnsi="Arial" w:cs="Arial"/>
                <w:sz w:val="18"/>
                <w:szCs w:val="18"/>
              </w:rPr>
              <w:t>12,590,680</w:t>
            </w:r>
          </w:p>
        </w:tc>
        <w:tc>
          <w:tcPr>
            <w:tcW w:w="1320" w:type="dxa"/>
          </w:tcPr>
          <w:p w:rsidR="007219EE" w:rsidRPr="00C60967" w:rsidRDefault="007219EE" w:rsidP="00D95F10">
            <w:pPr>
              <w:tabs>
                <w:tab w:val="decimal" w:pos="1049"/>
              </w:tabs>
              <w:spacing w:line="300" w:lineRule="exact"/>
              <w:ind w:right="14"/>
              <w:jc w:val="both"/>
              <w:rPr>
                <w:rFonts w:ascii="Arial" w:hAnsi="Arial" w:cs="Arial"/>
                <w:sz w:val="18"/>
                <w:szCs w:val="18"/>
              </w:rPr>
            </w:pPr>
            <w:r>
              <w:rPr>
                <w:rFonts w:ascii="Arial" w:hAnsi="Arial" w:cs="Arial"/>
                <w:sz w:val="18"/>
                <w:szCs w:val="18"/>
              </w:rPr>
              <w:t>11,235,947</w:t>
            </w:r>
          </w:p>
        </w:tc>
        <w:tc>
          <w:tcPr>
            <w:tcW w:w="1320" w:type="dxa"/>
          </w:tcPr>
          <w:p w:rsidR="007219EE" w:rsidRPr="00C60967" w:rsidRDefault="0011522A" w:rsidP="00D95F10">
            <w:pPr>
              <w:tabs>
                <w:tab w:val="decimal" w:pos="1049"/>
              </w:tabs>
              <w:spacing w:line="300" w:lineRule="exact"/>
              <w:ind w:right="14"/>
              <w:jc w:val="both"/>
              <w:rPr>
                <w:rFonts w:ascii="Arial" w:hAnsi="Arial" w:cs="Arial"/>
                <w:sz w:val="18"/>
                <w:szCs w:val="18"/>
              </w:rPr>
            </w:pPr>
            <w:r>
              <w:rPr>
                <w:rFonts w:ascii="Arial" w:hAnsi="Arial" w:cs="Arial"/>
                <w:sz w:val="18"/>
                <w:szCs w:val="18"/>
              </w:rPr>
              <w:t>7,837,935</w:t>
            </w:r>
          </w:p>
        </w:tc>
        <w:tc>
          <w:tcPr>
            <w:tcW w:w="1320" w:type="dxa"/>
          </w:tcPr>
          <w:p w:rsidR="007219EE" w:rsidRPr="00C60967" w:rsidRDefault="007219EE" w:rsidP="00D95F10">
            <w:pPr>
              <w:tabs>
                <w:tab w:val="decimal" w:pos="1049"/>
              </w:tabs>
              <w:spacing w:line="300" w:lineRule="exact"/>
              <w:ind w:right="14"/>
              <w:jc w:val="both"/>
              <w:rPr>
                <w:rFonts w:ascii="Arial" w:hAnsi="Arial" w:cs="Arial"/>
                <w:sz w:val="18"/>
                <w:szCs w:val="18"/>
              </w:rPr>
            </w:pPr>
            <w:r>
              <w:rPr>
                <w:rFonts w:ascii="Arial" w:hAnsi="Arial" w:cs="Arial"/>
                <w:sz w:val="18"/>
                <w:szCs w:val="18"/>
              </w:rPr>
              <w:t>8,534,691</w:t>
            </w:r>
          </w:p>
        </w:tc>
      </w:tr>
      <w:tr w:rsidR="00D95F10" w:rsidRPr="00C60967" w:rsidTr="00544FE1">
        <w:tc>
          <w:tcPr>
            <w:tcW w:w="3420" w:type="dxa"/>
          </w:tcPr>
          <w:p w:rsidR="00D95F10" w:rsidRPr="00C60967" w:rsidRDefault="00D95F10" w:rsidP="00D95F10">
            <w:pPr>
              <w:spacing w:line="300" w:lineRule="exact"/>
              <w:ind w:left="102" w:right="-43"/>
              <w:jc w:val="both"/>
              <w:rPr>
                <w:rFonts w:ascii="Arial" w:eastAsia="Arial Unicode MS" w:hAnsi="Arial" w:cstheme="minorBidi"/>
                <w:sz w:val="18"/>
                <w:szCs w:val="18"/>
              </w:rPr>
            </w:pPr>
            <w:r w:rsidRPr="00C60967">
              <w:rPr>
                <w:rFonts w:ascii="Arial" w:eastAsia="Arial Unicode MS" w:hAnsi="Arial" w:cstheme="minorBidi"/>
                <w:sz w:val="18"/>
                <w:szCs w:val="18"/>
              </w:rPr>
              <w:t>Cost of spectrum license</w:t>
            </w:r>
          </w:p>
        </w:tc>
        <w:tc>
          <w:tcPr>
            <w:tcW w:w="1320" w:type="dxa"/>
          </w:tcPr>
          <w:p w:rsidR="00EF4025" w:rsidRPr="00C60967" w:rsidRDefault="0011522A" w:rsidP="00D95F10">
            <w:pPr>
              <w:tabs>
                <w:tab w:val="decimal" w:pos="1049"/>
              </w:tabs>
              <w:spacing w:line="300" w:lineRule="exact"/>
              <w:ind w:right="14"/>
              <w:jc w:val="both"/>
              <w:rPr>
                <w:rFonts w:ascii="Arial" w:hAnsi="Arial" w:cs="Arial"/>
                <w:sz w:val="18"/>
                <w:szCs w:val="18"/>
              </w:rPr>
            </w:pPr>
            <w:r>
              <w:rPr>
                <w:rFonts w:ascii="Arial" w:hAnsi="Arial" w:cs="Arial"/>
                <w:sz w:val="18"/>
                <w:szCs w:val="18"/>
              </w:rPr>
              <w:t>671,468</w:t>
            </w:r>
          </w:p>
        </w:tc>
        <w:tc>
          <w:tcPr>
            <w:tcW w:w="1320" w:type="dxa"/>
          </w:tcPr>
          <w:p w:rsidR="001B56C8" w:rsidRPr="00C60967" w:rsidRDefault="001B56C8" w:rsidP="00D95F10">
            <w:pPr>
              <w:tabs>
                <w:tab w:val="decimal" w:pos="1049"/>
              </w:tabs>
              <w:spacing w:line="300" w:lineRule="exact"/>
              <w:ind w:right="14"/>
              <w:jc w:val="both"/>
              <w:rPr>
                <w:rFonts w:ascii="Arial" w:hAnsi="Arial" w:cs="Arial"/>
                <w:sz w:val="18"/>
                <w:szCs w:val="18"/>
              </w:rPr>
            </w:pPr>
            <w:r>
              <w:rPr>
                <w:rFonts w:ascii="Arial" w:hAnsi="Arial" w:cs="Arial"/>
                <w:sz w:val="18"/>
                <w:szCs w:val="18"/>
              </w:rPr>
              <w:t>673,936</w:t>
            </w:r>
          </w:p>
        </w:tc>
        <w:tc>
          <w:tcPr>
            <w:tcW w:w="1320" w:type="dxa"/>
          </w:tcPr>
          <w:p w:rsidR="00EF4025" w:rsidRPr="00C60967" w:rsidRDefault="0011522A" w:rsidP="00D95F10">
            <w:pPr>
              <w:tabs>
                <w:tab w:val="decimal" w:pos="1049"/>
              </w:tabs>
              <w:spacing w:line="300" w:lineRule="exact"/>
              <w:ind w:right="14"/>
              <w:jc w:val="both"/>
              <w:rPr>
                <w:rFonts w:ascii="Arial" w:hAnsi="Arial" w:cs="Arial"/>
                <w:sz w:val="18"/>
                <w:szCs w:val="18"/>
              </w:rPr>
            </w:pPr>
            <w:r>
              <w:rPr>
                <w:rFonts w:ascii="Arial" w:hAnsi="Arial" w:cs="Arial"/>
                <w:sz w:val="18"/>
                <w:szCs w:val="18"/>
              </w:rPr>
              <w:t>-</w:t>
            </w:r>
          </w:p>
        </w:tc>
        <w:tc>
          <w:tcPr>
            <w:tcW w:w="1320" w:type="dxa"/>
          </w:tcPr>
          <w:p w:rsidR="001B56C8" w:rsidRPr="00C60967" w:rsidRDefault="001B56C8" w:rsidP="00D95F10">
            <w:pPr>
              <w:tabs>
                <w:tab w:val="decimal" w:pos="1049"/>
              </w:tabs>
              <w:spacing w:line="300" w:lineRule="exact"/>
              <w:ind w:right="14"/>
              <w:jc w:val="both"/>
              <w:rPr>
                <w:rFonts w:ascii="Arial" w:hAnsi="Arial" w:cs="Arial"/>
                <w:sz w:val="18"/>
                <w:szCs w:val="18"/>
              </w:rPr>
            </w:pPr>
            <w:r>
              <w:rPr>
                <w:rFonts w:ascii="Arial" w:hAnsi="Arial" w:cs="Arial"/>
                <w:sz w:val="18"/>
                <w:szCs w:val="18"/>
              </w:rPr>
              <w:t>-</w:t>
            </w:r>
          </w:p>
        </w:tc>
      </w:tr>
      <w:tr w:rsidR="00D95F10" w:rsidRPr="00C60967" w:rsidTr="00544FE1">
        <w:tc>
          <w:tcPr>
            <w:tcW w:w="3420" w:type="dxa"/>
          </w:tcPr>
          <w:p w:rsidR="00D95F10" w:rsidRPr="00C60967" w:rsidRDefault="00D95F10" w:rsidP="00D95F10">
            <w:pPr>
              <w:spacing w:line="300" w:lineRule="exact"/>
              <w:ind w:left="102" w:right="-43"/>
              <w:jc w:val="both"/>
              <w:rPr>
                <w:rFonts w:ascii="Arial" w:eastAsia="Arial Unicode MS" w:hAnsi="Arial" w:cs="Arial"/>
                <w:sz w:val="18"/>
                <w:szCs w:val="18"/>
              </w:rPr>
            </w:pPr>
            <w:r w:rsidRPr="00C60967">
              <w:rPr>
                <w:rFonts w:ascii="Arial" w:eastAsia="Arial Unicode MS" w:hAnsi="Arial" w:cs="Arial"/>
                <w:sz w:val="18"/>
                <w:szCs w:val="18"/>
              </w:rPr>
              <w:t>Other intangible assets</w:t>
            </w: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r>
      <w:tr w:rsidR="00D95F10" w:rsidRPr="00C60967" w:rsidTr="00544FE1">
        <w:tc>
          <w:tcPr>
            <w:tcW w:w="3420" w:type="dxa"/>
          </w:tcPr>
          <w:p w:rsidR="00D95F10" w:rsidRPr="00C60967" w:rsidRDefault="00D95F10" w:rsidP="00D95F10">
            <w:pPr>
              <w:spacing w:line="300" w:lineRule="exact"/>
              <w:ind w:left="102" w:right="-43"/>
              <w:jc w:val="both"/>
              <w:rPr>
                <w:rFonts w:ascii="Arial" w:eastAsia="Arial Unicode MS" w:hAnsi="Arial" w:cs="Arial"/>
                <w:sz w:val="18"/>
                <w:szCs w:val="18"/>
              </w:rPr>
            </w:pPr>
            <w:r w:rsidRPr="00C60967">
              <w:rPr>
                <w:rFonts w:ascii="Arial" w:eastAsia="Arial Unicode MS" w:hAnsi="Arial" w:cs="Arial"/>
                <w:sz w:val="18"/>
                <w:szCs w:val="18"/>
              </w:rPr>
              <w:t>- group as selling and administrative</w:t>
            </w: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r>
      <w:tr w:rsidR="00D95F10" w:rsidRPr="00C60967" w:rsidTr="00544FE1">
        <w:tc>
          <w:tcPr>
            <w:tcW w:w="3420" w:type="dxa"/>
          </w:tcPr>
          <w:p w:rsidR="00D95F10" w:rsidRPr="00C60967" w:rsidRDefault="00D95F10" w:rsidP="00D95F10">
            <w:pPr>
              <w:spacing w:line="300" w:lineRule="exact"/>
              <w:ind w:left="102" w:right="-43"/>
              <w:jc w:val="both"/>
              <w:rPr>
                <w:rFonts w:ascii="Arial" w:eastAsia="Arial Unicode MS" w:hAnsi="Arial" w:cs="Arial"/>
                <w:sz w:val="18"/>
                <w:szCs w:val="18"/>
              </w:rPr>
            </w:pPr>
            <w:r w:rsidRPr="00C60967">
              <w:rPr>
                <w:rFonts w:ascii="Arial" w:eastAsia="Arial Unicode MS" w:hAnsi="Arial" w:cs="Arial"/>
                <w:sz w:val="18"/>
                <w:szCs w:val="18"/>
              </w:rPr>
              <w:t xml:space="preserve">   expenses</w:t>
            </w:r>
          </w:p>
        </w:tc>
        <w:tc>
          <w:tcPr>
            <w:tcW w:w="1320" w:type="dxa"/>
          </w:tcPr>
          <w:p w:rsidR="00D95F10" w:rsidRPr="00C60967" w:rsidRDefault="0011522A" w:rsidP="00D95F10">
            <w:pPr>
              <w:tabs>
                <w:tab w:val="decimal" w:pos="1049"/>
              </w:tabs>
              <w:spacing w:line="300" w:lineRule="exact"/>
              <w:ind w:right="14"/>
              <w:jc w:val="both"/>
              <w:rPr>
                <w:rFonts w:ascii="Arial" w:hAnsi="Arial" w:cs="Arial"/>
                <w:sz w:val="18"/>
                <w:szCs w:val="18"/>
              </w:rPr>
            </w:pPr>
            <w:r>
              <w:rPr>
                <w:rFonts w:ascii="Arial" w:hAnsi="Arial" w:cs="Arial"/>
                <w:sz w:val="18"/>
                <w:szCs w:val="18"/>
              </w:rPr>
              <w:t>534,893</w:t>
            </w:r>
          </w:p>
        </w:tc>
        <w:tc>
          <w:tcPr>
            <w:tcW w:w="1320" w:type="dxa"/>
          </w:tcPr>
          <w:p w:rsidR="00D95F10" w:rsidRPr="00C60967" w:rsidRDefault="001B56C8" w:rsidP="00D95F10">
            <w:pPr>
              <w:tabs>
                <w:tab w:val="decimal" w:pos="1049"/>
              </w:tabs>
              <w:spacing w:line="300" w:lineRule="exact"/>
              <w:ind w:right="14"/>
              <w:jc w:val="both"/>
              <w:rPr>
                <w:rFonts w:ascii="Arial" w:hAnsi="Arial" w:cs="Arial"/>
                <w:sz w:val="18"/>
                <w:szCs w:val="18"/>
              </w:rPr>
            </w:pPr>
            <w:r>
              <w:rPr>
                <w:rFonts w:ascii="Arial" w:hAnsi="Arial" w:cs="Arial"/>
                <w:sz w:val="18"/>
                <w:szCs w:val="18"/>
              </w:rPr>
              <w:t>710,407</w:t>
            </w:r>
          </w:p>
        </w:tc>
        <w:tc>
          <w:tcPr>
            <w:tcW w:w="1320" w:type="dxa"/>
          </w:tcPr>
          <w:p w:rsidR="00D95F10" w:rsidRPr="00C60967" w:rsidRDefault="0011522A" w:rsidP="00D95F10">
            <w:pPr>
              <w:tabs>
                <w:tab w:val="decimal" w:pos="1049"/>
              </w:tabs>
              <w:spacing w:line="300" w:lineRule="exact"/>
              <w:ind w:right="14"/>
              <w:jc w:val="both"/>
              <w:rPr>
                <w:rFonts w:ascii="Arial" w:hAnsi="Arial" w:cs="Arial"/>
                <w:sz w:val="18"/>
                <w:szCs w:val="18"/>
              </w:rPr>
            </w:pPr>
            <w:r>
              <w:rPr>
                <w:rFonts w:ascii="Arial" w:hAnsi="Arial" w:cs="Arial"/>
                <w:sz w:val="18"/>
                <w:szCs w:val="18"/>
              </w:rPr>
              <w:t>149,491</w:t>
            </w:r>
          </w:p>
        </w:tc>
        <w:tc>
          <w:tcPr>
            <w:tcW w:w="1320" w:type="dxa"/>
          </w:tcPr>
          <w:p w:rsidR="00D95F10" w:rsidRPr="00C60967" w:rsidRDefault="001B56C8" w:rsidP="00D95F10">
            <w:pPr>
              <w:tabs>
                <w:tab w:val="decimal" w:pos="1049"/>
              </w:tabs>
              <w:spacing w:line="300" w:lineRule="exact"/>
              <w:ind w:right="14"/>
              <w:jc w:val="both"/>
              <w:rPr>
                <w:rFonts w:ascii="Arial" w:hAnsi="Arial" w:cs="Arial"/>
                <w:sz w:val="18"/>
                <w:szCs w:val="18"/>
              </w:rPr>
            </w:pPr>
            <w:r>
              <w:rPr>
                <w:rFonts w:ascii="Arial" w:hAnsi="Arial" w:cs="Arial"/>
                <w:sz w:val="18"/>
                <w:szCs w:val="18"/>
              </w:rPr>
              <w:t>260,397</w:t>
            </w:r>
          </w:p>
        </w:tc>
      </w:tr>
      <w:tr w:rsidR="00D95F10" w:rsidRPr="00C60967" w:rsidTr="00365919">
        <w:trPr>
          <w:trHeight w:val="443"/>
        </w:trPr>
        <w:tc>
          <w:tcPr>
            <w:tcW w:w="3420" w:type="dxa"/>
          </w:tcPr>
          <w:p w:rsidR="00D95F10" w:rsidRPr="00C60967" w:rsidRDefault="00D95F10" w:rsidP="00D95F10">
            <w:pPr>
              <w:spacing w:line="300" w:lineRule="exact"/>
              <w:ind w:left="102" w:right="-43"/>
              <w:jc w:val="both"/>
              <w:rPr>
                <w:rFonts w:ascii="Arial" w:eastAsia="Arial Unicode MS" w:hAnsi="Arial" w:cs="Arial"/>
                <w:sz w:val="18"/>
                <w:szCs w:val="18"/>
              </w:rPr>
            </w:pPr>
            <w:r w:rsidRPr="00C60967">
              <w:rPr>
                <w:rFonts w:ascii="Arial" w:eastAsia="Arial Unicode MS" w:hAnsi="Arial" w:cs="Arial"/>
                <w:sz w:val="18"/>
                <w:szCs w:val="18"/>
              </w:rPr>
              <w:t>- group as finance cost</w:t>
            </w:r>
          </w:p>
        </w:tc>
        <w:tc>
          <w:tcPr>
            <w:tcW w:w="1320" w:type="dxa"/>
          </w:tcPr>
          <w:p w:rsidR="00D95F10" w:rsidRPr="00C60967" w:rsidRDefault="0011522A" w:rsidP="00D95F10">
            <w:pPr>
              <w:pBdr>
                <w:bottom w:val="single" w:sz="4" w:space="1" w:color="auto"/>
              </w:pBdr>
              <w:tabs>
                <w:tab w:val="decimal" w:pos="1049"/>
              </w:tabs>
              <w:spacing w:line="300" w:lineRule="exact"/>
              <w:ind w:right="14"/>
              <w:jc w:val="both"/>
              <w:rPr>
                <w:rFonts w:ascii="Arial" w:hAnsi="Arial" w:cs="Arial"/>
                <w:sz w:val="18"/>
                <w:szCs w:val="18"/>
              </w:rPr>
            </w:pPr>
            <w:r>
              <w:rPr>
                <w:rFonts w:ascii="Arial" w:hAnsi="Arial" w:cs="Arial"/>
                <w:sz w:val="18"/>
                <w:szCs w:val="18"/>
              </w:rPr>
              <w:t>36,513</w:t>
            </w:r>
          </w:p>
        </w:tc>
        <w:tc>
          <w:tcPr>
            <w:tcW w:w="1320" w:type="dxa"/>
          </w:tcPr>
          <w:p w:rsidR="00D95F10" w:rsidRPr="00C60967" w:rsidRDefault="001B56C8" w:rsidP="00D95F10">
            <w:pPr>
              <w:pBdr>
                <w:bottom w:val="single" w:sz="4" w:space="1" w:color="auto"/>
              </w:pBdr>
              <w:tabs>
                <w:tab w:val="decimal" w:pos="1049"/>
              </w:tabs>
              <w:spacing w:line="300" w:lineRule="exact"/>
              <w:ind w:right="14"/>
              <w:jc w:val="both"/>
              <w:rPr>
                <w:rFonts w:ascii="Arial" w:hAnsi="Arial" w:cs="Arial"/>
                <w:sz w:val="18"/>
                <w:szCs w:val="18"/>
              </w:rPr>
            </w:pPr>
            <w:r>
              <w:rPr>
                <w:rFonts w:ascii="Arial" w:hAnsi="Arial" w:cs="Arial"/>
                <w:sz w:val="18"/>
                <w:szCs w:val="18"/>
              </w:rPr>
              <w:t>52,228</w:t>
            </w:r>
          </w:p>
        </w:tc>
        <w:tc>
          <w:tcPr>
            <w:tcW w:w="1320" w:type="dxa"/>
          </w:tcPr>
          <w:p w:rsidR="00D95F10" w:rsidRPr="00C60967" w:rsidRDefault="0011522A" w:rsidP="00D95F10">
            <w:pPr>
              <w:pBdr>
                <w:bottom w:val="single" w:sz="4" w:space="1" w:color="auto"/>
              </w:pBdr>
              <w:tabs>
                <w:tab w:val="decimal" w:pos="1049"/>
              </w:tabs>
              <w:spacing w:line="300" w:lineRule="exact"/>
              <w:ind w:right="14"/>
              <w:jc w:val="both"/>
              <w:rPr>
                <w:rFonts w:ascii="Arial" w:hAnsi="Arial" w:cs="Arial"/>
                <w:sz w:val="18"/>
                <w:szCs w:val="18"/>
              </w:rPr>
            </w:pPr>
            <w:r>
              <w:rPr>
                <w:rFonts w:ascii="Arial" w:hAnsi="Arial" w:cs="Arial"/>
                <w:sz w:val="18"/>
                <w:szCs w:val="18"/>
              </w:rPr>
              <w:t>-</w:t>
            </w:r>
          </w:p>
        </w:tc>
        <w:tc>
          <w:tcPr>
            <w:tcW w:w="1320" w:type="dxa"/>
          </w:tcPr>
          <w:p w:rsidR="00D95F10" w:rsidRPr="00C60967" w:rsidRDefault="001B56C8" w:rsidP="00D95F10">
            <w:pPr>
              <w:pBdr>
                <w:bottom w:val="single" w:sz="4" w:space="1" w:color="auto"/>
              </w:pBdr>
              <w:tabs>
                <w:tab w:val="decimal" w:pos="1049"/>
              </w:tabs>
              <w:spacing w:line="300" w:lineRule="exact"/>
              <w:ind w:right="14"/>
              <w:jc w:val="both"/>
              <w:rPr>
                <w:rFonts w:ascii="Arial" w:hAnsi="Arial" w:cs="Arial"/>
                <w:sz w:val="18"/>
                <w:szCs w:val="18"/>
              </w:rPr>
            </w:pPr>
            <w:r>
              <w:rPr>
                <w:rFonts w:ascii="Arial" w:hAnsi="Arial" w:cs="Arial"/>
                <w:sz w:val="18"/>
                <w:szCs w:val="18"/>
              </w:rPr>
              <w:t>10,376</w:t>
            </w:r>
          </w:p>
        </w:tc>
      </w:tr>
      <w:tr w:rsidR="00D95F10" w:rsidRPr="00C60967" w:rsidTr="00544FE1">
        <w:tc>
          <w:tcPr>
            <w:tcW w:w="3420" w:type="dxa"/>
          </w:tcPr>
          <w:p w:rsidR="00D95F10" w:rsidRPr="00C60967" w:rsidRDefault="00D95F10" w:rsidP="00D95F10">
            <w:pPr>
              <w:spacing w:line="300" w:lineRule="exact"/>
              <w:ind w:left="102" w:right="-43"/>
              <w:jc w:val="both"/>
              <w:rPr>
                <w:rFonts w:ascii="Arial" w:eastAsia="Arial Unicode MS" w:hAnsi="Arial" w:cs="Arial"/>
                <w:sz w:val="18"/>
                <w:szCs w:val="18"/>
              </w:rPr>
            </w:pPr>
            <w:r w:rsidRPr="00C60967">
              <w:rPr>
                <w:rFonts w:ascii="Arial" w:eastAsia="Arial Unicode MS" w:hAnsi="Arial" w:cs="Arial"/>
                <w:sz w:val="18"/>
                <w:szCs w:val="18"/>
              </w:rPr>
              <w:t>Total depreciation and amortisation</w:t>
            </w: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c>
          <w:tcPr>
            <w:tcW w:w="1320" w:type="dxa"/>
          </w:tcPr>
          <w:p w:rsidR="00D95F10" w:rsidRPr="00C60967" w:rsidRDefault="00D95F10" w:rsidP="00D95F10">
            <w:pPr>
              <w:tabs>
                <w:tab w:val="decimal" w:pos="1049"/>
              </w:tabs>
              <w:spacing w:line="300" w:lineRule="exact"/>
              <w:ind w:right="14"/>
              <w:jc w:val="both"/>
              <w:rPr>
                <w:rFonts w:ascii="Arial" w:hAnsi="Arial" w:cs="Arial"/>
                <w:sz w:val="18"/>
                <w:szCs w:val="18"/>
              </w:rPr>
            </w:pPr>
          </w:p>
        </w:tc>
      </w:tr>
      <w:tr w:rsidR="00D95F10" w:rsidRPr="00C60967" w:rsidTr="00544FE1">
        <w:tc>
          <w:tcPr>
            <w:tcW w:w="3420" w:type="dxa"/>
          </w:tcPr>
          <w:p w:rsidR="00D95F10" w:rsidRPr="00C60967" w:rsidRDefault="00D95F10" w:rsidP="00D95F10">
            <w:pPr>
              <w:spacing w:line="300" w:lineRule="exact"/>
              <w:ind w:left="102" w:right="-43"/>
              <w:jc w:val="both"/>
              <w:rPr>
                <w:rFonts w:ascii="Arial" w:eastAsia="Arial Unicode MS" w:hAnsi="Arial" w:cs="Arial"/>
                <w:sz w:val="18"/>
                <w:szCs w:val="18"/>
              </w:rPr>
            </w:pPr>
            <w:r w:rsidRPr="00C60967">
              <w:rPr>
                <w:rFonts w:ascii="Arial" w:eastAsia="Arial Unicode MS" w:hAnsi="Arial" w:cs="Arial"/>
                <w:sz w:val="18"/>
                <w:szCs w:val="18"/>
              </w:rPr>
              <w:t xml:space="preserve">   expenses</w:t>
            </w:r>
          </w:p>
        </w:tc>
        <w:tc>
          <w:tcPr>
            <w:tcW w:w="1320" w:type="dxa"/>
          </w:tcPr>
          <w:p w:rsidR="00D95F10" w:rsidRPr="00C60967" w:rsidRDefault="0011522A" w:rsidP="00D95F10">
            <w:pPr>
              <w:pBdr>
                <w:bottom w:val="double" w:sz="6" w:space="1" w:color="auto"/>
              </w:pBdr>
              <w:tabs>
                <w:tab w:val="decimal" w:pos="1049"/>
              </w:tabs>
              <w:spacing w:line="300" w:lineRule="exact"/>
              <w:ind w:right="14"/>
              <w:jc w:val="both"/>
              <w:rPr>
                <w:rFonts w:ascii="Arial" w:hAnsi="Arial" w:cs="Arial"/>
                <w:sz w:val="18"/>
                <w:szCs w:val="18"/>
              </w:rPr>
            </w:pPr>
            <w:r>
              <w:rPr>
                <w:rFonts w:ascii="Arial" w:hAnsi="Arial" w:cs="Arial"/>
                <w:sz w:val="18"/>
                <w:szCs w:val="18"/>
              </w:rPr>
              <w:t>19,613,981</w:t>
            </w:r>
          </w:p>
        </w:tc>
        <w:tc>
          <w:tcPr>
            <w:tcW w:w="1320" w:type="dxa"/>
          </w:tcPr>
          <w:p w:rsidR="00D95F10" w:rsidRPr="00C60967" w:rsidRDefault="001B56C8" w:rsidP="00D95F10">
            <w:pPr>
              <w:pBdr>
                <w:bottom w:val="double" w:sz="6" w:space="1" w:color="auto"/>
              </w:pBdr>
              <w:tabs>
                <w:tab w:val="decimal" w:pos="1049"/>
              </w:tabs>
              <w:spacing w:line="300" w:lineRule="exact"/>
              <w:ind w:right="14"/>
              <w:jc w:val="both"/>
              <w:rPr>
                <w:rFonts w:ascii="Arial" w:hAnsi="Arial" w:cs="Arial"/>
                <w:sz w:val="18"/>
                <w:szCs w:val="18"/>
              </w:rPr>
            </w:pPr>
            <w:r>
              <w:rPr>
                <w:rFonts w:ascii="Arial" w:hAnsi="Arial" w:cs="Arial"/>
                <w:sz w:val="18"/>
                <w:szCs w:val="18"/>
              </w:rPr>
              <w:t>16,956,927</w:t>
            </w:r>
          </w:p>
        </w:tc>
        <w:tc>
          <w:tcPr>
            <w:tcW w:w="1320" w:type="dxa"/>
          </w:tcPr>
          <w:p w:rsidR="00D95F10" w:rsidRPr="00C60967" w:rsidRDefault="0011522A" w:rsidP="00D95F10">
            <w:pPr>
              <w:pBdr>
                <w:bottom w:val="double" w:sz="6" w:space="1" w:color="auto"/>
              </w:pBdr>
              <w:tabs>
                <w:tab w:val="decimal" w:pos="1049"/>
              </w:tabs>
              <w:spacing w:line="300" w:lineRule="exact"/>
              <w:ind w:right="14"/>
              <w:jc w:val="both"/>
              <w:rPr>
                <w:rFonts w:ascii="Arial" w:hAnsi="Arial" w:cs="Arial"/>
                <w:sz w:val="18"/>
                <w:szCs w:val="18"/>
              </w:rPr>
            </w:pPr>
            <w:r>
              <w:rPr>
                <w:rFonts w:ascii="Arial" w:hAnsi="Arial" w:cs="Arial"/>
                <w:sz w:val="18"/>
                <w:szCs w:val="18"/>
              </w:rPr>
              <w:t>8,703,652</w:t>
            </w:r>
          </w:p>
        </w:tc>
        <w:tc>
          <w:tcPr>
            <w:tcW w:w="1320" w:type="dxa"/>
          </w:tcPr>
          <w:p w:rsidR="00D95F10" w:rsidRPr="00C60967" w:rsidRDefault="001B56C8" w:rsidP="00D95F10">
            <w:pPr>
              <w:pBdr>
                <w:bottom w:val="double" w:sz="6" w:space="1" w:color="auto"/>
              </w:pBdr>
              <w:tabs>
                <w:tab w:val="decimal" w:pos="1049"/>
              </w:tabs>
              <w:spacing w:line="300" w:lineRule="exact"/>
              <w:ind w:right="14"/>
              <w:jc w:val="both"/>
              <w:rPr>
                <w:rFonts w:ascii="Arial" w:hAnsi="Arial" w:cs="Arial"/>
                <w:sz w:val="18"/>
                <w:szCs w:val="18"/>
              </w:rPr>
            </w:pPr>
            <w:r>
              <w:rPr>
                <w:rFonts w:ascii="Arial" w:hAnsi="Arial" w:cs="Arial"/>
                <w:sz w:val="18"/>
                <w:szCs w:val="18"/>
              </w:rPr>
              <w:t>9,532,113</w:t>
            </w:r>
          </w:p>
        </w:tc>
      </w:tr>
    </w:tbl>
    <w:p w:rsidR="00386033" w:rsidRPr="00C60967" w:rsidRDefault="00386033" w:rsidP="00386033">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t>20.</w:t>
      </w:r>
      <w:r w:rsidRPr="00C60967">
        <w:rPr>
          <w:rFonts w:ascii="Arial" w:hAnsi="Arial" w:cs="Arial"/>
          <w:b/>
          <w:bCs/>
          <w:sz w:val="22"/>
          <w:szCs w:val="22"/>
        </w:rPr>
        <w:tab/>
        <w:t>Operating income before intere</w:t>
      </w:r>
      <w:r w:rsidR="00633509" w:rsidRPr="00C60967">
        <w:rPr>
          <w:rFonts w:ascii="Arial" w:hAnsi="Arial" w:cs="Arial"/>
          <w:b/>
          <w:bCs/>
          <w:sz w:val="22"/>
          <w:szCs w:val="22"/>
        </w:rPr>
        <w:t>st, taxes, depreciation, amorti</w:t>
      </w:r>
      <w:r w:rsidR="003E1E4B" w:rsidRPr="00C60967">
        <w:rPr>
          <w:rFonts w:ascii="Arial" w:hAnsi="Arial" w:cs="Arial"/>
          <w:b/>
          <w:bCs/>
          <w:sz w:val="22"/>
          <w:szCs w:val="22"/>
        </w:rPr>
        <w:t>s</w:t>
      </w:r>
      <w:r w:rsidRPr="00C60967">
        <w:rPr>
          <w:rFonts w:ascii="Arial" w:hAnsi="Arial" w:cs="Arial"/>
          <w:b/>
          <w:bCs/>
          <w:sz w:val="22"/>
          <w:szCs w:val="22"/>
        </w:rPr>
        <w:t>ation, other incomes and other expenses (EBITDA before other incomes and other expenses)</w:t>
      </w:r>
    </w:p>
    <w:tbl>
      <w:tblPr>
        <w:tblW w:w="8580" w:type="dxa"/>
        <w:tblInd w:w="588" w:type="dxa"/>
        <w:tblLayout w:type="fixed"/>
        <w:tblLook w:val="0000" w:firstRow="0" w:lastRow="0" w:firstColumn="0" w:lastColumn="0" w:noHBand="0" w:noVBand="0"/>
      </w:tblPr>
      <w:tblGrid>
        <w:gridCol w:w="4740"/>
        <w:gridCol w:w="720"/>
        <w:gridCol w:w="1530"/>
        <w:gridCol w:w="1590"/>
      </w:tblGrid>
      <w:tr w:rsidR="00ED3287" w:rsidRPr="00C60967" w:rsidTr="00B70C92">
        <w:trPr>
          <w:tblHeader/>
        </w:trPr>
        <w:tc>
          <w:tcPr>
            <w:tcW w:w="4740" w:type="dxa"/>
          </w:tcPr>
          <w:p w:rsidR="00ED3287" w:rsidRPr="00C60967" w:rsidRDefault="00ED3287" w:rsidP="00544FE1">
            <w:pPr>
              <w:spacing w:line="320" w:lineRule="exact"/>
              <w:ind w:left="-18" w:right="-43"/>
              <w:jc w:val="both"/>
              <w:rPr>
                <w:rFonts w:ascii="Arial" w:eastAsia="Arial Unicode MS" w:hAnsi="Arial" w:cs="Arial Unicode MS"/>
                <w:color w:val="000000" w:themeColor="text1"/>
                <w:sz w:val="18"/>
                <w:szCs w:val="18"/>
              </w:rPr>
            </w:pPr>
          </w:p>
        </w:tc>
        <w:tc>
          <w:tcPr>
            <w:tcW w:w="720" w:type="dxa"/>
          </w:tcPr>
          <w:p w:rsidR="00ED3287" w:rsidRPr="00C60967" w:rsidRDefault="00ED3287" w:rsidP="00544FE1">
            <w:pPr>
              <w:spacing w:line="320" w:lineRule="exact"/>
              <w:ind w:left="-18" w:right="-43"/>
              <w:jc w:val="both"/>
              <w:rPr>
                <w:rFonts w:ascii="Arial" w:eastAsia="Arial Unicode MS" w:hAnsi="Arial" w:cs="Arial Unicode MS"/>
                <w:color w:val="000000" w:themeColor="text1"/>
                <w:sz w:val="18"/>
                <w:szCs w:val="18"/>
              </w:rPr>
            </w:pPr>
          </w:p>
        </w:tc>
        <w:tc>
          <w:tcPr>
            <w:tcW w:w="3120" w:type="dxa"/>
            <w:gridSpan w:val="2"/>
          </w:tcPr>
          <w:p w:rsidR="00ED3287" w:rsidRPr="00C60967" w:rsidRDefault="00ED3287" w:rsidP="00544FE1">
            <w:pPr>
              <w:spacing w:line="320" w:lineRule="exact"/>
              <w:ind w:right="-43"/>
              <w:jc w:val="right"/>
              <w:rPr>
                <w:rFonts w:ascii="Arial" w:eastAsia="Arial Unicode MS" w:hAnsi="Arial" w:cs="Arial Unicode MS"/>
                <w:color w:val="000000" w:themeColor="text1"/>
                <w:sz w:val="18"/>
                <w:szCs w:val="18"/>
                <w:cs/>
              </w:rPr>
            </w:pPr>
            <w:r w:rsidRPr="00C60967">
              <w:rPr>
                <w:rFonts w:ascii="Arial" w:eastAsia="Arial Unicode MS" w:hAnsi="Arial" w:cs="Arial Unicode MS"/>
                <w:color w:val="000000" w:themeColor="text1"/>
                <w:sz w:val="18"/>
                <w:szCs w:val="18"/>
              </w:rPr>
              <w:t>(Unit: Thousand Baht)</w:t>
            </w:r>
          </w:p>
        </w:tc>
      </w:tr>
      <w:tr w:rsidR="00ED3287" w:rsidRPr="00C60967" w:rsidTr="00B70C92">
        <w:trPr>
          <w:tblHeader/>
        </w:trPr>
        <w:tc>
          <w:tcPr>
            <w:tcW w:w="4740" w:type="dxa"/>
          </w:tcPr>
          <w:p w:rsidR="00ED3287" w:rsidRPr="00C60967" w:rsidRDefault="00ED3287" w:rsidP="00544FE1">
            <w:pPr>
              <w:spacing w:line="320" w:lineRule="exact"/>
              <w:ind w:left="-18" w:right="-43"/>
              <w:jc w:val="both"/>
              <w:rPr>
                <w:rFonts w:ascii="Arial" w:eastAsia="Arial Unicode MS" w:hAnsi="Arial" w:cs="Arial Unicode MS"/>
                <w:color w:val="000000" w:themeColor="text1"/>
                <w:sz w:val="18"/>
                <w:szCs w:val="18"/>
              </w:rPr>
            </w:pPr>
          </w:p>
        </w:tc>
        <w:tc>
          <w:tcPr>
            <w:tcW w:w="720" w:type="dxa"/>
          </w:tcPr>
          <w:p w:rsidR="00ED3287" w:rsidRPr="00C60967" w:rsidRDefault="00ED3287" w:rsidP="00544FE1">
            <w:pPr>
              <w:spacing w:line="320" w:lineRule="exact"/>
              <w:ind w:left="-18" w:right="-43"/>
              <w:jc w:val="both"/>
              <w:rPr>
                <w:rFonts w:ascii="Arial" w:eastAsia="Arial Unicode MS" w:hAnsi="Arial" w:cs="Arial Unicode MS"/>
                <w:color w:val="000000" w:themeColor="text1"/>
                <w:sz w:val="18"/>
                <w:szCs w:val="18"/>
              </w:rPr>
            </w:pPr>
          </w:p>
        </w:tc>
        <w:tc>
          <w:tcPr>
            <w:tcW w:w="3120" w:type="dxa"/>
            <w:gridSpan w:val="2"/>
          </w:tcPr>
          <w:p w:rsidR="00ED3287" w:rsidRPr="00C60967" w:rsidRDefault="00ED3287" w:rsidP="00544FE1">
            <w:pPr>
              <w:pBdr>
                <w:bottom w:val="single" w:sz="6" w:space="1" w:color="auto"/>
              </w:pBdr>
              <w:spacing w:line="320" w:lineRule="exact"/>
              <w:ind w:left="-108" w:right="-43"/>
              <w:jc w:val="center"/>
              <w:rPr>
                <w:rFonts w:ascii="Arial" w:eastAsia="Arial Unicode MS" w:hAnsi="Arial" w:cs="Arial Unicode MS"/>
                <w:color w:val="000000" w:themeColor="text1"/>
                <w:sz w:val="18"/>
                <w:szCs w:val="18"/>
              </w:rPr>
            </w:pPr>
            <w:r w:rsidRPr="00C60967">
              <w:rPr>
                <w:rFonts w:ascii="Arial" w:eastAsia="Arial Unicode MS" w:hAnsi="Arial" w:cs="Arial Unicode MS"/>
                <w:color w:val="000000" w:themeColor="text1"/>
                <w:sz w:val="18"/>
                <w:szCs w:val="18"/>
              </w:rPr>
              <w:t>Consolidated financial statements</w:t>
            </w:r>
          </w:p>
        </w:tc>
      </w:tr>
      <w:tr w:rsidR="00ED3287" w:rsidRPr="00C60967" w:rsidTr="00B70C92">
        <w:trPr>
          <w:tblHeader/>
        </w:trPr>
        <w:tc>
          <w:tcPr>
            <w:tcW w:w="4740" w:type="dxa"/>
          </w:tcPr>
          <w:p w:rsidR="00ED3287" w:rsidRPr="00C60967" w:rsidRDefault="00ED3287" w:rsidP="00544FE1">
            <w:pPr>
              <w:spacing w:line="320" w:lineRule="exact"/>
              <w:ind w:left="-18" w:right="-43"/>
              <w:jc w:val="both"/>
              <w:rPr>
                <w:rFonts w:ascii="Arial" w:eastAsia="Arial Unicode MS" w:hAnsi="Arial" w:cs="Arial Unicode MS"/>
                <w:color w:val="000000" w:themeColor="text1"/>
                <w:sz w:val="18"/>
                <w:szCs w:val="18"/>
              </w:rPr>
            </w:pPr>
          </w:p>
        </w:tc>
        <w:tc>
          <w:tcPr>
            <w:tcW w:w="720" w:type="dxa"/>
          </w:tcPr>
          <w:p w:rsidR="00ED3287" w:rsidRPr="00C60967" w:rsidRDefault="00ED3287" w:rsidP="00544FE1">
            <w:pPr>
              <w:spacing w:line="320" w:lineRule="exact"/>
              <w:ind w:left="-18" w:right="-43"/>
              <w:jc w:val="both"/>
              <w:rPr>
                <w:rFonts w:ascii="Arial" w:eastAsia="Arial Unicode MS" w:hAnsi="Arial" w:cs="Arial Unicode MS"/>
                <w:color w:val="000000" w:themeColor="text1"/>
                <w:sz w:val="18"/>
                <w:szCs w:val="18"/>
              </w:rPr>
            </w:pPr>
          </w:p>
        </w:tc>
        <w:tc>
          <w:tcPr>
            <w:tcW w:w="3120" w:type="dxa"/>
            <w:gridSpan w:val="2"/>
          </w:tcPr>
          <w:p w:rsidR="00ED3287" w:rsidRPr="00C60967" w:rsidRDefault="00ED3287" w:rsidP="00544FE1">
            <w:pPr>
              <w:pBdr>
                <w:bottom w:val="single" w:sz="6" w:space="1" w:color="auto"/>
              </w:pBdr>
              <w:spacing w:line="320" w:lineRule="exact"/>
              <w:ind w:left="-108" w:right="-43"/>
              <w:jc w:val="center"/>
              <w:rPr>
                <w:rFonts w:ascii="Arial" w:eastAsia="Arial Unicode MS" w:hAnsi="Arial" w:cs="Arial Unicode MS"/>
                <w:color w:val="000000" w:themeColor="text1"/>
                <w:sz w:val="18"/>
                <w:szCs w:val="18"/>
              </w:rPr>
            </w:pPr>
            <w:r w:rsidRPr="00C60967">
              <w:rPr>
                <w:rFonts w:ascii="Arial" w:eastAsia="Arial Unicode MS" w:hAnsi="Arial" w:cs="Arial Unicode MS"/>
                <w:color w:val="000000" w:themeColor="text1"/>
                <w:sz w:val="18"/>
                <w:szCs w:val="18"/>
              </w:rPr>
              <w:t xml:space="preserve">For the three-month                   periods ended 30 </w:t>
            </w:r>
            <w:r w:rsidR="00F07C3B">
              <w:rPr>
                <w:rFonts w:ascii="Arial" w:eastAsia="Arial Unicode MS" w:hAnsi="Arial" w:cs="Arial Unicode MS"/>
                <w:color w:val="000000" w:themeColor="text1"/>
                <w:sz w:val="18"/>
                <w:szCs w:val="18"/>
              </w:rPr>
              <w:t>September</w:t>
            </w:r>
          </w:p>
        </w:tc>
      </w:tr>
      <w:tr w:rsidR="00ED3287" w:rsidRPr="00C60967" w:rsidTr="00B70C92">
        <w:trPr>
          <w:tblHeader/>
        </w:trPr>
        <w:tc>
          <w:tcPr>
            <w:tcW w:w="4740" w:type="dxa"/>
          </w:tcPr>
          <w:p w:rsidR="00ED3287" w:rsidRPr="00C60967" w:rsidRDefault="00ED3287" w:rsidP="00544FE1">
            <w:pPr>
              <w:spacing w:line="320" w:lineRule="exact"/>
              <w:ind w:left="-18" w:right="-43"/>
              <w:jc w:val="both"/>
              <w:rPr>
                <w:rFonts w:ascii="Arial" w:eastAsia="Arial Unicode MS" w:hAnsi="Arial" w:cs="Arial"/>
                <w:color w:val="000000" w:themeColor="text1"/>
                <w:sz w:val="18"/>
                <w:szCs w:val="18"/>
              </w:rPr>
            </w:pPr>
          </w:p>
        </w:tc>
        <w:tc>
          <w:tcPr>
            <w:tcW w:w="720" w:type="dxa"/>
          </w:tcPr>
          <w:p w:rsidR="00ED3287" w:rsidRPr="00C60967" w:rsidRDefault="00ED3287" w:rsidP="00544FE1">
            <w:pPr>
              <w:spacing w:line="320" w:lineRule="exact"/>
              <w:ind w:left="-18" w:right="-43"/>
              <w:jc w:val="center"/>
              <w:rPr>
                <w:rFonts w:ascii="Arial" w:eastAsia="Arial Unicode MS" w:hAnsi="Arial" w:cs="Arial"/>
                <w:color w:val="000000" w:themeColor="text1"/>
                <w:sz w:val="18"/>
                <w:szCs w:val="18"/>
                <w:u w:val="single"/>
              </w:rPr>
            </w:pPr>
            <w:r w:rsidRPr="00C60967">
              <w:rPr>
                <w:rFonts w:ascii="Arial" w:eastAsia="Arial Unicode MS" w:hAnsi="Arial" w:cs="Arial"/>
                <w:color w:val="000000" w:themeColor="text1"/>
                <w:sz w:val="18"/>
                <w:szCs w:val="18"/>
                <w:u w:val="single"/>
              </w:rPr>
              <w:t>Note</w:t>
            </w:r>
          </w:p>
        </w:tc>
        <w:tc>
          <w:tcPr>
            <w:tcW w:w="1530" w:type="dxa"/>
          </w:tcPr>
          <w:p w:rsidR="00ED3287" w:rsidRPr="00C60967" w:rsidRDefault="00ED3287" w:rsidP="00544FE1">
            <w:pPr>
              <w:spacing w:line="320" w:lineRule="exact"/>
              <w:ind w:left="-108" w:right="-43"/>
              <w:jc w:val="center"/>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u w:val="single"/>
              </w:rPr>
              <w:t>2017</w:t>
            </w:r>
          </w:p>
        </w:tc>
        <w:tc>
          <w:tcPr>
            <w:tcW w:w="1590" w:type="dxa"/>
          </w:tcPr>
          <w:p w:rsidR="00ED3287" w:rsidRPr="00C60967" w:rsidRDefault="00ED3287" w:rsidP="00544FE1">
            <w:pPr>
              <w:spacing w:line="320" w:lineRule="exact"/>
              <w:ind w:left="-108" w:right="-43"/>
              <w:jc w:val="center"/>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u w:val="single"/>
              </w:rPr>
              <w:t>2016</w:t>
            </w:r>
          </w:p>
        </w:tc>
      </w:tr>
      <w:tr w:rsidR="00F3581A" w:rsidRPr="00C60967" w:rsidTr="00544FE1">
        <w:tc>
          <w:tcPr>
            <w:tcW w:w="4740" w:type="dxa"/>
          </w:tcPr>
          <w:p w:rsidR="00F3581A" w:rsidRPr="00C60967" w:rsidRDefault="00F3581A" w:rsidP="00F3581A">
            <w:pPr>
              <w:spacing w:line="320" w:lineRule="exact"/>
              <w:ind w:left="-18" w:right="-43"/>
              <w:jc w:val="both"/>
              <w:rPr>
                <w:rFonts w:ascii="Arial" w:eastAsia="Arial Unicode MS" w:hAnsi="Arial" w:cs="Arial"/>
                <w:color w:val="000000" w:themeColor="text1"/>
                <w:sz w:val="18"/>
                <w:szCs w:val="18"/>
                <w:cs/>
              </w:rPr>
            </w:pPr>
            <w:r w:rsidRPr="00C60967">
              <w:rPr>
                <w:rFonts w:ascii="Arial" w:eastAsia="Arial Unicode MS" w:hAnsi="Arial" w:cs="Arial"/>
                <w:color w:val="000000" w:themeColor="text1"/>
                <w:sz w:val="18"/>
                <w:szCs w:val="18"/>
              </w:rPr>
              <w:t>Profit for the period</w:t>
            </w:r>
          </w:p>
        </w:tc>
        <w:tc>
          <w:tcPr>
            <w:tcW w:w="720" w:type="dxa"/>
          </w:tcPr>
          <w:p w:rsidR="00F3581A" w:rsidRPr="00C60967" w:rsidRDefault="00F3581A" w:rsidP="00F3581A">
            <w:pPr>
              <w:spacing w:line="320" w:lineRule="exact"/>
              <w:ind w:left="102" w:right="-43"/>
              <w:jc w:val="both"/>
              <w:rPr>
                <w:rFonts w:ascii="Arial" w:eastAsia="Arial Unicode MS" w:hAnsi="Arial" w:cs="Arial"/>
                <w:color w:val="000000" w:themeColor="text1"/>
                <w:sz w:val="18"/>
                <w:szCs w:val="18"/>
                <w:cs/>
              </w:rPr>
            </w:pPr>
          </w:p>
        </w:tc>
        <w:tc>
          <w:tcPr>
            <w:tcW w:w="1530" w:type="dxa"/>
          </w:tcPr>
          <w:p w:rsidR="00F3581A" w:rsidRPr="00C60967" w:rsidRDefault="0011522A" w:rsidP="00F3581A">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600,66</w:t>
            </w:r>
            <w:r w:rsidR="006F6A29">
              <w:rPr>
                <w:rFonts w:ascii="Arial" w:hAnsi="Arial" w:cs="Arial"/>
                <w:color w:val="000000" w:themeColor="text1"/>
                <w:sz w:val="18"/>
                <w:szCs w:val="18"/>
              </w:rPr>
              <w:t>2</w:t>
            </w:r>
          </w:p>
        </w:tc>
        <w:tc>
          <w:tcPr>
            <w:tcW w:w="1590" w:type="dxa"/>
          </w:tcPr>
          <w:p w:rsidR="00F3581A" w:rsidRPr="00C60967" w:rsidRDefault="001B56C8" w:rsidP="00F3581A">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658,706</w:t>
            </w:r>
          </w:p>
        </w:tc>
      </w:tr>
      <w:tr w:rsidR="00F3581A" w:rsidRPr="00C60967" w:rsidTr="00544FE1">
        <w:tc>
          <w:tcPr>
            <w:tcW w:w="4740" w:type="dxa"/>
          </w:tcPr>
          <w:p w:rsidR="00F3581A" w:rsidRPr="00C60967" w:rsidRDefault="00F3581A" w:rsidP="00F3581A">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Add</w:t>
            </w: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Finance costs</w:t>
            </w:r>
          </w:p>
        </w:tc>
        <w:tc>
          <w:tcPr>
            <w:tcW w:w="720" w:type="dxa"/>
          </w:tcPr>
          <w:p w:rsidR="00F3581A" w:rsidRPr="00C60967" w:rsidRDefault="00F3581A" w:rsidP="00F3581A">
            <w:pPr>
              <w:spacing w:line="320" w:lineRule="exact"/>
              <w:ind w:left="-18" w:right="-43"/>
              <w:jc w:val="center"/>
              <w:rPr>
                <w:rFonts w:ascii="Arial" w:eastAsia="Arial Unicode MS" w:hAnsi="Arial" w:cs="Arial"/>
                <w:i/>
                <w:iCs/>
                <w:color w:val="000000" w:themeColor="text1"/>
                <w:sz w:val="18"/>
                <w:szCs w:val="18"/>
              </w:rPr>
            </w:pPr>
            <w:r w:rsidRPr="00C60967">
              <w:rPr>
                <w:rFonts w:ascii="Arial" w:eastAsia="Arial Unicode MS" w:hAnsi="Arial" w:cs="Arial"/>
                <w:i/>
                <w:iCs/>
                <w:color w:val="000000" w:themeColor="text1"/>
                <w:sz w:val="18"/>
                <w:szCs w:val="18"/>
              </w:rPr>
              <w:t>16</w:t>
            </w:r>
          </w:p>
        </w:tc>
        <w:tc>
          <w:tcPr>
            <w:tcW w:w="1530" w:type="dxa"/>
          </w:tcPr>
          <w:p w:rsidR="00F3581A" w:rsidRPr="00C60967" w:rsidRDefault="0011522A" w:rsidP="00F3581A">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401,352</w:t>
            </w:r>
          </w:p>
        </w:tc>
        <w:tc>
          <w:tcPr>
            <w:tcW w:w="1590" w:type="dxa"/>
          </w:tcPr>
          <w:p w:rsidR="00F3581A" w:rsidRPr="00C60967" w:rsidRDefault="001B56C8" w:rsidP="00F3581A">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383,358</w:t>
            </w:r>
          </w:p>
        </w:tc>
      </w:tr>
      <w:tr w:rsidR="00F3581A" w:rsidRPr="00C60967" w:rsidTr="00544FE1">
        <w:tc>
          <w:tcPr>
            <w:tcW w:w="4740" w:type="dxa"/>
          </w:tcPr>
          <w:p w:rsidR="00F3581A" w:rsidRPr="00C60967" w:rsidRDefault="00F3581A" w:rsidP="00F3581A">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Income tax expenses</w:t>
            </w:r>
          </w:p>
        </w:tc>
        <w:tc>
          <w:tcPr>
            <w:tcW w:w="720" w:type="dxa"/>
          </w:tcPr>
          <w:p w:rsidR="00F3581A" w:rsidRPr="00C60967" w:rsidRDefault="00F3581A" w:rsidP="00F3581A">
            <w:pPr>
              <w:spacing w:line="320" w:lineRule="exact"/>
              <w:ind w:left="-18" w:right="-43"/>
              <w:jc w:val="center"/>
              <w:rPr>
                <w:rFonts w:ascii="Arial" w:eastAsia="Arial Unicode MS" w:hAnsi="Arial" w:cs="Arial"/>
                <w:i/>
                <w:iCs/>
                <w:color w:val="000000" w:themeColor="text1"/>
                <w:sz w:val="18"/>
                <w:szCs w:val="18"/>
              </w:rPr>
            </w:pPr>
            <w:r w:rsidRPr="00C60967">
              <w:rPr>
                <w:rFonts w:ascii="Arial" w:eastAsia="Arial Unicode MS" w:hAnsi="Arial" w:cs="Arial"/>
                <w:i/>
                <w:iCs/>
                <w:color w:val="000000" w:themeColor="text1"/>
                <w:sz w:val="18"/>
                <w:szCs w:val="18"/>
              </w:rPr>
              <w:t>17</w:t>
            </w:r>
          </w:p>
        </w:tc>
        <w:tc>
          <w:tcPr>
            <w:tcW w:w="1530" w:type="dxa"/>
          </w:tcPr>
          <w:p w:rsidR="00F3581A" w:rsidRPr="00C60967" w:rsidRDefault="0011522A" w:rsidP="00F3581A">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145,522</w:t>
            </w:r>
          </w:p>
        </w:tc>
        <w:tc>
          <w:tcPr>
            <w:tcW w:w="1590" w:type="dxa"/>
          </w:tcPr>
          <w:p w:rsidR="00F3581A" w:rsidRPr="00C60967" w:rsidRDefault="001B56C8" w:rsidP="00F3581A">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199,201</w:t>
            </w:r>
          </w:p>
        </w:tc>
      </w:tr>
      <w:tr w:rsidR="00F3581A" w:rsidRPr="00C60967" w:rsidTr="00544FE1">
        <w:tc>
          <w:tcPr>
            <w:tcW w:w="4740" w:type="dxa"/>
          </w:tcPr>
          <w:p w:rsidR="00F3581A" w:rsidRPr="00C60967" w:rsidRDefault="00F3581A" w:rsidP="00F3581A">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Depreciation expense</w:t>
            </w:r>
          </w:p>
        </w:tc>
        <w:tc>
          <w:tcPr>
            <w:tcW w:w="720" w:type="dxa"/>
          </w:tcPr>
          <w:p w:rsidR="00F3581A" w:rsidRPr="00C60967" w:rsidRDefault="00F3581A" w:rsidP="00F3581A">
            <w:pPr>
              <w:spacing w:line="320" w:lineRule="exact"/>
              <w:ind w:left="-18" w:right="-43"/>
              <w:jc w:val="center"/>
              <w:rPr>
                <w:rFonts w:ascii="Arial" w:eastAsia="Arial Unicode MS" w:hAnsi="Arial" w:cs="Arial"/>
                <w:i/>
                <w:iCs/>
                <w:color w:val="000000" w:themeColor="text1"/>
                <w:sz w:val="18"/>
                <w:szCs w:val="18"/>
              </w:rPr>
            </w:pPr>
          </w:p>
        </w:tc>
        <w:tc>
          <w:tcPr>
            <w:tcW w:w="1530" w:type="dxa"/>
          </w:tcPr>
          <w:p w:rsidR="00F3581A" w:rsidRPr="00C60967" w:rsidRDefault="0011522A" w:rsidP="00F3581A">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2,062,650</w:t>
            </w:r>
          </w:p>
        </w:tc>
        <w:tc>
          <w:tcPr>
            <w:tcW w:w="1590" w:type="dxa"/>
          </w:tcPr>
          <w:p w:rsidR="00F3581A" w:rsidRPr="00C60967" w:rsidRDefault="001B56C8" w:rsidP="00F3581A">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1,559,426</w:t>
            </w:r>
          </w:p>
        </w:tc>
      </w:tr>
      <w:tr w:rsidR="00F3581A" w:rsidRPr="00C60967" w:rsidTr="00544FE1">
        <w:tc>
          <w:tcPr>
            <w:tcW w:w="4740" w:type="dxa"/>
          </w:tcPr>
          <w:p w:rsidR="00F3581A" w:rsidRPr="00C60967" w:rsidRDefault="00F3581A" w:rsidP="00F3581A">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Amortisation expense</w:t>
            </w:r>
          </w:p>
        </w:tc>
        <w:tc>
          <w:tcPr>
            <w:tcW w:w="720" w:type="dxa"/>
          </w:tcPr>
          <w:p w:rsidR="00F3581A" w:rsidRPr="00C60967" w:rsidRDefault="00F3581A" w:rsidP="00F3581A">
            <w:pPr>
              <w:spacing w:line="320" w:lineRule="exact"/>
              <w:ind w:left="-18" w:right="-43"/>
              <w:jc w:val="both"/>
              <w:rPr>
                <w:rFonts w:ascii="Arial" w:eastAsia="Arial Unicode MS" w:hAnsi="Arial" w:cs="Arial"/>
                <w:color w:val="000000" w:themeColor="text1"/>
                <w:sz w:val="18"/>
                <w:szCs w:val="18"/>
              </w:rPr>
            </w:pPr>
          </w:p>
        </w:tc>
        <w:tc>
          <w:tcPr>
            <w:tcW w:w="1530" w:type="dxa"/>
          </w:tcPr>
          <w:p w:rsidR="00F3581A" w:rsidRPr="00C60967" w:rsidRDefault="0011522A" w:rsidP="00F3581A">
            <w:pPr>
              <w:pBdr>
                <w:bottom w:val="single" w:sz="4" w:space="1" w:color="auto"/>
              </w:pBd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4,656,074</w:t>
            </w:r>
          </w:p>
        </w:tc>
        <w:tc>
          <w:tcPr>
            <w:tcW w:w="1590" w:type="dxa"/>
          </w:tcPr>
          <w:p w:rsidR="00F3581A" w:rsidRPr="00C60967" w:rsidRDefault="00F3581A" w:rsidP="001B56C8">
            <w:pPr>
              <w:pBdr>
                <w:bottom w:val="single" w:sz="4" w:space="1" w:color="auto"/>
              </w:pBdr>
              <w:tabs>
                <w:tab w:val="decimal" w:pos="1212"/>
              </w:tabs>
              <w:spacing w:line="320" w:lineRule="exact"/>
              <w:ind w:right="14"/>
              <w:rPr>
                <w:rFonts w:ascii="Arial" w:hAnsi="Arial" w:cs="Arial"/>
                <w:color w:val="000000" w:themeColor="text1"/>
                <w:sz w:val="18"/>
                <w:szCs w:val="18"/>
              </w:rPr>
            </w:pPr>
            <w:r w:rsidRPr="00C60967">
              <w:rPr>
                <w:rFonts w:ascii="Arial" w:hAnsi="Arial" w:cs="Arial"/>
                <w:color w:val="000000" w:themeColor="text1"/>
                <w:sz w:val="18"/>
                <w:szCs w:val="18"/>
              </w:rPr>
              <w:t>4,</w:t>
            </w:r>
            <w:r w:rsidR="001B56C8">
              <w:rPr>
                <w:rFonts w:ascii="Arial" w:hAnsi="Arial" w:cs="Arial"/>
                <w:color w:val="000000" w:themeColor="text1"/>
                <w:sz w:val="18"/>
                <w:szCs w:val="18"/>
              </w:rPr>
              <w:t>441,045</w:t>
            </w:r>
          </w:p>
        </w:tc>
      </w:tr>
      <w:tr w:rsidR="00ED3287" w:rsidRPr="00C60967" w:rsidTr="00544FE1">
        <w:tc>
          <w:tcPr>
            <w:tcW w:w="4740" w:type="dxa"/>
          </w:tcPr>
          <w:p w:rsidR="00ED3287" w:rsidRPr="00C60967" w:rsidRDefault="00ED3287" w:rsidP="00ED3287">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EBITDA</w:t>
            </w:r>
          </w:p>
        </w:tc>
        <w:tc>
          <w:tcPr>
            <w:tcW w:w="720" w:type="dxa"/>
          </w:tcPr>
          <w:p w:rsidR="00ED3287" w:rsidRPr="00C60967" w:rsidRDefault="00ED3287" w:rsidP="00ED3287">
            <w:pPr>
              <w:spacing w:line="320" w:lineRule="exact"/>
              <w:ind w:left="-18" w:right="-43"/>
              <w:jc w:val="both"/>
              <w:rPr>
                <w:rFonts w:ascii="Arial" w:eastAsia="Arial Unicode MS" w:hAnsi="Arial" w:cs="Arial"/>
                <w:color w:val="000000" w:themeColor="text1"/>
                <w:sz w:val="18"/>
                <w:szCs w:val="18"/>
              </w:rPr>
            </w:pPr>
          </w:p>
        </w:tc>
        <w:tc>
          <w:tcPr>
            <w:tcW w:w="1530" w:type="dxa"/>
          </w:tcPr>
          <w:p w:rsidR="00ED3287" w:rsidRPr="00C60967" w:rsidRDefault="0011522A" w:rsidP="00ED3287">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7,866,26</w:t>
            </w:r>
            <w:r w:rsidR="006F6A29">
              <w:rPr>
                <w:rFonts w:ascii="Arial" w:hAnsi="Arial" w:cs="Arial"/>
                <w:color w:val="000000" w:themeColor="text1"/>
                <w:sz w:val="18"/>
                <w:szCs w:val="18"/>
              </w:rPr>
              <w:t>0</w:t>
            </w:r>
          </w:p>
        </w:tc>
        <w:tc>
          <w:tcPr>
            <w:tcW w:w="1590" w:type="dxa"/>
          </w:tcPr>
          <w:p w:rsidR="00ED3287" w:rsidRPr="00C60967" w:rsidRDefault="001B56C8" w:rsidP="00ED3287">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7,241,736</w:t>
            </w:r>
          </w:p>
        </w:tc>
      </w:tr>
      <w:tr w:rsidR="009D6A04" w:rsidRPr="00C60967" w:rsidTr="00544FE1">
        <w:tc>
          <w:tcPr>
            <w:tcW w:w="4740" w:type="dxa"/>
          </w:tcPr>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Add (less)</w:t>
            </w: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Interest income</w:t>
            </w:r>
            <w:r w:rsidRPr="00C60967">
              <w:rPr>
                <w:rFonts w:ascii="Arial" w:eastAsia="Arial Unicode MS" w:hAnsi="Arial" w:cs="Arial"/>
                <w:color w:val="000000" w:themeColor="text1"/>
                <w:sz w:val="18"/>
                <w:szCs w:val="18"/>
                <w:cs/>
              </w:rPr>
              <w:t xml:space="preserve"> </w:t>
            </w:r>
          </w:p>
        </w:tc>
        <w:tc>
          <w:tcPr>
            <w:tcW w:w="720" w:type="dxa"/>
          </w:tcPr>
          <w:p w:rsidR="009D6A04" w:rsidRPr="00C60967" w:rsidRDefault="009D6A04" w:rsidP="009D6A04">
            <w:pPr>
              <w:spacing w:line="320" w:lineRule="exact"/>
              <w:ind w:left="-18" w:right="-43"/>
              <w:jc w:val="both"/>
              <w:rPr>
                <w:rFonts w:ascii="Arial" w:eastAsia="Arial Unicode MS" w:hAnsi="Arial" w:cs="Arial"/>
                <w:color w:val="000000" w:themeColor="text1"/>
                <w:sz w:val="18"/>
                <w:szCs w:val="18"/>
              </w:rPr>
            </w:pPr>
          </w:p>
        </w:tc>
        <w:tc>
          <w:tcPr>
            <w:tcW w:w="1530" w:type="dxa"/>
          </w:tcPr>
          <w:p w:rsidR="009D6A04" w:rsidRPr="00C60967" w:rsidRDefault="0011522A" w:rsidP="009D6A04">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(56,585)</w:t>
            </w:r>
          </w:p>
        </w:tc>
        <w:tc>
          <w:tcPr>
            <w:tcW w:w="1590" w:type="dxa"/>
          </w:tcPr>
          <w:p w:rsidR="009D6A04" w:rsidRPr="00C60967" w:rsidRDefault="001B56C8" w:rsidP="009D6A04">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(44,728</w:t>
            </w:r>
            <w:r w:rsidR="009D6A04" w:rsidRPr="00C60967">
              <w:rPr>
                <w:rFonts w:ascii="Arial" w:hAnsi="Arial" w:cs="Arial"/>
                <w:color w:val="000000" w:themeColor="text1"/>
                <w:sz w:val="18"/>
                <w:szCs w:val="18"/>
              </w:rPr>
              <w:t>)</w:t>
            </w:r>
          </w:p>
        </w:tc>
      </w:tr>
      <w:tr w:rsidR="009D6A04" w:rsidRPr="00C60967" w:rsidTr="00544FE1">
        <w:tc>
          <w:tcPr>
            <w:tcW w:w="4740" w:type="dxa"/>
          </w:tcPr>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 xml:space="preserve">Loss </w:t>
            </w:r>
            <w:r w:rsidR="00831CEE" w:rsidRPr="00C60967">
              <w:rPr>
                <w:rFonts w:ascii="Arial" w:eastAsia="Arial Unicode MS" w:hAnsi="Arial" w:cs="Arial"/>
                <w:color w:val="000000" w:themeColor="text1"/>
                <w:sz w:val="18"/>
                <w:szCs w:val="18"/>
              </w:rPr>
              <w:t xml:space="preserve">(gain) </w:t>
            </w:r>
            <w:r w:rsidRPr="00C60967">
              <w:rPr>
                <w:rFonts w:ascii="Arial" w:eastAsia="Arial Unicode MS" w:hAnsi="Arial" w:cs="Arial"/>
                <w:color w:val="000000" w:themeColor="text1"/>
                <w:sz w:val="18"/>
                <w:szCs w:val="18"/>
              </w:rPr>
              <w:t>on foreign exchange</w:t>
            </w:r>
          </w:p>
        </w:tc>
        <w:tc>
          <w:tcPr>
            <w:tcW w:w="720" w:type="dxa"/>
          </w:tcPr>
          <w:p w:rsidR="009D6A04" w:rsidRPr="00C60967" w:rsidRDefault="009D6A04" w:rsidP="009D6A04">
            <w:pPr>
              <w:spacing w:line="320" w:lineRule="exact"/>
              <w:ind w:left="-18" w:right="-43"/>
              <w:jc w:val="both"/>
              <w:rPr>
                <w:rFonts w:ascii="Arial" w:eastAsia="Arial Unicode MS" w:hAnsi="Arial" w:cs="Arial"/>
                <w:color w:val="000000" w:themeColor="text1"/>
                <w:sz w:val="18"/>
                <w:szCs w:val="18"/>
              </w:rPr>
            </w:pPr>
          </w:p>
        </w:tc>
        <w:tc>
          <w:tcPr>
            <w:tcW w:w="1530" w:type="dxa"/>
          </w:tcPr>
          <w:p w:rsidR="009D6A04" w:rsidRPr="00C60967" w:rsidRDefault="0011522A" w:rsidP="009D6A04">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4,275</w:t>
            </w:r>
          </w:p>
        </w:tc>
        <w:tc>
          <w:tcPr>
            <w:tcW w:w="1590" w:type="dxa"/>
          </w:tcPr>
          <w:p w:rsidR="009D6A04" w:rsidRPr="00C60967" w:rsidRDefault="001B56C8" w:rsidP="009D6A04">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(6,839)</w:t>
            </w:r>
          </w:p>
        </w:tc>
      </w:tr>
      <w:tr w:rsidR="009D6A04" w:rsidRPr="00C60967" w:rsidTr="00544FE1">
        <w:tc>
          <w:tcPr>
            <w:tcW w:w="4740" w:type="dxa"/>
          </w:tcPr>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Other expenses related to employees</w:t>
            </w:r>
          </w:p>
        </w:tc>
        <w:tc>
          <w:tcPr>
            <w:tcW w:w="720" w:type="dxa"/>
          </w:tcPr>
          <w:p w:rsidR="009D6A04" w:rsidRPr="00C60967" w:rsidRDefault="009D6A04" w:rsidP="009D6A04">
            <w:pPr>
              <w:spacing w:line="320" w:lineRule="exact"/>
              <w:ind w:left="-18" w:right="-43"/>
              <w:jc w:val="both"/>
              <w:rPr>
                <w:rFonts w:ascii="Arial" w:eastAsia="Arial Unicode MS" w:hAnsi="Arial" w:cs="Arial"/>
                <w:color w:val="000000" w:themeColor="text1"/>
                <w:sz w:val="18"/>
                <w:szCs w:val="18"/>
              </w:rPr>
            </w:pPr>
          </w:p>
        </w:tc>
        <w:tc>
          <w:tcPr>
            <w:tcW w:w="1530" w:type="dxa"/>
          </w:tcPr>
          <w:p w:rsidR="009D6A04" w:rsidRPr="00C60967" w:rsidRDefault="0011522A" w:rsidP="009D6A04">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43,855</w:t>
            </w:r>
          </w:p>
        </w:tc>
        <w:tc>
          <w:tcPr>
            <w:tcW w:w="1590" w:type="dxa"/>
          </w:tcPr>
          <w:p w:rsidR="009D6A04" w:rsidRPr="00C60967" w:rsidRDefault="001B56C8" w:rsidP="009D6A04">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31,945</w:t>
            </w:r>
          </w:p>
        </w:tc>
      </w:tr>
      <w:tr w:rsidR="00ED3287" w:rsidRPr="00C60967" w:rsidTr="00544FE1">
        <w:tc>
          <w:tcPr>
            <w:tcW w:w="4740" w:type="dxa"/>
          </w:tcPr>
          <w:p w:rsidR="00ED3287" w:rsidRPr="00C60967" w:rsidRDefault="00ED3287" w:rsidP="00ED3287">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 xml:space="preserve">Share of </w:t>
            </w:r>
            <w:r w:rsidR="00B70C92">
              <w:rPr>
                <w:rFonts w:ascii="Arial" w:eastAsia="Arial Unicode MS" w:hAnsi="Arial" w:cs="Arial"/>
                <w:color w:val="000000" w:themeColor="text1"/>
                <w:sz w:val="18"/>
                <w:szCs w:val="18"/>
              </w:rPr>
              <w:t>loss (profit)</w:t>
            </w:r>
            <w:r w:rsidR="00900634">
              <w:rPr>
                <w:rFonts w:ascii="Arial" w:eastAsia="Arial Unicode MS" w:hAnsi="Arial" w:cs="Arial"/>
                <w:color w:val="000000" w:themeColor="text1"/>
                <w:sz w:val="18"/>
                <w:szCs w:val="18"/>
              </w:rPr>
              <w:t xml:space="preserve"> </w:t>
            </w:r>
            <w:r w:rsidRPr="00C60967">
              <w:rPr>
                <w:rFonts w:ascii="Arial" w:eastAsia="Arial Unicode MS" w:hAnsi="Arial" w:cs="Arial"/>
                <w:color w:val="000000" w:themeColor="text1"/>
                <w:sz w:val="18"/>
                <w:szCs w:val="18"/>
              </w:rPr>
              <w:t>from investment</w:t>
            </w:r>
          </w:p>
          <w:p w:rsidR="00ED3287" w:rsidRPr="00C60967" w:rsidRDefault="00831CEE" w:rsidP="00ED3287">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i</w:t>
            </w:r>
            <w:r w:rsidR="00ED3287" w:rsidRPr="00C60967">
              <w:rPr>
                <w:rFonts w:ascii="Arial" w:eastAsia="Arial Unicode MS" w:hAnsi="Arial" w:cs="Arial"/>
                <w:color w:val="000000" w:themeColor="text1"/>
                <w:sz w:val="18"/>
                <w:szCs w:val="18"/>
              </w:rPr>
              <w:t>n associated company</w:t>
            </w:r>
          </w:p>
        </w:tc>
        <w:tc>
          <w:tcPr>
            <w:tcW w:w="720" w:type="dxa"/>
          </w:tcPr>
          <w:p w:rsidR="00ED3287" w:rsidRPr="00C60967" w:rsidRDefault="00ED3287" w:rsidP="00ED3287">
            <w:pPr>
              <w:spacing w:line="320" w:lineRule="exact"/>
              <w:ind w:left="-18" w:right="-43"/>
              <w:jc w:val="both"/>
              <w:rPr>
                <w:rFonts w:ascii="Arial" w:eastAsia="Arial Unicode MS" w:hAnsi="Arial" w:cs="Arial"/>
                <w:color w:val="000000" w:themeColor="text1"/>
                <w:sz w:val="18"/>
                <w:szCs w:val="18"/>
              </w:rPr>
            </w:pPr>
          </w:p>
        </w:tc>
        <w:tc>
          <w:tcPr>
            <w:tcW w:w="1530" w:type="dxa"/>
          </w:tcPr>
          <w:p w:rsidR="009D6A04" w:rsidRDefault="009D6A04" w:rsidP="00ED3287">
            <w:pPr>
              <w:tabs>
                <w:tab w:val="decimal" w:pos="1212"/>
              </w:tabs>
              <w:spacing w:line="320" w:lineRule="exact"/>
              <w:ind w:right="14"/>
              <w:rPr>
                <w:rFonts w:ascii="Arial" w:hAnsi="Arial" w:cs="Arial"/>
                <w:color w:val="000000" w:themeColor="text1"/>
                <w:sz w:val="18"/>
                <w:szCs w:val="18"/>
              </w:rPr>
            </w:pPr>
          </w:p>
          <w:p w:rsidR="0011522A" w:rsidRPr="00C60967" w:rsidRDefault="0011522A" w:rsidP="00ED3287">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3,036</w:t>
            </w:r>
          </w:p>
        </w:tc>
        <w:tc>
          <w:tcPr>
            <w:tcW w:w="1590" w:type="dxa"/>
          </w:tcPr>
          <w:p w:rsidR="00ED3287" w:rsidRPr="00C60967" w:rsidRDefault="00ED3287" w:rsidP="00ED3287">
            <w:pPr>
              <w:tabs>
                <w:tab w:val="decimal" w:pos="1212"/>
              </w:tabs>
              <w:spacing w:line="320" w:lineRule="exact"/>
              <w:ind w:right="14"/>
              <w:rPr>
                <w:rFonts w:ascii="Arial" w:hAnsi="Arial" w:cs="Arial"/>
                <w:color w:val="000000" w:themeColor="text1"/>
                <w:sz w:val="18"/>
                <w:szCs w:val="18"/>
              </w:rPr>
            </w:pPr>
          </w:p>
          <w:p w:rsidR="00ED3287" w:rsidRPr="00C60967" w:rsidRDefault="001B56C8" w:rsidP="001B56C8">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(3,475</w:t>
            </w:r>
            <w:r w:rsidR="00ED3287" w:rsidRPr="00C60967">
              <w:rPr>
                <w:rFonts w:ascii="Arial" w:hAnsi="Arial" w:cs="Arial"/>
                <w:color w:val="000000" w:themeColor="text1"/>
                <w:sz w:val="18"/>
                <w:szCs w:val="18"/>
              </w:rPr>
              <w:t>)</w:t>
            </w:r>
          </w:p>
        </w:tc>
      </w:tr>
      <w:tr w:rsidR="009D6A04" w:rsidRPr="00C60967" w:rsidTr="00544FE1">
        <w:tc>
          <w:tcPr>
            <w:tcW w:w="4740" w:type="dxa"/>
          </w:tcPr>
          <w:p w:rsidR="009D6A04" w:rsidRPr="00C60967" w:rsidRDefault="009D6A04" w:rsidP="00831CEE">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r>
            <w:r w:rsidR="00831CEE" w:rsidRPr="00C60967">
              <w:rPr>
                <w:rFonts w:ascii="Arial" w:eastAsia="Arial Unicode MS" w:hAnsi="Arial" w:cs="Arial"/>
                <w:color w:val="000000" w:themeColor="text1"/>
                <w:sz w:val="18"/>
                <w:szCs w:val="18"/>
              </w:rPr>
              <w:t>Dividend from other investments</w:t>
            </w:r>
          </w:p>
        </w:tc>
        <w:tc>
          <w:tcPr>
            <w:tcW w:w="720" w:type="dxa"/>
          </w:tcPr>
          <w:p w:rsidR="009D6A04" w:rsidRPr="00C60967" w:rsidRDefault="009D6A04" w:rsidP="009D6A04">
            <w:pPr>
              <w:spacing w:line="320" w:lineRule="exact"/>
              <w:ind w:left="-18" w:right="-43"/>
              <w:jc w:val="both"/>
              <w:rPr>
                <w:rFonts w:ascii="Arial" w:eastAsia="Arial Unicode MS" w:hAnsi="Arial" w:cs="Arial"/>
                <w:color w:val="000000" w:themeColor="text1"/>
                <w:sz w:val="18"/>
                <w:szCs w:val="18"/>
              </w:rPr>
            </w:pPr>
          </w:p>
        </w:tc>
        <w:tc>
          <w:tcPr>
            <w:tcW w:w="1530" w:type="dxa"/>
          </w:tcPr>
          <w:p w:rsidR="009D6A04" w:rsidRPr="00C60967" w:rsidRDefault="0011522A" w:rsidP="009D6A04">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(175)</w:t>
            </w:r>
          </w:p>
        </w:tc>
        <w:tc>
          <w:tcPr>
            <w:tcW w:w="1590" w:type="dxa"/>
          </w:tcPr>
          <w:p w:rsidR="009D6A04" w:rsidRPr="00C60967" w:rsidRDefault="001B56C8" w:rsidP="009D6A04">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(175</w:t>
            </w:r>
            <w:r w:rsidR="00881A0B">
              <w:rPr>
                <w:rFonts w:ascii="Arial" w:hAnsi="Arial" w:cs="Arial"/>
                <w:color w:val="000000" w:themeColor="text1"/>
                <w:sz w:val="18"/>
                <w:szCs w:val="18"/>
              </w:rPr>
              <w:t>)</w:t>
            </w:r>
          </w:p>
        </w:tc>
      </w:tr>
      <w:tr w:rsidR="00ED3287" w:rsidRPr="00C60967" w:rsidTr="00544FE1">
        <w:tc>
          <w:tcPr>
            <w:tcW w:w="4740" w:type="dxa"/>
          </w:tcPr>
          <w:p w:rsidR="00ED3287" w:rsidRPr="00C60967" w:rsidRDefault="00ED3287" w:rsidP="00ED3287">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 xml:space="preserve">Allowance for impairment loss and loss </w:t>
            </w:r>
          </w:p>
          <w:p w:rsidR="00ED3287" w:rsidRPr="00C60967" w:rsidRDefault="00ED3287" w:rsidP="00ED3287">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w:t>
            </w:r>
            <w:r w:rsidRPr="00C60967">
              <w:rPr>
                <w:rFonts w:ascii="Arial" w:eastAsia="Arial Unicode MS" w:hAnsi="Arial" w:cs="Arial"/>
                <w:color w:val="000000" w:themeColor="text1"/>
                <w:sz w:val="18"/>
                <w:szCs w:val="18"/>
              </w:rPr>
              <w:tab/>
            </w:r>
            <w:r w:rsidRPr="00C60967">
              <w:rPr>
                <w:rFonts w:ascii="Arial" w:eastAsia="Arial Unicode MS" w:hAnsi="Arial" w:cs="Arial"/>
                <w:color w:val="000000" w:themeColor="text1"/>
                <w:sz w:val="18"/>
                <w:szCs w:val="18"/>
              </w:rPr>
              <w:tab/>
              <w:t xml:space="preserve">   from disposal/write-off of equipment </w:t>
            </w:r>
          </w:p>
          <w:p w:rsidR="00ED3287" w:rsidRPr="00C60967" w:rsidRDefault="00ED3287" w:rsidP="00ED3287">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and intangible asset</w:t>
            </w:r>
          </w:p>
        </w:tc>
        <w:tc>
          <w:tcPr>
            <w:tcW w:w="720" w:type="dxa"/>
          </w:tcPr>
          <w:p w:rsidR="00ED3287" w:rsidRPr="00C60967" w:rsidRDefault="00ED3287" w:rsidP="00ED3287">
            <w:pPr>
              <w:spacing w:line="320" w:lineRule="exact"/>
              <w:ind w:left="-18" w:right="-43"/>
              <w:jc w:val="both"/>
              <w:rPr>
                <w:rFonts w:ascii="Arial" w:eastAsia="Arial Unicode MS" w:hAnsi="Arial" w:cs="Arial"/>
                <w:color w:val="000000" w:themeColor="text1"/>
                <w:sz w:val="18"/>
                <w:szCs w:val="18"/>
              </w:rPr>
            </w:pPr>
          </w:p>
        </w:tc>
        <w:tc>
          <w:tcPr>
            <w:tcW w:w="1530" w:type="dxa"/>
          </w:tcPr>
          <w:p w:rsidR="009D6A04" w:rsidRDefault="009D6A04" w:rsidP="00881A0B">
            <w:pPr>
              <w:tabs>
                <w:tab w:val="decimal" w:pos="1212"/>
              </w:tabs>
              <w:spacing w:line="320" w:lineRule="exact"/>
              <w:ind w:right="14"/>
              <w:rPr>
                <w:rFonts w:ascii="Arial" w:hAnsi="Arial" w:cs="Arial"/>
                <w:color w:val="000000" w:themeColor="text1"/>
                <w:sz w:val="18"/>
                <w:szCs w:val="18"/>
              </w:rPr>
            </w:pPr>
          </w:p>
          <w:p w:rsidR="0011522A" w:rsidRDefault="0011522A" w:rsidP="00881A0B">
            <w:pPr>
              <w:tabs>
                <w:tab w:val="decimal" w:pos="1212"/>
              </w:tabs>
              <w:spacing w:line="320" w:lineRule="exact"/>
              <w:ind w:right="14"/>
              <w:rPr>
                <w:rFonts w:ascii="Arial" w:hAnsi="Arial" w:cs="Arial"/>
                <w:color w:val="000000" w:themeColor="text1"/>
                <w:sz w:val="18"/>
                <w:szCs w:val="18"/>
              </w:rPr>
            </w:pPr>
          </w:p>
          <w:p w:rsidR="0011522A" w:rsidRPr="00C60967" w:rsidRDefault="006F6A29" w:rsidP="00881A0B">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65,055</w:t>
            </w:r>
          </w:p>
        </w:tc>
        <w:tc>
          <w:tcPr>
            <w:tcW w:w="1590" w:type="dxa"/>
          </w:tcPr>
          <w:p w:rsidR="00ED3287" w:rsidRPr="00C60967" w:rsidRDefault="00ED3287" w:rsidP="00ED3287">
            <w:pPr>
              <w:tabs>
                <w:tab w:val="decimal" w:pos="1212"/>
              </w:tabs>
              <w:spacing w:line="320" w:lineRule="exact"/>
              <w:ind w:right="14"/>
              <w:rPr>
                <w:rFonts w:ascii="Arial" w:hAnsi="Arial" w:cs="Arial"/>
                <w:color w:val="000000" w:themeColor="text1"/>
                <w:sz w:val="18"/>
                <w:szCs w:val="18"/>
              </w:rPr>
            </w:pPr>
          </w:p>
          <w:p w:rsidR="00ED3287" w:rsidRPr="00C60967" w:rsidRDefault="00ED3287" w:rsidP="00ED3287">
            <w:pPr>
              <w:tabs>
                <w:tab w:val="decimal" w:pos="1212"/>
              </w:tabs>
              <w:spacing w:line="320" w:lineRule="exact"/>
              <w:ind w:right="14"/>
              <w:rPr>
                <w:rFonts w:ascii="Arial" w:hAnsi="Arial" w:cs="Arial"/>
                <w:color w:val="000000" w:themeColor="text1"/>
                <w:sz w:val="18"/>
                <w:szCs w:val="18"/>
              </w:rPr>
            </w:pPr>
          </w:p>
          <w:p w:rsidR="00ED3287" w:rsidRPr="00C60967" w:rsidRDefault="001B56C8" w:rsidP="00ED3287">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8,406</w:t>
            </w:r>
          </w:p>
        </w:tc>
      </w:tr>
      <w:tr w:rsidR="006F6A29" w:rsidRPr="00C60967" w:rsidTr="00544FE1">
        <w:tc>
          <w:tcPr>
            <w:tcW w:w="4740" w:type="dxa"/>
          </w:tcPr>
          <w:p w:rsidR="006F6A29" w:rsidRPr="00C60967" w:rsidRDefault="006F6A29" w:rsidP="00ED3287">
            <w:pPr>
              <w:tabs>
                <w:tab w:val="left" w:pos="822"/>
              </w:tabs>
              <w:spacing w:line="320" w:lineRule="exact"/>
              <w:ind w:left="1062" w:right="-43" w:hanging="1080"/>
              <w:jc w:val="both"/>
              <w:rPr>
                <w:rFonts w:ascii="Arial" w:eastAsia="Arial Unicode MS" w:hAnsi="Arial" w:cs="Arial"/>
                <w:color w:val="000000" w:themeColor="text1"/>
                <w:sz w:val="18"/>
                <w:szCs w:val="18"/>
              </w:rPr>
            </w:pPr>
          </w:p>
        </w:tc>
        <w:tc>
          <w:tcPr>
            <w:tcW w:w="720" w:type="dxa"/>
          </w:tcPr>
          <w:p w:rsidR="006F6A29" w:rsidRPr="00C60967" w:rsidRDefault="006F6A29" w:rsidP="00ED3287">
            <w:pPr>
              <w:spacing w:line="320" w:lineRule="exact"/>
              <w:ind w:left="-18" w:right="-43"/>
              <w:jc w:val="both"/>
              <w:rPr>
                <w:rFonts w:ascii="Arial" w:eastAsia="Arial Unicode MS" w:hAnsi="Arial" w:cs="Arial"/>
                <w:color w:val="000000" w:themeColor="text1"/>
                <w:sz w:val="18"/>
                <w:szCs w:val="18"/>
              </w:rPr>
            </w:pPr>
          </w:p>
        </w:tc>
        <w:tc>
          <w:tcPr>
            <w:tcW w:w="1530" w:type="dxa"/>
          </w:tcPr>
          <w:p w:rsidR="006F6A29" w:rsidRDefault="006F6A29" w:rsidP="00881A0B">
            <w:pPr>
              <w:tabs>
                <w:tab w:val="decimal" w:pos="1212"/>
              </w:tabs>
              <w:spacing w:line="320" w:lineRule="exact"/>
              <w:ind w:right="14"/>
              <w:rPr>
                <w:rFonts w:ascii="Arial" w:hAnsi="Arial" w:cs="Arial"/>
                <w:color w:val="000000" w:themeColor="text1"/>
                <w:sz w:val="18"/>
                <w:szCs w:val="18"/>
              </w:rPr>
            </w:pPr>
          </w:p>
        </w:tc>
        <w:tc>
          <w:tcPr>
            <w:tcW w:w="1590" w:type="dxa"/>
          </w:tcPr>
          <w:p w:rsidR="006F6A29" w:rsidRPr="00C60967" w:rsidRDefault="006F6A29" w:rsidP="00ED3287">
            <w:pPr>
              <w:tabs>
                <w:tab w:val="decimal" w:pos="1212"/>
              </w:tabs>
              <w:spacing w:line="320" w:lineRule="exact"/>
              <w:ind w:right="14"/>
              <w:rPr>
                <w:rFonts w:ascii="Arial" w:hAnsi="Arial" w:cs="Arial"/>
                <w:color w:val="000000" w:themeColor="text1"/>
                <w:sz w:val="18"/>
                <w:szCs w:val="18"/>
              </w:rPr>
            </w:pPr>
          </w:p>
        </w:tc>
      </w:tr>
      <w:tr w:rsidR="00AE45C7" w:rsidRPr="00C60967" w:rsidTr="00B63D1E">
        <w:tc>
          <w:tcPr>
            <w:tcW w:w="4740" w:type="dxa"/>
          </w:tcPr>
          <w:p w:rsidR="006F6A29" w:rsidRDefault="00AE45C7" w:rsidP="006F6A29">
            <w:pPr>
              <w:tabs>
                <w:tab w:val="left" w:pos="822"/>
              </w:tabs>
              <w:spacing w:line="320" w:lineRule="exact"/>
              <w:ind w:left="1062" w:right="-43" w:hanging="1080"/>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lastRenderedPageBreak/>
              <w:tab/>
              <w:t>:</w:t>
            </w:r>
            <w:r w:rsidRPr="00C60967">
              <w:rPr>
                <w:rFonts w:ascii="Arial" w:eastAsia="Arial Unicode MS" w:hAnsi="Arial" w:cs="Arial"/>
                <w:color w:val="000000" w:themeColor="text1"/>
                <w:sz w:val="18"/>
                <w:szCs w:val="18"/>
              </w:rPr>
              <w:tab/>
            </w:r>
            <w:r>
              <w:rPr>
                <w:rFonts w:ascii="Arial" w:eastAsia="Arial Unicode MS" w:hAnsi="Arial" w:cs="Arial"/>
                <w:color w:val="000000" w:themeColor="text1"/>
                <w:sz w:val="18"/>
                <w:szCs w:val="18"/>
              </w:rPr>
              <w:t>Decrease in i</w:t>
            </w:r>
            <w:r w:rsidRPr="00AE45C7">
              <w:rPr>
                <w:rFonts w:ascii="Arial" w:eastAsia="Arial Unicode MS" w:hAnsi="Arial" w:cs="Arial"/>
                <w:color w:val="000000" w:themeColor="text1"/>
                <w:sz w:val="18"/>
                <w:szCs w:val="18"/>
              </w:rPr>
              <w:t xml:space="preserve">mpairment loss on </w:t>
            </w:r>
            <w:r w:rsidR="00B70C92">
              <w:rPr>
                <w:rFonts w:ascii="Arial" w:eastAsia="Arial Unicode MS" w:hAnsi="Arial" w:cs="Arial"/>
                <w:color w:val="000000" w:themeColor="text1"/>
                <w:sz w:val="18"/>
                <w:szCs w:val="18"/>
              </w:rPr>
              <w:t xml:space="preserve">other </w:t>
            </w:r>
          </w:p>
          <w:p w:rsidR="00AE45C7" w:rsidRPr="00C60967" w:rsidRDefault="006F6A29" w:rsidP="006F6A29">
            <w:pPr>
              <w:tabs>
                <w:tab w:val="left" w:pos="822"/>
              </w:tabs>
              <w:spacing w:line="320" w:lineRule="exact"/>
              <w:ind w:left="1062" w:right="-43" w:hanging="1080"/>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ab/>
            </w:r>
            <w:r>
              <w:rPr>
                <w:rFonts w:ascii="Arial" w:eastAsia="Arial Unicode MS" w:hAnsi="Arial" w:cs="Arial"/>
                <w:color w:val="000000" w:themeColor="text1"/>
                <w:sz w:val="18"/>
                <w:szCs w:val="18"/>
              </w:rPr>
              <w:tab/>
              <w:t xml:space="preserve">   </w:t>
            </w:r>
            <w:r w:rsidR="00AE45C7" w:rsidRPr="00AE45C7">
              <w:rPr>
                <w:rFonts w:ascii="Arial" w:eastAsia="Arial Unicode MS" w:hAnsi="Arial" w:cs="Arial"/>
                <w:color w:val="000000" w:themeColor="text1"/>
                <w:sz w:val="18"/>
                <w:szCs w:val="18"/>
              </w:rPr>
              <w:t>investments</w:t>
            </w:r>
          </w:p>
        </w:tc>
        <w:tc>
          <w:tcPr>
            <w:tcW w:w="720" w:type="dxa"/>
          </w:tcPr>
          <w:p w:rsidR="00AE45C7" w:rsidRPr="00C60967" w:rsidRDefault="00AE45C7" w:rsidP="00B63D1E">
            <w:pPr>
              <w:spacing w:line="320" w:lineRule="exact"/>
              <w:ind w:left="-18" w:right="-43"/>
              <w:jc w:val="both"/>
              <w:rPr>
                <w:rFonts w:ascii="Arial" w:eastAsia="Arial Unicode MS" w:hAnsi="Arial" w:cs="Arial"/>
                <w:color w:val="000000" w:themeColor="text1"/>
                <w:sz w:val="18"/>
                <w:szCs w:val="18"/>
              </w:rPr>
            </w:pPr>
          </w:p>
        </w:tc>
        <w:tc>
          <w:tcPr>
            <w:tcW w:w="1530" w:type="dxa"/>
          </w:tcPr>
          <w:p w:rsidR="006F6A29" w:rsidRDefault="006F6A29" w:rsidP="00B63D1E">
            <w:pPr>
              <w:tabs>
                <w:tab w:val="decimal" w:pos="1212"/>
              </w:tabs>
              <w:spacing w:line="320" w:lineRule="exact"/>
              <w:ind w:right="14"/>
              <w:rPr>
                <w:rFonts w:ascii="Arial" w:hAnsi="Arial" w:cs="Arial"/>
                <w:color w:val="000000" w:themeColor="text1"/>
                <w:sz w:val="18"/>
                <w:szCs w:val="18"/>
              </w:rPr>
            </w:pPr>
          </w:p>
          <w:p w:rsidR="00AE45C7" w:rsidRPr="00C60967" w:rsidRDefault="0011522A" w:rsidP="00B63D1E">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(31,073)</w:t>
            </w:r>
          </w:p>
        </w:tc>
        <w:tc>
          <w:tcPr>
            <w:tcW w:w="1590" w:type="dxa"/>
          </w:tcPr>
          <w:p w:rsidR="006F6A29" w:rsidRDefault="006F6A29" w:rsidP="00B63D1E">
            <w:pPr>
              <w:tabs>
                <w:tab w:val="decimal" w:pos="1212"/>
              </w:tabs>
              <w:spacing w:line="320" w:lineRule="exact"/>
              <w:ind w:right="14"/>
              <w:rPr>
                <w:rFonts w:ascii="Arial" w:hAnsi="Arial" w:cs="Arial"/>
                <w:color w:val="000000" w:themeColor="text1"/>
                <w:sz w:val="18"/>
                <w:szCs w:val="18"/>
              </w:rPr>
            </w:pPr>
          </w:p>
          <w:p w:rsidR="00AE45C7" w:rsidRPr="00C60967" w:rsidRDefault="00AE45C7" w:rsidP="00B63D1E">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w:t>
            </w:r>
          </w:p>
        </w:tc>
      </w:tr>
      <w:tr w:rsidR="00AE45C7" w:rsidRPr="00C60967" w:rsidTr="00B63D1E">
        <w:tc>
          <w:tcPr>
            <w:tcW w:w="4740" w:type="dxa"/>
          </w:tcPr>
          <w:p w:rsidR="00AE45C7" w:rsidRDefault="00AE45C7" w:rsidP="00AE45C7">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r>
            <w:r w:rsidR="00900634" w:rsidRPr="00900634">
              <w:rPr>
                <w:rFonts w:ascii="Arial" w:eastAsia="Arial Unicode MS" w:hAnsi="Arial" w:cs="Arial"/>
                <w:color w:val="000000" w:themeColor="text1"/>
                <w:sz w:val="18"/>
                <w:szCs w:val="18"/>
              </w:rPr>
              <w:t xml:space="preserve">Other income from debt settlement </w:t>
            </w:r>
            <w:r w:rsidR="00B70C92">
              <w:rPr>
                <w:rFonts w:ascii="Arial" w:eastAsia="Arial Unicode MS" w:hAnsi="Arial" w:cs="Arial"/>
                <w:color w:val="000000" w:themeColor="text1"/>
                <w:sz w:val="18"/>
                <w:szCs w:val="18"/>
              </w:rPr>
              <w:t>of</w:t>
            </w:r>
          </w:p>
          <w:p w:rsidR="00900634" w:rsidRPr="00C60967" w:rsidRDefault="00900634" w:rsidP="00B70C92">
            <w:pPr>
              <w:tabs>
                <w:tab w:val="left" w:pos="822"/>
              </w:tabs>
              <w:spacing w:line="320" w:lineRule="exact"/>
              <w:ind w:left="1062" w:right="-43" w:hanging="1080"/>
              <w:jc w:val="both"/>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 xml:space="preserve">               </w:t>
            </w:r>
            <w:r w:rsidRPr="00900634">
              <w:rPr>
                <w:rFonts w:ascii="Arial" w:eastAsia="Arial Unicode MS" w:hAnsi="Arial" w:cs="Arial"/>
                <w:color w:val="000000" w:themeColor="text1"/>
                <w:sz w:val="18"/>
                <w:szCs w:val="18"/>
              </w:rPr>
              <w:t>subsidiary</w:t>
            </w:r>
            <w:r>
              <w:rPr>
                <w:rFonts w:ascii="Arial" w:eastAsia="Arial Unicode MS" w:hAnsi="Arial" w:cs="Arial"/>
                <w:color w:val="000000" w:themeColor="text1"/>
                <w:sz w:val="18"/>
                <w:szCs w:val="18"/>
              </w:rPr>
              <w:t xml:space="preserve"> </w:t>
            </w:r>
          </w:p>
        </w:tc>
        <w:tc>
          <w:tcPr>
            <w:tcW w:w="720" w:type="dxa"/>
          </w:tcPr>
          <w:p w:rsidR="00AE45C7" w:rsidRPr="00C60967" w:rsidRDefault="00AE45C7" w:rsidP="00B63D1E">
            <w:pPr>
              <w:spacing w:line="320" w:lineRule="exact"/>
              <w:ind w:left="-18" w:right="-43"/>
              <w:jc w:val="both"/>
              <w:rPr>
                <w:rFonts w:ascii="Arial" w:eastAsia="Arial Unicode MS" w:hAnsi="Arial" w:cs="Arial"/>
                <w:color w:val="000000" w:themeColor="text1"/>
                <w:sz w:val="18"/>
                <w:szCs w:val="18"/>
              </w:rPr>
            </w:pPr>
          </w:p>
        </w:tc>
        <w:tc>
          <w:tcPr>
            <w:tcW w:w="1530" w:type="dxa"/>
          </w:tcPr>
          <w:p w:rsidR="00900634" w:rsidRDefault="00900634" w:rsidP="00B63D1E">
            <w:pPr>
              <w:tabs>
                <w:tab w:val="decimal" w:pos="1212"/>
              </w:tabs>
              <w:spacing w:line="320" w:lineRule="exact"/>
              <w:ind w:right="14"/>
              <w:rPr>
                <w:rFonts w:ascii="Arial" w:hAnsi="Arial" w:cs="Arial"/>
                <w:color w:val="000000" w:themeColor="text1"/>
                <w:sz w:val="18"/>
                <w:szCs w:val="18"/>
              </w:rPr>
            </w:pPr>
          </w:p>
          <w:p w:rsidR="00AE45C7" w:rsidRPr="00C60967" w:rsidRDefault="00533473" w:rsidP="00B63D1E">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(150,000)</w:t>
            </w:r>
          </w:p>
        </w:tc>
        <w:tc>
          <w:tcPr>
            <w:tcW w:w="1590" w:type="dxa"/>
          </w:tcPr>
          <w:p w:rsidR="00900634" w:rsidRDefault="00900634" w:rsidP="00B63D1E">
            <w:pPr>
              <w:tabs>
                <w:tab w:val="decimal" w:pos="1212"/>
              </w:tabs>
              <w:spacing w:line="320" w:lineRule="exact"/>
              <w:ind w:right="14"/>
              <w:rPr>
                <w:rFonts w:ascii="Arial" w:hAnsi="Arial" w:cs="Arial"/>
                <w:color w:val="000000" w:themeColor="text1"/>
                <w:sz w:val="18"/>
                <w:szCs w:val="18"/>
              </w:rPr>
            </w:pPr>
          </w:p>
          <w:p w:rsidR="00AE45C7" w:rsidRPr="00C60967" w:rsidRDefault="00AE45C7" w:rsidP="00B63D1E">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w:t>
            </w:r>
          </w:p>
        </w:tc>
      </w:tr>
      <w:tr w:rsidR="00ED3287" w:rsidRPr="00C60967" w:rsidTr="00544FE1">
        <w:tc>
          <w:tcPr>
            <w:tcW w:w="4740" w:type="dxa"/>
          </w:tcPr>
          <w:p w:rsidR="00ED3287" w:rsidRPr="00C60967" w:rsidRDefault="00ED3287" w:rsidP="00ED3287">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 xml:space="preserve">Other incomes </w:t>
            </w:r>
          </w:p>
        </w:tc>
        <w:tc>
          <w:tcPr>
            <w:tcW w:w="720" w:type="dxa"/>
          </w:tcPr>
          <w:p w:rsidR="00ED3287" w:rsidRPr="00C60967" w:rsidRDefault="00ED3287" w:rsidP="00ED3287">
            <w:pPr>
              <w:spacing w:line="320" w:lineRule="exact"/>
              <w:ind w:left="-18" w:right="-43"/>
              <w:jc w:val="both"/>
              <w:rPr>
                <w:rFonts w:ascii="Arial" w:eastAsia="Arial Unicode MS" w:hAnsi="Arial" w:cs="Arial"/>
                <w:color w:val="000000" w:themeColor="text1"/>
                <w:sz w:val="18"/>
                <w:szCs w:val="18"/>
              </w:rPr>
            </w:pPr>
          </w:p>
        </w:tc>
        <w:tc>
          <w:tcPr>
            <w:tcW w:w="1530" w:type="dxa"/>
          </w:tcPr>
          <w:p w:rsidR="00ED3287" w:rsidRPr="00C60967" w:rsidRDefault="00086F07" w:rsidP="00ED3287">
            <w:pPr>
              <w:pBdr>
                <w:bottom w:val="single" w:sz="4" w:space="1" w:color="auto"/>
              </w:pBd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(1,008)</w:t>
            </w:r>
          </w:p>
        </w:tc>
        <w:tc>
          <w:tcPr>
            <w:tcW w:w="1590" w:type="dxa"/>
          </w:tcPr>
          <w:p w:rsidR="00ED3287" w:rsidRPr="00C60967" w:rsidRDefault="001B56C8" w:rsidP="00AE07E8">
            <w:pPr>
              <w:pBdr>
                <w:bottom w:val="single" w:sz="4" w:space="1" w:color="auto"/>
              </w:pBd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w:t>
            </w:r>
            <w:r w:rsidR="00AE07E8">
              <w:rPr>
                <w:rFonts w:ascii="Arial" w:hAnsi="Arial" w:cs="Arial"/>
                <w:color w:val="000000" w:themeColor="text1"/>
                <w:sz w:val="18"/>
                <w:szCs w:val="18"/>
              </w:rPr>
              <w:t>969</w:t>
            </w:r>
            <w:r w:rsidR="00ED3287" w:rsidRPr="00C60967">
              <w:rPr>
                <w:rFonts w:ascii="Arial" w:hAnsi="Arial" w:cs="Arial"/>
                <w:color w:val="000000" w:themeColor="text1"/>
                <w:sz w:val="18"/>
                <w:szCs w:val="18"/>
              </w:rPr>
              <w:t>)</w:t>
            </w:r>
          </w:p>
        </w:tc>
      </w:tr>
      <w:tr w:rsidR="00ED3287" w:rsidRPr="00C60967" w:rsidTr="00544FE1">
        <w:tc>
          <w:tcPr>
            <w:tcW w:w="4740" w:type="dxa"/>
          </w:tcPr>
          <w:p w:rsidR="00ED3287" w:rsidRPr="00C60967" w:rsidRDefault="00ED3287" w:rsidP="00ED3287">
            <w:pPr>
              <w:tabs>
                <w:tab w:val="left" w:pos="462"/>
              </w:tabs>
              <w:spacing w:line="320" w:lineRule="exact"/>
              <w:ind w:left="582" w:right="-43" w:hanging="60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Operating income before interest, taxes, depreciation,</w:t>
            </w:r>
          </w:p>
          <w:p w:rsidR="00ED3287" w:rsidRPr="00C60967" w:rsidRDefault="00ED3287" w:rsidP="00ED3287">
            <w:pPr>
              <w:tabs>
                <w:tab w:val="left" w:pos="462"/>
              </w:tabs>
              <w:spacing w:line="320" w:lineRule="exact"/>
              <w:ind w:left="582" w:right="-43" w:hanging="60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amortization, other incomes and other expenses</w:t>
            </w:r>
          </w:p>
          <w:p w:rsidR="00ED3287" w:rsidRPr="00C60967" w:rsidRDefault="00ED3287" w:rsidP="00ED3287">
            <w:pPr>
              <w:tabs>
                <w:tab w:val="left" w:pos="462"/>
              </w:tabs>
              <w:spacing w:line="320" w:lineRule="exact"/>
              <w:ind w:left="582" w:right="-43" w:hanging="60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(EBITDA before other incomes and other expenses)</w:t>
            </w:r>
          </w:p>
        </w:tc>
        <w:tc>
          <w:tcPr>
            <w:tcW w:w="720" w:type="dxa"/>
          </w:tcPr>
          <w:p w:rsidR="00ED3287" w:rsidRPr="00C60967" w:rsidRDefault="00ED3287" w:rsidP="00ED3287">
            <w:pPr>
              <w:spacing w:line="320" w:lineRule="exact"/>
              <w:ind w:left="-18" w:right="-43"/>
              <w:jc w:val="both"/>
              <w:rPr>
                <w:rFonts w:ascii="Arial" w:eastAsia="Arial Unicode MS" w:hAnsi="Arial" w:cs="Arial"/>
                <w:color w:val="000000" w:themeColor="text1"/>
                <w:sz w:val="18"/>
                <w:szCs w:val="18"/>
              </w:rPr>
            </w:pPr>
          </w:p>
        </w:tc>
        <w:tc>
          <w:tcPr>
            <w:tcW w:w="1530" w:type="dxa"/>
          </w:tcPr>
          <w:p w:rsidR="00ED3287" w:rsidRDefault="00ED3287" w:rsidP="00881A0B">
            <w:pPr>
              <w:pBdr>
                <w:bottom w:val="double" w:sz="4" w:space="1" w:color="auto"/>
              </w:pBdr>
              <w:tabs>
                <w:tab w:val="decimal" w:pos="1212"/>
              </w:tabs>
              <w:spacing w:line="320" w:lineRule="exact"/>
              <w:ind w:right="14"/>
              <w:rPr>
                <w:rFonts w:ascii="Arial" w:hAnsi="Arial" w:cs="Arial"/>
                <w:color w:val="000000" w:themeColor="text1"/>
                <w:sz w:val="18"/>
                <w:szCs w:val="18"/>
              </w:rPr>
            </w:pPr>
          </w:p>
          <w:p w:rsidR="001B56C8" w:rsidRDefault="001B56C8" w:rsidP="00881A0B">
            <w:pPr>
              <w:pBdr>
                <w:bottom w:val="double" w:sz="4" w:space="1" w:color="auto"/>
              </w:pBdr>
              <w:tabs>
                <w:tab w:val="decimal" w:pos="1212"/>
              </w:tabs>
              <w:spacing w:line="320" w:lineRule="exact"/>
              <w:ind w:right="14"/>
              <w:rPr>
                <w:rFonts w:ascii="Arial" w:hAnsi="Arial" w:cs="Arial"/>
                <w:color w:val="000000" w:themeColor="text1"/>
                <w:sz w:val="18"/>
                <w:szCs w:val="18"/>
              </w:rPr>
            </w:pPr>
          </w:p>
          <w:p w:rsidR="001B56C8" w:rsidRPr="00C60967" w:rsidRDefault="006F6A29" w:rsidP="0046084D">
            <w:pPr>
              <w:pBdr>
                <w:bottom w:val="double" w:sz="4" w:space="1" w:color="auto"/>
              </w:pBd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7,</w:t>
            </w:r>
            <w:r w:rsidR="0046084D">
              <w:rPr>
                <w:rFonts w:ascii="Arial" w:hAnsi="Arial" w:cs="Arial"/>
                <w:color w:val="000000" w:themeColor="text1"/>
                <w:sz w:val="18"/>
                <w:szCs w:val="18"/>
              </w:rPr>
              <w:t>743</w:t>
            </w:r>
            <w:r>
              <w:rPr>
                <w:rFonts w:ascii="Arial" w:hAnsi="Arial" w:cs="Arial"/>
                <w:color w:val="000000" w:themeColor="text1"/>
                <w:sz w:val="18"/>
                <w:szCs w:val="18"/>
              </w:rPr>
              <w:t>,640</w:t>
            </w:r>
          </w:p>
        </w:tc>
        <w:tc>
          <w:tcPr>
            <w:tcW w:w="1590" w:type="dxa"/>
          </w:tcPr>
          <w:p w:rsidR="00ED3287" w:rsidRPr="00C60967" w:rsidRDefault="00ED3287" w:rsidP="00ED3287">
            <w:pPr>
              <w:pBdr>
                <w:bottom w:val="double" w:sz="4" w:space="1" w:color="auto"/>
              </w:pBdr>
              <w:tabs>
                <w:tab w:val="decimal" w:pos="1212"/>
              </w:tabs>
              <w:spacing w:line="320" w:lineRule="exact"/>
              <w:ind w:right="14"/>
              <w:rPr>
                <w:rFonts w:ascii="Arial" w:hAnsi="Arial" w:cs="Arial"/>
                <w:color w:val="000000" w:themeColor="text1"/>
                <w:sz w:val="18"/>
                <w:szCs w:val="18"/>
              </w:rPr>
            </w:pPr>
          </w:p>
          <w:p w:rsidR="00ED3287" w:rsidRPr="00C60967" w:rsidRDefault="00ED3287" w:rsidP="00ED3287">
            <w:pPr>
              <w:pBdr>
                <w:bottom w:val="double" w:sz="4" w:space="1" w:color="auto"/>
              </w:pBdr>
              <w:tabs>
                <w:tab w:val="decimal" w:pos="1212"/>
              </w:tabs>
              <w:spacing w:line="320" w:lineRule="exact"/>
              <w:ind w:right="14"/>
              <w:rPr>
                <w:rFonts w:ascii="Arial" w:hAnsi="Arial" w:cs="Arial"/>
                <w:color w:val="000000" w:themeColor="text1"/>
                <w:sz w:val="18"/>
                <w:szCs w:val="18"/>
              </w:rPr>
            </w:pPr>
          </w:p>
          <w:p w:rsidR="00ED3287" w:rsidRPr="00C60967" w:rsidRDefault="00AE07E8" w:rsidP="00881A0B">
            <w:pPr>
              <w:pBdr>
                <w:bottom w:val="double" w:sz="4" w:space="1" w:color="auto"/>
              </w:pBd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7,225,901</w:t>
            </w:r>
          </w:p>
        </w:tc>
      </w:tr>
    </w:tbl>
    <w:p w:rsidR="00831CEE" w:rsidRPr="00C60967" w:rsidRDefault="00831CEE"/>
    <w:tbl>
      <w:tblPr>
        <w:tblW w:w="8580" w:type="dxa"/>
        <w:tblInd w:w="588" w:type="dxa"/>
        <w:tblLayout w:type="fixed"/>
        <w:tblLook w:val="0000" w:firstRow="0" w:lastRow="0" w:firstColumn="0" w:lastColumn="0" w:noHBand="0" w:noVBand="0"/>
      </w:tblPr>
      <w:tblGrid>
        <w:gridCol w:w="4740"/>
        <w:gridCol w:w="720"/>
        <w:gridCol w:w="1530"/>
        <w:gridCol w:w="1590"/>
      </w:tblGrid>
      <w:tr w:rsidR="00ED3287" w:rsidRPr="00C60967" w:rsidTr="00544FE1">
        <w:tc>
          <w:tcPr>
            <w:tcW w:w="4740" w:type="dxa"/>
          </w:tcPr>
          <w:p w:rsidR="00ED3287" w:rsidRPr="00C60967" w:rsidRDefault="004432D0" w:rsidP="00ED3287">
            <w:pPr>
              <w:spacing w:line="320" w:lineRule="exact"/>
              <w:ind w:left="-18" w:right="-43"/>
              <w:jc w:val="both"/>
              <w:rPr>
                <w:rFonts w:ascii="Arial" w:eastAsia="Arial Unicode MS" w:hAnsi="Arial" w:cs="Arial Unicode MS"/>
                <w:color w:val="000000" w:themeColor="text1"/>
                <w:sz w:val="18"/>
                <w:szCs w:val="18"/>
              </w:rPr>
            </w:pPr>
            <w:r w:rsidRPr="00C60967">
              <w:br w:type="page"/>
            </w:r>
          </w:p>
        </w:tc>
        <w:tc>
          <w:tcPr>
            <w:tcW w:w="720" w:type="dxa"/>
          </w:tcPr>
          <w:p w:rsidR="00ED3287" w:rsidRPr="00C60967" w:rsidRDefault="00ED3287" w:rsidP="00ED3287">
            <w:pPr>
              <w:spacing w:line="320" w:lineRule="exact"/>
              <w:ind w:left="-18" w:right="-43"/>
              <w:jc w:val="both"/>
              <w:rPr>
                <w:rFonts w:ascii="Arial" w:eastAsia="Arial Unicode MS" w:hAnsi="Arial" w:cs="Arial Unicode MS"/>
                <w:color w:val="000000" w:themeColor="text1"/>
                <w:sz w:val="18"/>
                <w:szCs w:val="18"/>
              </w:rPr>
            </w:pPr>
          </w:p>
        </w:tc>
        <w:tc>
          <w:tcPr>
            <w:tcW w:w="3120" w:type="dxa"/>
            <w:gridSpan w:val="2"/>
          </w:tcPr>
          <w:p w:rsidR="00ED3287" w:rsidRPr="00C60967" w:rsidRDefault="00ED3287" w:rsidP="00ED3287">
            <w:pPr>
              <w:spacing w:line="320" w:lineRule="exact"/>
              <w:ind w:right="-43"/>
              <w:jc w:val="right"/>
              <w:rPr>
                <w:rFonts w:ascii="Arial" w:eastAsia="Arial Unicode MS" w:hAnsi="Arial" w:cs="Arial Unicode MS"/>
                <w:color w:val="000000" w:themeColor="text1"/>
                <w:sz w:val="18"/>
                <w:szCs w:val="18"/>
              </w:rPr>
            </w:pPr>
            <w:r w:rsidRPr="00C60967">
              <w:rPr>
                <w:rFonts w:ascii="Arial" w:eastAsia="Arial Unicode MS" w:hAnsi="Arial" w:cs="Arial Unicode MS"/>
                <w:color w:val="000000" w:themeColor="text1"/>
                <w:sz w:val="18"/>
                <w:szCs w:val="18"/>
              </w:rPr>
              <w:t>(Unit: Thousand Baht)</w:t>
            </w:r>
          </w:p>
        </w:tc>
      </w:tr>
      <w:tr w:rsidR="00ED3287" w:rsidRPr="00C60967" w:rsidTr="00544FE1">
        <w:tc>
          <w:tcPr>
            <w:tcW w:w="4740" w:type="dxa"/>
          </w:tcPr>
          <w:p w:rsidR="00ED3287" w:rsidRPr="00C60967" w:rsidRDefault="00ED3287" w:rsidP="00ED3287">
            <w:pPr>
              <w:spacing w:line="320" w:lineRule="exact"/>
              <w:ind w:left="-18" w:right="-43"/>
              <w:jc w:val="both"/>
              <w:rPr>
                <w:rFonts w:ascii="Arial" w:eastAsia="Arial Unicode MS" w:hAnsi="Arial" w:cs="Arial Unicode MS"/>
                <w:color w:val="000000" w:themeColor="text1"/>
                <w:sz w:val="18"/>
                <w:szCs w:val="18"/>
              </w:rPr>
            </w:pPr>
          </w:p>
        </w:tc>
        <w:tc>
          <w:tcPr>
            <w:tcW w:w="720" w:type="dxa"/>
          </w:tcPr>
          <w:p w:rsidR="00ED3287" w:rsidRPr="00C60967" w:rsidRDefault="00ED3287" w:rsidP="00ED3287">
            <w:pPr>
              <w:spacing w:line="320" w:lineRule="exact"/>
              <w:ind w:left="-18" w:right="-43"/>
              <w:jc w:val="both"/>
              <w:rPr>
                <w:rFonts w:ascii="Arial" w:eastAsia="Arial Unicode MS" w:hAnsi="Arial" w:cs="Arial Unicode MS"/>
                <w:color w:val="000000" w:themeColor="text1"/>
                <w:sz w:val="18"/>
                <w:szCs w:val="18"/>
              </w:rPr>
            </w:pPr>
          </w:p>
        </w:tc>
        <w:tc>
          <w:tcPr>
            <w:tcW w:w="3120" w:type="dxa"/>
            <w:gridSpan w:val="2"/>
          </w:tcPr>
          <w:p w:rsidR="00ED3287" w:rsidRPr="00C60967" w:rsidRDefault="00ED3287" w:rsidP="00ED3287">
            <w:pPr>
              <w:pBdr>
                <w:bottom w:val="single" w:sz="6" w:space="1" w:color="auto"/>
              </w:pBdr>
              <w:spacing w:line="320" w:lineRule="exact"/>
              <w:ind w:left="-108" w:right="-43"/>
              <w:jc w:val="center"/>
              <w:rPr>
                <w:rFonts w:ascii="Arial" w:eastAsia="Arial Unicode MS" w:hAnsi="Arial" w:cs="Arial Unicode MS"/>
                <w:color w:val="000000" w:themeColor="text1"/>
                <w:sz w:val="18"/>
                <w:szCs w:val="18"/>
              </w:rPr>
            </w:pPr>
            <w:r w:rsidRPr="00C60967">
              <w:rPr>
                <w:rFonts w:ascii="Arial" w:eastAsia="Arial Unicode MS" w:hAnsi="Arial" w:cs="Arial Unicode MS"/>
                <w:color w:val="000000" w:themeColor="text1"/>
                <w:sz w:val="18"/>
                <w:szCs w:val="18"/>
              </w:rPr>
              <w:t>Consolidated financial statements</w:t>
            </w:r>
          </w:p>
        </w:tc>
      </w:tr>
      <w:tr w:rsidR="00ED3287" w:rsidRPr="00C60967" w:rsidTr="00544FE1">
        <w:tc>
          <w:tcPr>
            <w:tcW w:w="4740" w:type="dxa"/>
          </w:tcPr>
          <w:p w:rsidR="00ED3287" w:rsidRPr="00C60967" w:rsidRDefault="00ED3287" w:rsidP="00ED3287">
            <w:pPr>
              <w:spacing w:line="320" w:lineRule="exact"/>
              <w:ind w:left="-18" w:right="-43"/>
              <w:jc w:val="both"/>
              <w:rPr>
                <w:rFonts w:ascii="Arial" w:eastAsia="Arial Unicode MS" w:hAnsi="Arial" w:cs="Arial Unicode MS"/>
                <w:color w:val="000000" w:themeColor="text1"/>
                <w:sz w:val="18"/>
                <w:szCs w:val="18"/>
              </w:rPr>
            </w:pPr>
          </w:p>
        </w:tc>
        <w:tc>
          <w:tcPr>
            <w:tcW w:w="720" w:type="dxa"/>
          </w:tcPr>
          <w:p w:rsidR="00ED3287" w:rsidRPr="00C60967" w:rsidRDefault="00ED3287" w:rsidP="00ED3287">
            <w:pPr>
              <w:spacing w:line="320" w:lineRule="exact"/>
              <w:ind w:left="-18" w:right="-43"/>
              <w:jc w:val="both"/>
              <w:rPr>
                <w:rFonts w:ascii="Arial" w:eastAsia="Arial Unicode MS" w:hAnsi="Arial" w:cs="Arial Unicode MS"/>
                <w:color w:val="000000" w:themeColor="text1"/>
                <w:sz w:val="18"/>
                <w:szCs w:val="18"/>
              </w:rPr>
            </w:pPr>
          </w:p>
        </w:tc>
        <w:tc>
          <w:tcPr>
            <w:tcW w:w="3120" w:type="dxa"/>
            <w:gridSpan w:val="2"/>
          </w:tcPr>
          <w:p w:rsidR="00ED3287" w:rsidRPr="00C60967" w:rsidRDefault="00ED3287" w:rsidP="00471ABC">
            <w:pPr>
              <w:pBdr>
                <w:bottom w:val="single" w:sz="6" w:space="1" w:color="auto"/>
              </w:pBdr>
              <w:spacing w:line="320" w:lineRule="exact"/>
              <w:ind w:left="-108" w:right="-43"/>
              <w:jc w:val="center"/>
              <w:rPr>
                <w:rFonts w:ascii="Arial" w:eastAsia="Arial Unicode MS" w:hAnsi="Arial" w:cs="Arial Unicode MS"/>
                <w:color w:val="000000" w:themeColor="text1"/>
                <w:sz w:val="18"/>
                <w:szCs w:val="18"/>
              </w:rPr>
            </w:pPr>
            <w:r w:rsidRPr="00C60967">
              <w:rPr>
                <w:rFonts w:ascii="Arial" w:eastAsia="Arial Unicode MS" w:hAnsi="Arial" w:cs="Arial Unicode MS"/>
                <w:color w:val="000000" w:themeColor="text1"/>
                <w:sz w:val="18"/>
                <w:szCs w:val="18"/>
              </w:rPr>
              <w:t xml:space="preserve">For the </w:t>
            </w:r>
            <w:r w:rsidR="00471ABC">
              <w:rPr>
                <w:rFonts w:ascii="Arial" w:eastAsia="Arial Unicode MS" w:hAnsi="Arial" w:cs="Arial Unicode MS"/>
                <w:color w:val="000000" w:themeColor="text1"/>
                <w:sz w:val="18"/>
                <w:szCs w:val="18"/>
              </w:rPr>
              <w:t>nine</w:t>
            </w:r>
            <w:r w:rsidRPr="00C60967">
              <w:rPr>
                <w:rFonts w:ascii="Arial" w:eastAsia="Arial Unicode MS" w:hAnsi="Arial" w:cs="Arial Unicode MS"/>
                <w:color w:val="000000" w:themeColor="text1"/>
                <w:sz w:val="18"/>
                <w:szCs w:val="18"/>
              </w:rPr>
              <w:t xml:space="preserve">-month                   periods ended 30 </w:t>
            </w:r>
            <w:r w:rsidR="00F07C3B">
              <w:rPr>
                <w:rFonts w:ascii="Arial" w:eastAsia="Arial Unicode MS" w:hAnsi="Arial" w:cs="Arial Unicode MS"/>
                <w:color w:val="000000" w:themeColor="text1"/>
                <w:sz w:val="18"/>
                <w:szCs w:val="18"/>
              </w:rPr>
              <w:t>September</w:t>
            </w:r>
          </w:p>
        </w:tc>
      </w:tr>
      <w:tr w:rsidR="00ED3287" w:rsidRPr="00C60967" w:rsidTr="00544FE1">
        <w:tc>
          <w:tcPr>
            <w:tcW w:w="4740" w:type="dxa"/>
          </w:tcPr>
          <w:p w:rsidR="00ED3287" w:rsidRPr="00C60967" w:rsidRDefault="00ED3287" w:rsidP="00ED3287">
            <w:pPr>
              <w:spacing w:line="320" w:lineRule="exact"/>
              <w:ind w:left="-18" w:right="-43"/>
              <w:jc w:val="both"/>
              <w:rPr>
                <w:rFonts w:ascii="Arial" w:eastAsia="Arial Unicode MS" w:hAnsi="Arial" w:cs="Arial"/>
                <w:color w:val="000000" w:themeColor="text1"/>
                <w:sz w:val="18"/>
                <w:szCs w:val="18"/>
              </w:rPr>
            </w:pPr>
          </w:p>
        </w:tc>
        <w:tc>
          <w:tcPr>
            <w:tcW w:w="720" w:type="dxa"/>
          </w:tcPr>
          <w:p w:rsidR="00ED3287" w:rsidRPr="00C60967" w:rsidRDefault="00ED3287" w:rsidP="00ED3287">
            <w:pPr>
              <w:spacing w:line="320" w:lineRule="exact"/>
              <w:ind w:left="-18" w:right="-43"/>
              <w:jc w:val="center"/>
              <w:rPr>
                <w:rFonts w:ascii="Arial" w:eastAsia="Arial Unicode MS" w:hAnsi="Arial" w:cs="Arial"/>
                <w:color w:val="000000" w:themeColor="text1"/>
                <w:sz w:val="18"/>
                <w:szCs w:val="18"/>
                <w:u w:val="single"/>
              </w:rPr>
            </w:pPr>
            <w:r w:rsidRPr="00C60967">
              <w:rPr>
                <w:rFonts w:ascii="Arial" w:eastAsia="Arial Unicode MS" w:hAnsi="Arial" w:cs="Arial"/>
                <w:color w:val="000000" w:themeColor="text1"/>
                <w:sz w:val="18"/>
                <w:szCs w:val="18"/>
                <w:u w:val="single"/>
              </w:rPr>
              <w:t>Note</w:t>
            </w:r>
          </w:p>
        </w:tc>
        <w:tc>
          <w:tcPr>
            <w:tcW w:w="1530" w:type="dxa"/>
          </w:tcPr>
          <w:p w:rsidR="00ED3287" w:rsidRPr="00C60967" w:rsidRDefault="00ED3287" w:rsidP="00ED3287">
            <w:pPr>
              <w:spacing w:line="320" w:lineRule="exact"/>
              <w:ind w:left="-108" w:right="-43"/>
              <w:jc w:val="center"/>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u w:val="single"/>
              </w:rPr>
              <w:t>2017</w:t>
            </w:r>
          </w:p>
        </w:tc>
        <w:tc>
          <w:tcPr>
            <w:tcW w:w="1590" w:type="dxa"/>
          </w:tcPr>
          <w:p w:rsidR="00ED3287" w:rsidRPr="00C60967" w:rsidRDefault="00ED3287" w:rsidP="00ED3287">
            <w:pPr>
              <w:spacing w:line="320" w:lineRule="exact"/>
              <w:ind w:left="-108" w:right="-43"/>
              <w:jc w:val="center"/>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u w:val="single"/>
              </w:rPr>
              <w:t>2016</w:t>
            </w:r>
          </w:p>
        </w:tc>
      </w:tr>
      <w:tr w:rsidR="009D6A04" w:rsidRPr="00C60967" w:rsidTr="00544FE1">
        <w:tc>
          <w:tcPr>
            <w:tcW w:w="4740" w:type="dxa"/>
          </w:tcPr>
          <w:p w:rsidR="009D6A04" w:rsidRPr="00C60967" w:rsidRDefault="009D6A04" w:rsidP="009D6A04">
            <w:pPr>
              <w:spacing w:line="320" w:lineRule="exact"/>
              <w:ind w:left="-18" w:right="-43"/>
              <w:jc w:val="both"/>
              <w:rPr>
                <w:rFonts w:ascii="Arial" w:eastAsia="Arial Unicode MS" w:hAnsi="Arial" w:cs="Arial"/>
                <w:color w:val="000000" w:themeColor="text1"/>
                <w:sz w:val="18"/>
                <w:szCs w:val="18"/>
                <w:cs/>
              </w:rPr>
            </w:pPr>
            <w:r w:rsidRPr="00C60967">
              <w:rPr>
                <w:rFonts w:ascii="Arial" w:eastAsia="Arial Unicode MS" w:hAnsi="Arial" w:cs="Arial"/>
                <w:color w:val="000000" w:themeColor="text1"/>
                <w:sz w:val="18"/>
                <w:szCs w:val="18"/>
              </w:rPr>
              <w:t>Profit for the period</w:t>
            </w:r>
          </w:p>
        </w:tc>
        <w:tc>
          <w:tcPr>
            <w:tcW w:w="720" w:type="dxa"/>
          </w:tcPr>
          <w:p w:rsidR="009D6A04" w:rsidRPr="00C60967" w:rsidRDefault="009D6A04" w:rsidP="009D6A04">
            <w:pPr>
              <w:spacing w:line="320" w:lineRule="exact"/>
              <w:ind w:left="102" w:right="-43"/>
              <w:jc w:val="both"/>
              <w:rPr>
                <w:rFonts w:ascii="Arial" w:eastAsia="Arial Unicode MS" w:hAnsi="Arial" w:cs="Arial"/>
                <w:color w:val="000000" w:themeColor="text1"/>
                <w:sz w:val="18"/>
                <w:szCs w:val="18"/>
                <w:cs/>
              </w:rPr>
            </w:pPr>
          </w:p>
        </w:tc>
        <w:tc>
          <w:tcPr>
            <w:tcW w:w="1530" w:type="dxa"/>
          </w:tcPr>
          <w:p w:rsidR="009D6A04" w:rsidRPr="00C60967" w:rsidRDefault="00086F07" w:rsidP="009D6A04">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1,572,58</w:t>
            </w:r>
            <w:r w:rsidR="006F6A29">
              <w:rPr>
                <w:rFonts w:ascii="Arial" w:hAnsi="Arial" w:cs="Arial"/>
                <w:color w:val="000000" w:themeColor="text1"/>
                <w:sz w:val="18"/>
                <w:szCs w:val="18"/>
              </w:rPr>
              <w:t>3</w:t>
            </w:r>
          </w:p>
        </w:tc>
        <w:tc>
          <w:tcPr>
            <w:tcW w:w="1590" w:type="dxa"/>
          </w:tcPr>
          <w:p w:rsidR="009D6A04" w:rsidRPr="00C60967" w:rsidRDefault="001B56C8" w:rsidP="009D6A04">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2,055,738</w:t>
            </w:r>
          </w:p>
        </w:tc>
      </w:tr>
      <w:tr w:rsidR="009D6A04" w:rsidRPr="00C60967" w:rsidTr="00544FE1">
        <w:tc>
          <w:tcPr>
            <w:tcW w:w="4740" w:type="dxa"/>
          </w:tcPr>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Add</w:t>
            </w: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Finance costs</w:t>
            </w:r>
          </w:p>
        </w:tc>
        <w:tc>
          <w:tcPr>
            <w:tcW w:w="720" w:type="dxa"/>
          </w:tcPr>
          <w:p w:rsidR="009D6A04" w:rsidRPr="00C60967" w:rsidRDefault="009D6A04" w:rsidP="009D6A04">
            <w:pPr>
              <w:spacing w:line="320" w:lineRule="exact"/>
              <w:ind w:left="-18" w:right="-43"/>
              <w:jc w:val="center"/>
              <w:rPr>
                <w:rFonts w:ascii="Arial" w:eastAsia="Arial Unicode MS" w:hAnsi="Arial" w:cs="Arial"/>
                <w:i/>
                <w:iCs/>
                <w:color w:val="000000" w:themeColor="text1"/>
                <w:sz w:val="18"/>
                <w:szCs w:val="18"/>
              </w:rPr>
            </w:pPr>
            <w:r w:rsidRPr="00C60967">
              <w:rPr>
                <w:rFonts w:ascii="Arial" w:eastAsia="Arial Unicode MS" w:hAnsi="Arial" w:cs="Arial"/>
                <w:i/>
                <w:iCs/>
                <w:color w:val="000000" w:themeColor="text1"/>
                <w:sz w:val="18"/>
                <w:szCs w:val="18"/>
              </w:rPr>
              <w:t>16</w:t>
            </w:r>
          </w:p>
        </w:tc>
        <w:tc>
          <w:tcPr>
            <w:tcW w:w="1530" w:type="dxa"/>
          </w:tcPr>
          <w:p w:rsidR="009D6A04" w:rsidRPr="00C60967" w:rsidRDefault="00086F07" w:rsidP="009D6A04">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1,185,936</w:t>
            </w:r>
          </w:p>
        </w:tc>
        <w:tc>
          <w:tcPr>
            <w:tcW w:w="1590" w:type="dxa"/>
          </w:tcPr>
          <w:p w:rsidR="009D6A04" w:rsidRPr="00C60967" w:rsidRDefault="001B56C8" w:rsidP="009D6A04">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1,190,453</w:t>
            </w:r>
          </w:p>
        </w:tc>
      </w:tr>
      <w:tr w:rsidR="009D6A04" w:rsidRPr="00C60967" w:rsidTr="00544FE1">
        <w:tc>
          <w:tcPr>
            <w:tcW w:w="4740" w:type="dxa"/>
          </w:tcPr>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Income tax expenses</w:t>
            </w:r>
          </w:p>
        </w:tc>
        <w:tc>
          <w:tcPr>
            <w:tcW w:w="720" w:type="dxa"/>
          </w:tcPr>
          <w:p w:rsidR="009D6A04" w:rsidRPr="00C60967" w:rsidRDefault="009D6A04" w:rsidP="009D6A04">
            <w:pPr>
              <w:spacing w:line="320" w:lineRule="exact"/>
              <w:ind w:left="-18" w:right="-43"/>
              <w:jc w:val="center"/>
              <w:rPr>
                <w:rFonts w:ascii="Arial" w:eastAsia="Arial Unicode MS" w:hAnsi="Arial" w:cs="Arial"/>
                <w:i/>
                <w:iCs/>
                <w:color w:val="000000" w:themeColor="text1"/>
                <w:sz w:val="18"/>
                <w:szCs w:val="18"/>
              </w:rPr>
            </w:pPr>
            <w:r w:rsidRPr="00C60967">
              <w:rPr>
                <w:rFonts w:ascii="Arial" w:eastAsia="Arial Unicode MS" w:hAnsi="Arial" w:cs="Arial"/>
                <w:i/>
                <w:iCs/>
                <w:color w:val="000000" w:themeColor="text1"/>
                <w:sz w:val="18"/>
                <w:szCs w:val="18"/>
              </w:rPr>
              <w:t>17</w:t>
            </w:r>
          </w:p>
        </w:tc>
        <w:tc>
          <w:tcPr>
            <w:tcW w:w="1530" w:type="dxa"/>
          </w:tcPr>
          <w:p w:rsidR="009D6A04" w:rsidRPr="00C60967" w:rsidRDefault="00086F07" w:rsidP="009D6A04">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398,322</w:t>
            </w:r>
          </w:p>
        </w:tc>
        <w:tc>
          <w:tcPr>
            <w:tcW w:w="1590" w:type="dxa"/>
          </w:tcPr>
          <w:p w:rsidR="009D6A04" w:rsidRPr="00C60967" w:rsidRDefault="001B56C8" w:rsidP="009D6A04">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555,731</w:t>
            </w:r>
          </w:p>
        </w:tc>
      </w:tr>
      <w:tr w:rsidR="009D6A04" w:rsidRPr="00C60967" w:rsidTr="00544FE1">
        <w:tc>
          <w:tcPr>
            <w:tcW w:w="4740" w:type="dxa"/>
          </w:tcPr>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Depreciation expense</w:t>
            </w:r>
          </w:p>
        </w:tc>
        <w:tc>
          <w:tcPr>
            <w:tcW w:w="720" w:type="dxa"/>
          </w:tcPr>
          <w:p w:rsidR="009D6A04" w:rsidRPr="00C60967" w:rsidRDefault="009D6A04" w:rsidP="009D6A04">
            <w:pPr>
              <w:spacing w:line="320" w:lineRule="exact"/>
              <w:ind w:left="-18" w:right="-43"/>
              <w:jc w:val="center"/>
              <w:rPr>
                <w:rFonts w:ascii="Arial" w:eastAsia="Arial Unicode MS" w:hAnsi="Arial" w:cs="Arial"/>
                <w:i/>
                <w:iCs/>
                <w:color w:val="000000" w:themeColor="text1"/>
                <w:sz w:val="18"/>
                <w:szCs w:val="18"/>
              </w:rPr>
            </w:pPr>
            <w:r w:rsidRPr="00C60967">
              <w:rPr>
                <w:rFonts w:ascii="Arial" w:eastAsia="Arial Unicode MS" w:hAnsi="Arial" w:cs="Arial"/>
                <w:i/>
                <w:iCs/>
                <w:color w:val="000000" w:themeColor="text1"/>
                <w:sz w:val="18"/>
                <w:szCs w:val="18"/>
              </w:rPr>
              <w:t>19</w:t>
            </w:r>
          </w:p>
        </w:tc>
        <w:tc>
          <w:tcPr>
            <w:tcW w:w="1530" w:type="dxa"/>
          </w:tcPr>
          <w:p w:rsidR="009D6A04" w:rsidRPr="00C60967" w:rsidRDefault="00086F07" w:rsidP="009D6A04">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5,780,427</w:t>
            </w:r>
          </w:p>
        </w:tc>
        <w:tc>
          <w:tcPr>
            <w:tcW w:w="1590" w:type="dxa"/>
          </w:tcPr>
          <w:p w:rsidR="009D6A04" w:rsidRPr="00C60967" w:rsidRDefault="001B56C8" w:rsidP="009D6A04">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4,284,409</w:t>
            </w:r>
          </w:p>
        </w:tc>
      </w:tr>
      <w:tr w:rsidR="009D6A04" w:rsidRPr="00C60967" w:rsidTr="00544FE1">
        <w:tc>
          <w:tcPr>
            <w:tcW w:w="4740" w:type="dxa"/>
          </w:tcPr>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Amortisation expense</w:t>
            </w:r>
          </w:p>
        </w:tc>
        <w:tc>
          <w:tcPr>
            <w:tcW w:w="720" w:type="dxa"/>
          </w:tcPr>
          <w:p w:rsidR="009D6A04" w:rsidRPr="00C60967" w:rsidRDefault="009D6A04" w:rsidP="009D6A04">
            <w:pPr>
              <w:spacing w:line="320" w:lineRule="exact"/>
              <w:ind w:left="-18" w:right="-43"/>
              <w:jc w:val="center"/>
              <w:rPr>
                <w:rFonts w:ascii="Arial" w:eastAsia="Arial Unicode MS" w:hAnsi="Arial" w:cs="Arial"/>
                <w:i/>
                <w:iCs/>
                <w:color w:val="000000" w:themeColor="text1"/>
                <w:sz w:val="18"/>
                <w:szCs w:val="18"/>
              </w:rPr>
            </w:pPr>
            <w:r w:rsidRPr="00C60967">
              <w:rPr>
                <w:rFonts w:ascii="Arial" w:eastAsia="Arial Unicode MS" w:hAnsi="Arial" w:cs="Arial"/>
                <w:i/>
                <w:iCs/>
                <w:color w:val="000000" w:themeColor="text1"/>
                <w:sz w:val="18"/>
                <w:szCs w:val="18"/>
              </w:rPr>
              <w:t>19</w:t>
            </w:r>
          </w:p>
        </w:tc>
        <w:tc>
          <w:tcPr>
            <w:tcW w:w="1530" w:type="dxa"/>
          </w:tcPr>
          <w:p w:rsidR="009D6A04" w:rsidRPr="00C60967" w:rsidRDefault="00086F07" w:rsidP="009D6A04">
            <w:pPr>
              <w:pBdr>
                <w:bottom w:val="single" w:sz="4" w:space="1" w:color="auto"/>
              </w:pBd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13,797,041</w:t>
            </w:r>
          </w:p>
        </w:tc>
        <w:tc>
          <w:tcPr>
            <w:tcW w:w="1590" w:type="dxa"/>
          </w:tcPr>
          <w:p w:rsidR="009D6A04" w:rsidRPr="00C60967" w:rsidRDefault="001B56C8" w:rsidP="009D6A04">
            <w:pPr>
              <w:pBdr>
                <w:bottom w:val="single" w:sz="4" w:space="1" w:color="auto"/>
              </w:pBd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12,620,290</w:t>
            </w:r>
          </w:p>
        </w:tc>
      </w:tr>
      <w:tr w:rsidR="009D6A04" w:rsidRPr="00C60967" w:rsidTr="00544FE1">
        <w:tc>
          <w:tcPr>
            <w:tcW w:w="4740" w:type="dxa"/>
          </w:tcPr>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EBITDA</w:t>
            </w:r>
          </w:p>
        </w:tc>
        <w:tc>
          <w:tcPr>
            <w:tcW w:w="720" w:type="dxa"/>
          </w:tcPr>
          <w:p w:rsidR="009D6A04" w:rsidRPr="00C60967" w:rsidRDefault="009D6A04" w:rsidP="009D6A04">
            <w:pPr>
              <w:spacing w:line="320" w:lineRule="exact"/>
              <w:ind w:left="-18" w:right="-43"/>
              <w:jc w:val="both"/>
              <w:rPr>
                <w:rFonts w:ascii="Arial" w:eastAsia="Arial Unicode MS" w:hAnsi="Arial" w:cs="Arial"/>
                <w:color w:val="000000" w:themeColor="text1"/>
                <w:sz w:val="18"/>
                <w:szCs w:val="18"/>
              </w:rPr>
            </w:pPr>
          </w:p>
        </w:tc>
        <w:tc>
          <w:tcPr>
            <w:tcW w:w="1530" w:type="dxa"/>
          </w:tcPr>
          <w:p w:rsidR="009D6A04" w:rsidRPr="00C60967" w:rsidRDefault="006F6A29" w:rsidP="009D6A04">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22,734,309</w:t>
            </w:r>
          </w:p>
        </w:tc>
        <w:tc>
          <w:tcPr>
            <w:tcW w:w="1590" w:type="dxa"/>
          </w:tcPr>
          <w:p w:rsidR="009D6A04" w:rsidRPr="00C60967" w:rsidRDefault="001B56C8" w:rsidP="009D6A04">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20,706,621</w:t>
            </w:r>
          </w:p>
        </w:tc>
      </w:tr>
      <w:tr w:rsidR="009D6A04" w:rsidRPr="00C60967" w:rsidTr="00544FE1">
        <w:tc>
          <w:tcPr>
            <w:tcW w:w="4740" w:type="dxa"/>
          </w:tcPr>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Add (less)</w:t>
            </w: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Interest income</w:t>
            </w:r>
            <w:r w:rsidRPr="00C60967">
              <w:rPr>
                <w:rFonts w:ascii="Arial" w:eastAsia="Arial Unicode MS" w:hAnsi="Arial" w:cs="Arial"/>
                <w:color w:val="000000" w:themeColor="text1"/>
                <w:sz w:val="18"/>
                <w:szCs w:val="18"/>
                <w:cs/>
              </w:rPr>
              <w:t xml:space="preserve"> </w:t>
            </w:r>
          </w:p>
        </w:tc>
        <w:tc>
          <w:tcPr>
            <w:tcW w:w="720" w:type="dxa"/>
          </w:tcPr>
          <w:p w:rsidR="009D6A04" w:rsidRPr="00C60967" w:rsidRDefault="009D6A04" w:rsidP="009D6A04">
            <w:pPr>
              <w:spacing w:line="320" w:lineRule="exact"/>
              <w:ind w:left="-18" w:right="-43"/>
              <w:jc w:val="both"/>
              <w:rPr>
                <w:rFonts w:ascii="Arial" w:eastAsia="Arial Unicode MS" w:hAnsi="Arial" w:cs="Arial"/>
                <w:color w:val="000000" w:themeColor="text1"/>
                <w:sz w:val="18"/>
                <w:szCs w:val="18"/>
              </w:rPr>
            </w:pPr>
          </w:p>
        </w:tc>
        <w:tc>
          <w:tcPr>
            <w:tcW w:w="1530" w:type="dxa"/>
          </w:tcPr>
          <w:p w:rsidR="009D6A04" w:rsidRPr="00C60967" w:rsidRDefault="00086F07" w:rsidP="009D6A04">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(154,183)</w:t>
            </w:r>
          </w:p>
        </w:tc>
        <w:tc>
          <w:tcPr>
            <w:tcW w:w="1590" w:type="dxa"/>
          </w:tcPr>
          <w:p w:rsidR="009D6A04" w:rsidRPr="00C60967" w:rsidRDefault="001B56C8" w:rsidP="009D6A04">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(117,381)</w:t>
            </w:r>
          </w:p>
        </w:tc>
      </w:tr>
      <w:tr w:rsidR="009D6A04" w:rsidRPr="00C60967" w:rsidTr="00544FE1">
        <w:tc>
          <w:tcPr>
            <w:tcW w:w="4740" w:type="dxa"/>
          </w:tcPr>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Gain on foreign exchange</w:t>
            </w:r>
          </w:p>
        </w:tc>
        <w:tc>
          <w:tcPr>
            <w:tcW w:w="720" w:type="dxa"/>
          </w:tcPr>
          <w:p w:rsidR="009D6A04" w:rsidRPr="00C60967" w:rsidRDefault="009D6A04" w:rsidP="009D6A04">
            <w:pPr>
              <w:spacing w:line="320" w:lineRule="exact"/>
              <w:ind w:left="-18" w:right="-43"/>
              <w:jc w:val="both"/>
              <w:rPr>
                <w:rFonts w:ascii="Arial" w:eastAsia="Arial Unicode MS" w:hAnsi="Arial" w:cs="Arial"/>
                <w:color w:val="000000" w:themeColor="text1"/>
                <w:sz w:val="18"/>
                <w:szCs w:val="18"/>
              </w:rPr>
            </w:pPr>
          </w:p>
        </w:tc>
        <w:tc>
          <w:tcPr>
            <w:tcW w:w="1530" w:type="dxa"/>
          </w:tcPr>
          <w:p w:rsidR="009D6A04" w:rsidRPr="00C60967" w:rsidRDefault="00086F07" w:rsidP="009D6A04">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(16,004)</w:t>
            </w:r>
          </w:p>
        </w:tc>
        <w:tc>
          <w:tcPr>
            <w:tcW w:w="1590" w:type="dxa"/>
          </w:tcPr>
          <w:p w:rsidR="009D6A04" w:rsidRPr="00C60967" w:rsidRDefault="001B56C8" w:rsidP="009D6A04">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(76,522)</w:t>
            </w:r>
          </w:p>
        </w:tc>
      </w:tr>
      <w:tr w:rsidR="009D6A04" w:rsidRPr="00C60967" w:rsidTr="00544FE1">
        <w:tc>
          <w:tcPr>
            <w:tcW w:w="4740" w:type="dxa"/>
          </w:tcPr>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Other expenses related to employees</w:t>
            </w:r>
          </w:p>
        </w:tc>
        <w:tc>
          <w:tcPr>
            <w:tcW w:w="720" w:type="dxa"/>
          </w:tcPr>
          <w:p w:rsidR="009D6A04" w:rsidRPr="00C60967" w:rsidRDefault="009D6A04" w:rsidP="009D6A04">
            <w:pPr>
              <w:spacing w:line="320" w:lineRule="exact"/>
              <w:ind w:left="-18" w:right="-43"/>
              <w:jc w:val="both"/>
              <w:rPr>
                <w:rFonts w:ascii="Arial" w:eastAsia="Arial Unicode MS" w:hAnsi="Arial" w:cs="Arial"/>
                <w:color w:val="000000" w:themeColor="text1"/>
                <w:sz w:val="18"/>
                <w:szCs w:val="18"/>
              </w:rPr>
            </w:pPr>
          </w:p>
        </w:tc>
        <w:tc>
          <w:tcPr>
            <w:tcW w:w="1530" w:type="dxa"/>
          </w:tcPr>
          <w:p w:rsidR="009D6A04" w:rsidRPr="00C60967" w:rsidRDefault="00AE07E8" w:rsidP="009D6A04">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54,</w:t>
            </w:r>
            <w:r w:rsidR="00086F07">
              <w:rPr>
                <w:rFonts w:ascii="Arial" w:hAnsi="Arial" w:cs="Arial"/>
                <w:color w:val="000000" w:themeColor="text1"/>
                <w:sz w:val="18"/>
                <w:szCs w:val="18"/>
              </w:rPr>
              <w:t>396</w:t>
            </w:r>
          </w:p>
        </w:tc>
        <w:tc>
          <w:tcPr>
            <w:tcW w:w="1590" w:type="dxa"/>
          </w:tcPr>
          <w:p w:rsidR="009D6A04" w:rsidRPr="00C60967" w:rsidRDefault="001B56C8" w:rsidP="009D6A04">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432,805</w:t>
            </w:r>
          </w:p>
        </w:tc>
      </w:tr>
      <w:tr w:rsidR="00ED3287" w:rsidRPr="00C60967" w:rsidTr="00544FE1">
        <w:tc>
          <w:tcPr>
            <w:tcW w:w="4740" w:type="dxa"/>
          </w:tcPr>
          <w:p w:rsidR="00ED3287" w:rsidRPr="00C60967" w:rsidRDefault="00ED3287" w:rsidP="00ED3287">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 xml:space="preserve">Share of </w:t>
            </w:r>
            <w:r w:rsidR="00B70C92">
              <w:rPr>
                <w:rFonts w:ascii="Arial" w:eastAsia="Arial Unicode MS" w:hAnsi="Arial" w:cs="Arial"/>
                <w:color w:val="000000" w:themeColor="text1"/>
                <w:sz w:val="18"/>
                <w:szCs w:val="18"/>
              </w:rPr>
              <w:t>loss</w:t>
            </w:r>
            <w:r w:rsidRPr="00C60967">
              <w:rPr>
                <w:rFonts w:ascii="Arial" w:eastAsia="Arial Unicode MS" w:hAnsi="Arial" w:cs="Arial"/>
                <w:color w:val="000000" w:themeColor="text1"/>
                <w:sz w:val="18"/>
                <w:szCs w:val="18"/>
              </w:rPr>
              <w:t xml:space="preserve"> </w:t>
            </w:r>
            <w:r w:rsidR="00B70C92">
              <w:rPr>
                <w:rFonts w:ascii="Arial" w:eastAsia="Arial Unicode MS" w:hAnsi="Arial" w:cs="Arial"/>
                <w:color w:val="000000" w:themeColor="text1"/>
                <w:sz w:val="18"/>
                <w:szCs w:val="18"/>
              </w:rPr>
              <w:t xml:space="preserve">(profit) </w:t>
            </w:r>
            <w:r w:rsidRPr="00C60967">
              <w:rPr>
                <w:rFonts w:ascii="Arial" w:eastAsia="Arial Unicode MS" w:hAnsi="Arial" w:cs="Arial"/>
                <w:color w:val="000000" w:themeColor="text1"/>
                <w:sz w:val="18"/>
                <w:szCs w:val="18"/>
              </w:rPr>
              <w:t>from investment</w:t>
            </w:r>
          </w:p>
          <w:p w:rsidR="00ED3287" w:rsidRPr="00C60967" w:rsidRDefault="00ED3287" w:rsidP="00ED3287">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in associated company</w:t>
            </w:r>
          </w:p>
        </w:tc>
        <w:tc>
          <w:tcPr>
            <w:tcW w:w="720" w:type="dxa"/>
          </w:tcPr>
          <w:p w:rsidR="00ED3287" w:rsidRPr="00C60967" w:rsidRDefault="00ED3287" w:rsidP="00ED3287">
            <w:pPr>
              <w:spacing w:line="320" w:lineRule="exact"/>
              <w:ind w:left="-18" w:right="-43"/>
              <w:jc w:val="both"/>
              <w:rPr>
                <w:rFonts w:ascii="Arial" w:eastAsia="Arial Unicode MS" w:hAnsi="Arial" w:cs="Arial"/>
                <w:color w:val="000000" w:themeColor="text1"/>
                <w:sz w:val="18"/>
                <w:szCs w:val="18"/>
              </w:rPr>
            </w:pPr>
          </w:p>
        </w:tc>
        <w:tc>
          <w:tcPr>
            <w:tcW w:w="1530" w:type="dxa"/>
          </w:tcPr>
          <w:p w:rsidR="009D6A04" w:rsidRDefault="009D6A04" w:rsidP="00ED3287">
            <w:pPr>
              <w:tabs>
                <w:tab w:val="decimal" w:pos="1212"/>
              </w:tabs>
              <w:spacing w:line="320" w:lineRule="exact"/>
              <w:ind w:right="14"/>
              <w:rPr>
                <w:rFonts w:ascii="Arial" w:hAnsi="Arial" w:cs="Arial"/>
                <w:color w:val="000000" w:themeColor="text1"/>
                <w:sz w:val="18"/>
                <w:szCs w:val="18"/>
              </w:rPr>
            </w:pPr>
          </w:p>
          <w:p w:rsidR="00086F07" w:rsidRPr="00C60967" w:rsidRDefault="00086F07" w:rsidP="00ED3287">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2,961</w:t>
            </w:r>
          </w:p>
        </w:tc>
        <w:tc>
          <w:tcPr>
            <w:tcW w:w="1590" w:type="dxa"/>
          </w:tcPr>
          <w:p w:rsidR="00ED3287" w:rsidRDefault="00ED3287" w:rsidP="00ED3287">
            <w:pPr>
              <w:tabs>
                <w:tab w:val="decimal" w:pos="1212"/>
              </w:tabs>
              <w:spacing w:line="320" w:lineRule="exact"/>
              <w:ind w:right="14"/>
              <w:rPr>
                <w:rFonts w:ascii="Arial" w:hAnsi="Arial" w:cs="Arial"/>
                <w:color w:val="000000" w:themeColor="text1"/>
                <w:sz w:val="18"/>
                <w:szCs w:val="18"/>
              </w:rPr>
            </w:pPr>
          </w:p>
          <w:p w:rsidR="001B56C8" w:rsidRPr="00C60967" w:rsidRDefault="001B56C8" w:rsidP="00ED3287">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(9,312)</w:t>
            </w:r>
          </w:p>
        </w:tc>
      </w:tr>
      <w:tr w:rsidR="00831CEE" w:rsidRPr="00C60967" w:rsidTr="00E14355">
        <w:tc>
          <w:tcPr>
            <w:tcW w:w="4740" w:type="dxa"/>
          </w:tcPr>
          <w:p w:rsidR="00831CEE" w:rsidRPr="00C60967" w:rsidRDefault="00831CEE" w:rsidP="00E14355">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Dividend from other investments</w:t>
            </w:r>
          </w:p>
        </w:tc>
        <w:tc>
          <w:tcPr>
            <w:tcW w:w="720" w:type="dxa"/>
          </w:tcPr>
          <w:p w:rsidR="00831CEE" w:rsidRPr="00C60967" w:rsidRDefault="00831CEE" w:rsidP="00E14355">
            <w:pPr>
              <w:spacing w:line="320" w:lineRule="exact"/>
              <w:ind w:left="-18" w:right="-43"/>
              <w:jc w:val="both"/>
              <w:rPr>
                <w:rFonts w:ascii="Arial" w:eastAsia="Arial Unicode MS" w:hAnsi="Arial" w:cs="Arial"/>
                <w:color w:val="000000" w:themeColor="text1"/>
                <w:sz w:val="18"/>
                <w:szCs w:val="18"/>
              </w:rPr>
            </w:pPr>
          </w:p>
        </w:tc>
        <w:tc>
          <w:tcPr>
            <w:tcW w:w="1530" w:type="dxa"/>
          </w:tcPr>
          <w:p w:rsidR="00831CEE" w:rsidRPr="00C60967" w:rsidRDefault="00086F07" w:rsidP="00E14355">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(375)</w:t>
            </w:r>
          </w:p>
        </w:tc>
        <w:tc>
          <w:tcPr>
            <w:tcW w:w="1590" w:type="dxa"/>
          </w:tcPr>
          <w:p w:rsidR="00831CEE" w:rsidRPr="00C60967" w:rsidRDefault="001B56C8" w:rsidP="00E14355">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(375)</w:t>
            </w:r>
          </w:p>
        </w:tc>
      </w:tr>
      <w:tr w:rsidR="009D6A04" w:rsidRPr="00C60967" w:rsidTr="00544FE1">
        <w:tc>
          <w:tcPr>
            <w:tcW w:w="4740" w:type="dxa"/>
          </w:tcPr>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 xml:space="preserve">Allowance for impairment loss and loss </w:t>
            </w:r>
          </w:p>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w:t>
            </w:r>
            <w:r w:rsidRPr="00C60967">
              <w:rPr>
                <w:rFonts w:ascii="Arial" w:eastAsia="Arial Unicode MS" w:hAnsi="Arial" w:cs="Arial"/>
                <w:color w:val="000000" w:themeColor="text1"/>
                <w:sz w:val="18"/>
                <w:szCs w:val="18"/>
              </w:rPr>
              <w:tab/>
            </w:r>
            <w:r w:rsidRPr="00C60967">
              <w:rPr>
                <w:rFonts w:ascii="Arial" w:eastAsia="Arial Unicode MS" w:hAnsi="Arial" w:cs="Arial"/>
                <w:color w:val="000000" w:themeColor="text1"/>
                <w:sz w:val="18"/>
                <w:szCs w:val="18"/>
              </w:rPr>
              <w:tab/>
              <w:t xml:space="preserve">   from disposal/write-off of equipment </w:t>
            </w:r>
          </w:p>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and intangible asset</w:t>
            </w:r>
          </w:p>
        </w:tc>
        <w:tc>
          <w:tcPr>
            <w:tcW w:w="720" w:type="dxa"/>
          </w:tcPr>
          <w:p w:rsidR="009D6A04" w:rsidRPr="00C60967" w:rsidRDefault="009D6A04" w:rsidP="009D6A04">
            <w:pPr>
              <w:spacing w:line="320" w:lineRule="exact"/>
              <w:ind w:left="-18" w:right="-43"/>
              <w:jc w:val="both"/>
              <w:rPr>
                <w:rFonts w:ascii="Arial" w:eastAsia="Arial Unicode MS" w:hAnsi="Arial" w:cs="Arial"/>
                <w:color w:val="000000" w:themeColor="text1"/>
                <w:sz w:val="18"/>
                <w:szCs w:val="18"/>
              </w:rPr>
            </w:pPr>
          </w:p>
        </w:tc>
        <w:tc>
          <w:tcPr>
            <w:tcW w:w="1530" w:type="dxa"/>
          </w:tcPr>
          <w:p w:rsidR="009D6A04" w:rsidRDefault="009D6A04" w:rsidP="00881A0B">
            <w:pPr>
              <w:tabs>
                <w:tab w:val="decimal" w:pos="1212"/>
              </w:tabs>
              <w:spacing w:line="320" w:lineRule="exact"/>
              <w:ind w:right="14"/>
              <w:rPr>
                <w:rFonts w:ascii="Arial" w:hAnsi="Arial" w:cs="Arial"/>
                <w:color w:val="000000" w:themeColor="text1"/>
                <w:sz w:val="18"/>
                <w:szCs w:val="18"/>
              </w:rPr>
            </w:pPr>
          </w:p>
          <w:p w:rsidR="00086F07" w:rsidRDefault="00086F07" w:rsidP="00881A0B">
            <w:pPr>
              <w:tabs>
                <w:tab w:val="decimal" w:pos="1212"/>
              </w:tabs>
              <w:spacing w:line="320" w:lineRule="exact"/>
              <w:ind w:right="14"/>
              <w:rPr>
                <w:rFonts w:ascii="Arial" w:hAnsi="Arial" w:cs="Arial"/>
                <w:color w:val="000000" w:themeColor="text1"/>
                <w:sz w:val="18"/>
                <w:szCs w:val="18"/>
              </w:rPr>
            </w:pPr>
          </w:p>
          <w:p w:rsidR="00086F07" w:rsidRPr="00C60967" w:rsidRDefault="006F6A29" w:rsidP="00881A0B">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175,782</w:t>
            </w:r>
          </w:p>
        </w:tc>
        <w:tc>
          <w:tcPr>
            <w:tcW w:w="1590" w:type="dxa"/>
          </w:tcPr>
          <w:p w:rsidR="009D6A04" w:rsidRDefault="009D6A04" w:rsidP="009D6A04">
            <w:pPr>
              <w:tabs>
                <w:tab w:val="decimal" w:pos="1212"/>
              </w:tabs>
              <w:spacing w:line="320" w:lineRule="exact"/>
              <w:ind w:right="14"/>
              <w:rPr>
                <w:rFonts w:ascii="Arial" w:hAnsi="Arial" w:cs="Arial"/>
                <w:color w:val="000000" w:themeColor="text1"/>
                <w:sz w:val="18"/>
                <w:szCs w:val="18"/>
              </w:rPr>
            </w:pPr>
          </w:p>
          <w:p w:rsidR="001B56C8" w:rsidRDefault="001B56C8" w:rsidP="009D6A04">
            <w:pPr>
              <w:tabs>
                <w:tab w:val="decimal" w:pos="1212"/>
              </w:tabs>
              <w:spacing w:line="320" w:lineRule="exact"/>
              <w:ind w:right="14"/>
              <w:rPr>
                <w:rFonts w:ascii="Arial" w:hAnsi="Arial" w:cs="Arial"/>
                <w:color w:val="000000" w:themeColor="text1"/>
                <w:sz w:val="18"/>
                <w:szCs w:val="18"/>
              </w:rPr>
            </w:pPr>
          </w:p>
          <w:p w:rsidR="001B56C8" w:rsidRPr="00C60967" w:rsidRDefault="001B56C8" w:rsidP="009D6A04">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225,917</w:t>
            </w:r>
          </w:p>
        </w:tc>
      </w:tr>
      <w:tr w:rsidR="00AE45C7" w:rsidRPr="00C60967" w:rsidTr="00B63D1E">
        <w:tc>
          <w:tcPr>
            <w:tcW w:w="4740" w:type="dxa"/>
          </w:tcPr>
          <w:p w:rsidR="00AE45C7" w:rsidRPr="00C60967" w:rsidRDefault="00AE45C7" w:rsidP="00B70C92">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r>
            <w:r>
              <w:rPr>
                <w:rFonts w:ascii="Arial" w:eastAsia="Arial Unicode MS" w:hAnsi="Arial" w:cs="Arial"/>
                <w:color w:val="000000" w:themeColor="text1"/>
                <w:sz w:val="18"/>
                <w:szCs w:val="18"/>
              </w:rPr>
              <w:t>Decrease in i</w:t>
            </w:r>
            <w:r w:rsidRPr="00AE45C7">
              <w:rPr>
                <w:rFonts w:ascii="Arial" w:eastAsia="Arial Unicode MS" w:hAnsi="Arial" w:cs="Arial"/>
                <w:color w:val="000000" w:themeColor="text1"/>
                <w:sz w:val="18"/>
                <w:szCs w:val="18"/>
              </w:rPr>
              <w:t xml:space="preserve">mpairment loss on </w:t>
            </w:r>
          </w:p>
        </w:tc>
        <w:tc>
          <w:tcPr>
            <w:tcW w:w="720" w:type="dxa"/>
          </w:tcPr>
          <w:p w:rsidR="00AE45C7" w:rsidRPr="00C60967" w:rsidRDefault="00AE45C7" w:rsidP="00B63D1E">
            <w:pPr>
              <w:spacing w:line="320" w:lineRule="exact"/>
              <w:ind w:left="-18" w:right="-43"/>
              <w:jc w:val="both"/>
              <w:rPr>
                <w:rFonts w:ascii="Arial" w:eastAsia="Arial Unicode MS" w:hAnsi="Arial" w:cs="Arial"/>
                <w:color w:val="000000" w:themeColor="text1"/>
                <w:sz w:val="18"/>
                <w:szCs w:val="18"/>
              </w:rPr>
            </w:pPr>
          </w:p>
        </w:tc>
        <w:tc>
          <w:tcPr>
            <w:tcW w:w="1530" w:type="dxa"/>
          </w:tcPr>
          <w:p w:rsidR="00AE45C7" w:rsidRPr="00C60967" w:rsidRDefault="00AE45C7" w:rsidP="00B63D1E">
            <w:pPr>
              <w:tabs>
                <w:tab w:val="decimal" w:pos="1212"/>
              </w:tabs>
              <w:spacing w:line="320" w:lineRule="exact"/>
              <w:ind w:right="14"/>
              <w:rPr>
                <w:rFonts w:ascii="Arial" w:hAnsi="Arial" w:cs="Arial"/>
                <w:color w:val="000000" w:themeColor="text1"/>
                <w:sz w:val="18"/>
                <w:szCs w:val="18"/>
              </w:rPr>
            </w:pPr>
          </w:p>
        </w:tc>
        <w:tc>
          <w:tcPr>
            <w:tcW w:w="1590" w:type="dxa"/>
          </w:tcPr>
          <w:p w:rsidR="00AE45C7" w:rsidRPr="00C60967" w:rsidRDefault="00AE45C7" w:rsidP="00B63D1E">
            <w:pPr>
              <w:tabs>
                <w:tab w:val="decimal" w:pos="1212"/>
              </w:tabs>
              <w:spacing w:line="320" w:lineRule="exact"/>
              <w:ind w:right="14"/>
              <w:rPr>
                <w:rFonts w:ascii="Arial" w:hAnsi="Arial" w:cs="Arial"/>
                <w:color w:val="000000" w:themeColor="text1"/>
                <w:sz w:val="18"/>
                <w:szCs w:val="18"/>
              </w:rPr>
            </w:pPr>
          </w:p>
        </w:tc>
      </w:tr>
      <w:tr w:rsidR="00B70C92" w:rsidRPr="00C60967" w:rsidTr="00B63D1E">
        <w:tc>
          <w:tcPr>
            <w:tcW w:w="4740" w:type="dxa"/>
          </w:tcPr>
          <w:p w:rsidR="00B70C92" w:rsidRPr="00C60967" w:rsidRDefault="00B70C92" w:rsidP="00B70C92">
            <w:pPr>
              <w:tabs>
                <w:tab w:val="left" w:pos="822"/>
              </w:tabs>
              <w:spacing w:line="320" w:lineRule="exact"/>
              <w:ind w:left="1062" w:right="-43" w:hanging="1080"/>
              <w:jc w:val="both"/>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 xml:space="preserve">               other </w:t>
            </w:r>
            <w:r w:rsidRPr="00AE45C7">
              <w:rPr>
                <w:rFonts w:ascii="Arial" w:eastAsia="Arial Unicode MS" w:hAnsi="Arial" w:cs="Arial"/>
                <w:color w:val="000000" w:themeColor="text1"/>
                <w:sz w:val="18"/>
                <w:szCs w:val="18"/>
              </w:rPr>
              <w:t>investments</w:t>
            </w:r>
          </w:p>
        </w:tc>
        <w:tc>
          <w:tcPr>
            <w:tcW w:w="720" w:type="dxa"/>
          </w:tcPr>
          <w:p w:rsidR="00B70C92" w:rsidRPr="00C60967" w:rsidRDefault="00B70C92" w:rsidP="00B63D1E">
            <w:pPr>
              <w:spacing w:line="320" w:lineRule="exact"/>
              <w:ind w:left="-18" w:right="-43"/>
              <w:jc w:val="both"/>
              <w:rPr>
                <w:rFonts w:ascii="Arial" w:eastAsia="Arial Unicode MS" w:hAnsi="Arial" w:cs="Arial"/>
                <w:color w:val="000000" w:themeColor="text1"/>
                <w:sz w:val="18"/>
                <w:szCs w:val="18"/>
              </w:rPr>
            </w:pPr>
          </w:p>
        </w:tc>
        <w:tc>
          <w:tcPr>
            <w:tcW w:w="1530" w:type="dxa"/>
          </w:tcPr>
          <w:p w:rsidR="00B70C92" w:rsidRDefault="00B70C92" w:rsidP="00B63D1E">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(31,073)</w:t>
            </w:r>
          </w:p>
        </w:tc>
        <w:tc>
          <w:tcPr>
            <w:tcW w:w="1590" w:type="dxa"/>
          </w:tcPr>
          <w:p w:rsidR="00B70C92" w:rsidRDefault="00B70C92" w:rsidP="00B63D1E">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w:t>
            </w:r>
          </w:p>
        </w:tc>
      </w:tr>
      <w:tr w:rsidR="00900634" w:rsidRPr="00C60967" w:rsidTr="00CC67A6">
        <w:tc>
          <w:tcPr>
            <w:tcW w:w="4740" w:type="dxa"/>
          </w:tcPr>
          <w:p w:rsidR="00900634" w:rsidRDefault="00900634" w:rsidP="00CC67A6">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r>
            <w:r w:rsidRPr="00900634">
              <w:rPr>
                <w:rFonts w:ascii="Arial" w:eastAsia="Arial Unicode MS" w:hAnsi="Arial" w:cs="Arial"/>
                <w:color w:val="000000" w:themeColor="text1"/>
                <w:sz w:val="18"/>
                <w:szCs w:val="18"/>
              </w:rPr>
              <w:t xml:space="preserve">Other income from debt settlement </w:t>
            </w:r>
            <w:r w:rsidR="00B70C92">
              <w:rPr>
                <w:rFonts w:ascii="Arial" w:eastAsia="Arial Unicode MS" w:hAnsi="Arial" w:cs="Arial"/>
                <w:color w:val="000000" w:themeColor="text1"/>
                <w:sz w:val="18"/>
                <w:szCs w:val="18"/>
              </w:rPr>
              <w:t>of</w:t>
            </w:r>
          </w:p>
          <w:p w:rsidR="00900634" w:rsidRPr="00C60967" w:rsidRDefault="00900634" w:rsidP="00B70C92">
            <w:pPr>
              <w:tabs>
                <w:tab w:val="left" w:pos="822"/>
              </w:tabs>
              <w:spacing w:line="320" w:lineRule="exact"/>
              <w:ind w:left="1062" w:right="-43" w:hanging="1080"/>
              <w:jc w:val="both"/>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 xml:space="preserve">               </w:t>
            </w:r>
            <w:r w:rsidRPr="00900634">
              <w:rPr>
                <w:rFonts w:ascii="Arial" w:eastAsia="Arial Unicode MS" w:hAnsi="Arial" w:cs="Arial"/>
                <w:color w:val="000000" w:themeColor="text1"/>
                <w:sz w:val="18"/>
                <w:szCs w:val="18"/>
              </w:rPr>
              <w:t>subsidiary</w:t>
            </w:r>
            <w:r>
              <w:rPr>
                <w:rFonts w:ascii="Arial" w:eastAsia="Arial Unicode MS" w:hAnsi="Arial" w:cs="Arial"/>
                <w:color w:val="000000" w:themeColor="text1"/>
                <w:sz w:val="18"/>
                <w:szCs w:val="18"/>
              </w:rPr>
              <w:t xml:space="preserve"> </w:t>
            </w:r>
          </w:p>
        </w:tc>
        <w:tc>
          <w:tcPr>
            <w:tcW w:w="720" w:type="dxa"/>
          </w:tcPr>
          <w:p w:rsidR="00900634" w:rsidRPr="00C60967" w:rsidRDefault="00900634" w:rsidP="00CC67A6">
            <w:pPr>
              <w:spacing w:line="320" w:lineRule="exact"/>
              <w:ind w:left="-18" w:right="-43"/>
              <w:jc w:val="both"/>
              <w:rPr>
                <w:rFonts w:ascii="Arial" w:eastAsia="Arial Unicode MS" w:hAnsi="Arial" w:cs="Arial"/>
                <w:color w:val="000000" w:themeColor="text1"/>
                <w:sz w:val="18"/>
                <w:szCs w:val="18"/>
              </w:rPr>
            </w:pPr>
          </w:p>
        </w:tc>
        <w:tc>
          <w:tcPr>
            <w:tcW w:w="1530" w:type="dxa"/>
          </w:tcPr>
          <w:p w:rsidR="00900634" w:rsidRDefault="00900634" w:rsidP="00CC67A6">
            <w:pPr>
              <w:tabs>
                <w:tab w:val="decimal" w:pos="1212"/>
              </w:tabs>
              <w:spacing w:line="320" w:lineRule="exact"/>
              <w:ind w:right="14"/>
              <w:rPr>
                <w:rFonts w:ascii="Arial" w:hAnsi="Arial" w:cs="Arial"/>
                <w:color w:val="000000" w:themeColor="text1"/>
                <w:sz w:val="18"/>
                <w:szCs w:val="18"/>
              </w:rPr>
            </w:pPr>
          </w:p>
          <w:p w:rsidR="00900634" w:rsidRPr="00C60967" w:rsidRDefault="00900634" w:rsidP="00CC67A6">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(150,000)</w:t>
            </w:r>
          </w:p>
        </w:tc>
        <w:tc>
          <w:tcPr>
            <w:tcW w:w="1590" w:type="dxa"/>
          </w:tcPr>
          <w:p w:rsidR="00900634" w:rsidRDefault="00900634" w:rsidP="00CC67A6">
            <w:pPr>
              <w:tabs>
                <w:tab w:val="decimal" w:pos="1212"/>
              </w:tabs>
              <w:spacing w:line="320" w:lineRule="exact"/>
              <w:ind w:right="14"/>
              <w:rPr>
                <w:rFonts w:ascii="Arial" w:hAnsi="Arial" w:cs="Arial"/>
                <w:color w:val="000000" w:themeColor="text1"/>
                <w:sz w:val="18"/>
                <w:szCs w:val="18"/>
              </w:rPr>
            </w:pPr>
          </w:p>
          <w:p w:rsidR="00900634" w:rsidRPr="00C60967" w:rsidRDefault="00900634" w:rsidP="00CC67A6">
            <w:pP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w:t>
            </w:r>
          </w:p>
        </w:tc>
      </w:tr>
      <w:tr w:rsidR="009D6A04" w:rsidRPr="00C60967" w:rsidTr="00365919">
        <w:trPr>
          <w:trHeight w:val="445"/>
        </w:trPr>
        <w:tc>
          <w:tcPr>
            <w:tcW w:w="4740" w:type="dxa"/>
          </w:tcPr>
          <w:p w:rsidR="009D6A04" w:rsidRPr="00C60967" w:rsidRDefault="009D6A04" w:rsidP="009D6A04">
            <w:pPr>
              <w:tabs>
                <w:tab w:val="left" w:pos="822"/>
              </w:tabs>
              <w:spacing w:line="32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 xml:space="preserve">Other incomes </w:t>
            </w:r>
          </w:p>
        </w:tc>
        <w:tc>
          <w:tcPr>
            <w:tcW w:w="720" w:type="dxa"/>
          </w:tcPr>
          <w:p w:rsidR="009D6A04" w:rsidRPr="00C60967" w:rsidRDefault="009D6A04" w:rsidP="009D6A04">
            <w:pPr>
              <w:spacing w:line="320" w:lineRule="exact"/>
              <w:ind w:left="-18" w:right="-43"/>
              <w:jc w:val="both"/>
              <w:rPr>
                <w:rFonts w:ascii="Arial" w:eastAsia="Arial Unicode MS" w:hAnsi="Arial" w:cs="Arial"/>
                <w:color w:val="000000" w:themeColor="text1"/>
                <w:sz w:val="18"/>
                <w:szCs w:val="18"/>
              </w:rPr>
            </w:pPr>
          </w:p>
        </w:tc>
        <w:tc>
          <w:tcPr>
            <w:tcW w:w="1530" w:type="dxa"/>
          </w:tcPr>
          <w:p w:rsidR="009D6A04" w:rsidRPr="00C60967" w:rsidRDefault="00086F07" w:rsidP="009D6A04">
            <w:pPr>
              <w:pBdr>
                <w:bottom w:val="single" w:sz="4" w:space="1" w:color="auto"/>
              </w:pBd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(2,908)</w:t>
            </w:r>
          </w:p>
        </w:tc>
        <w:tc>
          <w:tcPr>
            <w:tcW w:w="1590" w:type="dxa"/>
          </w:tcPr>
          <w:p w:rsidR="009D6A04" w:rsidRPr="00C60967" w:rsidRDefault="00AE07E8" w:rsidP="009D6A04">
            <w:pPr>
              <w:pBdr>
                <w:bottom w:val="single" w:sz="4" w:space="1" w:color="auto"/>
              </w:pBd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(2,862</w:t>
            </w:r>
            <w:r w:rsidR="001B56C8">
              <w:rPr>
                <w:rFonts w:ascii="Arial" w:hAnsi="Arial" w:cs="Arial"/>
                <w:color w:val="000000" w:themeColor="text1"/>
                <w:sz w:val="18"/>
                <w:szCs w:val="18"/>
              </w:rPr>
              <w:t>)</w:t>
            </w:r>
          </w:p>
        </w:tc>
      </w:tr>
      <w:tr w:rsidR="009D6A04" w:rsidRPr="00C60967" w:rsidTr="00544FE1">
        <w:tc>
          <w:tcPr>
            <w:tcW w:w="4740" w:type="dxa"/>
          </w:tcPr>
          <w:p w:rsidR="009D6A04" w:rsidRPr="00C60967" w:rsidRDefault="009D6A04" w:rsidP="009D6A04">
            <w:pPr>
              <w:tabs>
                <w:tab w:val="left" w:pos="462"/>
              </w:tabs>
              <w:spacing w:line="320" w:lineRule="exact"/>
              <w:ind w:left="582" w:right="-43" w:hanging="60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Operating income before interest, taxes, depreciation,</w:t>
            </w:r>
          </w:p>
          <w:p w:rsidR="009D6A04" w:rsidRPr="00C60967" w:rsidRDefault="009D6A04" w:rsidP="009D6A04">
            <w:pPr>
              <w:tabs>
                <w:tab w:val="left" w:pos="462"/>
              </w:tabs>
              <w:spacing w:line="320" w:lineRule="exact"/>
              <w:ind w:left="582" w:right="-43" w:hanging="60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amortization, other incomes and other expenses</w:t>
            </w:r>
          </w:p>
          <w:p w:rsidR="009D6A04" w:rsidRPr="00C60967" w:rsidRDefault="009D6A04" w:rsidP="009D6A04">
            <w:pPr>
              <w:tabs>
                <w:tab w:val="left" w:pos="462"/>
              </w:tabs>
              <w:spacing w:line="320" w:lineRule="exact"/>
              <w:ind w:left="582" w:right="-43" w:hanging="60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(EBITDA before other incomes and other expenses)</w:t>
            </w:r>
          </w:p>
        </w:tc>
        <w:tc>
          <w:tcPr>
            <w:tcW w:w="720" w:type="dxa"/>
          </w:tcPr>
          <w:p w:rsidR="009D6A04" w:rsidRPr="00C60967" w:rsidRDefault="009D6A04" w:rsidP="009D6A04">
            <w:pPr>
              <w:spacing w:line="320" w:lineRule="exact"/>
              <w:ind w:left="-18" w:right="-43"/>
              <w:jc w:val="both"/>
              <w:rPr>
                <w:rFonts w:ascii="Arial" w:eastAsia="Arial Unicode MS" w:hAnsi="Arial" w:cs="Arial"/>
                <w:color w:val="000000" w:themeColor="text1"/>
                <w:sz w:val="18"/>
                <w:szCs w:val="18"/>
              </w:rPr>
            </w:pPr>
          </w:p>
        </w:tc>
        <w:tc>
          <w:tcPr>
            <w:tcW w:w="1530" w:type="dxa"/>
          </w:tcPr>
          <w:p w:rsidR="009D6A04" w:rsidRDefault="009D6A04" w:rsidP="00881A0B">
            <w:pPr>
              <w:pBdr>
                <w:bottom w:val="double" w:sz="4" w:space="1" w:color="auto"/>
              </w:pBdr>
              <w:tabs>
                <w:tab w:val="decimal" w:pos="1212"/>
              </w:tabs>
              <w:spacing w:line="320" w:lineRule="exact"/>
              <w:ind w:right="14"/>
              <w:rPr>
                <w:rFonts w:ascii="Arial" w:hAnsi="Arial" w:cs="Arial"/>
                <w:color w:val="000000" w:themeColor="text1"/>
                <w:sz w:val="18"/>
                <w:szCs w:val="18"/>
              </w:rPr>
            </w:pPr>
          </w:p>
          <w:p w:rsidR="00471ABC" w:rsidRDefault="00471ABC" w:rsidP="00881A0B">
            <w:pPr>
              <w:pBdr>
                <w:bottom w:val="double" w:sz="4" w:space="1" w:color="auto"/>
              </w:pBdr>
              <w:tabs>
                <w:tab w:val="decimal" w:pos="1212"/>
              </w:tabs>
              <w:spacing w:line="320" w:lineRule="exact"/>
              <w:ind w:right="14"/>
              <w:rPr>
                <w:rFonts w:ascii="Arial" w:hAnsi="Arial" w:cs="Arial"/>
                <w:color w:val="000000" w:themeColor="text1"/>
                <w:sz w:val="18"/>
                <w:szCs w:val="18"/>
              </w:rPr>
            </w:pPr>
          </w:p>
          <w:p w:rsidR="00471ABC" w:rsidRPr="00C60967" w:rsidRDefault="00B70C92" w:rsidP="006F6A29">
            <w:pPr>
              <w:pBdr>
                <w:bottom w:val="double" w:sz="4" w:space="1" w:color="auto"/>
              </w:pBd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22,</w:t>
            </w:r>
            <w:r w:rsidR="006F6A29">
              <w:rPr>
                <w:rFonts w:ascii="Arial" w:hAnsi="Arial" w:cs="Arial"/>
                <w:color w:val="000000" w:themeColor="text1"/>
                <w:sz w:val="18"/>
                <w:szCs w:val="18"/>
              </w:rPr>
              <w:t>612,905</w:t>
            </w:r>
          </w:p>
        </w:tc>
        <w:tc>
          <w:tcPr>
            <w:tcW w:w="1590" w:type="dxa"/>
          </w:tcPr>
          <w:p w:rsidR="001B56C8" w:rsidRDefault="001B56C8" w:rsidP="009D6A04">
            <w:pPr>
              <w:pBdr>
                <w:bottom w:val="double" w:sz="4" w:space="1" w:color="auto"/>
              </w:pBdr>
              <w:tabs>
                <w:tab w:val="decimal" w:pos="1212"/>
              </w:tabs>
              <w:spacing w:line="320" w:lineRule="exact"/>
              <w:ind w:right="14"/>
              <w:rPr>
                <w:rFonts w:ascii="Arial" w:hAnsi="Arial" w:cs="Arial"/>
                <w:color w:val="000000" w:themeColor="text1"/>
                <w:sz w:val="18"/>
                <w:szCs w:val="18"/>
              </w:rPr>
            </w:pPr>
          </w:p>
          <w:p w:rsidR="00471ABC" w:rsidRDefault="00471ABC" w:rsidP="009D6A04">
            <w:pPr>
              <w:pBdr>
                <w:bottom w:val="double" w:sz="4" w:space="1" w:color="auto"/>
              </w:pBdr>
              <w:tabs>
                <w:tab w:val="decimal" w:pos="1212"/>
              </w:tabs>
              <w:spacing w:line="320" w:lineRule="exact"/>
              <w:ind w:right="14"/>
              <w:rPr>
                <w:rFonts w:ascii="Arial" w:hAnsi="Arial" w:cs="Arial"/>
                <w:color w:val="000000" w:themeColor="text1"/>
                <w:sz w:val="18"/>
                <w:szCs w:val="18"/>
              </w:rPr>
            </w:pPr>
          </w:p>
          <w:p w:rsidR="00471ABC" w:rsidRPr="00C60967" w:rsidRDefault="00AE07E8" w:rsidP="009D6A04">
            <w:pPr>
              <w:pBdr>
                <w:bottom w:val="double" w:sz="4" w:space="1" w:color="auto"/>
              </w:pBdr>
              <w:tabs>
                <w:tab w:val="decimal" w:pos="1212"/>
              </w:tabs>
              <w:spacing w:line="320" w:lineRule="exact"/>
              <w:ind w:right="14"/>
              <w:rPr>
                <w:rFonts w:ascii="Arial" w:hAnsi="Arial" w:cs="Arial"/>
                <w:color w:val="000000" w:themeColor="text1"/>
                <w:sz w:val="18"/>
                <w:szCs w:val="18"/>
              </w:rPr>
            </w:pPr>
            <w:r>
              <w:rPr>
                <w:rFonts w:ascii="Arial" w:hAnsi="Arial" w:cs="Arial"/>
                <w:color w:val="000000" w:themeColor="text1"/>
                <w:sz w:val="18"/>
                <w:szCs w:val="18"/>
              </w:rPr>
              <w:t>21,158,891</w:t>
            </w:r>
          </w:p>
        </w:tc>
      </w:tr>
    </w:tbl>
    <w:p w:rsidR="006B5382" w:rsidRPr="00C60967" w:rsidRDefault="001C5599" w:rsidP="00EC3E8E">
      <w:pPr>
        <w:tabs>
          <w:tab w:val="left" w:pos="2160"/>
          <w:tab w:val="decimal" w:pos="5040"/>
          <w:tab w:val="decimal" w:pos="6210"/>
          <w:tab w:val="decimal" w:pos="7470"/>
          <w:tab w:val="decimal" w:pos="8640"/>
        </w:tabs>
        <w:spacing w:before="240" w:after="120" w:line="380" w:lineRule="exact"/>
        <w:ind w:left="540" w:right="-43" w:hanging="540"/>
        <w:jc w:val="both"/>
        <w:rPr>
          <w:rFonts w:ascii="Arial" w:hAnsi="Arial"/>
          <w:b/>
          <w:sz w:val="22"/>
          <w:szCs w:val="22"/>
        </w:rPr>
      </w:pPr>
      <w:r w:rsidRPr="00C60967">
        <w:rPr>
          <w:rFonts w:ascii="Arial" w:hAnsi="Arial"/>
          <w:b/>
          <w:sz w:val="22"/>
          <w:szCs w:val="22"/>
        </w:rPr>
        <w:lastRenderedPageBreak/>
        <w:t>21</w:t>
      </w:r>
      <w:r w:rsidR="003E1E4B" w:rsidRPr="00C60967">
        <w:rPr>
          <w:rFonts w:ascii="Arial" w:hAnsi="Arial"/>
          <w:b/>
          <w:sz w:val="22"/>
          <w:szCs w:val="22"/>
        </w:rPr>
        <w:t xml:space="preserve">. </w:t>
      </w:r>
      <w:r w:rsidR="003E1E4B" w:rsidRPr="00C60967">
        <w:rPr>
          <w:rFonts w:ascii="Arial" w:hAnsi="Arial"/>
          <w:b/>
          <w:sz w:val="22"/>
          <w:szCs w:val="22"/>
        </w:rPr>
        <w:tab/>
        <w:t>Dividend</w:t>
      </w:r>
    </w:p>
    <w:tbl>
      <w:tblPr>
        <w:tblW w:w="8789" w:type="dxa"/>
        <w:tblInd w:w="540" w:type="dxa"/>
        <w:tblLook w:val="01E0" w:firstRow="1" w:lastRow="1" w:firstColumn="1" w:lastColumn="1" w:noHBand="0" w:noVBand="0"/>
      </w:tblPr>
      <w:tblGrid>
        <w:gridCol w:w="2850"/>
        <w:gridCol w:w="2371"/>
        <w:gridCol w:w="1620"/>
        <w:gridCol w:w="1948"/>
      </w:tblGrid>
      <w:tr w:rsidR="00133F3C" w:rsidRPr="00C60967" w:rsidTr="00900634">
        <w:trPr>
          <w:tblHeader/>
        </w:trPr>
        <w:tc>
          <w:tcPr>
            <w:tcW w:w="2850" w:type="dxa"/>
          </w:tcPr>
          <w:p w:rsidR="00133F3C" w:rsidRPr="00C60967" w:rsidRDefault="00133F3C" w:rsidP="00D5473F">
            <w:pPr>
              <w:pBdr>
                <w:bottom w:val="single" w:sz="4" w:space="1" w:color="auto"/>
              </w:pBdr>
              <w:tabs>
                <w:tab w:val="left" w:pos="2160"/>
              </w:tabs>
              <w:spacing w:line="320" w:lineRule="exact"/>
              <w:ind w:right="-43"/>
              <w:jc w:val="center"/>
              <w:rPr>
                <w:rFonts w:ascii="Arial" w:eastAsia="Arial Unicode MS" w:hAnsi="Arial" w:cs="Arial"/>
                <w:bCs/>
                <w:color w:val="000000" w:themeColor="text1"/>
                <w:sz w:val="20"/>
              </w:rPr>
            </w:pPr>
            <w:r w:rsidRPr="00C60967">
              <w:rPr>
                <w:rFonts w:ascii="Arial" w:eastAsia="Arial Unicode MS" w:hAnsi="Arial" w:cs="Arial"/>
                <w:bCs/>
                <w:color w:val="000000" w:themeColor="text1"/>
                <w:sz w:val="20"/>
              </w:rPr>
              <w:t>Dividends</w:t>
            </w:r>
          </w:p>
        </w:tc>
        <w:tc>
          <w:tcPr>
            <w:tcW w:w="2371" w:type="dxa"/>
          </w:tcPr>
          <w:p w:rsidR="00133F3C" w:rsidRPr="00C60967" w:rsidRDefault="00133F3C" w:rsidP="00D5473F">
            <w:pPr>
              <w:pBdr>
                <w:bottom w:val="single" w:sz="4" w:space="1" w:color="auto"/>
              </w:pBdr>
              <w:tabs>
                <w:tab w:val="left" w:pos="2160"/>
              </w:tabs>
              <w:spacing w:line="320" w:lineRule="exact"/>
              <w:ind w:right="-43"/>
              <w:jc w:val="center"/>
              <w:rPr>
                <w:rFonts w:ascii="Arial" w:eastAsia="Arial Unicode MS" w:hAnsi="Arial" w:cs="Arial"/>
                <w:bCs/>
                <w:color w:val="000000" w:themeColor="text1"/>
                <w:sz w:val="20"/>
              </w:rPr>
            </w:pPr>
            <w:r w:rsidRPr="00C60967">
              <w:rPr>
                <w:rFonts w:ascii="Arial" w:eastAsia="Arial Unicode MS" w:hAnsi="Arial" w:cs="Arial"/>
                <w:bCs/>
                <w:color w:val="000000" w:themeColor="text1"/>
                <w:sz w:val="20"/>
              </w:rPr>
              <w:t>Approved by</w:t>
            </w:r>
          </w:p>
        </w:tc>
        <w:tc>
          <w:tcPr>
            <w:tcW w:w="1620" w:type="dxa"/>
          </w:tcPr>
          <w:p w:rsidR="00133F3C" w:rsidRPr="00C60967" w:rsidRDefault="00133F3C" w:rsidP="00D5473F">
            <w:pPr>
              <w:pBdr>
                <w:bottom w:val="single" w:sz="4" w:space="1" w:color="auto"/>
              </w:pBdr>
              <w:tabs>
                <w:tab w:val="left" w:pos="2160"/>
              </w:tabs>
              <w:spacing w:line="320" w:lineRule="exact"/>
              <w:ind w:right="-43"/>
              <w:jc w:val="center"/>
              <w:rPr>
                <w:rFonts w:ascii="Arial" w:eastAsia="Arial Unicode MS" w:hAnsi="Arial" w:cs="Arial"/>
                <w:bCs/>
                <w:color w:val="000000" w:themeColor="text1"/>
                <w:sz w:val="20"/>
              </w:rPr>
            </w:pPr>
            <w:r w:rsidRPr="00C60967">
              <w:rPr>
                <w:rFonts w:ascii="Arial" w:eastAsia="Arial Unicode MS" w:hAnsi="Arial" w:cs="Arial"/>
                <w:bCs/>
                <w:color w:val="000000" w:themeColor="text1"/>
                <w:sz w:val="20"/>
              </w:rPr>
              <w:t>Total dividend</w:t>
            </w:r>
          </w:p>
        </w:tc>
        <w:tc>
          <w:tcPr>
            <w:tcW w:w="1948" w:type="dxa"/>
          </w:tcPr>
          <w:p w:rsidR="00133F3C" w:rsidRPr="00C60967" w:rsidRDefault="00133F3C" w:rsidP="00D5473F">
            <w:pPr>
              <w:pBdr>
                <w:bottom w:val="single" w:sz="4" w:space="1" w:color="auto"/>
              </w:pBdr>
              <w:tabs>
                <w:tab w:val="left" w:pos="2160"/>
              </w:tabs>
              <w:spacing w:line="320" w:lineRule="exact"/>
              <w:ind w:right="-43"/>
              <w:jc w:val="center"/>
              <w:rPr>
                <w:rFonts w:ascii="Arial" w:eastAsia="Arial Unicode MS" w:hAnsi="Arial" w:cs="Arial"/>
                <w:bCs/>
                <w:color w:val="000000" w:themeColor="text1"/>
                <w:sz w:val="20"/>
              </w:rPr>
            </w:pPr>
            <w:r w:rsidRPr="00C60967">
              <w:rPr>
                <w:rFonts w:ascii="Arial" w:eastAsia="Arial Unicode MS" w:hAnsi="Arial" w:cs="Arial"/>
                <w:bCs/>
                <w:color w:val="000000" w:themeColor="text1"/>
                <w:sz w:val="20"/>
              </w:rPr>
              <w:t>Dividend per share</w:t>
            </w:r>
          </w:p>
        </w:tc>
      </w:tr>
      <w:tr w:rsidR="00133F3C" w:rsidRPr="00C60967" w:rsidTr="00900634">
        <w:trPr>
          <w:tblHeader/>
        </w:trPr>
        <w:tc>
          <w:tcPr>
            <w:tcW w:w="2850" w:type="dxa"/>
          </w:tcPr>
          <w:p w:rsidR="00133F3C" w:rsidRPr="00C60967" w:rsidRDefault="00133F3C" w:rsidP="00D5473F">
            <w:pPr>
              <w:tabs>
                <w:tab w:val="left" w:pos="2160"/>
              </w:tabs>
              <w:spacing w:line="320" w:lineRule="exact"/>
              <w:ind w:right="-43"/>
              <w:rPr>
                <w:rFonts w:ascii="Arial" w:eastAsia="Arial Unicode MS" w:hAnsi="Arial" w:cs="Arial"/>
                <w:bCs/>
                <w:color w:val="000000" w:themeColor="text1"/>
                <w:sz w:val="20"/>
              </w:rPr>
            </w:pPr>
          </w:p>
        </w:tc>
        <w:tc>
          <w:tcPr>
            <w:tcW w:w="2371" w:type="dxa"/>
          </w:tcPr>
          <w:p w:rsidR="00133F3C" w:rsidRPr="00C60967" w:rsidRDefault="00133F3C" w:rsidP="00D5473F">
            <w:pPr>
              <w:tabs>
                <w:tab w:val="left" w:pos="2160"/>
              </w:tabs>
              <w:spacing w:line="320" w:lineRule="exact"/>
              <w:ind w:right="-43"/>
              <w:rPr>
                <w:rFonts w:ascii="Arial" w:eastAsia="Arial Unicode MS" w:hAnsi="Arial" w:cs="Arial"/>
                <w:bCs/>
                <w:color w:val="000000" w:themeColor="text1"/>
                <w:sz w:val="20"/>
              </w:rPr>
            </w:pPr>
          </w:p>
        </w:tc>
        <w:tc>
          <w:tcPr>
            <w:tcW w:w="1620" w:type="dxa"/>
          </w:tcPr>
          <w:p w:rsidR="00133F3C" w:rsidRPr="00C60967" w:rsidRDefault="00133F3C" w:rsidP="00D5473F">
            <w:pPr>
              <w:tabs>
                <w:tab w:val="left" w:pos="2160"/>
              </w:tabs>
              <w:spacing w:line="320" w:lineRule="exact"/>
              <w:ind w:right="-43"/>
              <w:jc w:val="center"/>
              <w:rPr>
                <w:rFonts w:ascii="Arial" w:eastAsia="Arial Unicode MS" w:hAnsi="Arial" w:cs="Arial"/>
                <w:bCs/>
                <w:color w:val="000000" w:themeColor="text1"/>
                <w:sz w:val="20"/>
              </w:rPr>
            </w:pPr>
            <w:r w:rsidRPr="00C60967">
              <w:rPr>
                <w:rFonts w:ascii="Arial" w:eastAsia="Arial Unicode MS" w:hAnsi="Arial" w:cs="Arial"/>
                <w:bCs/>
                <w:color w:val="000000" w:themeColor="text1"/>
                <w:sz w:val="20"/>
              </w:rPr>
              <w:t>(Million Baht)</w:t>
            </w:r>
          </w:p>
        </w:tc>
        <w:tc>
          <w:tcPr>
            <w:tcW w:w="1948" w:type="dxa"/>
          </w:tcPr>
          <w:p w:rsidR="00133F3C" w:rsidRPr="00C60967" w:rsidRDefault="00133F3C" w:rsidP="00D5473F">
            <w:pPr>
              <w:tabs>
                <w:tab w:val="left" w:pos="2160"/>
              </w:tabs>
              <w:spacing w:line="320" w:lineRule="exact"/>
              <w:ind w:right="-43"/>
              <w:jc w:val="center"/>
              <w:rPr>
                <w:rFonts w:ascii="Arial" w:eastAsia="Arial Unicode MS" w:hAnsi="Arial" w:cs="Arial"/>
                <w:bCs/>
                <w:color w:val="000000" w:themeColor="text1"/>
                <w:sz w:val="20"/>
              </w:rPr>
            </w:pPr>
            <w:r w:rsidRPr="00C60967">
              <w:rPr>
                <w:rFonts w:ascii="Arial" w:eastAsia="Arial Unicode MS" w:hAnsi="Arial" w:cs="Arial"/>
                <w:bCs/>
                <w:color w:val="000000" w:themeColor="text1"/>
                <w:sz w:val="20"/>
              </w:rPr>
              <w:t>(Baht)</w:t>
            </w:r>
          </w:p>
        </w:tc>
      </w:tr>
      <w:tr w:rsidR="00133F3C" w:rsidRPr="00C60967" w:rsidTr="00D5473F">
        <w:tc>
          <w:tcPr>
            <w:tcW w:w="2850" w:type="dxa"/>
          </w:tcPr>
          <w:p w:rsidR="00133F3C" w:rsidRPr="00C60967" w:rsidRDefault="00133F3C" w:rsidP="00D5473F">
            <w:pPr>
              <w:tabs>
                <w:tab w:val="left" w:pos="2160"/>
              </w:tabs>
              <w:spacing w:line="320" w:lineRule="exact"/>
              <w:ind w:left="-48" w:right="-43"/>
              <w:rPr>
                <w:rFonts w:ascii="Arial" w:hAnsi="Arial" w:cs="Arial"/>
                <w:color w:val="000000" w:themeColor="text1"/>
                <w:sz w:val="20"/>
                <w:cs/>
              </w:rPr>
            </w:pPr>
            <w:r w:rsidRPr="00C60967">
              <w:rPr>
                <w:rFonts w:ascii="Arial" w:hAnsi="Arial" w:cs="Arial"/>
                <w:color w:val="000000" w:themeColor="text1"/>
                <w:sz w:val="20"/>
              </w:rPr>
              <w:t xml:space="preserve">Dividend announced </w:t>
            </w:r>
          </w:p>
        </w:tc>
        <w:tc>
          <w:tcPr>
            <w:tcW w:w="2371" w:type="dxa"/>
          </w:tcPr>
          <w:p w:rsidR="00133F3C" w:rsidRPr="00C60967" w:rsidRDefault="00133F3C" w:rsidP="00D5473F">
            <w:pPr>
              <w:tabs>
                <w:tab w:val="left" w:pos="2160"/>
              </w:tabs>
              <w:spacing w:line="320" w:lineRule="exact"/>
              <w:ind w:left="-48" w:right="-43"/>
              <w:rPr>
                <w:rFonts w:ascii="Arial" w:hAnsi="Arial" w:cs="Arial"/>
                <w:color w:val="000000" w:themeColor="text1"/>
                <w:sz w:val="20"/>
                <w:cs/>
              </w:rPr>
            </w:pPr>
            <w:r w:rsidRPr="00C60967">
              <w:rPr>
                <w:rFonts w:ascii="Arial" w:hAnsi="Arial" w:cs="Arial"/>
                <w:color w:val="000000" w:themeColor="text1"/>
                <w:sz w:val="20"/>
              </w:rPr>
              <w:t>Annual General Meeting</w:t>
            </w:r>
          </w:p>
        </w:tc>
        <w:tc>
          <w:tcPr>
            <w:tcW w:w="1620" w:type="dxa"/>
          </w:tcPr>
          <w:p w:rsidR="00133F3C" w:rsidRPr="00C60967" w:rsidRDefault="00FE5953" w:rsidP="00D5473F">
            <w:pPr>
              <w:tabs>
                <w:tab w:val="left" w:pos="2160"/>
              </w:tabs>
              <w:spacing w:line="320" w:lineRule="exact"/>
              <w:ind w:left="-48" w:right="-43"/>
              <w:jc w:val="center"/>
              <w:rPr>
                <w:rFonts w:ascii="Arial" w:hAnsi="Arial" w:cs="Arial"/>
                <w:color w:val="000000" w:themeColor="text1"/>
                <w:sz w:val="20"/>
              </w:rPr>
            </w:pPr>
            <w:r w:rsidRPr="00C60967">
              <w:rPr>
                <w:rFonts w:ascii="Arial" w:hAnsi="Arial" w:cs="Arial"/>
                <w:color w:val="000000" w:themeColor="text1"/>
                <w:sz w:val="20"/>
              </w:rPr>
              <w:t>1,231</w:t>
            </w:r>
          </w:p>
        </w:tc>
        <w:tc>
          <w:tcPr>
            <w:tcW w:w="1948" w:type="dxa"/>
          </w:tcPr>
          <w:p w:rsidR="00133F3C" w:rsidRPr="00C60967" w:rsidRDefault="00FE5953" w:rsidP="00D5473F">
            <w:pPr>
              <w:tabs>
                <w:tab w:val="left" w:pos="2160"/>
              </w:tabs>
              <w:spacing w:line="320" w:lineRule="exact"/>
              <w:ind w:left="-48" w:right="-43"/>
              <w:jc w:val="center"/>
              <w:rPr>
                <w:rFonts w:ascii="Arial" w:hAnsi="Arial" w:cs="Arial"/>
                <w:color w:val="000000" w:themeColor="text1"/>
                <w:sz w:val="20"/>
              </w:rPr>
            </w:pPr>
            <w:r w:rsidRPr="00C60967">
              <w:rPr>
                <w:rFonts w:ascii="Arial" w:hAnsi="Arial" w:cs="Arial"/>
                <w:color w:val="000000" w:themeColor="text1"/>
                <w:sz w:val="20"/>
              </w:rPr>
              <w:t>0.52</w:t>
            </w:r>
          </w:p>
        </w:tc>
      </w:tr>
      <w:tr w:rsidR="00133F3C" w:rsidRPr="00C60967" w:rsidTr="00D5473F">
        <w:tc>
          <w:tcPr>
            <w:tcW w:w="2850" w:type="dxa"/>
          </w:tcPr>
          <w:p w:rsidR="00133F3C" w:rsidRPr="00C60967" w:rsidRDefault="00133F3C" w:rsidP="00D5473F">
            <w:pPr>
              <w:tabs>
                <w:tab w:val="left" w:pos="2160"/>
              </w:tabs>
              <w:spacing w:line="320" w:lineRule="exact"/>
              <w:ind w:left="-48" w:right="-43"/>
              <w:rPr>
                <w:rFonts w:ascii="Arial" w:hAnsi="Arial" w:cs="Arial"/>
                <w:color w:val="000000" w:themeColor="text1"/>
                <w:sz w:val="20"/>
              </w:rPr>
            </w:pPr>
            <w:r w:rsidRPr="00C60967">
              <w:rPr>
                <w:rFonts w:ascii="Arial" w:hAnsi="Arial" w:cs="Arial"/>
                <w:color w:val="000000" w:themeColor="text1"/>
                <w:sz w:val="20"/>
              </w:rPr>
              <w:t xml:space="preserve">   from operating result </w:t>
            </w:r>
          </w:p>
        </w:tc>
        <w:tc>
          <w:tcPr>
            <w:tcW w:w="2371" w:type="dxa"/>
          </w:tcPr>
          <w:p w:rsidR="00133F3C" w:rsidRPr="00C60967" w:rsidRDefault="00133F3C" w:rsidP="00D5473F">
            <w:pPr>
              <w:tabs>
                <w:tab w:val="left" w:pos="2160"/>
              </w:tabs>
              <w:spacing w:line="320" w:lineRule="exact"/>
              <w:ind w:left="-48" w:right="-43"/>
              <w:rPr>
                <w:rFonts w:ascii="Arial" w:hAnsi="Arial" w:cs="Arial"/>
                <w:color w:val="000000" w:themeColor="text1"/>
                <w:sz w:val="20"/>
                <w:cs/>
              </w:rPr>
            </w:pPr>
            <w:r w:rsidRPr="00C60967">
              <w:rPr>
                <w:rFonts w:ascii="Arial" w:hAnsi="Arial" w:cs="Arial"/>
                <w:color w:val="000000" w:themeColor="text1"/>
                <w:sz w:val="20"/>
                <w:cs/>
              </w:rPr>
              <w:t xml:space="preserve">   </w:t>
            </w:r>
            <w:r w:rsidRPr="00C60967">
              <w:rPr>
                <w:rFonts w:ascii="Arial" w:hAnsi="Arial" w:cs="Arial"/>
                <w:color w:val="000000" w:themeColor="text1"/>
                <w:sz w:val="20"/>
              </w:rPr>
              <w:t>of the shareholders</w:t>
            </w:r>
          </w:p>
        </w:tc>
        <w:tc>
          <w:tcPr>
            <w:tcW w:w="1620" w:type="dxa"/>
          </w:tcPr>
          <w:p w:rsidR="00133F3C" w:rsidRPr="00C60967" w:rsidRDefault="00133F3C" w:rsidP="00D5473F">
            <w:pPr>
              <w:tabs>
                <w:tab w:val="left" w:pos="2160"/>
              </w:tabs>
              <w:spacing w:line="320" w:lineRule="exact"/>
              <w:ind w:right="-43"/>
              <w:jc w:val="center"/>
              <w:rPr>
                <w:rFonts w:ascii="Arial" w:hAnsi="Arial" w:cs="Arial"/>
                <w:bCs/>
                <w:color w:val="000000" w:themeColor="text1"/>
                <w:sz w:val="20"/>
              </w:rPr>
            </w:pPr>
          </w:p>
        </w:tc>
        <w:tc>
          <w:tcPr>
            <w:tcW w:w="1948" w:type="dxa"/>
          </w:tcPr>
          <w:p w:rsidR="00133F3C" w:rsidRPr="00C60967" w:rsidRDefault="00133F3C" w:rsidP="00D5473F">
            <w:pPr>
              <w:tabs>
                <w:tab w:val="left" w:pos="2160"/>
              </w:tabs>
              <w:spacing w:line="320" w:lineRule="exact"/>
              <w:ind w:right="-43"/>
              <w:jc w:val="center"/>
              <w:rPr>
                <w:rFonts w:ascii="Arial" w:hAnsi="Arial" w:cs="Arial"/>
                <w:bCs/>
                <w:color w:val="000000" w:themeColor="text1"/>
                <w:sz w:val="20"/>
              </w:rPr>
            </w:pPr>
          </w:p>
        </w:tc>
      </w:tr>
      <w:tr w:rsidR="00133F3C" w:rsidRPr="00C60967" w:rsidTr="00D5473F">
        <w:tc>
          <w:tcPr>
            <w:tcW w:w="2850" w:type="dxa"/>
          </w:tcPr>
          <w:p w:rsidR="00133F3C" w:rsidRPr="00C60967" w:rsidRDefault="00133F3C" w:rsidP="00D5473F">
            <w:pPr>
              <w:tabs>
                <w:tab w:val="left" w:pos="2160"/>
              </w:tabs>
              <w:spacing w:line="320" w:lineRule="exact"/>
              <w:ind w:left="-48" w:right="-43"/>
              <w:rPr>
                <w:rFonts w:ascii="Arial" w:hAnsi="Arial" w:cs="Arial"/>
                <w:color w:val="000000" w:themeColor="text1"/>
                <w:sz w:val="20"/>
              </w:rPr>
            </w:pPr>
            <w:r w:rsidRPr="00C60967">
              <w:rPr>
                <w:rFonts w:ascii="Arial" w:hAnsi="Arial" w:cs="Arial"/>
                <w:color w:val="000000" w:themeColor="text1"/>
                <w:sz w:val="20"/>
              </w:rPr>
              <w:t xml:space="preserve">   for the period as from </w:t>
            </w:r>
          </w:p>
        </w:tc>
        <w:tc>
          <w:tcPr>
            <w:tcW w:w="2371" w:type="dxa"/>
          </w:tcPr>
          <w:p w:rsidR="00133F3C" w:rsidRPr="00C60967" w:rsidRDefault="00133F3C" w:rsidP="00D5473F">
            <w:pPr>
              <w:tabs>
                <w:tab w:val="left" w:pos="2160"/>
              </w:tabs>
              <w:spacing w:line="320" w:lineRule="exact"/>
              <w:ind w:left="-48" w:right="-43"/>
              <w:rPr>
                <w:rFonts w:ascii="Arial" w:hAnsi="Arial" w:cs="Arial"/>
                <w:color w:val="000000" w:themeColor="text1"/>
                <w:sz w:val="20"/>
              </w:rPr>
            </w:pPr>
            <w:r w:rsidRPr="00C60967">
              <w:rPr>
                <w:rFonts w:ascii="Arial" w:hAnsi="Arial" w:cs="Arial"/>
                <w:color w:val="000000" w:themeColor="text1"/>
                <w:sz w:val="20"/>
                <w:cs/>
              </w:rPr>
              <w:t xml:space="preserve">   </w:t>
            </w:r>
            <w:r w:rsidRPr="00C60967">
              <w:rPr>
                <w:rFonts w:ascii="Arial" w:hAnsi="Arial" w:cs="Arial"/>
                <w:color w:val="000000" w:themeColor="text1"/>
                <w:sz w:val="20"/>
              </w:rPr>
              <w:t xml:space="preserve">on </w:t>
            </w:r>
            <w:r w:rsidR="00FE5953" w:rsidRPr="00C60967">
              <w:rPr>
                <w:rFonts w:ascii="Arial" w:hAnsi="Arial" w:cs="Arial"/>
                <w:color w:val="000000" w:themeColor="text1"/>
                <w:sz w:val="20"/>
              </w:rPr>
              <w:t>30 March 2016</w:t>
            </w:r>
          </w:p>
        </w:tc>
        <w:tc>
          <w:tcPr>
            <w:tcW w:w="1620" w:type="dxa"/>
          </w:tcPr>
          <w:p w:rsidR="00133F3C" w:rsidRPr="00C60967" w:rsidRDefault="00133F3C" w:rsidP="00D5473F">
            <w:pPr>
              <w:tabs>
                <w:tab w:val="left" w:pos="2160"/>
              </w:tabs>
              <w:spacing w:line="320" w:lineRule="exact"/>
              <w:ind w:right="-43"/>
              <w:jc w:val="center"/>
              <w:rPr>
                <w:rFonts w:ascii="Arial" w:hAnsi="Arial" w:cs="Arial"/>
                <w:bCs/>
                <w:color w:val="000000" w:themeColor="text1"/>
                <w:sz w:val="20"/>
              </w:rPr>
            </w:pPr>
          </w:p>
        </w:tc>
        <w:tc>
          <w:tcPr>
            <w:tcW w:w="1948" w:type="dxa"/>
          </w:tcPr>
          <w:p w:rsidR="00133F3C" w:rsidRPr="00C60967" w:rsidRDefault="00133F3C" w:rsidP="00D5473F">
            <w:pPr>
              <w:tabs>
                <w:tab w:val="left" w:pos="2160"/>
              </w:tabs>
              <w:spacing w:line="320" w:lineRule="exact"/>
              <w:ind w:right="-43"/>
              <w:jc w:val="center"/>
              <w:rPr>
                <w:rFonts w:ascii="Arial" w:hAnsi="Arial" w:cs="Arial"/>
                <w:bCs/>
                <w:color w:val="000000" w:themeColor="text1"/>
                <w:sz w:val="20"/>
              </w:rPr>
            </w:pPr>
          </w:p>
        </w:tc>
      </w:tr>
      <w:tr w:rsidR="00133F3C" w:rsidRPr="00C60967" w:rsidTr="00D5473F">
        <w:tc>
          <w:tcPr>
            <w:tcW w:w="2850" w:type="dxa"/>
          </w:tcPr>
          <w:p w:rsidR="00133F3C" w:rsidRPr="00C60967" w:rsidRDefault="00133F3C" w:rsidP="00D5473F">
            <w:pPr>
              <w:tabs>
                <w:tab w:val="left" w:pos="2160"/>
              </w:tabs>
              <w:spacing w:line="320" w:lineRule="exact"/>
              <w:ind w:left="-48" w:right="-43"/>
              <w:rPr>
                <w:rFonts w:ascii="Arial" w:hAnsi="Arial" w:cs="Arial"/>
                <w:color w:val="000000" w:themeColor="text1"/>
                <w:sz w:val="20"/>
                <w:cs/>
              </w:rPr>
            </w:pPr>
            <w:r w:rsidRPr="00C60967">
              <w:rPr>
                <w:rFonts w:ascii="Arial" w:hAnsi="Arial" w:cs="Arial"/>
                <w:color w:val="000000" w:themeColor="text1"/>
                <w:sz w:val="20"/>
              </w:rPr>
              <w:t xml:space="preserve">   1 October 201</w:t>
            </w:r>
            <w:r w:rsidR="00D5473F" w:rsidRPr="00C60967">
              <w:rPr>
                <w:rFonts w:ascii="Arial" w:hAnsi="Arial" w:cs="Arial"/>
                <w:color w:val="000000" w:themeColor="text1"/>
                <w:sz w:val="20"/>
              </w:rPr>
              <w:t>5</w:t>
            </w:r>
            <w:r w:rsidRPr="00C60967">
              <w:rPr>
                <w:rFonts w:ascii="Arial" w:hAnsi="Arial" w:cs="Arial"/>
                <w:color w:val="000000" w:themeColor="text1"/>
                <w:sz w:val="20"/>
              </w:rPr>
              <w:t xml:space="preserve"> to                     </w:t>
            </w:r>
          </w:p>
        </w:tc>
        <w:tc>
          <w:tcPr>
            <w:tcW w:w="2371" w:type="dxa"/>
          </w:tcPr>
          <w:p w:rsidR="00133F3C" w:rsidRPr="00C60967" w:rsidRDefault="00133F3C" w:rsidP="00D5473F">
            <w:pPr>
              <w:tabs>
                <w:tab w:val="left" w:pos="2160"/>
              </w:tabs>
              <w:spacing w:line="320" w:lineRule="exact"/>
              <w:ind w:right="-43"/>
              <w:rPr>
                <w:rFonts w:ascii="Arial" w:hAnsi="Arial" w:cs="Arial"/>
                <w:b/>
                <w:color w:val="000000" w:themeColor="text1"/>
                <w:sz w:val="20"/>
                <w:cs/>
              </w:rPr>
            </w:pPr>
          </w:p>
        </w:tc>
        <w:tc>
          <w:tcPr>
            <w:tcW w:w="1620" w:type="dxa"/>
          </w:tcPr>
          <w:p w:rsidR="00133F3C" w:rsidRPr="00C60967" w:rsidRDefault="00133F3C" w:rsidP="00D5473F">
            <w:pPr>
              <w:tabs>
                <w:tab w:val="left" w:pos="2160"/>
              </w:tabs>
              <w:spacing w:line="320" w:lineRule="exact"/>
              <w:ind w:right="-43"/>
              <w:jc w:val="center"/>
              <w:rPr>
                <w:rFonts w:ascii="Arial" w:hAnsi="Arial" w:cs="Arial"/>
                <w:bCs/>
                <w:color w:val="000000" w:themeColor="text1"/>
                <w:sz w:val="20"/>
              </w:rPr>
            </w:pPr>
          </w:p>
        </w:tc>
        <w:tc>
          <w:tcPr>
            <w:tcW w:w="1948" w:type="dxa"/>
          </w:tcPr>
          <w:p w:rsidR="00133F3C" w:rsidRPr="00C60967" w:rsidRDefault="00133F3C" w:rsidP="00D5473F">
            <w:pPr>
              <w:tabs>
                <w:tab w:val="left" w:pos="2160"/>
              </w:tabs>
              <w:spacing w:line="320" w:lineRule="exact"/>
              <w:ind w:right="-43"/>
              <w:jc w:val="center"/>
              <w:rPr>
                <w:rFonts w:ascii="Arial" w:hAnsi="Arial" w:cs="Arial"/>
                <w:bCs/>
                <w:color w:val="000000" w:themeColor="text1"/>
                <w:sz w:val="20"/>
              </w:rPr>
            </w:pPr>
          </w:p>
        </w:tc>
      </w:tr>
      <w:tr w:rsidR="001B56C8" w:rsidRPr="00C60967" w:rsidTr="00D5473F">
        <w:tc>
          <w:tcPr>
            <w:tcW w:w="2850" w:type="dxa"/>
          </w:tcPr>
          <w:p w:rsidR="001B56C8" w:rsidRPr="00C60967" w:rsidRDefault="001B56C8" w:rsidP="001B56C8">
            <w:pPr>
              <w:tabs>
                <w:tab w:val="left" w:pos="2160"/>
              </w:tabs>
              <w:spacing w:line="320" w:lineRule="exact"/>
              <w:ind w:left="-48" w:right="-43"/>
              <w:rPr>
                <w:rFonts w:ascii="Arial" w:hAnsi="Arial" w:cs="Arial"/>
                <w:color w:val="000000" w:themeColor="text1"/>
                <w:sz w:val="20"/>
              </w:rPr>
            </w:pPr>
            <w:r w:rsidRPr="00C60967">
              <w:rPr>
                <w:rFonts w:ascii="Arial" w:hAnsi="Arial" w:cs="Arial"/>
                <w:color w:val="000000" w:themeColor="text1"/>
                <w:sz w:val="20"/>
              </w:rPr>
              <w:t xml:space="preserve">   31 December 2015 </w:t>
            </w:r>
          </w:p>
        </w:tc>
        <w:tc>
          <w:tcPr>
            <w:tcW w:w="2371" w:type="dxa"/>
          </w:tcPr>
          <w:p w:rsidR="001B56C8" w:rsidRPr="00C60967" w:rsidRDefault="001B56C8" w:rsidP="001B56C8">
            <w:pPr>
              <w:tabs>
                <w:tab w:val="left" w:pos="2160"/>
              </w:tabs>
              <w:spacing w:line="320" w:lineRule="exact"/>
              <w:ind w:right="-43"/>
              <w:rPr>
                <w:rFonts w:ascii="Arial" w:hAnsi="Arial" w:cs="Arial"/>
                <w:b/>
                <w:color w:val="000000" w:themeColor="text1"/>
                <w:sz w:val="20"/>
                <w:cs/>
              </w:rPr>
            </w:pPr>
          </w:p>
        </w:tc>
        <w:tc>
          <w:tcPr>
            <w:tcW w:w="1620" w:type="dxa"/>
          </w:tcPr>
          <w:p w:rsidR="001B56C8" w:rsidRPr="00C60967" w:rsidRDefault="001B56C8" w:rsidP="001B56C8">
            <w:pPr>
              <w:tabs>
                <w:tab w:val="left" w:pos="2160"/>
              </w:tabs>
              <w:spacing w:line="320" w:lineRule="exact"/>
              <w:ind w:right="-43"/>
              <w:jc w:val="center"/>
              <w:rPr>
                <w:rFonts w:ascii="Arial" w:hAnsi="Arial" w:cs="Arial"/>
                <w:bCs/>
                <w:color w:val="000000" w:themeColor="text1"/>
                <w:sz w:val="20"/>
              </w:rPr>
            </w:pPr>
          </w:p>
        </w:tc>
        <w:tc>
          <w:tcPr>
            <w:tcW w:w="1948" w:type="dxa"/>
          </w:tcPr>
          <w:p w:rsidR="001B56C8" w:rsidRPr="00C60967" w:rsidRDefault="001B56C8" w:rsidP="001B56C8">
            <w:pPr>
              <w:tabs>
                <w:tab w:val="left" w:pos="2160"/>
              </w:tabs>
              <w:spacing w:line="320" w:lineRule="exact"/>
              <w:ind w:right="-43"/>
              <w:jc w:val="center"/>
              <w:rPr>
                <w:rFonts w:ascii="Arial" w:hAnsi="Arial" w:cs="Arial"/>
                <w:bCs/>
                <w:color w:val="000000" w:themeColor="text1"/>
                <w:sz w:val="20"/>
              </w:rPr>
            </w:pPr>
          </w:p>
        </w:tc>
      </w:tr>
      <w:tr w:rsidR="001B56C8" w:rsidRPr="00C60967" w:rsidTr="00D5473F">
        <w:tc>
          <w:tcPr>
            <w:tcW w:w="2850" w:type="dxa"/>
          </w:tcPr>
          <w:p w:rsidR="001B56C8" w:rsidRPr="00C60967" w:rsidRDefault="001B56C8" w:rsidP="001B56C8">
            <w:pPr>
              <w:tabs>
                <w:tab w:val="left" w:pos="2160"/>
              </w:tabs>
              <w:spacing w:line="320" w:lineRule="exact"/>
              <w:ind w:left="-48" w:right="-43"/>
              <w:rPr>
                <w:rFonts w:ascii="Arial" w:hAnsi="Arial" w:cs="Arial"/>
                <w:color w:val="000000" w:themeColor="text1"/>
                <w:sz w:val="20"/>
                <w:cs/>
              </w:rPr>
            </w:pPr>
            <w:r>
              <w:rPr>
                <w:rFonts w:ascii="Arial" w:hAnsi="Arial" w:cs="Arial"/>
                <w:color w:val="000000" w:themeColor="text1"/>
                <w:sz w:val="20"/>
              </w:rPr>
              <w:t>Interim d</w:t>
            </w:r>
            <w:r w:rsidRPr="00C60967">
              <w:rPr>
                <w:rFonts w:ascii="Arial" w:hAnsi="Arial" w:cs="Arial"/>
                <w:color w:val="000000" w:themeColor="text1"/>
                <w:sz w:val="20"/>
              </w:rPr>
              <w:t xml:space="preserve">ividend announced </w:t>
            </w:r>
          </w:p>
        </w:tc>
        <w:tc>
          <w:tcPr>
            <w:tcW w:w="2371" w:type="dxa"/>
          </w:tcPr>
          <w:p w:rsidR="001B56C8" w:rsidRPr="00C60967" w:rsidRDefault="001B56C8" w:rsidP="001B56C8">
            <w:pPr>
              <w:tabs>
                <w:tab w:val="left" w:pos="2160"/>
              </w:tabs>
              <w:spacing w:line="320" w:lineRule="exact"/>
              <w:ind w:left="-48" w:right="-43"/>
              <w:rPr>
                <w:rFonts w:ascii="Arial" w:hAnsi="Arial" w:cs="Arial"/>
                <w:color w:val="000000" w:themeColor="text1"/>
                <w:sz w:val="20"/>
                <w:cs/>
              </w:rPr>
            </w:pPr>
            <w:r>
              <w:rPr>
                <w:rFonts w:ascii="Arial" w:hAnsi="Arial" w:cs="Arial"/>
                <w:color w:val="000000" w:themeColor="text1"/>
                <w:sz w:val="20"/>
              </w:rPr>
              <w:t>Board of Directors’</w:t>
            </w:r>
          </w:p>
        </w:tc>
        <w:tc>
          <w:tcPr>
            <w:tcW w:w="1620" w:type="dxa"/>
          </w:tcPr>
          <w:p w:rsidR="001B56C8" w:rsidRPr="00C60967" w:rsidRDefault="001B56C8" w:rsidP="001B56C8">
            <w:pPr>
              <w:tabs>
                <w:tab w:val="left" w:pos="2160"/>
              </w:tabs>
              <w:spacing w:line="320" w:lineRule="exact"/>
              <w:ind w:left="-48" w:right="-43"/>
              <w:jc w:val="center"/>
              <w:rPr>
                <w:rFonts w:ascii="Arial" w:hAnsi="Arial" w:cs="Arial"/>
                <w:color w:val="000000" w:themeColor="text1"/>
                <w:sz w:val="20"/>
              </w:rPr>
            </w:pPr>
            <w:r>
              <w:rPr>
                <w:rFonts w:ascii="Arial" w:hAnsi="Arial" w:cs="Arial"/>
                <w:color w:val="000000" w:themeColor="text1"/>
                <w:sz w:val="20"/>
              </w:rPr>
              <w:t>994</w:t>
            </w:r>
          </w:p>
        </w:tc>
        <w:tc>
          <w:tcPr>
            <w:tcW w:w="1948" w:type="dxa"/>
          </w:tcPr>
          <w:p w:rsidR="001B56C8" w:rsidRPr="00C60967" w:rsidRDefault="001B56C8" w:rsidP="001B56C8">
            <w:pPr>
              <w:tabs>
                <w:tab w:val="left" w:pos="2160"/>
              </w:tabs>
              <w:spacing w:line="320" w:lineRule="exact"/>
              <w:ind w:left="-48" w:right="-43"/>
              <w:jc w:val="center"/>
              <w:rPr>
                <w:rFonts w:ascii="Arial" w:hAnsi="Arial" w:cs="Arial"/>
                <w:color w:val="000000" w:themeColor="text1"/>
                <w:sz w:val="20"/>
              </w:rPr>
            </w:pPr>
            <w:r>
              <w:rPr>
                <w:rFonts w:ascii="Arial" w:hAnsi="Arial" w:cs="Arial"/>
                <w:color w:val="000000" w:themeColor="text1"/>
                <w:sz w:val="20"/>
              </w:rPr>
              <w:t>0.42</w:t>
            </w:r>
          </w:p>
        </w:tc>
      </w:tr>
      <w:tr w:rsidR="001B56C8" w:rsidRPr="00C60967" w:rsidTr="00D5473F">
        <w:tc>
          <w:tcPr>
            <w:tcW w:w="2850" w:type="dxa"/>
          </w:tcPr>
          <w:p w:rsidR="001B56C8" w:rsidRPr="00C60967" w:rsidRDefault="001B56C8" w:rsidP="001B56C8">
            <w:pPr>
              <w:tabs>
                <w:tab w:val="left" w:pos="2160"/>
              </w:tabs>
              <w:spacing w:line="320" w:lineRule="exact"/>
              <w:ind w:left="-48" w:right="-43"/>
              <w:rPr>
                <w:rFonts w:ascii="Arial" w:hAnsi="Arial" w:cs="Arial"/>
                <w:color w:val="000000" w:themeColor="text1"/>
                <w:sz w:val="20"/>
              </w:rPr>
            </w:pPr>
            <w:r w:rsidRPr="00C60967">
              <w:rPr>
                <w:rFonts w:ascii="Arial" w:hAnsi="Arial" w:cs="Arial"/>
                <w:color w:val="000000" w:themeColor="text1"/>
                <w:sz w:val="20"/>
              </w:rPr>
              <w:t xml:space="preserve">   from operating result </w:t>
            </w:r>
          </w:p>
        </w:tc>
        <w:tc>
          <w:tcPr>
            <w:tcW w:w="2371" w:type="dxa"/>
          </w:tcPr>
          <w:p w:rsidR="001B56C8" w:rsidRPr="00C60967" w:rsidRDefault="001B56C8" w:rsidP="00A124CB">
            <w:pPr>
              <w:tabs>
                <w:tab w:val="left" w:pos="2160"/>
              </w:tabs>
              <w:spacing w:line="320" w:lineRule="exact"/>
              <w:ind w:left="-48" w:right="-43"/>
              <w:rPr>
                <w:rFonts w:ascii="Arial" w:hAnsi="Arial" w:cs="Arial"/>
                <w:color w:val="000000" w:themeColor="text1"/>
                <w:sz w:val="20"/>
                <w:cs/>
              </w:rPr>
            </w:pPr>
            <w:r w:rsidRPr="00C60967">
              <w:rPr>
                <w:rFonts w:ascii="Arial" w:hAnsi="Arial" w:cs="Arial"/>
                <w:color w:val="000000" w:themeColor="text1"/>
                <w:sz w:val="20"/>
                <w:cs/>
              </w:rPr>
              <w:t xml:space="preserve">   </w:t>
            </w:r>
            <w:r w:rsidR="00A124CB">
              <w:rPr>
                <w:rFonts w:ascii="Arial" w:hAnsi="Arial" w:cs="Arial"/>
                <w:color w:val="000000" w:themeColor="text1"/>
                <w:sz w:val="20"/>
              </w:rPr>
              <w:t>Meeting on</w:t>
            </w:r>
          </w:p>
        </w:tc>
        <w:tc>
          <w:tcPr>
            <w:tcW w:w="1620" w:type="dxa"/>
          </w:tcPr>
          <w:p w:rsidR="001B56C8" w:rsidRPr="00C60967" w:rsidRDefault="001B56C8" w:rsidP="001B56C8">
            <w:pPr>
              <w:tabs>
                <w:tab w:val="left" w:pos="2160"/>
              </w:tabs>
              <w:spacing w:line="320" w:lineRule="exact"/>
              <w:ind w:right="-43"/>
              <w:jc w:val="center"/>
              <w:rPr>
                <w:rFonts w:ascii="Arial" w:hAnsi="Arial" w:cs="Arial"/>
                <w:bCs/>
                <w:color w:val="000000" w:themeColor="text1"/>
                <w:sz w:val="20"/>
              </w:rPr>
            </w:pPr>
          </w:p>
        </w:tc>
        <w:tc>
          <w:tcPr>
            <w:tcW w:w="1948" w:type="dxa"/>
          </w:tcPr>
          <w:p w:rsidR="001B56C8" w:rsidRPr="00C60967" w:rsidRDefault="001B56C8" w:rsidP="001B56C8">
            <w:pPr>
              <w:tabs>
                <w:tab w:val="left" w:pos="2160"/>
              </w:tabs>
              <w:spacing w:line="320" w:lineRule="exact"/>
              <w:ind w:right="-43"/>
              <w:jc w:val="center"/>
              <w:rPr>
                <w:rFonts w:ascii="Arial" w:hAnsi="Arial" w:cs="Arial"/>
                <w:bCs/>
                <w:color w:val="000000" w:themeColor="text1"/>
                <w:sz w:val="20"/>
              </w:rPr>
            </w:pPr>
          </w:p>
        </w:tc>
      </w:tr>
      <w:tr w:rsidR="001B56C8" w:rsidRPr="00C60967" w:rsidTr="00D5473F">
        <w:tc>
          <w:tcPr>
            <w:tcW w:w="2850" w:type="dxa"/>
          </w:tcPr>
          <w:p w:rsidR="001B56C8" w:rsidRPr="00C60967" w:rsidRDefault="001B56C8" w:rsidP="001B56C8">
            <w:pPr>
              <w:tabs>
                <w:tab w:val="left" w:pos="2160"/>
              </w:tabs>
              <w:spacing w:line="320" w:lineRule="exact"/>
              <w:ind w:left="-48" w:right="-43"/>
              <w:rPr>
                <w:rFonts w:ascii="Arial" w:hAnsi="Arial" w:cs="Arial"/>
                <w:color w:val="000000" w:themeColor="text1"/>
                <w:sz w:val="20"/>
              </w:rPr>
            </w:pPr>
            <w:r w:rsidRPr="00C60967">
              <w:rPr>
                <w:rFonts w:ascii="Arial" w:hAnsi="Arial" w:cs="Arial"/>
                <w:color w:val="000000" w:themeColor="text1"/>
                <w:sz w:val="20"/>
              </w:rPr>
              <w:t xml:space="preserve">   for the period as from </w:t>
            </w:r>
          </w:p>
        </w:tc>
        <w:tc>
          <w:tcPr>
            <w:tcW w:w="2371" w:type="dxa"/>
          </w:tcPr>
          <w:p w:rsidR="001B56C8" w:rsidRPr="00C60967" w:rsidRDefault="001B56C8" w:rsidP="00A124CB">
            <w:pPr>
              <w:tabs>
                <w:tab w:val="left" w:pos="2160"/>
              </w:tabs>
              <w:spacing w:line="320" w:lineRule="exact"/>
              <w:ind w:left="-48" w:right="-43"/>
              <w:rPr>
                <w:rFonts w:ascii="Arial" w:hAnsi="Arial" w:cs="Arial"/>
                <w:color w:val="000000" w:themeColor="text1"/>
                <w:sz w:val="20"/>
              </w:rPr>
            </w:pPr>
            <w:r w:rsidRPr="00C60967">
              <w:rPr>
                <w:rFonts w:ascii="Arial" w:hAnsi="Arial" w:cs="Arial"/>
                <w:color w:val="000000" w:themeColor="text1"/>
                <w:sz w:val="20"/>
                <w:cs/>
              </w:rPr>
              <w:t xml:space="preserve">   </w:t>
            </w:r>
            <w:r>
              <w:rPr>
                <w:rFonts w:ascii="Arial" w:hAnsi="Arial" w:cs="Arial"/>
                <w:color w:val="000000" w:themeColor="text1"/>
                <w:sz w:val="20"/>
              </w:rPr>
              <w:t>12 July 2016</w:t>
            </w:r>
          </w:p>
        </w:tc>
        <w:tc>
          <w:tcPr>
            <w:tcW w:w="1620" w:type="dxa"/>
          </w:tcPr>
          <w:p w:rsidR="001B56C8" w:rsidRPr="00C60967" w:rsidRDefault="001B56C8" w:rsidP="001B56C8">
            <w:pPr>
              <w:tabs>
                <w:tab w:val="left" w:pos="2160"/>
              </w:tabs>
              <w:spacing w:line="320" w:lineRule="exact"/>
              <w:ind w:right="-43"/>
              <w:jc w:val="center"/>
              <w:rPr>
                <w:rFonts w:ascii="Arial" w:hAnsi="Arial" w:cs="Arial"/>
                <w:bCs/>
                <w:color w:val="000000" w:themeColor="text1"/>
                <w:sz w:val="20"/>
              </w:rPr>
            </w:pPr>
          </w:p>
        </w:tc>
        <w:tc>
          <w:tcPr>
            <w:tcW w:w="1948" w:type="dxa"/>
          </w:tcPr>
          <w:p w:rsidR="001B56C8" w:rsidRPr="00C60967" w:rsidRDefault="001B56C8" w:rsidP="001B56C8">
            <w:pPr>
              <w:tabs>
                <w:tab w:val="left" w:pos="2160"/>
              </w:tabs>
              <w:spacing w:line="320" w:lineRule="exact"/>
              <w:ind w:right="-43"/>
              <w:jc w:val="center"/>
              <w:rPr>
                <w:rFonts w:ascii="Arial" w:hAnsi="Arial" w:cs="Arial"/>
                <w:bCs/>
                <w:color w:val="000000" w:themeColor="text1"/>
                <w:sz w:val="20"/>
              </w:rPr>
            </w:pPr>
          </w:p>
        </w:tc>
      </w:tr>
      <w:tr w:rsidR="001B56C8" w:rsidRPr="00C60967" w:rsidTr="00D5473F">
        <w:tc>
          <w:tcPr>
            <w:tcW w:w="2850" w:type="dxa"/>
          </w:tcPr>
          <w:p w:rsidR="001B56C8" w:rsidRPr="00C60967" w:rsidRDefault="001B56C8" w:rsidP="001B56C8">
            <w:pPr>
              <w:tabs>
                <w:tab w:val="left" w:pos="2160"/>
              </w:tabs>
              <w:spacing w:line="320" w:lineRule="exact"/>
              <w:ind w:left="-48" w:right="-43"/>
              <w:rPr>
                <w:rFonts w:ascii="Arial" w:hAnsi="Arial" w:cs="Arial"/>
                <w:color w:val="000000" w:themeColor="text1"/>
                <w:sz w:val="20"/>
                <w:cs/>
              </w:rPr>
            </w:pPr>
            <w:r w:rsidRPr="00C60967">
              <w:rPr>
                <w:rFonts w:ascii="Arial" w:hAnsi="Arial" w:cs="Arial"/>
                <w:color w:val="000000" w:themeColor="text1"/>
                <w:sz w:val="20"/>
              </w:rPr>
              <w:t xml:space="preserve">   1 </w:t>
            </w:r>
            <w:r>
              <w:rPr>
                <w:rFonts w:ascii="Arial" w:hAnsi="Arial" w:cs="Arial"/>
                <w:color w:val="000000" w:themeColor="text1"/>
                <w:sz w:val="20"/>
              </w:rPr>
              <w:t>January 2016</w:t>
            </w:r>
            <w:r w:rsidRPr="00C60967">
              <w:rPr>
                <w:rFonts w:ascii="Arial" w:hAnsi="Arial" w:cs="Arial"/>
                <w:color w:val="000000" w:themeColor="text1"/>
                <w:sz w:val="20"/>
              </w:rPr>
              <w:t xml:space="preserve"> to                     </w:t>
            </w:r>
          </w:p>
        </w:tc>
        <w:tc>
          <w:tcPr>
            <w:tcW w:w="2371" w:type="dxa"/>
          </w:tcPr>
          <w:p w:rsidR="001B56C8" w:rsidRPr="00C60967" w:rsidRDefault="001B56C8" w:rsidP="001B56C8">
            <w:pPr>
              <w:tabs>
                <w:tab w:val="left" w:pos="2160"/>
              </w:tabs>
              <w:spacing w:line="320" w:lineRule="exact"/>
              <w:ind w:right="-43"/>
              <w:rPr>
                <w:rFonts w:ascii="Arial" w:hAnsi="Arial" w:cs="Arial"/>
                <w:b/>
                <w:color w:val="000000" w:themeColor="text1"/>
                <w:sz w:val="20"/>
                <w:cs/>
              </w:rPr>
            </w:pPr>
          </w:p>
        </w:tc>
        <w:tc>
          <w:tcPr>
            <w:tcW w:w="1620" w:type="dxa"/>
          </w:tcPr>
          <w:p w:rsidR="001B56C8" w:rsidRPr="00C60967" w:rsidRDefault="001B56C8" w:rsidP="001B56C8">
            <w:pPr>
              <w:tabs>
                <w:tab w:val="left" w:pos="2160"/>
              </w:tabs>
              <w:spacing w:line="320" w:lineRule="exact"/>
              <w:ind w:right="-43"/>
              <w:jc w:val="center"/>
              <w:rPr>
                <w:rFonts w:ascii="Arial" w:hAnsi="Arial" w:cs="Arial"/>
                <w:bCs/>
                <w:color w:val="000000" w:themeColor="text1"/>
                <w:sz w:val="20"/>
              </w:rPr>
            </w:pPr>
          </w:p>
        </w:tc>
        <w:tc>
          <w:tcPr>
            <w:tcW w:w="1948" w:type="dxa"/>
          </w:tcPr>
          <w:p w:rsidR="001B56C8" w:rsidRPr="00C60967" w:rsidRDefault="001B56C8" w:rsidP="001B56C8">
            <w:pPr>
              <w:tabs>
                <w:tab w:val="left" w:pos="2160"/>
              </w:tabs>
              <w:spacing w:line="320" w:lineRule="exact"/>
              <w:ind w:right="-43"/>
              <w:jc w:val="center"/>
              <w:rPr>
                <w:rFonts w:ascii="Arial" w:hAnsi="Arial" w:cs="Arial"/>
                <w:bCs/>
                <w:color w:val="000000" w:themeColor="text1"/>
                <w:sz w:val="20"/>
              </w:rPr>
            </w:pPr>
          </w:p>
        </w:tc>
      </w:tr>
      <w:tr w:rsidR="001B56C8" w:rsidRPr="00C60967" w:rsidTr="00D5473F">
        <w:tc>
          <w:tcPr>
            <w:tcW w:w="2850" w:type="dxa"/>
          </w:tcPr>
          <w:p w:rsidR="001B56C8" w:rsidRPr="00C60967" w:rsidRDefault="001B56C8" w:rsidP="001B56C8">
            <w:pPr>
              <w:tabs>
                <w:tab w:val="left" w:pos="2160"/>
              </w:tabs>
              <w:spacing w:line="320" w:lineRule="exact"/>
              <w:ind w:left="-48" w:right="-43"/>
              <w:rPr>
                <w:rFonts w:ascii="Arial" w:hAnsi="Arial" w:cs="Arial"/>
                <w:color w:val="000000" w:themeColor="text1"/>
                <w:sz w:val="20"/>
              </w:rPr>
            </w:pPr>
            <w:r w:rsidRPr="00C60967">
              <w:rPr>
                <w:rFonts w:ascii="Arial" w:hAnsi="Arial" w:cs="Arial"/>
                <w:color w:val="000000" w:themeColor="text1"/>
                <w:sz w:val="20"/>
              </w:rPr>
              <w:t xml:space="preserve">   </w:t>
            </w:r>
            <w:r>
              <w:rPr>
                <w:rFonts w:ascii="Arial" w:hAnsi="Arial" w:cs="Arial"/>
                <w:color w:val="000000" w:themeColor="text1"/>
                <w:sz w:val="20"/>
              </w:rPr>
              <w:t>30 June 2016</w:t>
            </w:r>
            <w:r w:rsidRPr="00C60967">
              <w:rPr>
                <w:rFonts w:ascii="Arial" w:hAnsi="Arial" w:cs="Arial"/>
                <w:color w:val="000000" w:themeColor="text1"/>
                <w:sz w:val="20"/>
              </w:rPr>
              <w:t xml:space="preserve"> </w:t>
            </w:r>
          </w:p>
        </w:tc>
        <w:tc>
          <w:tcPr>
            <w:tcW w:w="2371" w:type="dxa"/>
          </w:tcPr>
          <w:p w:rsidR="001B56C8" w:rsidRPr="00C60967" w:rsidRDefault="001B56C8" w:rsidP="001B56C8">
            <w:pPr>
              <w:tabs>
                <w:tab w:val="left" w:pos="2160"/>
              </w:tabs>
              <w:spacing w:line="320" w:lineRule="exact"/>
              <w:ind w:right="-43"/>
              <w:rPr>
                <w:rFonts w:ascii="Arial" w:hAnsi="Arial" w:cs="Arial"/>
                <w:b/>
                <w:color w:val="000000" w:themeColor="text1"/>
                <w:sz w:val="20"/>
                <w:cs/>
              </w:rPr>
            </w:pPr>
          </w:p>
        </w:tc>
        <w:tc>
          <w:tcPr>
            <w:tcW w:w="1620" w:type="dxa"/>
          </w:tcPr>
          <w:p w:rsidR="001B56C8" w:rsidRPr="00C60967" w:rsidRDefault="001B56C8" w:rsidP="001B56C8">
            <w:pPr>
              <w:tabs>
                <w:tab w:val="left" w:pos="2160"/>
              </w:tabs>
              <w:spacing w:line="320" w:lineRule="exact"/>
              <w:ind w:right="-43"/>
              <w:jc w:val="center"/>
              <w:rPr>
                <w:rFonts w:ascii="Arial" w:hAnsi="Arial" w:cs="Arial"/>
                <w:bCs/>
                <w:color w:val="000000" w:themeColor="text1"/>
                <w:sz w:val="20"/>
              </w:rPr>
            </w:pPr>
          </w:p>
        </w:tc>
        <w:tc>
          <w:tcPr>
            <w:tcW w:w="1948" w:type="dxa"/>
          </w:tcPr>
          <w:p w:rsidR="001B56C8" w:rsidRPr="00C60967" w:rsidRDefault="001B56C8" w:rsidP="001B56C8">
            <w:pPr>
              <w:tabs>
                <w:tab w:val="left" w:pos="2160"/>
              </w:tabs>
              <w:spacing w:line="320" w:lineRule="exact"/>
              <w:ind w:right="-43"/>
              <w:jc w:val="center"/>
              <w:rPr>
                <w:rFonts w:ascii="Arial" w:hAnsi="Arial" w:cs="Arial"/>
                <w:bCs/>
                <w:color w:val="000000" w:themeColor="text1"/>
                <w:sz w:val="20"/>
              </w:rPr>
            </w:pPr>
          </w:p>
        </w:tc>
      </w:tr>
      <w:tr w:rsidR="001B56C8" w:rsidRPr="00C60967" w:rsidTr="00D5473F">
        <w:tc>
          <w:tcPr>
            <w:tcW w:w="2850" w:type="dxa"/>
          </w:tcPr>
          <w:p w:rsidR="001B56C8" w:rsidRPr="00C60967" w:rsidRDefault="001B56C8" w:rsidP="001B56C8">
            <w:pPr>
              <w:tabs>
                <w:tab w:val="left" w:pos="2160"/>
              </w:tabs>
              <w:spacing w:line="320" w:lineRule="exact"/>
              <w:ind w:left="-48" w:right="-43"/>
              <w:rPr>
                <w:rFonts w:ascii="Arial" w:hAnsi="Arial" w:cs="Arial"/>
                <w:color w:val="000000" w:themeColor="text1"/>
                <w:sz w:val="20"/>
              </w:rPr>
            </w:pPr>
          </w:p>
        </w:tc>
        <w:tc>
          <w:tcPr>
            <w:tcW w:w="2371" w:type="dxa"/>
          </w:tcPr>
          <w:p w:rsidR="001B56C8" w:rsidRPr="00C60967" w:rsidRDefault="001B56C8" w:rsidP="001B56C8">
            <w:pPr>
              <w:tabs>
                <w:tab w:val="left" w:pos="2160"/>
              </w:tabs>
              <w:spacing w:line="320" w:lineRule="exact"/>
              <w:ind w:right="-43"/>
              <w:rPr>
                <w:rFonts w:ascii="Arial" w:hAnsi="Arial" w:cs="Arial"/>
                <w:b/>
                <w:color w:val="000000" w:themeColor="text1"/>
                <w:sz w:val="20"/>
                <w:cs/>
              </w:rPr>
            </w:pPr>
          </w:p>
        </w:tc>
        <w:tc>
          <w:tcPr>
            <w:tcW w:w="1620" w:type="dxa"/>
          </w:tcPr>
          <w:p w:rsidR="001B56C8" w:rsidRPr="00C60967" w:rsidRDefault="001B56C8" w:rsidP="001B56C8">
            <w:pPr>
              <w:pBdr>
                <w:top w:val="single" w:sz="4" w:space="1" w:color="auto"/>
                <w:bottom w:val="double" w:sz="4" w:space="1" w:color="auto"/>
              </w:pBdr>
              <w:tabs>
                <w:tab w:val="left" w:pos="2160"/>
              </w:tabs>
              <w:spacing w:line="320" w:lineRule="exact"/>
              <w:ind w:left="-48" w:right="-43"/>
              <w:jc w:val="center"/>
              <w:rPr>
                <w:rFonts w:ascii="Arial" w:hAnsi="Arial" w:cs="Arial"/>
                <w:bCs/>
                <w:color w:val="000000" w:themeColor="text1"/>
                <w:sz w:val="20"/>
              </w:rPr>
            </w:pPr>
            <w:r>
              <w:rPr>
                <w:rFonts w:ascii="Arial" w:hAnsi="Arial" w:cs="Arial"/>
                <w:bCs/>
                <w:color w:val="000000" w:themeColor="text1"/>
                <w:sz w:val="20"/>
              </w:rPr>
              <w:t>2,225</w:t>
            </w:r>
          </w:p>
        </w:tc>
        <w:tc>
          <w:tcPr>
            <w:tcW w:w="1948" w:type="dxa"/>
          </w:tcPr>
          <w:p w:rsidR="001B56C8" w:rsidRPr="00C60967" w:rsidRDefault="001B56C8" w:rsidP="001B56C8">
            <w:pPr>
              <w:tabs>
                <w:tab w:val="left" w:pos="2160"/>
              </w:tabs>
              <w:spacing w:line="320" w:lineRule="exact"/>
              <w:ind w:right="-43"/>
              <w:jc w:val="center"/>
              <w:rPr>
                <w:rFonts w:ascii="Arial" w:hAnsi="Arial" w:cs="Arial"/>
                <w:bCs/>
                <w:color w:val="000000" w:themeColor="text1"/>
                <w:sz w:val="20"/>
              </w:rPr>
            </w:pPr>
          </w:p>
        </w:tc>
      </w:tr>
    </w:tbl>
    <w:p w:rsidR="00E0768A" w:rsidRPr="00C60967" w:rsidRDefault="00386033" w:rsidP="00790D60">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t>22</w:t>
      </w:r>
      <w:r w:rsidR="003D4492" w:rsidRPr="00C60967">
        <w:rPr>
          <w:rFonts w:ascii="Arial" w:hAnsi="Arial" w:cs="Arial"/>
          <w:b/>
          <w:bCs/>
          <w:sz w:val="22"/>
          <w:szCs w:val="22"/>
        </w:rPr>
        <w:t xml:space="preserve">. </w:t>
      </w:r>
      <w:r w:rsidR="00D77D44" w:rsidRPr="00C60967">
        <w:rPr>
          <w:rFonts w:ascii="Arial" w:hAnsi="Arial" w:cs="Arial"/>
          <w:b/>
          <w:bCs/>
          <w:sz w:val="22"/>
          <w:szCs w:val="22"/>
        </w:rPr>
        <w:tab/>
      </w:r>
      <w:r w:rsidR="00E57C21" w:rsidRPr="00C60967">
        <w:rPr>
          <w:rFonts w:ascii="Arial" w:hAnsi="Arial" w:cs="Arial"/>
          <w:b/>
          <w:bCs/>
          <w:sz w:val="22"/>
          <w:szCs w:val="22"/>
        </w:rPr>
        <w:t>Reduction of legal reserve and premium on ordinary shares to offset the deficits</w:t>
      </w:r>
    </w:p>
    <w:p w:rsidR="007868E2" w:rsidRPr="00C60967" w:rsidRDefault="00DD6AD8" w:rsidP="007868E2">
      <w:pPr>
        <w:spacing w:before="120" w:after="120" w:line="380" w:lineRule="exact"/>
        <w:ind w:left="547" w:hanging="547"/>
        <w:jc w:val="thaiDistribute"/>
        <w:rPr>
          <w:rFonts w:ascii="Arial" w:hAnsi="Arial" w:cs="Arial"/>
          <w:sz w:val="22"/>
          <w:szCs w:val="22"/>
        </w:rPr>
      </w:pPr>
      <w:r w:rsidRPr="00C60967">
        <w:rPr>
          <w:rFonts w:ascii="Arial" w:hAnsi="Arial" w:cs="Arial"/>
        </w:rPr>
        <w:t xml:space="preserve">    </w:t>
      </w:r>
      <w:r w:rsidR="00670586" w:rsidRPr="00C60967">
        <w:rPr>
          <w:rFonts w:ascii="Arial" w:hAnsi="Arial" w:cs="Arial"/>
        </w:rPr>
        <w:tab/>
      </w:r>
      <w:r w:rsidR="007868E2" w:rsidRPr="00C60967">
        <w:rPr>
          <w:rFonts w:ascii="Arial" w:hAnsi="Arial" w:cs="Arial"/>
          <w:sz w:val="22"/>
          <w:szCs w:val="22"/>
        </w:rPr>
        <w:t>On 30 January 2017, the Board of Directors' Meeting passed a resolution to propose to the Annual General Shareholders' Meeting of 2017 to consider and approve the reduction of legal reserve amounting to Baht 474 million and premium on ordinary shares amounting to Baht 1,189 million so as to reduce the deficits in the Company's separate financial statements which, subsequently, on 31 March 2017, the Annual General Shareholders' Meeting passed a resolution for the aforementioned reduction of legal reserve and premium on ordinary shares. The Company completely recorded the reduction of legal reserve and premium on ordinary shares amounting to Baht 1,663 million to reduce the deficits in the Company's separate financial statements.</w:t>
      </w:r>
    </w:p>
    <w:p w:rsidR="00E57C21" w:rsidRPr="00C60967" w:rsidRDefault="00E57C21" w:rsidP="007868E2">
      <w:pPr>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 xml:space="preserve">23. </w:t>
      </w:r>
      <w:r w:rsidRPr="00C60967">
        <w:rPr>
          <w:rFonts w:ascii="Arial" w:hAnsi="Arial" w:cs="Arial"/>
          <w:b/>
          <w:bCs/>
          <w:sz w:val="22"/>
          <w:szCs w:val="22"/>
        </w:rPr>
        <w:tab/>
        <w:t>Financial instruments</w:t>
      </w:r>
    </w:p>
    <w:p w:rsidR="00E0768A" w:rsidRPr="00C60967" w:rsidRDefault="00386033" w:rsidP="00D77D44">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2</w:t>
      </w:r>
      <w:r w:rsidR="00E57C21" w:rsidRPr="00C60967">
        <w:rPr>
          <w:rFonts w:ascii="Arial" w:hAnsi="Arial" w:cs="Arial"/>
          <w:b/>
          <w:bCs/>
          <w:sz w:val="22"/>
          <w:szCs w:val="22"/>
        </w:rPr>
        <w:t>3</w:t>
      </w:r>
      <w:r w:rsidR="00E0768A" w:rsidRPr="00C60967">
        <w:rPr>
          <w:rFonts w:ascii="Arial" w:hAnsi="Arial" w:cs="Arial"/>
          <w:b/>
          <w:bCs/>
          <w:sz w:val="22"/>
          <w:szCs w:val="22"/>
        </w:rPr>
        <w:t>.1</w:t>
      </w:r>
      <w:r w:rsidR="00E0768A" w:rsidRPr="00C60967">
        <w:rPr>
          <w:rFonts w:ascii="Arial" w:hAnsi="Arial" w:cs="Arial"/>
          <w:b/>
          <w:bCs/>
          <w:sz w:val="22"/>
          <w:szCs w:val="22"/>
        </w:rPr>
        <w:tab/>
        <w:t>Fi</w:t>
      </w:r>
      <w:r w:rsidR="00FE6693" w:rsidRPr="00C60967">
        <w:rPr>
          <w:rFonts w:ascii="Arial" w:hAnsi="Arial" w:cs="Arial"/>
          <w:b/>
          <w:bCs/>
          <w:sz w:val="22"/>
          <w:szCs w:val="22"/>
        </w:rPr>
        <w:t>nancial risk management</w:t>
      </w:r>
    </w:p>
    <w:p w:rsidR="008919BD" w:rsidRPr="00C60967" w:rsidRDefault="00D77D44" w:rsidP="008919BD">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b/>
          <w:bCs/>
          <w:sz w:val="22"/>
          <w:szCs w:val="22"/>
        </w:rPr>
        <w:tab/>
      </w:r>
      <w:r w:rsidR="008919BD" w:rsidRPr="00C60967">
        <w:rPr>
          <w:rFonts w:ascii="Arial" w:hAnsi="Arial" w:cs="Arial"/>
          <w:sz w:val="22"/>
          <w:szCs w:val="22"/>
        </w:rPr>
        <w:t>The Company</w:t>
      </w:r>
      <w:r w:rsidR="00686C22" w:rsidRPr="00C60967">
        <w:rPr>
          <w:rFonts w:ascii="Arial" w:hAnsi="Arial" w:cs="Arial"/>
          <w:sz w:val="22"/>
          <w:szCs w:val="22"/>
        </w:rPr>
        <w:t xml:space="preserve"> and its subsidiaries’</w:t>
      </w:r>
      <w:r w:rsidR="008919BD" w:rsidRPr="00C60967">
        <w:rPr>
          <w:rFonts w:ascii="Arial" w:hAnsi="Arial" w:cs="Arial"/>
          <w:sz w:val="22"/>
          <w:szCs w:val="22"/>
        </w:rPr>
        <w:t xml:space="preserve"> financial instruments, as defined under Thai Accounting Standard No. 107 “Financial Instruments: Disclosure and Presentations”, principally comp</w:t>
      </w:r>
      <w:r w:rsidR="00686C22" w:rsidRPr="00C60967">
        <w:rPr>
          <w:rFonts w:ascii="Arial" w:hAnsi="Arial" w:cs="Arial"/>
          <w:sz w:val="22"/>
          <w:szCs w:val="22"/>
        </w:rPr>
        <w:t>rise cash and cash equivalents</w:t>
      </w:r>
      <w:r w:rsidR="008919BD" w:rsidRPr="00C60967">
        <w:rPr>
          <w:rFonts w:ascii="Arial" w:hAnsi="Arial" w:cs="Arial"/>
          <w:sz w:val="22"/>
          <w:szCs w:val="22"/>
        </w:rPr>
        <w:t xml:space="preserve">, trade </w:t>
      </w:r>
      <w:r w:rsidR="005A3CB7" w:rsidRPr="00C60967">
        <w:rPr>
          <w:rFonts w:ascii="Arial" w:hAnsi="Arial" w:cs="Arial"/>
          <w:sz w:val="22"/>
          <w:szCs w:val="22"/>
        </w:rPr>
        <w:t>and other</w:t>
      </w:r>
      <w:r w:rsidR="008919BD" w:rsidRPr="00C60967">
        <w:rPr>
          <w:rFonts w:ascii="Arial" w:hAnsi="Arial" w:cs="Arial"/>
          <w:sz w:val="22"/>
          <w:szCs w:val="22"/>
        </w:rPr>
        <w:t xml:space="preserve"> receivable</w:t>
      </w:r>
      <w:r w:rsidR="005A3CB7" w:rsidRPr="00C60967">
        <w:rPr>
          <w:rFonts w:ascii="Arial" w:hAnsi="Arial" w:cs="Arial"/>
          <w:sz w:val="22"/>
          <w:szCs w:val="22"/>
        </w:rPr>
        <w:t>s</w:t>
      </w:r>
      <w:r w:rsidR="008919BD" w:rsidRPr="00C60967">
        <w:rPr>
          <w:rFonts w:ascii="Arial" w:hAnsi="Arial" w:cs="Arial"/>
          <w:sz w:val="22"/>
          <w:szCs w:val="22"/>
        </w:rPr>
        <w:t xml:space="preserve">, </w:t>
      </w:r>
      <w:r w:rsidR="005A3CB7" w:rsidRPr="00C60967">
        <w:rPr>
          <w:rFonts w:ascii="Arial" w:hAnsi="Arial" w:cs="Arial"/>
          <w:sz w:val="22"/>
          <w:szCs w:val="22"/>
        </w:rPr>
        <w:t>trade and other</w:t>
      </w:r>
      <w:r w:rsidR="005E5273" w:rsidRPr="00C60967">
        <w:rPr>
          <w:rFonts w:ascii="Arial" w:hAnsi="Arial" w:cs="Arial"/>
          <w:sz w:val="22"/>
          <w:szCs w:val="22"/>
        </w:rPr>
        <w:t xml:space="preserve"> payable</w:t>
      </w:r>
      <w:r w:rsidR="007F71D8" w:rsidRPr="00C60967">
        <w:rPr>
          <w:rFonts w:ascii="Arial" w:hAnsi="Arial" w:cs="Arial"/>
          <w:sz w:val="22"/>
          <w:szCs w:val="22"/>
        </w:rPr>
        <w:t>s</w:t>
      </w:r>
      <w:r w:rsidR="0045488A" w:rsidRPr="00C60967">
        <w:rPr>
          <w:rFonts w:ascii="Arial" w:hAnsi="Arial" w:cs="Arial"/>
          <w:sz w:val="22"/>
          <w:szCs w:val="22"/>
        </w:rPr>
        <w:t>,</w:t>
      </w:r>
      <w:r w:rsidR="00646266" w:rsidRPr="00C60967">
        <w:rPr>
          <w:rFonts w:ascii="Arial" w:hAnsi="Arial" w:cs="Arial"/>
          <w:sz w:val="22"/>
          <w:szCs w:val="22"/>
        </w:rPr>
        <w:t xml:space="preserve"> </w:t>
      </w:r>
      <w:r w:rsidR="008919BD" w:rsidRPr="00C60967">
        <w:rPr>
          <w:rFonts w:ascii="Arial" w:hAnsi="Arial" w:cs="Arial"/>
          <w:sz w:val="22"/>
          <w:szCs w:val="22"/>
        </w:rPr>
        <w:t>debentures and long-term loans. The financial risks associated with these financial instrum</w:t>
      </w:r>
      <w:r w:rsidR="002D2F3A" w:rsidRPr="00C60967">
        <w:rPr>
          <w:rFonts w:ascii="Arial" w:hAnsi="Arial" w:cs="Arial"/>
          <w:sz w:val="22"/>
          <w:szCs w:val="22"/>
        </w:rPr>
        <w:t>ents and how they are managed is</w:t>
      </w:r>
      <w:r w:rsidR="008919BD" w:rsidRPr="00C60967">
        <w:rPr>
          <w:rFonts w:ascii="Arial" w:hAnsi="Arial" w:cs="Arial"/>
          <w:sz w:val="22"/>
          <w:szCs w:val="22"/>
        </w:rPr>
        <w:t xml:space="preserve"> described below.</w:t>
      </w:r>
    </w:p>
    <w:p w:rsidR="00E0768A" w:rsidRPr="00C60967" w:rsidRDefault="00386033" w:rsidP="00D77D44">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2</w:t>
      </w:r>
      <w:r w:rsidR="00E57C21" w:rsidRPr="00C60967">
        <w:rPr>
          <w:rFonts w:ascii="Arial" w:hAnsi="Arial" w:cs="Arial"/>
          <w:b/>
          <w:bCs/>
          <w:sz w:val="22"/>
          <w:szCs w:val="22"/>
        </w:rPr>
        <w:t>3</w:t>
      </w:r>
      <w:r w:rsidR="00E0768A" w:rsidRPr="00C60967">
        <w:rPr>
          <w:rFonts w:ascii="Arial" w:hAnsi="Arial" w:cs="Arial"/>
          <w:b/>
          <w:bCs/>
          <w:sz w:val="22"/>
          <w:szCs w:val="22"/>
          <w:cs/>
        </w:rPr>
        <w:t>.2</w:t>
      </w:r>
      <w:r w:rsidR="00E0768A" w:rsidRPr="00C60967">
        <w:rPr>
          <w:rFonts w:ascii="Arial" w:hAnsi="Arial" w:cs="Arial"/>
          <w:b/>
          <w:bCs/>
          <w:sz w:val="22"/>
          <w:szCs w:val="22"/>
        </w:rPr>
        <w:tab/>
        <w:t>Interest rate risk</w:t>
      </w:r>
    </w:p>
    <w:p w:rsidR="00E0768A" w:rsidRPr="00C60967" w:rsidRDefault="00D77D44" w:rsidP="00A571D1">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b/>
          <w:bCs/>
          <w:sz w:val="22"/>
          <w:szCs w:val="22"/>
        </w:rPr>
        <w:tab/>
      </w:r>
      <w:r w:rsidR="00E0768A" w:rsidRPr="00C60967">
        <w:rPr>
          <w:rFonts w:ascii="Arial" w:hAnsi="Arial" w:cs="Arial"/>
          <w:sz w:val="22"/>
          <w:szCs w:val="22"/>
        </w:rPr>
        <w:t>The Company’s and subsidiaries’ exposure to interest rate risk relate primarily to their deposits</w:t>
      </w:r>
      <w:r w:rsidR="00686C22" w:rsidRPr="00C60967">
        <w:rPr>
          <w:rFonts w:ascii="Arial" w:hAnsi="Arial" w:cs="Arial"/>
          <w:sz w:val="22"/>
          <w:szCs w:val="22"/>
        </w:rPr>
        <w:t xml:space="preserve"> at financial institution</w:t>
      </w:r>
      <w:r w:rsidR="009B7973" w:rsidRPr="00C60967">
        <w:rPr>
          <w:rFonts w:ascii="Arial" w:hAnsi="Arial" w:cs="Arial"/>
          <w:sz w:val="22"/>
          <w:szCs w:val="22"/>
        </w:rPr>
        <w:t>,</w:t>
      </w:r>
      <w:r w:rsidR="00E0768A" w:rsidRPr="00C60967">
        <w:rPr>
          <w:rFonts w:ascii="Arial" w:hAnsi="Arial" w:cs="Arial"/>
          <w:sz w:val="22"/>
          <w:szCs w:val="22"/>
        </w:rPr>
        <w:t xml:space="preserve"> </w:t>
      </w:r>
      <w:r w:rsidR="00A571D1" w:rsidRPr="00C60967">
        <w:rPr>
          <w:rFonts w:ascii="Arial" w:hAnsi="Arial" w:cs="Arial"/>
          <w:sz w:val="22"/>
          <w:szCs w:val="22"/>
        </w:rPr>
        <w:t>debentures</w:t>
      </w:r>
      <w:r w:rsidR="00A161BC" w:rsidRPr="00C60967">
        <w:rPr>
          <w:rFonts w:ascii="Arial" w:hAnsi="Arial" w:cs="Arial"/>
          <w:sz w:val="22"/>
          <w:szCs w:val="22"/>
        </w:rPr>
        <w:t xml:space="preserve"> and </w:t>
      </w:r>
      <w:r w:rsidR="00FA123B" w:rsidRPr="00C60967">
        <w:rPr>
          <w:rFonts w:ascii="Arial" w:hAnsi="Arial" w:cs="Arial"/>
          <w:sz w:val="22"/>
          <w:szCs w:val="22"/>
        </w:rPr>
        <w:t>long-term loans</w:t>
      </w:r>
      <w:r w:rsidR="00E0768A" w:rsidRPr="00C60967">
        <w:rPr>
          <w:rFonts w:ascii="Arial" w:hAnsi="Arial" w:cs="Arial"/>
          <w:sz w:val="22"/>
          <w:szCs w:val="22"/>
        </w:rPr>
        <w:t xml:space="preserve">. </w:t>
      </w:r>
    </w:p>
    <w:p w:rsidR="00900634" w:rsidRDefault="00D77D44" w:rsidP="00D54160">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p>
    <w:p w:rsidR="00900634" w:rsidRDefault="00900634">
      <w:pPr>
        <w:overflowPunct/>
        <w:autoSpaceDE/>
        <w:autoSpaceDN/>
        <w:adjustRightInd/>
        <w:textAlignment w:val="auto"/>
        <w:rPr>
          <w:rFonts w:ascii="Arial" w:hAnsi="Arial" w:cs="Arial"/>
          <w:sz w:val="22"/>
          <w:szCs w:val="22"/>
        </w:rPr>
      </w:pPr>
      <w:r>
        <w:rPr>
          <w:rFonts w:ascii="Arial" w:hAnsi="Arial" w:cs="Arial"/>
          <w:sz w:val="22"/>
          <w:szCs w:val="22"/>
        </w:rPr>
        <w:br w:type="page"/>
      </w:r>
    </w:p>
    <w:p w:rsidR="008A5B34" w:rsidRPr="00C60967" w:rsidRDefault="00900634" w:rsidP="00D54160">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1A66C4" w:rsidRPr="00C60967">
        <w:rPr>
          <w:rFonts w:ascii="Arial" w:hAnsi="Arial" w:cs="Arial"/>
          <w:sz w:val="22"/>
          <w:szCs w:val="22"/>
        </w:rPr>
        <w:t>The</w:t>
      </w:r>
      <w:r w:rsidR="00BE4DB3" w:rsidRPr="00C60967">
        <w:rPr>
          <w:rFonts w:ascii="Arial" w:hAnsi="Arial" w:cs="Arial"/>
          <w:sz w:val="22"/>
          <w:szCs w:val="22"/>
        </w:rPr>
        <w:t xml:space="preserve"> significant fin</w:t>
      </w:r>
      <w:r w:rsidR="00CD0621" w:rsidRPr="00C60967">
        <w:rPr>
          <w:rFonts w:ascii="Arial" w:hAnsi="Arial" w:cs="Arial"/>
          <w:sz w:val="22"/>
          <w:szCs w:val="22"/>
        </w:rPr>
        <w:t xml:space="preserve">ancial assets and liabilities </w:t>
      </w:r>
      <w:r w:rsidR="00CD3FEB" w:rsidRPr="00C60967">
        <w:rPr>
          <w:rFonts w:ascii="Arial" w:hAnsi="Arial" w:cs="Arial"/>
          <w:sz w:val="22"/>
          <w:szCs w:val="22"/>
        </w:rPr>
        <w:t>are</w:t>
      </w:r>
      <w:r w:rsidR="00BE4DB3" w:rsidRPr="00C60967">
        <w:rPr>
          <w:rFonts w:ascii="Arial" w:hAnsi="Arial" w:cs="Arial"/>
          <w:sz w:val="22"/>
          <w:szCs w:val="22"/>
        </w:rPr>
        <w:t xml:space="preserve"> classified by type of interest rate as follows</w:t>
      </w:r>
      <w:r w:rsidR="00770808" w:rsidRPr="00C60967">
        <w:rPr>
          <w:rFonts w:ascii="Arial" w:hAnsi="Arial" w:cs="Arial"/>
          <w:sz w:val="22"/>
          <w:szCs w:val="22"/>
        </w:rPr>
        <w:t>.</w:t>
      </w:r>
    </w:p>
    <w:tbl>
      <w:tblPr>
        <w:tblW w:w="8760" w:type="dxa"/>
        <w:tblInd w:w="450" w:type="dxa"/>
        <w:tblLayout w:type="fixed"/>
        <w:tblLook w:val="0000" w:firstRow="0" w:lastRow="0" w:firstColumn="0" w:lastColumn="0" w:noHBand="0" w:noVBand="0"/>
      </w:tblPr>
      <w:tblGrid>
        <w:gridCol w:w="2760"/>
        <w:gridCol w:w="850"/>
        <w:gridCol w:w="1418"/>
        <w:gridCol w:w="1212"/>
        <w:gridCol w:w="1276"/>
        <w:gridCol w:w="1226"/>
        <w:gridCol w:w="18"/>
      </w:tblGrid>
      <w:tr w:rsidR="001A66C4" w:rsidRPr="00C60967" w:rsidTr="00C60967">
        <w:trPr>
          <w:gridAfter w:val="1"/>
          <w:wAfter w:w="18" w:type="dxa"/>
          <w:cantSplit/>
          <w:tblHeader/>
        </w:trPr>
        <w:tc>
          <w:tcPr>
            <w:tcW w:w="2760" w:type="dxa"/>
            <w:tcBorders>
              <w:top w:val="nil"/>
              <w:left w:val="nil"/>
              <w:bottom w:val="nil"/>
              <w:right w:val="nil"/>
            </w:tcBorders>
          </w:tcPr>
          <w:p w:rsidR="001A66C4" w:rsidRPr="00C60967" w:rsidRDefault="001A66C4" w:rsidP="005831C0">
            <w:pPr>
              <w:spacing w:line="30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rsidR="001A66C4" w:rsidRPr="00C60967" w:rsidRDefault="001A66C4" w:rsidP="005831C0">
            <w:pPr>
              <w:spacing w:line="300" w:lineRule="exact"/>
              <w:jc w:val="right"/>
              <w:rPr>
                <w:rFonts w:ascii="Arial" w:eastAsia="Arial Unicode MS" w:hAnsi="Arial" w:cs="Arial Unicode MS"/>
                <w:sz w:val="18"/>
                <w:szCs w:val="18"/>
              </w:rPr>
            </w:pPr>
            <w:r w:rsidRPr="00C60967">
              <w:rPr>
                <w:rFonts w:ascii="Arial" w:eastAsia="Arial Unicode MS" w:hAnsi="Arial" w:cs="Arial Unicode MS"/>
                <w:sz w:val="18"/>
                <w:szCs w:val="18"/>
                <w:cs/>
              </w:rPr>
              <w:t>(</w:t>
            </w:r>
            <w:r w:rsidRPr="00C60967">
              <w:rPr>
                <w:rFonts w:ascii="Arial" w:eastAsia="Arial Unicode MS" w:hAnsi="Arial" w:cs="Arial Unicode MS"/>
                <w:sz w:val="18"/>
                <w:szCs w:val="18"/>
              </w:rPr>
              <w:t>Unit</w:t>
            </w:r>
            <w:r w:rsidRPr="00C60967">
              <w:rPr>
                <w:rFonts w:ascii="Arial" w:eastAsia="Arial Unicode MS" w:hAnsi="Arial" w:cs="Arial Unicode MS"/>
                <w:sz w:val="18"/>
                <w:szCs w:val="18"/>
                <w:cs/>
              </w:rPr>
              <w:t xml:space="preserve">: </w:t>
            </w:r>
            <w:r w:rsidRPr="00C60967">
              <w:rPr>
                <w:rFonts w:ascii="Arial" w:eastAsia="Arial Unicode MS" w:hAnsi="Arial" w:cs="Arial Unicode MS"/>
                <w:sz w:val="18"/>
                <w:szCs w:val="18"/>
              </w:rPr>
              <w:t>Million Baht</w:t>
            </w:r>
            <w:r w:rsidRPr="00C60967">
              <w:rPr>
                <w:rFonts w:ascii="Arial" w:eastAsia="Arial Unicode MS" w:hAnsi="Arial" w:cs="Arial Unicode MS"/>
                <w:sz w:val="18"/>
                <w:szCs w:val="18"/>
                <w:cs/>
              </w:rPr>
              <w:t>)</w:t>
            </w:r>
          </w:p>
        </w:tc>
      </w:tr>
      <w:tr w:rsidR="001A66C4" w:rsidRPr="00C60967" w:rsidTr="00C60967">
        <w:trPr>
          <w:gridAfter w:val="1"/>
          <w:wAfter w:w="18" w:type="dxa"/>
          <w:cantSplit/>
          <w:tblHeader/>
        </w:trPr>
        <w:tc>
          <w:tcPr>
            <w:tcW w:w="2760" w:type="dxa"/>
            <w:tcBorders>
              <w:top w:val="nil"/>
              <w:left w:val="nil"/>
              <w:bottom w:val="nil"/>
              <w:right w:val="nil"/>
            </w:tcBorders>
          </w:tcPr>
          <w:p w:rsidR="001A66C4" w:rsidRPr="00C60967" w:rsidRDefault="001A66C4" w:rsidP="005831C0">
            <w:pPr>
              <w:spacing w:line="30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rsidR="001A66C4" w:rsidRPr="00C60967" w:rsidRDefault="001A66C4" w:rsidP="00823359">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Consolidated financial statements as at </w:t>
            </w:r>
            <w:r w:rsidR="003A10A4" w:rsidRPr="00C60967">
              <w:rPr>
                <w:rFonts w:ascii="Arial" w:eastAsia="Arial Unicode MS" w:hAnsi="Arial" w:cs="Arial Unicode MS"/>
                <w:sz w:val="18"/>
                <w:szCs w:val="18"/>
              </w:rPr>
              <w:t xml:space="preserve">30 </w:t>
            </w:r>
            <w:r w:rsidR="00F07C3B">
              <w:rPr>
                <w:rFonts w:ascii="Arial" w:eastAsia="Arial Unicode MS" w:hAnsi="Arial" w:cs="Arial Unicode MS"/>
                <w:sz w:val="18"/>
                <w:szCs w:val="18"/>
              </w:rPr>
              <w:t>September</w:t>
            </w:r>
            <w:r w:rsidRPr="00C60967">
              <w:rPr>
                <w:rFonts w:ascii="Arial" w:eastAsia="Arial Unicode MS" w:hAnsi="Arial" w:cs="Arial Unicode MS"/>
                <w:sz w:val="18"/>
                <w:szCs w:val="18"/>
              </w:rPr>
              <w:t xml:space="preserve"> </w:t>
            </w:r>
            <w:r w:rsidR="000B09AC" w:rsidRPr="00C60967">
              <w:rPr>
                <w:rFonts w:ascii="Arial" w:eastAsia="Arial Unicode MS" w:hAnsi="Arial" w:cs="Arial Unicode MS"/>
                <w:sz w:val="18"/>
                <w:szCs w:val="18"/>
              </w:rPr>
              <w:t>201</w:t>
            </w:r>
            <w:r w:rsidR="00D5473F" w:rsidRPr="00C60967">
              <w:rPr>
                <w:rFonts w:ascii="Arial" w:eastAsia="Arial Unicode MS" w:hAnsi="Arial" w:cs="Arial Unicode MS"/>
                <w:sz w:val="18"/>
                <w:szCs w:val="18"/>
              </w:rPr>
              <w:t>7</w:t>
            </w:r>
          </w:p>
        </w:tc>
      </w:tr>
      <w:tr w:rsidR="001A66C4" w:rsidRPr="00C60967" w:rsidTr="00C60967">
        <w:trPr>
          <w:tblHeader/>
        </w:trPr>
        <w:tc>
          <w:tcPr>
            <w:tcW w:w="2760" w:type="dxa"/>
            <w:tcBorders>
              <w:top w:val="nil"/>
              <w:left w:val="nil"/>
              <w:bottom w:val="nil"/>
              <w:right w:val="nil"/>
            </w:tcBorders>
          </w:tcPr>
          <w:p w:rsidR="001A66C4" w:rsidRPr="00C60967" w:rsidRDefault="001A66C4" w:rsidP="005831C0">
            <w:pPr>
              <w:spacing w:line="300" w:lineRule="exact"/>
              <w:jc w:val="center"/>
              <w:rPr>
                <w:rFonts w:ascii="Arial" w:eastAsia="Arial Unicode MS" w:hAnsi="Arial" w:cs="Arial Unicode MS"/>
                <w:sz w:val="18"/>
                <w:szCs w:val="18"/>
              </w:rPr>
            </w:pPr>
          </w:p>
        </w:tc>
        <w:tc>
          <w:tcPr>
            <w:tcW w:w="850" w:type="dxa"/>
            <w:tcBorders>
              <w:top w:val="nil"/>
              <w:left w:val="nil"/>
              <w:bottom w:val="nil"/>
              <w:right w:val="nil"/>
            </w:tcBorders>
          </w:tcPr>
          <w:p w:rsidR="001A66C4" w:rsidRPr="00C60967" w:rsidRDefault="001A66C4" w:rsidP="005831C0">
            <w:pPr>
              <w:spacing w:line="300" w:lineRule="exact"/>
              <w:ind w:left="-108" w:right="-90"/>
              <w:jc w:val="center"/>
              <w:rPr>
                <w:rFonts w:ascii="Arial" w:eastAsia="Arial Unicode MS" w:hAnsi="Arial" w:cs="Arial Unicode MS"/>
                <w:sz w:val="18"/>
                <w:szCs w:val="18"/>
              </w:rPr>
            </w:pPr>
          </w:p>
        </w:tc>
        <w:tc>
          <w:tcPr>
            <w:tcW w:w="1418" w:type="dxa"/>
            <w:tcBorders>
              <w:top w:val="nil"/>
              <w:left w:val="nil"/>
              <w:bottom w:val="nil"/>
              <w:right w:val="nil"/>
            </w:tcBorders>
          </w:tcPr>
          <w:p w:rsidR="001A66C4" w:rsidRPr="00C60967" w:rsidRDefault="001A66C4" w:rsidP="005831C0">
            <w:pPr>
              <w:spacing w:line="300" w:lineRule="exact"/>
              <w:ind w:left="-108" w:right="-90"/>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Floating </w:t>
            </w:r>
          </w:p>
        </w:tc>
        <w:tc>
          <w:tcPr>
            <w:tcW w:w="1212" w:type="dxa"/>
            <w:tcBorders>
              <w:top w:val="nil"/>
              <w:left w:val="nil"/>
              <w:bottom w:val="nil"/>
              <w:right w:val="nil"/>
            </w:tcBorders>
          </w:tcPr>
          <w:p w:rsidR="001A66C4" w:rsidRPr="00C60967" w:rsidRDefault="001A66C4" w:rsidP="005831C0">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Fixed </w:t>
            </w:r>
          </w:p>
        </w:tc>
        <w:tc>
          <w:tcPr>
            <w:tcW w:w="1276" w:type="dxa"/>
            <w:tcBorders>
              <w:top w:val="nil"/>
              <w:left w:val="nil"/>
              <w:bottom w:val="nil"/>
              <w:right w:val="nil"/>
            </w:tcBorders>
          </w:tcPr>
          <w:p w:rsidR="001A66C4" w:rsidRPr="00C60967" w:rsidRDefault="001A66C4" w:rsidP="005831C0">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Zero</w:t>
            </w:r>
          </w:p>
        </w:tc>
        <w:tc>
          <w:tcPr>
            <w:tcW w:w="1244" w:type="dxa"/>
            <w:gridSpan w:val="2"/>
            <w:tcBorders>
              <w:top w:val="nil"/>
              <w:left w:val="nil"/>
              <w:bottom w:val="nil"/>
              <w:right w:val="nil"/>
            </w:tcBorders>
          </w:tcPr>
          <w:p w:rsidR="001A66C4" w:rsidRPr="00C60967" w:rsidRDefault="001A66C4" w:rsidP="005831C0">
            <w:pPr>
              <w:spacing w:line="300" w:lineRule="exact"/>
              <w:jc w:val="center"/>
              <w:rPr>
                <w:rFonts w:ascii="Arial" w:eastAsia="Arial Unicode MS" w:hAnsi="Arial" w:cs="Arial Unicode MS"/>
                <w:sz w:val="18"/>
                <w:szCs w:val="18"/>
              </w:rPr>
            </w:pPr>
          </w:p>
        </w:tc>
      </w:tr>
      <w:tr w:rsidR="001A66C4" w:rsidRPr="00C60967" w:rsidTr="00C60967">
        <w:trPr>
          <w:tblHeader/>
        </w:trPr>
        <w:tc>
          <w:tcPr>
            <w:tcW w:w="2760" w:type="dxa"/>
            <w:tcBorders>
              <w:top w:val="nil"/>
              <w:left w:val="nil"/>
              <w:bottom w:val="nil"/>
              <w:right w:val="nil"/>
            </w:tcBorders>
          </w:tcPr>
          <w:p w:rsidR="001A66C4" w:rsidRPr="00C60967" w:rsidRDefault="001A66C4"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Items</w:t>
            </w:r>
          </w:p>
        </w:tc>
        <w:tc>
          <w:tcPr>
            <w:tcW w:w="850" w:type="dxa"/>
            <w:tcBorders>
              <w:top w:val="nil"/>
              <w:left w:val="nil"/>
              <w:bottom w:val="nil"/>
              <w:right w:val="nil"/>
            </w:tcBorders>
          </w:tcPr>
          <w:p w:rsidR="001A66C4" w:rsidRPr="00C60967" w:rsidRDefault="001A66C4"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Note</w:t>
            </w:r>
          </w:p>
        </w:tc>
        <w:tc>
          <w:tcPr>
            <w:tcW w:w="1418" w:type="dxa"/>
            <w:tcBorders>
              <w:top w:val="nil"/>
              <w:left w:val="nil"/>
              <w:bottom w:val="nil"/>
              <w:right w:val="nil"/>
            </w:tcBorders>
          </w:tcPr>
          <w:p w:rsidR="001A66C4" w:rsidRPr="00C60967" w:rsidRDefault="001A66C4"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212" w:type="dxa"/>
            <w:tcBorders>
              <w:top w:val="nil"/>
              <w:left w:val="nil"/>
              <w:bottom w:val="nil"/>
              <w:right w:val="nil"/>
            </w:tcBorders>
          </w:tcPr>
          <w:p w:rsidR="001A66C4" w:rsidRPr="00C60967" w:rsidRDefault="001A66C4"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276" w:type="dxa"/>
            <w:tcBorders>
              <w:top w:val="nil"/>
              <w:left w:val="nil"/>
              <w:bottom w:val="nil"/>
              <w:right w:val="nil"/>
            </w:tcBorders>
          </w:tcPr>
          <w:p w:rsidR="001A66C4" w:rsidRPr="00C60967" w:rsidRDefault="001A66C4"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244" w:type="dxa"/>
            <w:gridSpan w:val="2"/>
            <w:tcBorders>
              <w:top w:val="nil"/>
              <w:left w:val="nil"/>
              <w:bottom w:val="nil"/>
              <w:right w:val="nil"/>
            </w:tcBorders>
          </w:tcPr>
          <w:p w:rsidR="001A66C4" w:rsidRPr="00C60967" w:rsidRDefault="001A66C4"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Total</w:t>
            </w:r>
          </w:p>
        </w:tc>
      </w:tr>
      <w:tr w:rsidR="001A66C4" w:rsidRPr="00C60967" w:rsidTr="00C60967">
        <w:tc>
          <w:tcPr>
            <w:tcW w:w="2760" w:type="dxa"/>
            <w:tcBorders>
              <w:top w:val="nil"/>
              <w:left w:val="nil"/>
              <w:bottom w:val="nil"/>
              <w:right w:val="nil"/>
            </w:tcBorders>
          </w:tcPr>
          <w:p w:rsidR="001A66C4" w:rsidRPr="00C60967" w:rsidRDefault="001A66C4" w:rsidP="005831C0">
            <w:pPr>
              <w:spacing w:line="300" w:lineRule="exact"/>
              <w:jc w:val="both"/>
              <w:rPr>
                <w:rFonts w:ascii="Arial" w:eastAsia="Arial Unicode MS" w:hAnsi="Arial" w:cs="Arial"/>
                <w:sz w:val="18"/>
                <w:szCs w:val="18"/>
              </w:rPr>
            </w:pPr>
            <w:r w:rsidRPr="00C60967">
              <w:rPr>
                <w:rFonts w:ascii="Arial" w:eastAsia="Arial Unicode MS" w:hAnsi="Arial" w:cs="Arial"/>
                <w:sz w:val="18"/>
                <w:szCs w:val="18"/>
                <w:u w:val="single"/>
              </w:rPr>
              <w:t>Financial assets</w:t>
            </w:r>
          </w:p>
        </w:tc>
        <w:tc>
          <w:tcPr>
            <w:tcW w:w="850" w:type="dxa"/>
            <w:tcBorders>
              <w:top w:val="nil"/>
              <w:left w:val="nil"/>
              <w:bottom w:val="nil"/>
              <w:right w:val="nil"/>
            </w:tcBorders>
          </w:tcPr>
          <w:p w:rsidR="001A66C4" w:rsidRPr="00C60967" w:rsidRDefault="001A66C4" w:rsidP="005831C0">
            <w:pPr>
              <w:spacing w:line="300" w:lineRule="exact"/>
              <w:jc w:val="both"/>
              <w:rPr>
                <w:rFonts w:ascii="Arial" w:eastAsia="Arial Unicode MS" w:hAnsi="Arial" w:cs="Arial"/>
                <w:i/>
                <w:iCs/>
                <w:sz w:val="18"/>
                <w:szCs w:val="18"/>
              </w:rPr>
            </w:pPr>
          </w:p>
        </w:tc>
        <w:tc>
          <w:tcPr>
            <w:tcW w:w="1418" w:type="dxa"/>
            <w:tcBorders>
              <w:top w:val="nil"/>
              <w:left w:val="nil"/>
              <w:bottom w:val="nil"/>
              <w:right w:val="nil"/>
            </w:tcBorders>
          </w:tcPr>
          <w:p w:rsidR="001A66C4" w:rsidRPr="00C60967" w:rsidRDefault="001A66C4" w:rsidP="005831C0">
            <w:pPr>
              <w:spacing w:line="300" w:lineRule="exact"/>
              <w:jc w:val="both"/>
              <w:rPr>
                <w:rFonts w:ascii="Arial" w:eastAsia="Arial Unicode MS" w:hAnsi="Arial" w:cs="Arial"/>
                <w:sz w:val="18"/>
                <w:szCs w:val="18"/>
              </w:rPr>
            </w:pPr>
          </w:p>
        </w:tc>
        <w:tc>
          <w:tcPr>
            <w:tcW w:w="1212" w:type="dxa"/>
            <w:tcBorders>
              <w:top w:val="nil"/>
              <w:left w:val="nil"/>
              <w:bottom w:val="nil"/>
              <w:right w:val="nil"/>
            </w:tcBorders>
          </w:tcPr>
          <w:p w:rsidR="001A66C4" w:rsidRPr="00C60967" w:rsidRDefault="001A66C4" w:rsidP="005831C0">
            <w:pPr>
              <w:spacing w:line="300" w:lineRule="exact"/>
              <w:jc w:val="both"/>
              <w:rPr>
                <w:rFonts w:ascii="Arial" w:eastAsia="Arial Unicode MS" w:hAnsi="Arial" w:cs="Arial"/>
                <w:sz w:val="18"/>
                <w:szCs w:val="18"/>
              </w:rPr>
            </w:pPr>
          </w:p>
        </w:tc>
        <w:tc>
          <w:tcPr>
            <w:tcW w:w="1276" w:type="dxa"/>
            <w:tcBorders>
              <w:top w:val="nil"/>
              <w:left w:val="nil"/>
              <w:bottom w:val="nil"/>
              <w:right w:val="nil"/>
            </w:tcBorders>
          </w:tcPr>
          <w:p w:rsidR="001A66C4" w:rsidRPr="00C60967" w:rsidRDefault="001A66C4" w:rsidP="005831C0">
            <w:pPr>
              <w:spacing w:line="300" w:lineRule="exact"/>
              <w:jc w:val="both"/>
              <w:rPr>
                <w:rFonts w:ascii="Arial" w:eastAsia="Arial Unicode MS" w:hAnsi="Arial" w:cs="Arial"/>
                <w:sz w:val="18"/>
                <w:szCs w:val="18"/>
              </w:rPr>
            </w:pPr>
          </w:p>
        </w:tc>
        <w:tc>
          <w:tcPr>
            <w:tcW w:w="1244" w:type="dxa"/>
            <w:gridSpan w:val="2"/>
            <w:tcBorders>
              <w:top w:val="nil"/>
              <w:left w:val="nil"/>
              <w:bottom w:val="nil"/>
              <w:right w:val="nil"/>
            </w:tcBorders>
          </w:tcPr>
          <w:p w:rsidR="001A66C4" w:rsidRPr="00C60967" w:rsidRDefault="001A66C4" w:rsidP="005831C0">
            <w:pPr>
              <w:spacing w:line="300" w:lineRule="exact"/>
              <w:jc w:val="both"/>
              <w:rPr>
                <w:rFonts w:ascii="Arial" w:eastAsia="Arial Unicode MS" w:hAnsi="Arial" w:cs="Arial"/>
                <w:sz w:val="18"/>
                <w:szCs w:val="18"/>
              </w:rPr>
            </w:pPr>
          </w:p>
        </w:tc>
      </w:tr>
      <w:tr w:rsidR="00AE07E8" w:rsidRPr="00C60967" w:rsidTr="00C60967">
        <w:tc>
          <w:tcPr>
            <w:tcW w:w="2760" w:type="dxa"/>
            <w:tcBorders>
              <w:top w:val="nil"/>
              <w:left w:val="nil"/>
              <w:bottom w:val="nil"/>
              <w:right w:val="nil"/>
            </w:tcBorders>
          </w:tcPr>
          <w:p w:rsidR="00AE07E8" w:rsidRPr="00C60967" w:rsidRDefault="00AE07E8" w:rsidP="00AE07E8">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Cash and cash equivalents</w:t>
            </w:r>
          </w:p>
        </w:tc>
        <w:tc>
          <w:tcPr>
            <w:tcW w:w="850" w:type="dxa"/>
            <w:tcBorders>
              <w:top w:val="nil"/>
              <w:left w:val="nil"/>
              <w:bottom w:val="nil"/>
              <w:right w:val="nil"/>
            </w:tcBorders>
          </w:tcPr>
          <w:p w:rsidR="00AE07E8" w:rsidRPr="00C60967" w:rsidRDefault="00AE07E8" w:rsidP="00AE07E8">
            <w:pPr>
              <w:spacing w:line="300" w:lineRule="exact"/>
              <w:jc w:val="center"/>
              <w:rPr>
                <w:rFonts w:ascii="Arial" w:hAnsi="Arial" w:cs="Arial"/>
                <w:i/>
                <w:iCs/>
                <w:sz w:val="18"/>
                <w:szCs w:val="18"/>
              </w:rPr>
            </w:pPr>
          </w:p>
        </w:tc>
        <w:tc>
          <w:tcPr>
            <w:tcW w:w="1418" w:type="dxa"/>
            <w:tcBorders>
              <w:top w:val="nil"/>
              <w:left w:val="nil"/>
              <w:bottom w:val="nil"/>
              <w:right w:val="nil"/>
            </w:tcBorders>
          </w:tcPr>
          <w:p w:rsidR="00AE07E8" w:rsidRPr="00C60967" w:rsidRDefault="00AE07E8" w:rsidP="00AE07E8">
            <w:pPr>
              <w:tabs>
                <w:tab w:val="decimal" w:pos="972"/>
              </w:tabs>
              <w:spacing w:line="300" w:lineRule="exact"/>
              <w:jc w:val="right"/>
              <w:rPr>
                <w:rFonts w:ascii="Arial" w:eastAsia="Arial Unicode MS" w:hAnsi="Arial" w:cs="Arial"/>
                <w:sz w:val="18"/>
                <w:szCs w:val="18"/>
              </w:rPr>
            </w:pPr>
            <w:r>
              <w:rPr>
                <w:rFonts w:ascii="Arial" w:eastAsia="Arial Unicode MS" w:hAnsi="Arial" w:cs="Arial"/>
                <w:sz w:val="18"/>
                <w:szCs w:val="18"/>
              </w:rPr>
              <w:t>14,967</w:t>
            </w:r>
          </w:p>
        </w:tc>
        <w:tc>
          <w:tcPr>
            <w:tcW w:w="1212" w:type="dxa"/>
            <w:tcBorders>
              <w:top w:val="nil"/>
              <w:left w:val="nil"/>
              <w:bottom w:val="nil"/>
              <w:right w:val="nil"/>
            </w:tcBorders>
          </w:tcPr>
          <w:p w:rsidR="00AE07E8" w:rsidRPr="00C60967" w:rsidRDefault="00AE07E8" w:rsidP="00AE07E8">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9,959</w:t>
            </w:r>
          </w:p>
        </w:tc>
        <w:tc>
          <w:tcPr>
            <w:tcW w:w="1276" w:type="dxa"/>
            <w:tcBorders>
              <w:top w:val="nil"/>
              <w:left w:val="nil"/>
              <w:bottom w:val="nil"/>
              <w:right w:val="nil"/>
            </w:tcBorders>
          </w:tcPr>
          <w:p w:rsidR="00AE07E8" w:rsidRPr="00C60967" w:rsidRDefault="00AE07E8" w:rsidP="00AE07E8">
            <w:pPr>
              <w:tabs>
                <w:tab w:val="decimal" w:pos="794"/>
                <w:tab w:val="decimal" w:pos="972"/>
              </w:tabs>
              <w:spacing w:line="300" w:lineRule="exact"/>
              <w:jc w:val="right"/>
              <w:rPr>
                <w:rFonts w:ascii="Arial" w:eastAsia="Arial Unicode MS" w:hAnsi="Arial" w:cs="Arial"/>
                <w:sz w:val="18"/>
                <w:szCs w:val="18"/>
              </w:rPr>
            </w:pPr>
            <w:r>
              <w:rPr>
                <w:rFonts w:ascii="Arial" w:eastAsia="Arial Unicode MS" w:hAnsi="Arial" w:cs="Arial"/>
                <w:sz w:val="18"/>
                <w:szCs w:val="18"/>
              </w:rPr>
              <w:t>100</w:t>
            </w:r>
          </w:p>
        </w:tc>
        <w:tc>
          <w:tcPr>
            <w:tcW w:w="1244" w:type="dxa"/>
            <w:gridSpan w:val="2"/>
            <w:tcBorders>
              <w:top w:val="nil"/>
              <w:left w:val="nil"/>
              <w:bottom w:val="nil"/>
              <w:right w:val="nil"/>
            </w:tcBorders>
          </w:tcPr>
          <w:p w:rsidR="00AE07E8" w:rsidRPr="00C60967" w:rsidRDefault="00AE07E8" w:rsidP="00AE07E8">
            <w:pPr>
              <w:tabs>
                <w:tab w:val="decimal" w:pos="794"/>
                <w:tab w:val="decimal" w:pos="972"/>
              </w:tabs>
              <w:spacing w:line="300" w:lineRule="exact"/>
              <w:jc w:val="right"/>
              <w:rPr>
                <w:rFonts w:ascii="Arial" w:eastAsia="Arial Unicode MS" w:hAnsi="Arial" w:cs="Arial"/>
                <w:sz w:val="18"/>
                <w:szCs w:val="18"/>
              </w:rPr>
            </w:pPr>
            <w:r>
              <w:rPr>
                <w:rFonts w:ascii="Arial" w:eastAsia="Arial Unicode MS" w:hAnsi="Arial" w:cs="Arial"/>
                <w:sz w:val="18"/>
                <w:szCs w:val="18"/>
              </w:rPr>
              <w:t>25,026</w:t>
            </w:r>
          </w:p>
        </w:tc>
      </w:tr>
      <w:tr w:rsidR="00AE07E8" w:rsidRPr="00C60967" w:rsidTr="00C60967">
        <w:tc>
          <w:tcPr>
            <w:tcW w:w="2760" w:type="dxa"/>
            <w:tcBorders>
              <w:top w:val="nil"/>
              <w:left w:val="nil"/>
              <w:bottom w:val="nil"/>
              <w:right w:val="nil"/>
            </w:tcBorders>
          </w:tcPr>
          <w:p w:rsidR="00AE07E8" w:rsidRPr="00C60967" w:rsidRDefault="00AE07E8" w:rsidP="00AE07E8">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Trade and other receivables</w:t>
            </w:r>
          </w:p>
        </w:tc>
        <w:tc>
          <w:tcPr>
            <w:tcW w:w="850" w:type="dxa"/>
            <w:tcBorders>
              <w:top w:val="nil"/>
              <w:left w:val="nil"/>
              <w:bottom w:val="nil"/>
              <w:right w:val="nil"/>
            </w:tcBorders>
          </w:tcPr>
          <w:p w:rsidR="00AE07E8" w:rsidRPr="00C60967" w:rsidRDefault="00AE07E8" w:rsidP="00AE07E8">
            <w:pPr>
              <w:spacing w:line="300" w:lineRule="exact"/>
              <w:jc w:val="center"/>
              <w:rPr>
                <w:rFonts w:ascii="Arial" w:hAnsi="Arial" w:cs="Arial"/>
                <w:i/>
                <w:iCs/>
                <w:sz w:val="18"/>
                <w:szCs w:val="18"/>
              </w:rPr>
            </w:pPr>
            <w:r w:rsidRPr="00C60967">
              <w:rPr>
                <w:rFonts w:ascii="Arial" w:hAnsi="Arial" w:cs="Arial"/>
                <w:i/>
                <w:iCs/>
                <w:sz w:val="18"/>
                <w:szCs w:val="18"/>
              </w:rPr>
              <w:t>4</w:t>
            </w:r>
          </w:p>
        </w:tc>
        <w:tc>
          <w:tcPr>
            <w:tcW w:w="1418" w:type="dxa"/>
            <w:tcBorders>
              <w:top w:val="nil"/>
              <w:left w:val="nil"/>
              <w:bottom w:val="nil"/>
              <w:right w:val="nil"/>
            </w:tcBorders>
          </w:tcPr>
          <w:p w:rsidR="00AE07E8" w:rsidRPr="00C60967" w:rsidRDefault="00AE07E8" w:rsidP="00AE07E8">
            <w:pPr>
              <w:tabs>
                <w:tab w:val="decimal" w:pos="972"/>
              </w:tabs>
              <w:spacing w:line="300" w:lineRule="exact"/>
              <w:jc w:val="right"/>
              <w:rPr>
                <w:rFonts w:ascii="Arial" w:eastAsia="Arial Unicode MS" w:hAnsi="Arial" w:cs="Arial"/>
                <w:sz w:val="18"/>
                <w:szCs w:val="18"/>
              </w:rPr>
            </w:pPr>
            <w:r>
              <w:rPr>
                <w:rFonts w:ascii="Arial" w:eastAsia="Arial Unicode MS" w:hAnsi="Arial" w:cs="Arial"/>
                <w:sz w:val="18"/>
                <w:szCs w:val="18"/>
              </w:rPr>
              <w:t>-</w:t>
            </w:r>
          </w:p>
        </w:tc>
        <w:tc>
          <w:tcPr>
            <w:tcW w:w="1212" w:type="dxa"/>
            <w:tcBorders>
              <w:top w:val="nil"/>
              <w:left w:val="nil"/>
              <w:bottom w:val="nil"/>
              <w:right w:val="nil"/>
            </w:tcBorders>
          </w:tcPr>
          <w:p w:rsidR="00AE07E8" w:rsidRPr="00C60967" w:rsidRDefault="00AE07E8" w:rsidP="00AE07E8">
            <w:pPr>
              <w:tabs>
                <w:tab w:val="decimal" w:pos="972"/>
              </w:tabs>
              <w:spacing w:line="300" w:lineRule="exact"/>
              <w:jc w:val="right"/>
              <w:rPr>
                <w:rFonts w:ascii="Arial" w:eastAsia="Arial Unicode MS" w:hAnsi="Arial" w:cs="Arial"/>
                <w:sz w:val="18"/>
                <w:szCs w:val="18"/>
              </w:rPr>
            </w:pPr>
            <w:r>
              <w:rPr>
                <w:rFonts w:ascii="Arial" w:eastAsia="Arial Unicode MS" w:hAnsi="Arial" w:cs="Arial"/>
                <w:sz w:val="18"/>
                <w:szCs w:val="18"/>
              </w:rPr>
              <w:t>-</w:t>
            </w:r>
          </w:p>
        </w:tc>
        <w:tc>
          <w:tcPr>
            <w:tcW w:w="1276" w:type="dxa"/>
            <w:tcBorders>
              <w:top w:val="nil"/>
              <w:left w:val="nil"/>
              <w:bottom w:val="nil"/>
              <w:right w:val="nil"/>
            </w:tcBorders>
          </w:tcPr>
          <w:p w:rsidR="00AE07E8" w:rsidRPr="00C60967" w:rsidRDefault="001C08A7" w:rsidP="00AE07E8">
            <w:pPr>
              <w:tabs>
                <w:tab w:val="decimal" w:pos="794"/>
                <w:tab w:val="decimal" w:pos="972"/>
              </w:tabs>
              <w:spacing w:line="300" w:lineRule="exact"/>
              <w:jc w:val="right"/>
              <w:rPr>
                <w:rFonts w:ascii="Arial" w:eastAsia="Arial Unicode MS" w:hAnsi="Arial" w:cs="Arial"/>
                <w:sz w:val="18"/>
                <w:szCs w:val="18"/>
              </w:rPr>
            </w:pPr>
            <w:r>
              <w:rPr>
                <w:rFonts w:ascii="Arial" w:eastAsia="Arial Unicode MS" w:hAnsi="Arial" w:cs="Arial"/>
                <w:sz w:val="18"/>
                <w:szCs w:val="18"/>
              </w:rPr>
              <w:t>8,605</w:t>
            </w:r>
          </w:p>
        </w:tc>
        <w:tc>
          <w:tcPr>
            <w:tcW w:w="1244" w:type="dxa"/>
            <w:gridSpan w:val="2"/>
            <w:tcBorders>
              <w:top w:val="nil"/>
              <w:left w:val="nil"/>
              <w:bottom w:val="nil"/>
              <w:right w:val="nil"/>
            </w:tcBorders>
          </w:tcPr>
          <w:p w:rsidR="00AE07E8" w:rsidRPr="00C60967" w:rsidRDefault="001C08A7" w:rsidP="00AE07E8">
            <w:pPr>
              <w:tabs>
                <w:tab w:val="decimal" w:pos="794"/>
                <w:tab w:val="decimal" w:pos="972"/>
              </w:tabs>
              <w:spacing w:line="300" w:lineRule="exact"/>
              <w:jc w:val="right"/>
              <w:rPr>
                <w:rFonts w:ascii="Arial" w:eastAsia="Arial Unicode MS" w:hAnsi="Arial" w:cs="Arial"/>
                <w:sz w:val="18"/>
                <w:szCs w:val="18"/>
              </w:rPr>
            </w:pPr>
            <w:r>
              <w:rPr>
                <w:rFonts w:ascii="Arial" w:eastAsia="Arial Unicode MS" w:hAnsi="Arial" w:cs="Arial"/>
                <w:sz w:val="18"/>
                <w:szCs w:val="18"/>
              </w:rPr>
              <w:t>8,605</w:t>
            </w:r>
          </w:p>
        </w:tc>
      </w:tr>
      <w:tr w:rsidR="00AE07E8" w:rsidRPr="00C60967" w:rsidTr="00C60967">
        <w:tc>
          <w:tcPr>
            <w:tcW w:w="2760" w:type="dxa"/>
            <w:tcBorders>
              <w:top w:val="nil"/>
              <w:left w:val="nil"/>
              <w:bottom w:val="nil"/>
              <w:right w:val="nil"/>
            </w:tcBorders>
          </w:tcPr>
          <w:p w:rsidR="00AE07E8" w:rsidRPr="00C60967" w:rsidRDefault="00AE07E8" w:rsidP="00AE07E8">
            <w:pPr>
              <w:spacing w:line="300" w:lineRule="exact"/>
              <w:jc w:val="both"/>
              <w:rPr>
                <w:rFonts w:ascii="Arial" w:eastAsia="Arial Unicode MS" w:hAnsi="Arial" w:cs="Arial"/>
                <w:sz w:val="18"/>
                <w:szCs w:val="18"/>
              </w:rPr>
            </w:pPr>
            <w:r w:rsidRPr="00C60967">
              <w:rPr>
                <w:rFonts w:ascii="Arial" w:eastAsia="Arial Unicode MS" w:hAnsi="Arial" w:cs="Arial"/>
                <w:sz w:val="18"/>
                <w:szCs w:val="18"/>
                <w:u w:val="single"/>
              </w:rPr>
              <w:t>Financial liabilities</w:t>
            </w:r>
          </w:p>
        </w:tc>
        <w:tc>
          <w:tcPr>
            <w:tcW w:w="850" w:type="dxa"/>
            <w:tcBorders>
              <w:top w:val="nil"/>
              <w:left w:val="nil"/>
              <w:bottom w:val="nil"/>
              <w:right w:val="nil"/>
            </w:tcBorders>
          </w:tcPr>
          <w:p w:rsidR="00AE07E8" w:rsidRPr="00C60967" w:rsidRDefault="00AE07E8" w:rsidP="00AE07E8">
            <w:pPr>
              <w:spacing w:line="300" w:lineRule="exact"/>
              <w:jc w:val="both"/>
              <w:rPr>
                <w:rFonts w:ascii="Arial" w:eastAsia="Arial Unicode MS" w:hAnsi="Arial" w:cs="Arial"/>
                <w:i/>
                <w:iCs/>
                <w:sz w:val="18"/>
                <w:szCs w:val="18"/>
              </w:rPr>
            </w:pPr>
          </w:p>
        </w:tc>
        <w:tc>
          <w:tcPr>
            <w:tcW w:w="1418" w:type="dxa"/>
            <w:tcBorders>
              <w:top w:val="nil"/>
              <w:left w:val="nil"/>
              <w:bottom w:val="nil"/>
              <w:right w:val="nil"/>
            </w:tcBorders>
          </w:tcPr>
          <w:p w:rsidR="00AE07E8" w:rsidRPr="00C60967" w:rsidRDefault="00AE07E8" w:rsidP="00AE07E8">
            <w:pPr>
              <w:tabs>
                <w:tab w:val="decimal" w:pos="972"/>
              </w:tabs>
              <w:spacing w:line="300" w:lineRule="exact"/>
              <w:jc w:val="right"/>
              <w:rPr>
                <w:rFonts w:ascii="Arial" w:eastAsia="Arial Unicode MS" w:hAnsi="Arial" w:cs="Arial"/>
                <w:sz w:val="18"/>
                <w:szCs w:val="18"/>
              </w:rPr>
            </w:pPr>
          </w:p>
        </w:tc>
        <w:tc>
          <w:tcPr>
            <w:tcW w:w="1212" w:type="dxa"/>
            <w:tcBorders>
              <w:top w:val="nil"/>
              <w:left w:val="nil"/>
              <w:bottom w:val="nil"/>
              <w:right w:val="nil"/>
            </w:tcBorders>
          </w:tcPr>
          <w:p w:rsidR="00AE07E8" w:rsidRPr="00C60967" w:rsidRDefault="00AE07E8" w:rsidP="00AE07E8">
            <w:pPr>
              <w:tabs>
                <w:tab w:val="decimal" w:pos="972"/>
              </w:tabs>
              <w:spacing w:line="300" w:lineRule="exact"/>
              <w:jc w:val="right"/>
              <w:rPr>
                <w:rFonts w:ascii="Arial" w:eastAsia="Arial Unicode MS" w:hAnsi="Arial" w:cs="Arial"/>
                <w:sz w:val="18"/>
                <w:szCs w:val="18"/>
              </w:rPr>
            </w:pPr>
          </w:p>
        </w:tc>
        <w:tc>
          <w:tcPr>
            <w:tcW w:w="1276" w:type="dxa"/>
            <w:tcBorders>
              <w:top w:val="nil"/>
              <w:left w:val="nil"/>
              <w:bottom w:val="nil"/>
              <w:right w:val="nil"/>
            </w:tcBorders>
          </w:tcPr>
          <w:p w:rsidR="00AE07E8" w:rsidRPr="00C60967" w:rsidRDefault="00AE07E8" w:rsidP="00AE07E8">
            <w:pPr>
              <w:tabs>
                <w:tab w:val="decimal" w:pos="794"/>
                <w:tab w:val="decimal" w:pos="972"/>
              </w:tabs>
              <w:spacing w:line="300" w:lineRule="exact"/>
              <w:jc w:val="right"/>
              <w:rPr>
                <w:rFonts w:ascii="Arial" w:eastAsia="Arial Unicode MS" w:hAnsi="Arial" w:cs="Arial"/>
                <w:sz w:val="18"/>
                <w:szCs w:val="18"/>
              </w:rPr>
            </w:pPr>
          </w:p>
        </w:tc>
        <w:tc>
          <w:tcPr>
            <w:tcW w:w="1244" w:type="dxa"/>
            <w:gridSpan w:val="2"/>
            <w:tcBorders>
              <w:top w:val="nil"/>
              <w:left w:val="nil"/>
              <w:bottom w:val="nil"/>
              <w:right w:val="nil"/>
            </w:tcBorders>
          </w:tcPr>
          <w:p w:rsidR="00AE07E8" w:rsidRPr="00C60967" w:rsidRDefault="00AE07E8" w:rsidP="00AE07E8">
            <w:pPr>
              <w:tabs>
                <w:tab w:val="decimal" w:pos="794"/>
                <w:tab w:val="decimal" w:pos="972"/>
              </w:tabs>
              <w:spacing w:line="300" w:lineRule="exact"/>
              <w:jc w:val="right"/>
              <w:rPr>
                <w:rFonts w:ascii="Arial" w:eastAsia="Arial Unicode MS" w:hAnsi="Arial" w:cs="Arial"/>
                <w:sz w:val="18"/>
                <w:szCs w:val="18"/>
              </w:rPr>
            </w:pPr>
          </w:p>
        </w:tc>
      </w:tr>
      <w:tr w:rsidR="00AE07E8" w:rsidRPr="00C60967" w:rsidTr="00C60967">
        <w:tc>
          <w:tcPr>
            <w:tcW w:w="2760" w:type="dxa"/>
            <w:tcBorders>
              <w:top w:val="nil"/>
              <w:left w:val="nil"/>
              <w:bottom w:val="nil"/>
              <w:right w:val="nil"/>
            </w:tcBorders>
          </w:tcPr>
          <w:p w:rsidR="00AE07E8" w:rsidRPr="00C60967" w:rsidRDefault="00AE07E8" w:rsidP="00AE07E8">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Trade and other payables </w:t>
            </w:r>
          </w:p>
        </w:tc>
        <w:tc>
          <w:tcPr>
            <w:tcW w:w="850" w:type="dxa"/>
            <w:tcBorders>
              <w:top w:val="nil"/>
              <w:left w:val="nil"/>
              <w:bottom w:val="nil"/>
              <w:right w:val="nil"/>
            </w:tcBorders>
          </w:tcPr>
          <w:p w:rsidR="00AE07E8" w:rsidRPr="00C60967" w:rsidRDefault="00AE07E8" w:rsidP="00AE07E8">
            <w:pPr>
              <w:spacing w:line="300" w:lineRule="exact"/>
              <w:jc w:val="center"/>
              <w:rPr>
                <w:rFonts w:ascii="Arial" w:eastAsia="Arial Unicode MS" w:hAnsi="Arial" w:cs="Arial"/>
                <w:i/>
                <w:iCs/>
                <w:sz w:val="18"/>
                <w:szCs w:val="18"/>
                <w:cs/>
                <w:lang w:val="en-GB"/>
              </w:rPr>
            </w:pPr>
            <w:r w:rsidRPr="00C60967">
              <w:rPr>
                <w:rFonts w:ascii="Arial" w:eastAsia="Arial Unicode MS" w:hAnsi="Arial" w:cs="Arial"/>
                <w:i/>
                <w:iCs/>
                <w:sz w:val="18"/>
                <w:szCs w:val="18"/>
                <w:lang w:val="en-GB"/>
              </w:rPr>
              <w:t>13</w:t>
            </w:r>
          </w:p>
        </w:tc>
        <w:tc>
          <w:tcPr>
            <w:tcW w:w="1418" w:type="dxa"/>
            <w:tcBorders>
              <w:top w:val="nil"/>
              <w:left w:val="nil"/>
              <w:bottom w:val="nil"/>
              <w:right w:val="nil"/>
            </w:tcBorders>
          </w:tcPr>
          <w:p w:rsidR="00AE07E8" w:rsidRPr="00C60967" w:rsidRDefault="00AE07E8" w:rsidP="00AE07E8">
            <w:pPr>
              <w:tabs>
                <w:tab w:val="decimal" w:pos="972"/>
              </w:tabs>
              <w:spacing w:line="300" w:lineRule="exact"/>
              <w:jc w:val="right"/>
              <w:rPr>
                <w:rFonts w:ascii="Arial" w:eastAsia="Arial Unicode MS" w:hAnsi="Arial" w:cs="Arial"/>
                <w:sz w:val="18"/>
                <w:szCs w:val="18"/>
              </w:rPr>
            </w:pPr>
            <w:r>
              <w:rPr>
                <w:rFonts w:ascii="Arial" w:eastAsia="Arial Unicode MS" w:hAnsi="Arial" w:cs="Arial"/>
                <w:sz w:val="18"/>
                <w:szCs w:val="18"/>
              </w:rPr>
              <w:t>-</w:t>
            </w:r>
          </w:p>
        </w:tc>
        <w:tc>
          <w:tcPr>
            <w:tcW w:w="1212" w:type="dxa"/>
            <w:tcBorders>
              <w:top w:val="nil"/>
              <w:left w:val="nil"/>
              <w:bottom w:val="nil"/>
              <w:right w:val="nil"/>
            </w:tcBorders>
          </w:tcPr>
          <w:p w:rsidR="00AE07E8" w:rsidRPr="00C60967" w:rsidRDefault="00AE07E8" w:rsidP="00AE07E8">
            <w:pPr>
              <w:tabs>
                <w:tab w:val="decimal" w:pos="972"/>
              </w:tabs>
              <w:spacing w:line="300" w:lineRule="exact"/>
              <w:jc w:val="right"/>
              <w:rPr>
                <w:rFonts w:ascii="Arial" w:eastAsia="Arial Unicode MS" w:hAnsi="Arial" w:cs="Arial"/>
                <w:sz w:val="18"/>
                <w:szCs w:val="18"/>
              </w:rPr>
            </w:pPr>
            <w:r>
              <w:rPr>
                <w:rFonts w:ascii="Arial" w:eastAsia="Arial Unicode MS" w:hAnsi="Arial" w:cs="Arial"/>
                <w:sz w:val="18"/>
                <w:szCs w:val="18"/>
              </w:rPr>
              <w:t>-</w:t>
            </w:r>
          </w:p>
        </w:tc>
        <w:tc>
          <w:tcPr>
            <w:tcW w:w="1276" w:type="dxa"/>
            <w:tcBorders>
              <w:top w:val="nil"/>
              <w:left w:val="nil"/>
              <w:bottom w:val="nil"/>
              <w:right w:val="nil"/>
            </w:tcBorders>
          </w:tcPr>
          <w:p w:rsidR="00AE07E8" w:rsidRPr="00C60967" w:rsidRDefault="001C08A7" w:rsidP="00AE07E8">
            <w:pPr>
              <w:tabs>
                <w:tab w:val="decimal" w:pos="794"/>
                <w:tab w:val="decimal" w:pos="972"/>
              </w:tabs>
              <w:spacing w:line="300" w:lineRule="exact"/>
              <w:jc w:val="right"/>
              <w:rPr>
                <w:rFonts w:ascii="Arial" w:eastAsia="Arial Unicode MS" w:hAnsi="Arial" w:cs="Arial"/>
                <w:sz w:val="18"/>
                <w:szCs w:val="18"/>
              </w:rPr>
            </w:pPr>
            <w:r>
              <w:rPr>
                <w:rFonts w:ascii="Arial" w:eastAsia="Arial Unicode MS" w:hAnsi="Arial" w:cs="Arial"/>
                <w:sz w:val="18"/>
                <w:szCs w:val="18"/>
              </w:rPr>
              <w:t>30,143</w:t>
            </w:r>
          </w:p>
        </w:tc>
        <w:tc>
          <w:tcPr>
            <w:tcW w:w="1244" w:type="dxa"/>
            <w:gridSpan w:val="2"/>
            <w:tcBorders>
              <w:top w:val="nil"/>
              <w:left w:val="nil"/>
              <w:bottom w:val="nil"/>
              <w:right w:val="nil"/>
            </w:tcBorders>
          </w:tcPr>
          <w:p w:rsidR="00AE07E8" w:rsidRPr="00C60967" w:rsidRDefault="001C08A7" w:rsidP="00AE07E8">
            <w:pPr>
              <w:tabs>
                <w:tab w:val="decimal" w:pos="794"/>
                <w:tab w:val="decimal" w:pos="972"/>
              </w:tabs>
              <w:spacing w:line="300" w:lineRule="exact"/>
              <w:jc w:val="right"/>
              <w:rPr>
                <w:rFonts w:ascii="Arial" w:eastAsia="Arial Unicode MS" w:hAnsi="Arial" w:cs="Arial"/>
                <w:sz w:val="18"/>
                <w:szCs w:val="18"/>
              </w:rPr>
            </w:pPr>
            <w:r>
              <w:rPr>
                <w:rFonts w:ascii="Arial" w:eastAsia="Arial Unicode MS" w:hAnsi="Arial" w:cs="Arial"/>
                <w:sz w:val="18"/>
                <w:szCs w:val="18"/>
              </w:rPr>
              <w:t>30,143</w:t>
            </w:r>
          </w:p>
        </w:tc>
      </w:tr>
      <w:tr w:rsidR="00AE07E8" w:rsidRPr="00C60967" w:rsidTr="00C60967">
        <w:tc>
          <w:tcPr>
            <w:tcW w:w="2760" w:type="dxa"/>
            <w:tcBorders>
              <w:top w:val="nil"/>
              <w:left w:val="nil"/>
              <w:bottom w:val="nil"/>
              <w:right w:val="nil"/>
            </w:tcBorders>
          </w:tcPr>
          <w:p w:rsidR="00AE07E8" w:rsidRPr="00C60967" w:rsidRDefault="00AE07E8" w:rsidP="00AE07E8">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Short-term loan from </w:t>
            </w:r>
          </w:p>
          <w:p w:rsidR="00AE07E8" w:rsidRPr="00C60967" w:rsidRDefault="00AE07E8" w:rsidP="00AE07E8">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   related party</w:t>
            </w:r>
          </w:p>
        </w:tc>
        <w:tc>
          <w:tcPr>
            <w:tcW w:w="850" w:type="dxa"/>
            <w:tcBorders>
              <w:top w:val="nil"/>
              <w:left w:val="nil"/>
              <w:bottom w:val="nil"/>
              <w:right w:val="nil"/>
            </w:tcBorders>
          </w:tcPr>
          <w:p w:rsidR="00AE07E8" w:rsidRPr="00C60967" w:rsidRDefault="00AE07E8" w:rsidP="00AE07E8">
            <w:pPr>
              <w:spacing w:line="300" w:lineRule="exact"/>
              <w:jc w:val="center"/>
              <w:rPr>
                <w:rFonts w:ascii="Arial" w:eastAsia="Arial Unicode MS" w:hAnsi="Arial" w:cs="Arial"/>
                <w:i/>
                <w:iCs/>
                <w:sz w:val="18"/>
                <w:szCs w:val="18"/>
                <w:lang w:val="en-GB"/>
              </w:rPr>
            </w:pPr>
          </w:p>
          <w:p w:rsidR="00AE07E8" w:rsidRPr="00C60967" w:rsidRDefault="00AE07E8" w:rsidP="00AE07E8">
            <w:pPr>
              <w:spacing w:line="300" w:lineRule="exact"/>
              <w:jc w:val="center"/>
              <w:rPr>
                <w:rFonts w:ascii="Arial" w:eastAsia="Arial Unicode MS" w:hAnsi="Arial" w:cs="Arial"/>
                <w:i/>
                <w:iCs/>
                <w:sz w:val="18"/>
                <w:szCs w:val="18"/>
                <w:lang w:val="en-GB"/>
              </w:rPr>
            </w:pPr>
            <w:r w:rsidRPr="00C60967">
              <w:rPr>
                <w:rFonts w:ascii="Arial" w:eastAsia="Arial Unicode MS" w:hAnsi="Arial" w:cs="Arial"/>
                <w:i/>
                <w:iCs/>
                <w:sz w:val="18"/>
                <w:szCs w:val="18"/>
                <w:lang w:val="en-GB"/>
              </w:rPr>
              <w:t>5</w:t>
            </w:r>
          </w:p>
        </w:tc>
        <w:tc>
          <w:tcPr>
            <w:tcW w:w="1418" w:type="dxa"/>
            <w:tcBorders>
              <w:top w:val="nil"/>
              <w:left w:val="nil"/>
              <w:bottom w:val="nil"/>
              <w:right w:val="nil"/>
            </w:tcBorders>
          </w:tcPr>
          <w:p w:rsidR="00AE07E8" w:rsidRDefault="00AE07E8" w:rsidP="00AE07E8">
            <w:pPr>
              <w:tabs>
                <w:tab w:val="decimal" w:pos="972"/>
              </w:tabs>
              <w:spacing w:line="300" w:lineRule="exact"/>
              <w:jc w:val="right"/>
              <w:rPr>
                <w:rFonts w:ascii="Arial" w:eastAsia="Arial Unicode MS" w:hAnsi="Arial" w:cs="Arial"/>
                <w:sz w:val="18"/>
                <w:szCs w:val="18"/>
              </w:rPr>
            </w:pPr>
          </w:p>
          <w:p w:rsidR="00AE07E8" w:rsidRPr="00C60967" w:rsidRDefault="00AE07E8" w:rsidP="00AE07E8">
            <w:pPr>
              <w:tabs>
                <w:tab w:val="decimal" w:pos="972"/>
              </w:tabs>
              <w:spacing w:line="300" w:lineRule="exact"/>
              <w:jc w:val="right"/>
              <w:rPr>
                <w:rFonts w:ascii="Arial" w:eastAsia="Arial Unicode MS" w:hAnsi="Arial" w:cs="Arial"/>
                <w:sz w:val="18"/>
                <w:szCs w:val="18"/>
              </w:rPr>
            </w:pPr>
            <w:r>
              <w:rPr>
                <w:rFonts w:ascii="Arial" w:eastAsia="Arial Unicode MS" w:hAnsi="Arial" w:cs="Arial"/>
                <w:sz w:val="18"/>
                <w:szCs w:val="18"/>
              </w:rPr>
              <w:t>-</w:t>
            </w:r>
          </w:p>
        </w:tc>
        <w:tc>
          <w:tcPr>
            <w:tcW w:w="1212" w:type="dxa"/>
            <w:tcBorders>
              <w:top w:val="nil"/>
              <w:left w:val="nil"/>
              <w:bottom w:val="nil"/>
              <w:right w:val="nil"/>
            </w:tcBorders>
          </w:tcPr>
          <w:p w:rsidR="00AE07E8" w:rsidRDefault="00AE07E8" w:rsidP="00AE07E8">
            <w:pPr>
              <w:tabs>
                <w:tab w:val="decimal" w:pos="972"/>
              </w:tabs>
              <w:spacing w:line="300" w:lineRule="exact"/>
              <w:jc w:val="right"/>
              <w:rPr>
                <w:rFonts w:ascii="Arial" w:eastAsia="Arial Unicode MS" w:hAnsi="Arial" w:cs="Arial"/>
                <w:sz w:val="18"/>
                <w:szCs w:val="18"/>
              </w:rPr>
            </w:pPr>
          </w:p>
          <w:p w:rsidR="00AE07E8" w:rsidRPr="00C60967" w:rsidRDefault="00AE07E8" w:rsidP="00AE07E8">
            <w:pPr>
              <w:tabs>
                <w:tab w:val="decimal" w:pos="972"/>
              </w:tabs>
              <w:spacing w:line="300" w:lineRule="exact"/>
              <w:jc w:val="right"/>
              <w:rPr>
                <w:rFonts w:ascii="Arial" w:eastAsia="Arial Unicode MS" w:hAnsi="Arial" w:cs="Arial"/>
                <w:sz w:val="18"/>
                <w:szCs w:val="18"/>
              </w:rPr>
            </w:pPr>
            <w:r>
              <w:rPr>
                <w:rFonts w:ascii="Arial" w:eastAsia="Arial Unicode MS" w:hAnsi="Arial" w:cs="Arial"/>
                <w:sz w:val="18"/>
                <w:szCs w:val="18"/>
              </w:rPr>
              <w:t>-</w:t>
            </w:r>
          </w:p>
        </w:tc>
        <w:tc>
          <w:tcPr>
            <w:tcW w:w="1276" w:type="dxa"/>
            <w:tcBorders>
              <w:top w:val="nil"/>
              <w:left w:val="nil"/>
              <w:bottom w:val="nil"/>
              <w:right w:val="nil"/>
            </w:tcBorders>
          </w:tcPr>
          <w:p w:rsidR="00AE07E8" w:rsidRDefault="00AE07E8" w:rsidP="00AE07E8">
            <w:pPr>
              <w:tabs>
                <w:tab w:val="decimal" w:pos="794"/>
                <w:tab w:val="decimal" w:pos="972"/>
              </w:tabs>
              <w:spacing w:line="300" w:lineRule="exact"/>
              <w:jc w:val="right"/>
              <w:rPr>
                <w:rFonts w:ascii="Arial" w:eastAsia="Arial Unicode MS" w:hAnsi="Arial" w:cs="Arial"/>
                <w:sz w:val="18"/>
                <w:szCs w:val="18"/>
              </w:rPr>
            </w:pPr>
          </w:p>
          <w:p w:rsidR="00AE07E8" w:rsidRPr="00C60967" w:rsidRDefault="00AE07E8" w:rsidP="00AE07E8">
            <w:pPr>
              <w:tabs>
                <w:tab w:val="decimal" w:pos="794"/>
                <w:tab w:val="decimal" w:pos="972"/>
              </w:tabs>
              <w:spacing w:line="300" w:lineRule="exact"/>
              <w:jc w:val="right"/>
              <w:rPr>
                <w:rFonts w:ascii="Arial" w:eastAsia="Arial Unicode MS" w:hAnsi="Arial" w:cs="Arial"/>
                <w:sz w:val="18"/>
                <w:szCs w:val="18"/>
              </w:rPr>
            </w:pPr>
            <w:r>
              <w:rPr>
                <w:rFonts w:ascii="Arial" w:eastAsia="Arial Unicode MS" w:hAnsi="Arial" w:cs="Arial"/>
                <w:sz w:val="18"/>
                <w:szCs w:val="18"/>
              </w:rPr>
              <w:t>15</w:t>
            </w:r>
          </w:p>
        </w:tc>
        <w:tc>
          <w:tcPr>
            <w:tcW w:w="1244" w:type="dxa"/>
            <w:gridSpan w:val="2"/>
            <w:tcBorders>
              <w:top w:val="nil"/>
              <w:left w:val="nil"/>
              <w:bottom w:val="nil"/>
              <w:right w:val="nil"/>
            </w:tcBorders>
          </w:tcPr>
          <w:p w:rsidR="00AE07E8" w:rsidRDefault="00AE07E8" w:rsidP="00AE07E8">
            <w:pPr>
              <w:tabs>
                <w:tab w:val="decimal" w:pos="794"/>
                <w:tab w:val="decimal" w:pos="972"/>
              </w:tabs>
              <w:spacing w:line="300" w:lineRule="exact"/>
              <w:jc w:val="right"/>
              <w:rPr>
                <w:rFonts w:ascii="Arial" w:eastAsia="Arial Unicode MS" w:hAnsi="Arial" w:cs="Arial"/>
                <w:sz w:val="18"/>
                <w:szCs w:val="18"/>
              </w:rPr>
            </w:pPr>
          </w:p>
          <w:p w:rsidR="00AE07E8" w:rsidRPr="00C60967" w:rsidRDefault="00AE07E8" w:rsidP="00AE07E8">
            <w:pPr>
              <w:tabs>
                <w:tab w:val="decimal" w:pos="794"/>
                <w:tab w:val="decimal" w:pos="972"/>
              </w:tabs>
              <w:spacing w:line="300" w:lineRule="exact"/>
              <w:jc w:val="right"/>
              <w:rPr>
                <w:rFonts w:ascii="Arial" w:eastAsia="Arial Unicode MS" w:hAnsi="Arial" w:cs="Arial"/>
                <w:sz w:val="18"/>
                <w:szCs w:val="18"/>
              </w:rPr>
            </w:pPr>
            <w:r>
              <w:rPr>
                <w:rFonts w:ascii="Arial" w:eastAsia="Arial Unicode MS" w:hAnsi="Arial" w:cs="Arial"/>
                <w:sz w:val="18"/>
                <w:szCs w:val="18"/>
              </w:rPr>
              <w:t>15</w:t>
            </w:r>
          </w:p>
        </w:tc>
      </w:tr>
      <w:tr w:rsidR="00900634" w:rsidRPr="00C60967" w:rsidTr="00C60967">
        <w:tc>
          <w:tcPr>
            <w:tcW w:w="2760" w:type="dxa"/>
            <w:tcBorders>
              <w:top w:val="nil"/>
              <w:left w:val="nil"/>
              <w:bottom w:val="nil"/>
              <w:right w:val="nil"/>
            </w:tcBorders>
          </w:tcPr>
          <w:p w:rsidR="00900634" w:rsidRPr="00C60967" w:rsidRDefault="00900634" w:rsidP="00900634">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Long-term loans </w:t>
            </w:r>
          </w:p>
        </w:tc>
        <w:tc>
          <w:tcPr>
            <w:tcW w:w="850" w:type="dxa"/>
            <w:tcBorders>
              <w:top w:val="nil"/>
              <w:left w:val="nil"/>
              <w:bottom w:val="nil"/>
              <w:right w:val="nil"/>
            </w:tcBorders>
          </w:tcPr>
          <w:p w:rsidR="00900634" w:rsidRPr="00C60967" w:rsidRDefault="00900634" w:rsidP="00900634">
            <w:pPr>
              <w:spacing w:line="300" w:lineRule="exact"/>
              <w:jc w:val="center"/>
              <w:rPr>
                <w:rFonts w:ascii="Arial" w:eastAsia="Arial Unicode MS" w:hAnsi="Arial" w:cs="Arial"/>
                <w:i/>
                <w:iCs/>
                <w:sz w:val="18"/>
                <w:szCs w:val="18"/>
              </w:rPr>
            </w:pPr>
            <w:r w:rsidRPr="00C60967">
              <w:rPr>
                <w:rFonts w:ascii="Arial" w:eastAsia="Arial Unicode MS" w:hAnsi="Arial" w:cs="Arial"/>
                <w:i/>
                <w:iCs/>
                <w:sz w:val="18"/>
                <w:szCs w:val="18"/>
              </w:rPr>
              <w:t>14</w:t>
            </w:r>
          </w:p>
        </w:tc>
        <w:tc>
          <w:tcPr>
            <w:tcW w:w="1418" w:type="dxa"/>
            <w:tcBorders>
              <w:top w:val="nil"/>
              <w:left w:val="nil"/>
              <w:bottom w:val="nil"/>
              <w:right w:val="nil"/>
            </w:tcBorders>
          </w:tcPr>
          <w:p w:rsidR="00900634" w:rsidRPr="00C60967" w:rsidRDefault="00900634" w:rsidP="00900634">
            <w:pPr>
              <w:tabs>
                <w:tab w:val="decimal" w:pos="972"/>
              </w:tabs>
              <w:spacing w:line="300" w:lineRule="exact"/>
              <w:jc w:val="right"/>
              <w:rPr>
                <w:rFonts w:ascii="Arial" w:eastAsia="Arial Unicode MS" w:hAnsi="Arial" w:cs="Arial"/>
                <w:sz w:val="18"/>
                <w:szCs w:val="18"/>
              </w:rPr>
            </w:pPr>
            <w:r>
              <w:rPr>
                <w:rFonts w:ascii="Arial" w:eastAsia="Arial Unicode MS" w:hAnsi="Arial" w:cs="Arial"/>
                <w:sz w:val="18"/>
                <w:szCs w:val="18"/>
              </w:rPr>
              <w:t>17,500</w:t>
            </w:r>
          </w:p>
        </w:tc>
        <w:tc>
          <w:tcPr>
            <w:tcW w:w="1212" w:type="dxa"/>
            <w:tcBorders>
              <w:top w:val="nil"/>
              <w:left w:val="nil"/>
              <w:bottom w:val="nil"/>
              <w:right w:val="nil"/>
            </w:tcBorders>
          </w:tcPr>
          <w:p w:rsidR="00900634" w:rsidRPr="00C60967" w:rsidRDefault="00900634" w:rsidP="00900634">
            <w:pPr>
              <w:tabs>
                <w:tab w:val="decimal" w:pos="972"/>
              </w:tabs>
              <w:spacing w:line="300" w:lineRule="exact"/>
              <w:jc w:val="right"/>
              <w:rPr>
                <w:rFonts w:ascii="Arial" w:eastAsia="Arial Unicode MS" w:hAnsi="Arial" w:cs="Arial"/>
                <w:sz w:val="18"/>
                <w:szCs w:val="18"/>
              </w:rPr>
            </w:pPr>
            <w:r>
              <w:rPr>
                <w:rFonts w:ascii="Arial" w:eastAsia="Arial Unicode MS" w:hAnsi="Arial" w:cs="Arial"/>
                <w:sz w:val="18"/>
                <w:szCs w:val="18"/>
              </w:rPr>
              <w:t>-</w:t>
            </w:r>
          </w:p>
        </w:tc>
        <w:tc>
          <w:tcPr>
            <w:tcW w:w="1276" w:type="dxa"/>
            <w:tcBorders>
              <w:top w:val="nil"/>
              <w:left w:val="nil"/>
              <w:bottom w:val="nil"/>
              <w:right w:val="nil"/>
            </w:tcBorders>
          </w:tcPr>
          <w:p w:rsidR="00900634" w:rsidRPr="00C60967" w:rsidRDefault="00900634" w:rsidP="00900634">
            <w:pPr>
              <w:tabs>
                <w:tab w:val="decimal" w:pos="794"/>
                <w:tab w:val="decimal" w:pos="972"/>
              </w:tabs>
              <w:spacing w:line="300" w:lineRule="exact"/>
              <w:jc w:val="right"/>
              <w:rPr>
                <w:rFonts w:ascii="Arial" w:eastAsia="Arial Unicode MS" w:hAnsi="Arial" w:cs="Arial"/>
                <w:sz w:val="18"/>
                <w:szCs w:val="18"/>
              </w:rPr>
            </w:pPr>
            <w:r>
              <w:rPr>
                <w:rFonts w:ascii="Arial" w:eastAsia="Arial Unicode MS" w:hAnsi="Arial" w:cs="Arial"/>
                <w:sz w:val="18"/>
                <w:szCs w:val="18"/>
              </w:rPr>
              <w:t>-</w:t>
            </w:r>
          </w:p>
        </w:tc>
        <w:tc>
          <w:tcPr>
            <w:tcW w:w="1244" w:type="dxa"/>
            <w:gridSpan w:val="2"/>
            <w:tcBorders>
              <w:top w:val="nil"/>
              <w:left w:val="nil"/>
              <w:bottom w:val="nil"/>
              <w:right w:val="nil"/>
            </w:tcBorders>
          </w:tcPr>
          <w:p w:rsidR="00900634" w:rsidRPr="00C60967" w:rsidRDefault="00900634" w:rsidP="00900634">
            <w:pPr>
              <w:tabs>
                <w:tab w:val="decimal" w:pos="794"/>
                <w:tab w:val="decimal" w:pos="972"/>
              </w:tabs>
              <w:spacing w:line="300" w:lineRule="exact"/>
              <w:jc w:val="right"/>
              <w:rPr>
                <w:rFonts w:ascii="Arial" w:eastAsia="Arial Unicode MS" w:hAnsi="Arial" w:cs="Arial"/>
                <w:sz w:val="18"/>
                <w:szCs w:val="18"/>
              </w:rPr>
            </w:pPr>
            <w:r>
              <w:rPr>
                <w:rFonts w:ascii="Arial" w:eastAsia="Arial Unicode MS" w:hAnsi="Arial" w:cs="Arial"/>
                <w:sz w:val="18"/>
                <w:szCs w:val="18"/>
              </w:rPr>
              <w:t>17,500</w:t>
            </w:r>
          </w:p>
        </w:tc>
      </w:tr>
      <w:tr w:rsidR="00AE07E8" w:rsidRPr="00C60967" w:rsidTr="00C60967">
        <w:tc>
          <w:tcPr>
            <w:tcW w:w="2760" w:type="dxa"/>
            <w:tcBorders>
              <w:top w:val="nil"/>
              <w:left w:val="nil"/>
              <w:bottom w:val="nil"/>
              <w:right w:val="nil"/>
            </w:tcBorders>
          </w:tcPr>
          <w:p w:rsidR="00AE07E8" w:rsidRPr="00C60967" w:rsidRDefault="00AE07E8" w:rsidP="00AE07E8">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Debentures</w:t>
            </w:r>
          </w:p>
        </w:tc>
        <w:tc>
          <w:tcPr>
            <w:tcW w:w="850" w:type="dxa"/>
            <w:tcBorders>
              <w:top w:val="nil"/>
              <w:left w:val="nil"/>
              <w:bottom w:val="nil"/>
              <w:right w:val="nil"/>
            </w:tcBorders>
          </w:tcPr>
          <w:p w:rsidR="00AE07E8" w:rsidRPr="00C60967" w:rsidRDefault="00AE07E8" w:rsidP="00AE07E8">
            <w:pPr>
              <w:spacing w:line="300" w:lineRule="exact"/>
              <w:jc w:val="center"/>
              <w:rPr>
                <w:rFonts w:ascii="Arial" w:eastAsia="Arial Unicode MS" w:hAnsi="Arial" w:cs="Arial"/>
                <w:i/>
                <w:iCs/>
                <w:sz w:val="18"/>
                <w:szCs w:val="18"/>
                <w:cs/>
              </w:rPr>
            </w:pPr>
            <w:r w:rsidRPr="00C60967">
              <w:rPr>
                <w:rFonts w:ascii="Arial" w:eastAsia="Arial Unicode MS" w:hAnsi="Arial" w:cs="Arial"/>
                <w:i/>
                <w:iCs/>
                <w:sz w:val="18"/>
                <w:szCs w:val="18"/>
              </w:rPr>
              <w:t>15</w:t>
            </w:r>
          </w:p>
        </w:tc>
        <w:tc>
          <w:tcPr>
            <w:tcW w:w="1418" w:type="dxa"/>
            <w:tcBorders>
              <w:top w:val="nil"/>
              <w:left w:val="nil"/>
              <w:bottom w:val="nil"/>
              <w:right w:val="nil"/>
            </w:tcBorders>
          </w:tcPr>
          <w:p w:rsidR="00AE07E8" w:rsidRPr="00C60967" w:rsidRDefault="00AE07E8" w:rsidP="00AE07E8">
            <w:pPr>
              <w:tabs>
                <w:tab w:val="decimal" w:pos="972"/>
              </w:tabs>
              <w:spacing w:line="300" w:lineRule="exact"/>
              <w:jc w:val="right"/>
              <w:rPr>
                <w:rFonts w:ascii="Arial" w:eastAsia="Arial Unicode MS" w:hAnsi="Arial" w:cs="Arial"/>
                <w:sz w:val="18"/>
                <w:szCs w:val="18"/>
              </w:rPr>
            </w:pPr>
            <w:r>
              <w:rPr>
                <w:rFonts w:ascii="Arial" w:eastAsia="Arial Unicode MS" w:hAnsi="Arial" w:cs="Arial"/>
                <w:sz w:val="18"/>
                <w:szCs w:val="18"/>
              </w:rPr>
              <w:t>-</w:t>
            </w:r>
          </w:p>
        </w:tc>
        <w:tc>
          <w:tcPr>
            <w:tcW w:w="1212" w:type="dxa"/>
            <w:tcBorders>
              <w:top w:val="nil"/>
              <w:left w:val="nil"/>
              <w:bottom w:val="nil"/>
              <w:right w:val="nil"/>
            </w:tcBorders>
          </w:tcPr>
          <w:p w:rsidR="00AE07E8" w:rsidRPr="00C60967" w:rsidRDefault="0019084D" w:rsidP="00AE07E8">
            <w:pPr>
              <w:tabs>
                <w:tab w:val="decimal" w:pos="972"/>
              </w:tabs>
              <w:spacing w:line="300" w:lineRule="exact"/>
              <w:jc w:val="right"/>
              <w:rPr>
                <w:rFonts w:ascii="Arial" w:eastAsia="Arial Unicode MS" w:hAnsi="Arial" w:cs="Arial"/>
                <w:sz w:val="18"/>
                <w:szCs w:val="18"/>
              </w:rPr>
            </w:pPr>
            <w:r>
              <w:rPr>
                <w:rFonts w:ascii="Arial" w:eastAsia="Arial Unicode MS" w:hAnsi="Arial" w:cs="Arial"/>
                <w:sz w:val="18"/>
                <w:szCs w:val="18"/>
              </w:rPr>
              <w:t>31</w:t>
            </w:r>
            <w:r w:rsidR="00AE07E8">
              <w:rPr>
                <w:rFonts w:ascii="Arial" w:eastAsia="Arial Unicode MS" w:hAnsi="Arial" w:cs="Arial"/>
                <w:sz w:val="18"/>
                <w:szCs w:val="18"/>
              </w:rPr>
              <w:t>,500</w:t>
            </w:r>
          </w:p>
        </w:tc>
        <w:tc>
          <w:tcPr>
            <w:tcW w:w="1276" w:type="dxa"/>
            <w:tcBorders>
              <w:top w:val="nil"/>
              <w:left w:val="nil"/>
              <w:bottom w:val="nil"/>
              <w:right w:val="nil"/>
            </w:tcBorders>
          </w:tcPr>
          <w:p w:rsidR="00AE07E8" w:rsidRPr="00C60967" w:rsidRDefault="00AE07E8" w:rsidP="00AE07E8">
            <w:pPr>
              <w:tabs>
                <w:tab w:val="decimal" w:pos="794"/>
                <w:tab w:val="decimal" w:pos="972"/>
              </w:tabs>
              <w:spacing w:line="300" w:lineRule="exact"/>
              <w:jc w:val="right"/>
              <w:rPr>
                <w:rFonts w:ascii="Arial" w:eastAsia="Arial Unicode MS" w:hAnsi="Arial" w:cs="Arial"/>
                <w:sz w:val="18"/>
                <w:szCs w:val="18"/>
              </w:rPr>
            </w:pPr>
            <w:r>
              <w:rPr>
                <w:rFonts w:ascii="Arial" w:eastAsia="Arial Unicode MS" w:hAnsi="Arial" w:cs="Arial"/>
                <w:sz w:val="18"/>
                <w:szCs w:val="18"/>
              </w:rPr>
              <w:t>-</w:t>
            </w:r>
          </w:p>
        </w:tc>
        <w:tc>
          <w:tcPr>
            <w:tcW w:w="1244" w:type="dxa"/>
            <w:gridSpan w:val="2"/>
            <w:tcBorders>
              <w:top w:val="nil"/>
              <w:left w:val="nil"/>
              <w:bottom w:val="nil"/>
              <w:right w:val="nil"/>
            </w:tcBorders>
          </w:tcPr>
          <w:p w:rsidR="00AE07E8" w:rsidRPr="00C60967" w:rsidRDefault="0019084D" w:rsidP="00AE07E8">
            <w:pPr>
              <w:tabs>
                <w:tab w:val="decimal" w:pos="794"/>
                <w:tab w:val="decimal" w:pos="972"/>
              </w:tabs>
              <w:spacing w:line="300" w:lineRule="exact"/>
              <w:jc w:val="right"/>
              <w:rPr>
                <w:rFonts w:ascii="Arial" w:eastAsia="Arial Unicode MS" w:hAnsi="Arial" w:cs="Arial"/>
                <w:sz w:val="18"/>
                <w:szCs w:val="18"/>
              </w:rPr>
            </w:pPr>
            <w:r>
              <w:rPr>
                <w:rFonts w:ascii="Arial" w:eastAsia="Arial Unicode MS" w:hAnsi="Arial" w:cs="Arial"/>
                <w:sz w:val="18"/>
                <w:szCs w:val="18"/>
              </w:rPr>
              <w:t>31</w:t>
            </w:r>
            <w:r w:rsidR="00AE07E8">
              <w:rPr>
                <w:rFonts w:ascii="Arial" w:eastAsia="Arial Unicode MS" w:hAnsi="Arial" w:cs="Arial"/>
                <w:sz w:val="18"/>
                <w:szCs w:val="18"/>
              </w:rPr>
              <w:t>,500</w:t>
            </w:r>
          </w:p>
        </w:tc>
      </w:tr>
    </w:tbl>
    <w:p w:rsidR="004432D0" w:rsidRPr="00C60967" w:rsidRDefault="004432D0">
      <w:pPr>
        <w:overflowPunct/>
        <w:autoSpaceDE/>
        <w:autoSpaceDN/>
        <w:adjustRightInd/>
        <w:textAlignment w:val="auto"/>
      </w:pPr>
    </w:p>
    <w:tbl>
      <w:tblPr>
        <w:tblW w:w="8790" w:type="dxa"/>
        <w:tblInd w:w="450" w:type="dxa"/>
        <w:tblLayout w:type="fixed"/>
        <w:tblLook w:val="0000" w:firstRow="0" w:lastRow="0" w:firstColumn="0" w:lastColumn="0" w:noHBand="0" w:noVBand="0"/>
      </w:tblPr>
      <w:tblGrid>
        <w:gridCol w:w="2760"/>
        <w:gridCol w:w="10"/>
        <w:gridCol w:w="840"/>
        <w:gridCol w:w="13"/>
        <w:gridCol w:w="1405"/>
        <w:gridCol w:w="18"/>
        <w:gridCol w:w="1194"/>
        <w:gridCol w:w="22"/>
        <w:gridCol w:w="1254"/>
        <w:gridCol w:w="26"/>
        <w:gridCol w:w="1218"/>
        <w:gridCol w:w="12"/>
        <w:gridCol w:w="18"/>
      </w:tblGrid>
      <w:tr w:rsidR="00FE5953" w:rsidRPr="00C60967" w:rsidTr="00C60967">
        <w:trPr>
          <w:gridAfter w:val="1"/>
          <w:wAfter w:w="18" w:type="dxa"/>
          <w:cantSplit/>
          <w:tblHeader/>
        </w:trPr>
        <w:tc>
          <w:tcPr>
            <w:tcW w:w="2770" w:type="dxa"/>
            <w:gridSpan w:val="2"/>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Unicode MS"/>
                <w:sz w:val="18"/>
                <w:szCs w:val="18"/>
              </w:rPr>
            </w:pPr>
          </w:p>
        </w:tc>
        <w:tc>
          <w:tcPr>
            <w:tcW w:w="6002" w:type="dxa"/>
            <w:gridSpan w:val="10"/>
            <w:tcBorders>
              <w:top w:val="nil"/>
              <w:left w:val="nil"/>
              <w:bottom w:val="nil"/>
              <w:right w:val="nil"/>
            </w:tcBorders>
          </w:tcPr>
          <w:p w:rsidR="00FE5953" w:rsidRPr="00C60967" w:rsidRDefault="00FE5953" w:rsidP="00D5473F">
            <w:pPr>
              <w:spacing w:line="300" w:lineRule="exact"/>
              <w:jc w:val="right"/>
              <w:rPr>
                <w:rFonts w:ascii="Arial" w:eastAsia="Arial Unicode MS" w:hAnsi="Arial" w:cs="Arial Unicode MS"/>
                <w:sz w:val="18"/>
                <w:szCs w:val="18"/>
              </w:rPr>
            </w:pPr>
            <w:r w:rsidRPr="00C60967">
              <w:rPr>
                <w:rFonts w:ascii="Arial" w:eastAsia="Arial Unicode MS" w:hAnsi="Arial" w:cs="Arial Unicode MS"/>
                <w:sz w:val="18"/>
                <w:szCs w:val="18"/>
                <w:cs/>
              </w:rPr>
              <w:t>(</w:t>
            </w:r>
            <w:r w:rsidRPr="00C60967">
              <w:rPr>
                <w:rFonts w:ascii="Arial" w:eastAsia="Arial Unicode MS" w:hAnsi="Arial" w:cs="Arial Unicode MS"/>
                <w:sz w:val="18"/>
                <w:szCs w:val="18"/>
              </w:rPr>
              <w:t>Unit</w:t>
            </w:r>
            <w:r w:rsidRPr="00C60967">
              <w:rPr>
                <w:rFonts w:ascii="Arial" w:eastAsia="Arial Unicode MS" w:hAnsi="Arial" w:cs="Arial Unicode MS"/>
                <w:sz w:val="18"/>
                <w:szCs w:val="18"/>
                <w:cs/>
              </w:rPr>
              <w:t xml:space="preserve">: </w:t>
            </w:r>
            <w:r w:rsidRPr="00C60967">
              <w:rPr>
                <w:rFonts w:ascii="Arial" w:eastAsia="Arial Unicode MS" w:hAnsi="Arial" w:cs="Arial Unicode MS"/>
                <w:sz w:val="18"/>
                <w:szCs w:val="18"/>
              </w:rPr>
              <w:t>Million Baht</w:t>
            </w:r>
            <w:r w:rsidRPr="00C60967">
              <w:rPr>
                <w:rFonts w:ascii="Arial" w:eastAsia="Arial Unicode MS" w:hAnsi="Arial" w:cs="Arial Unicode MS"/>
                <w:sz w:val="18"/>
                <w:szCs w:val="18"/>
                <w:cs/>
              </w:rPr>
              <w:t>)</w:t>
            </w:r>
          </w:p>
        </w:tc>
      </w:tr>
      <w:tr w:rsidR="00FE5953" w:rsidRPr="00C60967" w:rsidTr="00C60967">
        <w:trPr>
          <w:gridAfter w:val="1"/>
          <w:wAfter w:w="18" w:type="dxa"/>
          <w:cantSplit/>
          <w:tblHeader/>
        </w:trPr>
        <w:tc>
          <w:tcPr>
            <w:tcW w:w="2770" w:type="dxa"/>
            <w:gridSpan w:val="2"/>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Unicode MS"/>
                <w:sz w:val="18"/>
                <w:szCs w:val="18"/>
              </w:rPr>
            </w:pPr>
          </w:p>
        </w:tc>
        <w:tc>
          <w:tcPr>
            <w:tcW w:w="6002" w:type="dxa"/>
            <w:gridSpan w:val="10"/>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Consolidated financial statements as at 31 </w:t>
            </w:r>
            <w:r w:rsidR="00D5473F" w:rsidRPr="00C60967">
              <w:rPr>
                <w:rFonts w:ascii="Arial" w:eastAsia="Arial Unicode MS" w:hAnsi="Arial" w:cs="Arial Unicode MS"/>
                <w:sz w:val="18"/>
                <w:szCs w:val="18"/>
              </w:rPr>
              <w:t>December 2016</w:t>
            </w:r>
          </w:p>
        </w:tc>
      </w:tr>
      <w:tr w:rsidR="00FE5953" w:rsidRPr="00C60967" w:rsidTr="00C60967">
        <w:trPr>
          <w:tblHeader/>
        </w:trPr>
        <w:tc>
          <w:tcPr>
            <w:tcW w:w="2770" w:type="dxa"/>
            <w:gridSpan w:val="2"/>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Unicode MS"/>
                <w:sz w:val="18"/>
                <w:szCs w:val="18"/>
              </w:rPr>
            </w:pPr>
          </w:p>
        </w:tc>
        <w:tc>
          <w:tcPr>
            <w:tcW w:w="853" w:type="dxa"/>
            <w:gridSpan w:val="2"/>
            <w:tcBorders>
              <w:top w:val="nil"/>
              <w:left w:val="nil"/>
              <w:bottom w:val="nil"/>
              <w:right w:val="nil"/>
            </w:tcBorders>
          </w:tcPr>
          <w:p w:rsidR="00FE5953" w:rsidRPr="00C60967" w:rsidRDefault="00FE5953" w:rsidP="00D5473F">
            <w:pPr>
              <w:spacing w:line="300" w:lineRule="exact"/>
              <w:ind w:left="-108" w:right="-90"/>
              <w:jc w:val="center"/>
              <w:rPr>
                <w:rFonts w:ascii="Arial" w:eastAsia="Arial Unicode MS" w:hAnsi="Arial" w:cs="Arial Unicode MS"/>
                <w:sz w:val="18"/>
                <w:szCs w:val="18"/>
              </w:rPr>
            </w:pPr>
          </w:p>
        </w:tc>
        <w:tc>
          <w:tcPr>
            <w:tcW w:w="1423" w:type="dxa"/>
            <w:gridSpan w:val="2"/>
            <w:tcBorders>
              <w:top w:val="nil"/>
              <w:left w:val="nil"/>
              <w:bottom w:val="nil"/>
              <w:right w:val="nil"/>
            </w:tcBorders>
          </w:tcPr>
          <w:p w:rsidR="00FE5953" w:rsidRPr="00C60967" w:rsidRDefault="00FE5953" w:rsidP="00D5473F">
            <w:pPr>
              <w:spacing w:line="300" w:lineRule="exact"/>
              <w:ind w:left="-108" w:right="-90"/>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Floating </w:t>
            </w:r>
          </w:p>
        </w:tc>
        <w:tc>
          <w:tcPr>
            <w:tcW w:w="1216" w:type="dxa"/>
            <w:gridSpan w:val="2"/>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Fixed </w:t>
            </w:r>
          </w:p>
        </w:tc>
        <w:tc>
          <w:tcPr>
            <w:tcW w:w="1280" w:type="dxa"/>
            <w:gridSpan w:val="2"/>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Zero</w:t>
            </w:r>
          </w:p>
        </w:tc>
        <w:tc>
          <w:tcPr>
            <w:tcW w:w="1248" w:type="dxa"/>
            <w:gridSpan w:val="3"/>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Unicode MS"/>
                <w:sz w:val="18"/>
                <w:szCs w:val="18"/>
              </w:rPr>
            </w:pPr>
          </w:p>
        </w:tc>
      </w:tr>
      <w:tr w:rsidR="00FE5953" w:rsidRPr="00C60967" w:rsidTr="00C60967">
        <w:trPr>
          <w:tblHeader/>
        </w:trPr>
        <w:tc>
          <w:tcPr>
            <w:tcW w:w="2770" w:type="dxa"/>
            <w:gridSpan w:val="2"/>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Items</w:t>
            </w:r>
          </w:p>
        </w:tc>
        <w:tc>
          <w:tcPr>
            <w:tcW w:w="853" w:type="dxa"/>
            <w:gridSpan w:val="2"/>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Note</w:t>
            </w:r>
          </w:p>
        </w:tc>
        <w:tc>
          <w:tcPr>
            <w:tcW w:w="1423" w:type="dxa"/>
            <w:gridSpan w:val="2"/>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216" w:type="dxa"/>
            <w:gridSpan w:val="2"/>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280" w:type="dxa"/>
            <w:gridSpan w:val="2"/>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248" w:type="dxa"/>
            <w:gridSpan w:val="3"/>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Total</w:t>
            </w:r>
          </w:p>
        </w:tc>
      </w:tr>
      <w:tr w:rsidR="00C31E74" w:rsidRPr="00C60967" w:rsidTr="00C60967">
        <w:trPr>
          <w:gridAfter w:val="2"/>
          <w:wAfter w:w="30" w:type="dxa"/>
        </w:trPr>
        <w:tc>
          <w:tcPr>
            <w:tcW w:w="2760" w:type="dxa"/>
            <w:tcBorders>
              <w:top w:val="nil"/>
              <w:left w:val="nil"/>
              <w:bottom w:val="nil"/>
              <w:right w:val="nil"/>
            </w:tcBorders>
          </w:tcPr>
          <w:p w:rsidR="00C31E74" w:rsidRPr="00C60967" w:rsidRDefault="00C31E74" w:rsidP="00D5473F">
            <w:pPr>
              <w:spacing w:line="300" w:lineRule="exact"/>
              <w:jc w:val="both"/>
              <w:rPr>
                <w:rFonts w:ascii="Arial" w:eastAsia="Arial Unicode MS" w:hAnsi="Arial" w:cs="Arial"/>
                <w:sz w:val="18"/>
                <w:szCs w:val="18"/>
              </w:rPr>
            </w:pPr>
            <w:r w:rsidRPr="00C60967">
              <w:rPr>
                <w:rFonts w:ascii="Arial" w:eastAsia="Arial Unicode MS" w:hAnsi="Arial" w:cs="Arial"/>
                <w:sz w:val="18"/>
                <w:szCs w:val="18"/>
                <w:u w:val="single"/>
              </w:rPr>
              <w:t>Financial assets</w:t>
            </w:r>
          </w:p>
        </w:tc>
        <w:tc>
          <w:tcPr>
            <w:tcW w:w="850" w:type="dxa"/>
            <w:gridSpan w:val="2"/>
            <w:tcBorders>
              <w:top w:val="nil"/>
              <w:left w:val="nil"/>
              <w:bottom w:val="nil"/>
              <w:right w:val="nil"/>
            </w:tcBorders>
          </w:tcPr>
          <w:p w:rsidR="00C31E74" w:rsidRPr="00C60967" w:rsidRDefault="00C31E74" w:rsidP="00D5473F">
            <w:pPr>
              <w:spacing w:line="300" w:lineRule="exact"/>
              <w:jc w:val="both"/>
              <w:rPr>
                <w:rFonts w:ascii="Arial" w:eastAsia="Arial Unicode MS" w:hAnsi="Arial" w:cs="Arial"/>
                <w:i/>
                <w:iCs/>
                <w:sz w:val="18"/>
                <w:szCs w:val="18"/>
              </w:rPr>
            </w:pPr>
          </w:p>
        </w:tc>
        <w:tc>
          <w:tcPr>
            <w:tcW w:w="1418" w:type="dxa"/>
            <w:gridSpan w:val="2"/>
            <w:tcBorders>
              <w:top w:val="nil"/>
              <w:left w:val="nil"/>
              <w:bottom w:val="nil"/>
              <w:right w:val="nil"/>
            </w:tcBorders>
          </w:tcPr>
          <w:p w:rsidR="00C31E74" w:rsidRPr="00C60967" w:rsidRDefault="00C31E74" w:rsidP="00D5473F">
            <w:pPr>
              <w:spacing w:line="300" w:lineRule="exact"/>
              <w:jc w:val="both"/>
              <w:rPr>
                <w:rFonts w:ascii="Arial" w:eastAsia="Arial Unicode MS" w:hAnsi="Arial" w:cs="Arial"/>
                <w:sz w:val="18"/>
                <w:szCs w:val="18"/>
              </w:rPr>
            </w:pPr>
          </w:p>
        </w:tc>
        <w:tc>
          <w:tcPr>
            <w:tcW w:w="1212" w:type="dxa"/>
            <w:gridSpan w:val="2"/>
            <w:tcBorders>
              <w:top w:val="nil"/>
              <w:left w:val="nil"/>
              <w:bottom w:val="nil"/>
              <w:right w:val="nil"/>
            </w:tcBorders>
          </w:tcPr>
          <w:p w:rsidR="00C31E74" w:rsidRPr="00C60967" w:rsidRDefault="00C31E74" w:rsidP="00D5473F">
            <w:pPr>
              <w:spacing w:line="300" w:lineRule="exact"/>
              <w:jc w:val="both"/>
              <w:rPr>
                <w:rFonts w:ascii="Arial" w:eastAsia="Arial Unicode MS" w:hAnsi="Arial" w:cs="Arial"/>
                <w:sz w:val="18"/>
                <w:szCs w:val="18"/>
              </w:rPr>
            </w:pPr>
          </w:p>
        </w:tc>
        <w:tc>
          <w:tcPr>
            <w:tcW w:w="1276" w:type="dxa"/>
            <w:gridSpan w:val="2"/>
            <w:tcBorders>
              <w:top w:val="nil"/>
              <w:left w:val="nil"/>
              <w:bottom w:val="nil"/>
              <w:right w:val="nil"/>
            </w:tcBorders>
          </w:tcPr>
          <w:p w:rsidR="00C31E74" w:rsidRPr="00C60967" w:rsidRDefault="00C31E74" w:rsidP="00D5473F">
            <w:pPr>
              <w:spacing w:line="300" w:lineRule="exact"/>
              <w:jc w:val="both"/>
              <w:rPr>
                <w:rFonts w:ascii="Arial" w:eastAsia="Arial Unicode MS" w:hAnsi="Arial" w:cs="Arial"/>
                <w:sz w:val="18"/>
                <w:szCs w:val="18"/>
              </w:rPr>
            </w:pPr>
          </w:p>
        </w:tc>
        <w:tc>
          <w:tcPr>
            <w:tcW w:w="1244" w:type="dxa"/>
            <w:gridSpan w:val="2"/>
            <w:tcBorders>
              <w:top w:val="nil"/>
              <w:left w:val="nil"/>
              <w:bottom w:val="nil"/>
              <w:right w:val="nil"/>
            </w:tcBorders>
          </w:tcPr>
          <w:p w:rsidR="00C31E74" w:rsidRPr="00C60967" w:rsidRDefault="00C31E74" w:rsidP="00D5473F">
            <w:pPr>
              <w:spacing w:line="300" w:lineRule="exact"/>
              <w:jc w:val="both"/>
              <w:rPr>
                <w:rFonts w:ascii="Arial" w:eastAsia="Arial Unicode MS" w:hAnsi="Arial" w:cs="Arial"/>
                <w:sz w:val="18"/>
                <w:szCs w:val="18"/>
              </w:rPr>
            </w:pPr>
          </w:p>
        </w:tc>
      </w:tr>
      <w:tr w:rsidR="00FE5953" w:rsidRPr="00C60967" w:rsidTr="00C60967">
        <w:trPr>
          <w:gridAfter w:val="2"/>
          <w:wAfter w:w="30" w:type="dxa"/>
        </w:trPr>
        <w:tc>
          <w:tcPr>
            <w:tcW w:w="2760" w:type="dxa"/>
            <w:tcBorders>
              <w:top w:val="nil"/>
              <w:left w:val="nil"/>
              <w:bottom w:val="nil"/>
              <w:right w:val="nil"/>
            </w:tcBorders>
          </w:tcPr>
          <w:p w:rsidR="00FE5953" w:rsidRPr="00C60967" w:rsidRDefault="00FE5953" w:rsidP="00D5473F">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Cash and cash equivalents</w:t>
            </w:r>
          </w:p>
        </w:tc>
        <w:tc>
          <w:tcPr>
            <w:tcW w:w="850" w:type="dxa"/>
            <w:gridSpan w:val="2"/>
            <w:tcBorders>
              <w:top w:val="nil"/>
              <w:left w:val="nil"/>
              <w:bottom w:val="nil"/>
              <w:right w:val="nil"/>
            </w:tcBorders>
          </w:tcPr>
          <w:p w:rsidR="00FE5953" w:rsidRPr="00C60967" w:rsidRDefault="00FE5953" w:rsidP="00D5473F">
            <w:pPr>
              <w:spacing w:line="300" w:lineRule="exact"/>
              <w:jc w:val="center"/>
              <w:rPr>
                <w:rFonts w:ascii="Angsana New" w:hAnsi="Angsana New"/>
                <w:i/>
                <w:iCs/>
                <w:sz w:val="26"/>
                <w:szCs w:val="26"/>
              </w:rPr>
            </w:pPr>
          </w:p>
        </w:tc>
        <w:tc>
          <w:tcPr>
            <w:tcW w:w="1418" w:type="dxa"/>
            <w:gridSpan w:val="2"/>
            <w:tcBorders>
              <w:top w:val="nil"/>
              <w:left w:val="nil"/>
              <w:bottom w:val="nil"/>
              <w:right w:val="nil"/>
            </w:tcBorders>
          </w:tcPr>
          <w:p w:rsidR="00FE5953" w:rsidRPr="00C60967" w:rsidRDefault="00FE5953" w:rsidP="00D5473F">
            <w:pPr>
              <w:tabs>
                <w:tab w:val="decimal" w:pos="972"/>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13,483</w:t>
            </w:r>
          </w:p>
        </w:tc>
        <w:tc>
          <w:tcPr>
            <w:tcW w:w="1212" w:type="dxa"/>
            <w:gridSpan w:val="2"/>
            <w:tcBorders>
              <w:top w:val="nil"/>
              <w:left w:val="nil"/>
              <w:bottom w:val="nil"/>
              <w:right w:val="nil"/>
            </w:tcBorders>
          </w:tcPr>
          <w:p w:rsidR="00FE5953" w:rsidRPr="00C60967" w:rsidRDefault="00FE5953" w:rsidP="00D5473F">
            <w:pPr>
              <w:tabs>
                <w:tab w:val="decimal" w:pos="972"/>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4,738</w:t>
            </w:r>
          </w:p>
        </w:tc>
        <w:tc>
          <w:tcPr>
            <w:tcW w:w="1276" w:type="dxa"/>
            <w:gridSpan w:val="2"/>
            <w:tcBorders>
              <w:top w:val="nil"/>
              <w:left w:val="nil"/>
              <w:bottom w:val="nil"/>
              <w:right w:val="nil"/>
            </w:tcBorders>
          </w:tcPr>
          <w:p w:rsidR="00FE5953" w:rsidRPr="00C60967" w:rsidRDefault="00FE5953" w:rsidP="00D5473F">
            <w:pPr>
              <w:tabs>
                <w:tab w:val="decimal" w:pos="794"/>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72</w:t>
            </w:r>
          </w:p>
        </w:tc>
        <w:tc>
          <w:tcPr>
            <w:tcW w:w="1244" w:type="dxa"/>
            <w:gridSpan w:val="2"/>
            <w:tcBorders>
              <w:top w:val="nil"/>
              <w:left w:val="nil"/>
              <w:bottom w:val="nil"/>
              <w:right w:val="nil"/>
            </w:tcBorders>
          </w:tcPr>
          <w:p w:rsidR="00FE5953" w:rsidRPr="00C60967" w:rsidRDefault="00FE5953" w:rsidP="00D5473F">
            <w:pPr>
              <w:tabs>
                <w:tab w:val="decimal" w:pos="794"/>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18,293</w:t>
            </w:r>
          </w:p>
        </w:tc>
      </w:tr>
      <w:tr w:rsidR="00FE5953" w:rsidRPr="00C60967" w:rsidTr="00C60967">
        <w:trPr>
          <w:gridAfter w:val="2"/>
          <w:wAfter w:w="30" w:type="dxa"/>
        </w:trPr>
        <w:tc>
          <w:tcPr>
            <w:tcW w:w="2760" w:type="dxa"/>
            <w:tcBorders>
              <w:top w:val="nil"/>
              <w:left w:val="nil"/>
              <w:bottom w:val="nil"/>
              <w:right w:val="nil"/>
            </w:tcBorders>
          </w:tcPr>
          <w:p w:rsidR="00FE5953" w:rsidRPr="00C60967" w:rsidRDefault="00FE5953" w:rsidP="00D5473F">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Trade and other receivables</w:t>
            </w:r>
          </w:p>
        </w:tc>
        <w:tc>
          <w:tcPr>
            <w:tcW w:w="850" w:type="dxa"/>
            <w:gridSpan w:val="2"/>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w:i/>
                <w:iCs/>
                <w:sz w:val="18"/>
                <w:szCs w:val="18"/>
                <w:cs/>
              </w:rPr>
            </w:pPr>
            <w:r w:rsidRPr="00C60967">
              <w:rPr>
                <w:rFonts w:ascii="Arial" w:eastAsia="Arial Unicode MS" w:hAnsi="Arial" w:cs="Arial"/>
                <w:i/>
                <w:iCs/>
                <w:sz w:val="18"/>
                <w:szCs w:val="18"/>
              </w:rPr>
              <w:t>4</w:t>
            </w:r>
          </w:p>
        </w:tc>
        <w:tc>
          <w:tcPr>
            <w:tcW w:w="1418" w:type="dxa"/>
            <w:gridSpan w:val="2"/>
            <w:tcBorders>
              <w:top w:val="nil"/>
              <w:left w:val="nil"/>
              <w:bottom w:val="nil"/>
              <w:right w:val="nil"/>
            </w:tcBorders>
          </w:tcPr>
          <w:p w:rsidR="00FE5953" w:rsidRPr="00C60967" w:rsidRDefault="00FE5953" w:rsidP="00D5473F">
            <w:pPr>
              <w:tabs>
                <w:tab w:val="decimal" w:pos="972"/>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w:t>
            </w:r>
          </w:p>
        </w:tc>
        <w:tc>
          <w:tcPr>
            <w:tcW w:w="1212" w:type="dxa"/>
            <w:gridSpan w:val="2"/>
            <w:tcBorders>
              <w:top w:val="nil"/>
              <w:left w:val="nil"/>
              <w:bottom w:val="nil"/>
              <w:right w:val="nil"/>
            </w:tcBorders>
          </w:tcPr>
          <w:p w:rsidR="00FE5953" w:rsidRPr="00C60967" w:rsidRDefault="00FE5953" w:rsidP="00D5473F">
            <w:pPr>
              <w:tabs>
                <w:tab w:val="decimal" w:pos="972"/>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w:t>
            </w:r>
          </w:p>
        </w:tc>
        <w:tc>
          <w:tcPr>
            <w:tcW w:w="1276" w:type="dxa"/>
            <w:gridSpan w:val="2"/>
            <w:tcBorders>
              <w:top w:val="nil"/>
              <w:left w:val="nil"/>
              <w:bottom w:val="nil"/>
              <w:right w:val="nil"/>
            </w:tcBorders>
          </w:tcPr>
          <w:p w:rsidR="00FE5953" w:rsidRPr="00C60967" w:rsidRDefault="003E1E4B" w:rsidP="00D5473F">
            <w:pPr>
              <w:tabs>
                <w:tab w:val="decimal" w:pos="794"/>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8,984</w:t>
            </w:r>
          </w:p>
        </w:tc>
        <w:tc>
          <w:tcPr>
            <w:tcW w:w="1244" w:type="dxa"/>
            <w:gridSpan w:val="2"/>
            <w:tcBorders>
              <w:top w:val="nil"/>
              <w:left w:val="nil"/>
              <w:bottom w:val="nil"/>
              <w:right w:val="nil"/>
            </w:tcBorders>
          </w:tcPr>
          <w:p w:rsidR="00FE5953" w:rsidRPr="00C60967" w:rsidRDefault="003E1E4B" w:rsidP="00D5473F">
            <w:pPr>
              <w:tabs>
                <w:tab w:val="decimal" w:pos="794"/>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8,984</w:t>
            </w:r>
          </w:p>
        </w:tc>
      </w:tr>
      <w:tr w:rsidR="00FE5953" w:rsidRPr="00C60967" w:rsidTr="00C60967">
        <w:trPr>
          <w:gridAfter w:val="2"/>
          <w:wAfter w:w="30" w:type="dxa"/>
        </w:trPr>
        <w:tc>
          <w:tcPr>
            <w:tcW w:w="2760" w:type="dxa"/>
            <w:tcBorders>
              <w:top w:val="nil"/>
              <w:left w:val="nil"/>
              <w:bottom w:val="nil"/>
              <w:right w:val="nil"/>
            </w:tcBorders>
          </w:tcPr>
          <w:p w:rsidR="00FE5953" w:rsidRPr="00C60967" w:rsidRDefault="00FE5953" w:rsidP="00D5473F">
            <w:pPr>
              <w:spacing w:line="300" w:lineRule="exact"/>
              <w:jc w:val="both"/>
              <w:rPr>
                <w:rFonts w:ascii="Arial" w:eastAsia="Arial Unicode MS" w:hAnsi="Arial" w:cs="Arial"/>
                <w:sz w:val="18"/>
                <w:szCs w:val="18"/>
              </w:rPr>
            </w:pPr>
            <w:r w:rsidRPr="00C60967">
              <w:rPr>
                <w:rFonts w:ascii="Arial" w:eastAsia="Arial Unicode MS" w:hAnsi="Arial" w:cs="Arial"/>
                <w:sz w:val="18"/>
                <w:szCs w:val="18"/>
                <w:u w:val="single"/>
              </w:rPr>
              <w:t>Financial liabilities</w:t>
            </w:r>
          </w:p>
        </w:tc>
        <w:tc>
          <w:tcPr>
            <w:tcW w:w="850" w:type="dxa"/>
            <w:gridSpan w:val="2"/>
            <w:tcBorders>
              <w:top w:val="nil"/>
              <w:left w:val="nil"/>
              <w:bottom w:val="nil"/>
              <w:right w:val="nil"/>
            </w:tcBorders>
          </w:tcPr>
          <w:p w:rsidR="00FE5953" w:rsidRPr="00C60967" w:rsidRDefault="00FE5953" w:rsidP="00666E12">
            <w:pPr>
              <w:spacing w:line="300" w:lineRule="exact"/>
              <w:jc w:val="center"/>
              <w:rPr>
                <w:rFonts w:ascii="Arial" w:eastAsia="Arial Unicode MS" w:hAnsi="Arial" w:cs="Arial"/>
                <w:i/>
                <w:iCs/>
                <w:sz w:val="18"/>
                <w:szCs w:val="18"/>
                <w:cs/>
              </w:rPr>
            </w:pPr>
          </w:p>
        </w:tc>
        <w:tc>
          <w:tcPr>
            <w:tcW w:w="1418" w:type="dxa"/>
            <w:gridSpan w:val="2"/>
            <w:tcBorders>
              <w:top w:val="nil"/>
              <w:left w:val="nil"/>
              <w:bottom w:val="nil"/>
              <w:right w:val="nil"/>
            </w:tcBorders>
          </w:tcPr>
          <w:p w:rsidR="00FE5953" w:rsidRPr="00C60967" w:rsidRDefault="00FE5953" w:rsidP="00D5473F">
            <w:pPr>
              <w:tabs>
                <w:tab w:val="decimal" w:pos="972"/>
              </w:tabs>
              <w:spacing w:line="300" w:lineRule="exact"/>
              <w:jc w:val="both"/>
              <w:rPr>
                <w:rFonts w:ascii="Arial" w:eastAsia="Arial Unicode MS" w:hAnsi="Arial" w:cs="Arial"/>
                <w:sz w:val="18"/>
                <w:szCs w:val="18"/>
                <w:cs/>
              </w:rPr>
            </w:pPr>
          </w:p>
        </w:tc>
        <w:tc>
          <w:tcPr>
            <w:tcW w:w="1212" w:type="dxa"/>
            <w:gridSpan w:val="2"/>
            <w:tcBorders>
              <w:top w:val="nil"/>
              <w:left w:val="nil"/>
              <w:bottom w:val="nil"/>
              <w:right w:val="nil"/>
            </w:tcBorders>
          </w:tcPr>
          <w:p w:rsidR="00FE5953" w:rsidRPr="00C60967" w:rsidRDefault="00FE5953" w:rsidP="00D5473F">
            <w:pPr>
              <w:tabs>
                <w:tab w:val="decimal" w:pos="972"/>
              </w:tabs>
              <w:spacing w:line="300" w:lineRule="exact"/>
              <w:jc w:val="both"/>
              <w:rPr>
                <w:rFonts w:ascii="Arial" w:eastAsia="Arial Unicode MS" w:hAnsi="Arial" w:cs="Arial"/>
                <w:sz w:val="18"/>
                <w:szCs w:val="18"/>
              </w:rPr>
            </w:pPr>
          </w:p>
        </w:tc>
        <w:tc>
          <w:tcPr>
            <w:tcW w:w="1276" w:type="dxa"/>
            <w:gridSpan w:val="2"/>
            <w:tcBorders>
              <w:top w:val="nil"/>
              <w:left w:val="nil"/>
              <w:bottom w:val="nil"/>
              <w:right w:val="nil"/>
            </w:tcBorders>
          </w:tcPr>
          <w:p w:rsidR="00FE5953" w:rsidRPr="00C60967" w:rsidRDefault="00FE5953" w:rsidP="00D5473F">
            <w:pPr>
              <w:tabs>
                <w:tab w:val="decimal" w:pos="794"/>
              </w:tabs>
              <w:spacing w:line="300" w:lineRule="exact"/>
              <w:jc w:val="both"/>
              <w:rPr>
                <w:rFonts w:ascii="Arial" w:eastAsia="Arial Unicode MS" w:hAnsi="Arial" w:cs="Arial"/>
                <w:sz w:val="18"/>
                <w:szCs w:val="18"/>
              </w:rPr>
            </w:pPr>
          </w:p>
        </w:tc>
        <w:tc>
          <w:tcPr>
            <w:tcW w:w="1244" w:type="dxa"/>
            <w:gridSpan w:val="2"/>
            <w:tcBorders>
              <w:top w:val="nil"/>
              <w:left w:val="nil"/>
              <w:bottom w:val="nil"/>
              <w:right w:val="nil"/>
            </w:tcBorders>
          </w:tcPr>
          <w:p w:rsidR="00FE5953" w:rsidRPr="00C60967" w:rsidRDefault="00FE5953" w:rsidP="00D5473F">
            <w:pPr>
              <w:tabs>
                <w:tab w:val="decimal" w:pos="794"/>
              </w:tabs>
              <w:spacing w:line="300" w:lineRule="exact"/>
              <w:jc w:val="both"/>
              <w:rPr>
                <w:rFonts w:ascii="Arial" w:eastAsia="Arial Unicode MS" w:hAnsi="Arial" w:cs="Arial"/>
                <w:sz w:val="18"/>
                <w:szCs w:val="18"/>
              </w:rPr>
            </w:pPr>
          </w:p>
        </w:tc>
      </w:tr>
      <w:tr w:rsidR="00FE5953" w:rsidRPr="00C60967" w:rsidTr="00C60967">
        <w:trPr>
          <w:gridAfter w:val="2"/>
          <w:wAfter w:w="30" w:type="dxa"/>
        </w:trPr>
        <w:tc>
          <w:tcPr>
            <w:tcW w:w="2760" w:type="dxa"/>
            <w:tcBorders>
              <w:top w:val="nil"/>
              <w:left w:val="nil"/>
              <w:bottom w:val="nil"/>
              <w:right w:val="nil"/>
            </w:tcBorders>
          </w:tcPr>
          <w:p w:rsidR="00FE5953" w:rsidRPr="00C60967" w:rsidRDefault="00FE5953" w:rsidP="00D5473F">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Trade and other payables </w:t>
            </w:r>
          </w:p>
        </w:tc>
        <w:tc>
          <w:tcPr>
            <w:tcW w:w="850" w:type="dxa"/>
            <w:gridSpan w:val="2"/>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w:i/>
                <w:iCs/>
                <w:sz w:val="18"/>
                <w:szCs w:val="18"/>
                <w:cs/>
              </w:rPr>
            </w:pPr>
            <w:r w:rsidRPr="00C60967">
              <w:rPr>
                <w:rFonts w:ascii="Arial" w:eastAsia="Arial Unicode MS" w:hAnsi="Arial" w:cs="Arial"/>
                <w:i/>
                <w:iCs/>
                <w:sz w:val="18"/>
                <w:szCs w:val="18"/>
              </w:rPr>
              <w:t>13</w:t>
            </w:r>
          </w:p>
        </w:tc>
        <w:tc>
          <w:tcPr>
            <w:tcW w:w="1418" w:type="dxa"/>
            <w:gridSpan w:val="2"/>
            <w:tcBorders>
              <w:top w:val="nil"/>
              <w:left w:val="nil"/>
              <w:bottom w:val="nil"/>
              <w:right w:val="nil"/>
            </w:tcBorders>
          </w:tcPr>
          <w:p w:rsidR="00FE5953" w:rsidRPr="00C60967" w:rsidRDefault="00FE5953" w:rsidP="00D5473F">
            <w:pPr>
              <w:tabs>
                <w:tab w:val="decimal" w:pos="972"/>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w:t>
            </w:r>
          </w:p>
        </w:tc>
        <w:tc>
          <w:tcPr>
            <w:tcW w:w="1212" w:type="dxa"/>
            <w:gridSpan w:val="2"/>
            <w:tcBorders>
              <w:top w:val="nil"/>
              <w:left w:val="nil"/>
              <w:bottom w:val="nil"/>
              <w:right w:val="nil"/>
            </w:tcBorders>
          </w:tcPr>
          <w:p w:rsidR="00FE5953" w:rsidRPr="00C60967" w:rsidRDefault="00FE5953" w:rsidP="00D5473F">
            <w:pPr>
              <w:tabs>
                <w:tab w:val="decimal" w:pos="972"/>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w:t>
            </w:r>
          </w:p>
        </w:tc>
        <w:tc>
          <w:tcPr>
            <w:tcW w:w="1276" w:type="dxa"/>
            <w:gridSpan w:val="2"/>
            <w:tcBorders>
              <w:top w:val="nil"/>
              <w:left w:val="nil"/>
              <w:bottom w:val="nil"/>
              <w:right w:val="nil"/>
            </w:tcBorders>
          </w:tcPr>
          <w:p w:rsidR="00FE5953" w:rsidRPr="00C60967" w:rsidRDefault="00FE5953" w:rsidP="003E1E4B">
            <w:pPr>
              <w:tabs>
                <w:tab w:val="decimal" w:pos="794"/>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32,</w:t>
            </w:r>
            <w:r w:rsidR="003E1E4B" w:rsidRPr="00C60967">
              <w:rPr>
                <w:rFonts w:ascii="Arial" w:eastAsia="Arial Unicode MS" w:hAnsi="Arial" w:cs="Arial"/>
                <w:sz w:val="18"/>
                <w:szCs w:val="18"/>
              </w:rPr>
              <w:t>831</w:t>
            </w:r>
          </w:p>
        </w:tc>
        <w:tc>
          <w:tcPr>
            <w:tcW w:w="1244" w:type="dxa"/>
            <w:gridSpan w:val="2"/>
            <w:tcBorders>
              <w:top w:val="nil"/>
              <w:left w:val="nil"/>
              <w:bottom w:val="nil"/>
              <w:right w:val="nil"/>
            </w:tcBorders>
          </w:tcPr>
          <w:p w:rsidR="00FE5953" w:rsidRPr="00C60967" w:rsidRDefault="00FE5953" w:rsidP="003E1E4B">
            <w:pPr>
              <w:tabs>
                <w:tab w:val="decimal" w:pos="794"/>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32,</w:t>
            </w:r>
            <w:r w:rsidR="003E1E4B" w:rsidRPr="00C60967">
              <w:rPr>
                <w:rFonts w:ascii="Arial" w:eastAsia="Arial Unicode MS" w:hAnsi="Arial" w:cs="Arial"/>
                <w:sz w:val="18"/>
                <w:szCs w:val="18"/>
              </w:rPr>
              <w:t>831</w:t>
            </w:r>
          </w:p>
        </w:tc>
      </w:tr>
      <w:tr w:rsidR="00D5473F" w:rsidRPr="00C60967" w:rsidTr="00C60967">
        <w:trPr>
          <w:gridAfter w:val="2"/>
          <w:wAfter w:w="30" w:type="dxa"/>
        </w:trPr>
        <w:tc>
          <w:tcPr>
            <w:tcW w:w="2760" w:type="dxa"/>
            <w:tcBorders>
              <w:top w:val="nil"/>
              <w:left w:val="nil"/>
              <w:bottom w:val="nil"/>
              <w:right w:val="nil"/>
            </w:tcBorders>
          </w:tcPr>
          <w:p w:rsidR="00D5473F" w:rsidRPr="00C60967" w:rsidRDefault="00D5473F" w:rsidP="00900634">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Short-term loan from </w:t>
            </w:r>
          </w:p>
        </w:tc>
        <w:tc>
          <w:tcPr>
            <w:tcW w:w="850" w:type="dxa"/>
            <w:gridSpan w:val="2"/>
            <w:tcBorders>
              <w:top w:val="nil"/>
              <w:left w:val="nil"/>
              <w:bottom w:val="nil"/>
              <w:right w:val="nil"/>
            </w:tcBorders>
          </w:tcPr>
          <w:p w:rsidR="00D5473F" w:rsidRPr="00C60967" w:rsidRDefault="00D5473F" w:rsidP="00D5473F">
            <w:pPr>
              <w:spacing w:line="300" w:lineRule="exact"/>
              <w:jc w:val="center"/>
              <w:rPr>
                <w:rFonts w:ascii="Arial" w:eastAsia="Arial Unicode MS" w:hAnsi="Arial" w:cs="Arial"/>
                <w:i/>
                <w:iCs/>
                <w:sz w:val="18"/>
                <w:szCs w:val="18"/>
              </w:rPr>
            </w:pPr>
          </w:p>
        </w:tc>
        <w:tc>
          <w:tcPr>
            <w:tcW w:w="1418" w:type="dxa"/>
            <w:gridSpan w:val="2"/>
            <w:tcBorders>
              <w:top w:val="nil"/>
              <w:left w:val="nil"/>
              <w:bottom w:val="nil"/>
              <w:right w:val="nil"/>
            </w:tcBorders>
          </w:tcPr>
          <w:p w:rsidR="00D5473F" w:rsidRPr="00C60967" w:rsidRDefault="00D5473F" w:rsidP="00D5473F">
            <w:pPr>
              <w:tabs>
                <w:tab w:val="decimal" w:pos="972"/>
              </w:tabs>
              <w:spacing w:line="300" w:lineRule="exact"/>
              <w:jc w:val="both"/>
              <w:rPr>
                <w:rFonts w:ascii="Arial" w:eastAsia="Arial Unicode MS" w:hAnsi="Arial" w:cs="Arial"/>
                <w:sz w:val="18"/>
                <w:szCs w:val="18"/>
              </w:rPr>
            </w:pPr>
          </w:p>
        </w:tc>
        <w:tc>
          <w:tcPr>
            <w:tcW w:w="1212" w:type="dxa"/>
            <w:gridSpan w:val="2"/>
            <w:tcBorders>
              <w:top w:val="nil"/>
              <w:left w:val="nil"/>
              <w:bottom w:val="nil"/>
              <w:right w:val="nil"/>
            </w:tcBorders>
          </w:tcPr>
          <w:p w:rsidR="00D5473F" w:rsidRPr="00C60967" w:rsidRDefault="00D5473F" w:rsidP="00D5473F">
            <w:pPr>
              <w:tabs>
                <w:tab w:val="decimal" w:pos="972"/>
              </w:tabs>
              <w:spacing w:line="300" w:lineRule="exact"/>
              <w:jc w:val="both"/>
              <w:rPr>
                <w:rFonts w:ascii="Arial" w:eastAsia="Arial Unicode MS" w:hAnsi="Arial" w:cs="Arial"/>
                <w:sz w:val="18"/>
                <w:szCs w:val="18"/>
              </w:rPr>
            </w:pPr>
          </w:p>
        </w:tc>
        <w:tc>
          <w:tcPr>
            <w:tcW w:w="1276" w:type="dxa"/>
            <w:gridSpan w:val="2"/>
            <w:tcBorders>
              <w:top w:val="nil"/>
              <w:left w:val="nil"/>
              <w:bottom w:val="nil"/>
              <w:right w:val="nil"/>
            </w:tcBorders>
          </w:tcPr>
          <w:p w:rsidR="00D5473F" w:rsidRPr="00C60967" w:rsidRDefault="00D5473F" w:rsidP="00D5473F">
            <w:pPr>
              <w:tabs>
                <w:tab w:val="decimal" w:pos="794"/>
              </w:tabs>
              <w:spacing w:line="300" w:lineRule="exact"/>
              <w:jc w:val="both"/>
              <w:rPr>
                <w:rFonts w:ascii="Arial" w:eastAsia="Arial Unicode MS" w:hAnsi="Arial" w:cs="Arial"/>
                <w:sz w:val="18"/>
                <w:szCs w:val="18"/>
              </w:rPr>
            </w:pPr>
          </w:p>
        </w:tc>
        <w:tc>
          <w:tcPr>
            <w:tcW w:w="1244" w:type="dxa"/>
            <w:gridSpan w:val="2"/>
            <w:tcBorders>
              <w:top w:val="nil"/>
              <w:left w:val="nil"/>
              <w:bottom w:val="nil"/>
              <w:right w:val="nil"/>
            </w:tcBorders>
          </w:tcPr>
          <w:p w:rsidR="00D5473F" w:rsidRPr="00C60967" w:rsidRDefault="00D5473F" w:rsidP="00D5473F">
            <w:pPr>
              <w:tabs>
                <w:tab w:val="decimal" w:pos="794"/>
              </w:tabs>
              <w:spacing w:line="300" w:lineRule="exact"/>
              <w:jc w:val="both"/>
              <w:rPr>
                <w:rFonts w:ascii="Arial" w:eastAsia="Arial Unicode MS" w:hAnsi="Arial" w:cs="Arial"/>
                <w:sz w:val="18"/>
                <w:szCs w:val="18"/>
              </w:rPr>
            </w:pPr>
          </w:p>
        </w:tc>
      </w:tr>
      <w:tr w:rsidR="00666E12" w:rsidRPr="00C60967" w:rsidTr="00C60967">
        <w:trPr>
          <w:gridAfter w:val="2"/>
          <w:wAfter w:w="30" w:type="dxa"/>
        </w:trPr>
        <w:tc>
          <w:tcPr>
            <w:tcW w:w="2760" w:type="dxa"/>
            <w:tcBorders>
              <w:top w:val="nil"/>
              <w:left w:val="nil"/>
              <w:bottom w:val="nil"/>
              <w:right w:val="nil"/>
            </w:tcBorders>
          </w:tcPr>
          <w:p w:rsidR="00666E12" w:rsidRPr="00C60967" w:rsidRDefault="00666E12" w:rsidP="00666E12">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  </w:t>
            </w:r>
            <w:r w:rsidR="00900634" w:rsidRPr="00C60967">
              <w:rPr>
                <w:rFonts w:ascii="Arial" w:eastAsia="Arial Unicode MS" w:hAnsi="Arial" w:cs="Arial"/>
                <w:sz w:val="18"/>
                <w:szCs w:val="18"/>
              </w:rPr>
              <w:t xml:space="preserve">related </w:t>
            </w:r>
            <w:r w:rsidRPr="00C60967">
              <w:rPr>
                <w:rFonts w:ascii="Arial" w:eastAsia="Arial Unicode MS" w:hAnsi="Arial" w:cs="Arial"/>
                <w:sz w:val="18"/>
                <w:szCs w:val="18"/>
              </w:rPr>
              <w:t>party</w:t>
            </w:r>
          </w:p>
        </w:tc>
        <w:tc>
          <w:tcPr>
            <w:tcW w:w="850" w:type="dxa"/>
            <w:gridSpan w:val="2"/>
            <w:tcBorders>
              <w:top w:val="nil"/>
              <w:left w:val="nil"/>
              <w:bottom w:val="nil"/>
              <w:right w:val="nil"/>
            </w:tcBorders>
          </w:tcPr>
          <w:p w:rsidR="00666E12" w:rsidRPr="00C60967" w:rsidRDefault="00666E12" w:rsidP="00666E12">
            <w:pPr>
              <w:spacing w:line="300" w:lineRule="exact"/>
              <w:jc w:val="center"/>
              <w:rPr>
                <w:rFonts w:ascii="Arial" w:eastAsia="Arial Unicode MS" w:hAnsi="Arial" w:cs="Arial"/>
                <w:i/>
                <w:iCs/>
                <w:sz w:val="18"/>
                <w:szCs w:val="18"/>
              </w:rPr>
            </w:pPr>
            <w:r w:rsidRPr="00C60967">
              <w:rPr>
                <w:rFonts w:ascii="Arial" w:eastAsia="Arial Unicode MS" w:hAnsi="Arial" w:cs="Arial"/>
                <w:i/>
                <w:iCs/>
                <w:sz w:val="18"/>
                <w:szCs w:val="18"/>
              </w:rPr>
              <w:t>5</w:t>
            </w:r>
          </w:p>
        </w:tc>
        <w:tc>
          <w:tcPr>
            <w:tcW w:w="1418" w:type="dxa"/>
            <w:gridSpan w:val="2"/>
            <w:tcBorders>
              <w:top w:val="nil"/>
              <w:left w:val="nil"/>
              <w:bottom w:val="nil"/>
              <w:right w:val="nil"/>
            </w:tcBorders>
          </w:tcPr>
          <w:p w:rsidR="00666E12" w:rsidRPr="00C60967" w:rsidRDefault="00666E12" w:rsidP="00666E12">
            <w:pPr>
              <w:tabs>
                <w:tab w:val="decimal" w:pos="972"/>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165</w:t>
            </w:r>
          </w:p>
        </w:tc>
        <w:tc>
          <w:tcPr>
            <w:tcW w:w="1212" w:type="dxa"/>
            <w:gridSpan w:val="2"/>
            <w:tcBorders>
              <w:top w:val="nil"/>
              <w:left w:val="nil"/>
              <w:bottom w:val="nil"/>
              <w:right w:val="nil"/>
            </w:tcBorders>
          </w:tcPr>
          <w:p w:rsidR="00666E12" w:rsidRPr="00C60967" w:rsidRDefault="00666E12" w:rsidP="00666E12">
            <w:pPr>
              <w:tabs>
                <w:tab w:val="decimal" w:pos="972"/>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w:t>
            </w:r>
          </w:p>
        </w:tc>
        <w:tc>
          <w:tcPr>
            <w:tcW w:w="1276" w:type="dxa"/>
            <w:gridSpan w:val="2"/>
            <w:tcBorders>
              <w:top w:val="nil"/>
              <w:left w:val="nil"/>
              <w:bottom w:val="nil"/>
              <w:right w:val="nil"/>
            </w:tcBorders>
          </w:tcPr>
          <w:p w:rsidR="00666E12" w:rsidRPr="00C60967" w:rsidRDefault="00666E12" w:rsidP="00666E12">
            <w:pPr>
              <w:tabs>
                <w:tab w:val="decimal" w:pos="794"/>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w:t>
            </w:r>
          </w:p>
        </w:tc>
        <w:tc>
          <w:tcPr>
            <w:tcW w:w="1244" w:type="dxa"/>
            <w:gridSpan w:val="2"/>
            <w:tcBorders>
              <w:top w:val="nil"/>
              <w:left w:val="nil"/>
              <w:bottom w:val="nil"/>
              <w:right w:val="nil"/>
            </w:tcBorders>
          </w:tcPr>
          <w:p w:rsidR="00666E12" w:rsidRPr="00C60967" w:rsidRDefault="00666E12" w:rsidP="00666E12">
            <w:pPr>
              <w:tabs>
                <w:tab w:val="decimal" w:pos="794"/>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165</w:t>
            </w:r>
          </w:p>
        </w:tc>
      </w:tr>
      <w:tr w:rsidR="00666E12" w:rsidRPr="00C60967" w:rsidTr="00C60967">
        <w:trPr>
          <w:gridAfter w:val="2"/>
          <w:wAfter w:w="30" w:type="dxa"/>
        </w:trPr>
        <w:tc>
          <w:tcPr>
            <w:tcW w:w="2760" w:type="dxa"/>
            <w:tcBorders>
              <w:top w:val="nil"/>
              <w:left w:val="nil"/>
              <w:bottom w:val="nil"/>
              <w:right w:val="nil"/>
            </w:tcBorders>
          </w:tcPr>
          <w:p w:rsidR="00666E12" w:rsidRPr="00C60967" w:rsidRDefault="00666E12" w:rsidP="00666E12">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Long-term loans </w:t>
            </w:r>
          </w:p>
        </w:tc>
        <w:tc>
          <w:tcPr>
            <w:tcW w:w="850" w:type="dxa"/>
            <w:gridSpan w:val="2"/>
            <w:tcBorders>
              <w:top w:val="nil"/>
              <w:left w:val="nil"/>
              <w:bottom w:val="nil"/>
              <w:right w:val="nil"/>
            </w:tcBorders>
          </w:tcPr>
          <w:p w:rsidR="00666E12" w:rsidRPr="00C60967" w:rsidRDefault="00666E12" w:rsidP="00666E12">
            <w:pPr>
              <w:spacing w:line="300" w:lineRule="exact"/>
              <w:jc w:val="center"/>
              <w:rPr>
                <w:rFonts w:ascii="Arial" w:eastAsia="Arial Unicode MS" w:hAnsi="Arial" w:cs="Arial"/>
                <w:i/>
                <w:iCs/>
                <w:sz w:val="18"/>
                <w:szCs w:val="18"/>
                <w:cs/>
              </w:rPr>
            </w:pPr>
            <w:r w:rsidRPr="00C60967">
              <w:rPr>
                <w:rFonts w:ascii="Arial" w:eastAsia="Arial Unicode MS" w:hAnsi="Arial" w:cs="Arial"/>
                <w:i/>
                <w:iCs/>
                <w:sz w:val="18"/>
                <w:szCs w:val="18"/>
              </w:rPr>
              <w:t>14</w:t>
            </w:r>
          </w:p>
        </w:tc>
        <w:tc>
          <w:tcPr>
            <w:tcW w:w="1418" w:type="dxa"/>
            <w:gridSpan w:val="2"/>
            <w:tcBorders>
              <w:top w:val="nil"/>
              <w:left w:val="nil"/>
              <w:bottom w:val="nil"/>
              <w:right w:val="nil"/>
            </w:tcBorders>
          </w:tcPr>
          <w:p w:rsidR="00666E12" w:rsidRPr="00C60967" w:rsidRDefault="00666E12" w:rsidP="00666E12">
            <w:pPr>
              <w:tabs>
                <w:tab w:val="decimal" w:pos="972"/>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29,000</w:t>
            </w:r>
          </w:p>
        </w:tc>
        <w:tc>
          <w:tcPr>
            <w:tcW w:w="1212" w:type="dxa"/>
            <w:gridSpan w:val="2"/>
            <w:tcBorders>
              <w:top w:val="nil"/>
              <w:left w:val="nil"/>
              <w:bottom w:val="nil"/>
              <w:right w:val="nil"/>
            </w:tcBorders>
          </w:tcPr>
          <w:p w:rsidR="00666E12" w:rsidRPr="00C60967" w:rsidRDefault="00666E12" w:rsidP="00666E12">
            <w:pPr>
              <w:tabs>
                <w:tab w:val="decimal" w:pos="972"/>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w:t>
            </w:r>
          </w:p>
        </w:tc>
        <w:tc>
          <w:tcPr>
            <w:tcW w:w="1276" w:type="dxa"/>
            <w:gridSpan w:val="2"/>
            <w:tcBorders>
              <w:top w:val="nil"/>
              <w:left w:val="nil"/>
              <w:bottom w:val="nil"/>
              <w:right w:val="nil"/>
            </w:tcBorders>
          </w:tcPr>
          <w:p w:rsidR="00666E12" w:rsidRPr="00C60967" w:rsidRDefault="00666E12" w:rsidP="00666E12">
            <w:pPr>
              <w:tabs>
                <w:tab w:val="decimal" w:pos="794"/>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w:t>
            </w:r>
          </w:p>
        </w:tc>
        <w:tc>
          <w:tcPr>
            <w:tcW w:w="1244" w:type="dxa"/>
            <w:gridSpan w:val="2"/>
            <w:tcBorders>
              <w:top w:val="nil"/>
              <w:left w:val="nil"/>
              <w:bottom w:val="nil"/>
              <w:right w:val="nil"/>
            </w:tcBorders>
          </w:tcPr>
          <w:p w:rsidR="00666E12" w:rsidRPr="00C60967" w:rsidRDefault="00666E12" w:rsidP="00666E12">
            <w:pPr>
              <w:tabs>
                <w:tab w:val="decimal" w:pos="794"/>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29,000</w:t>
            </w:r>
          </w:p>
        </w:tc>
      </w:tr>
      <w:tr w:rsidR="00666E12" w:rsidRPr="00C60967" w:rsidTr="00C60967">
        <w:trPr>
          <w:gridAfter w:val="2"/>
          <w:wAfter w:w="30" w:type="dxa"/>
        </w:trPr>
        <w:tc>
          <w:tcPr>
            <w:tcW w:w="2760" w:type="dxa"/>
            <w:tcBorders>
              <w:top w:val="nil"/>
              <w:left w:val="nil"/>
              <w:bottom w:val="nil"/>
              <w:right w:val="nil"/>
            </w:tcBorders>
          </w:tcPr>
          <w:p w:rsidR="00666E12" w:rsidRPr="00C60967" w:rsidRDefault="00666E12" w:rsidP="00666E12">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Debentures</w:t>
            </w:r>
          </w:p>
        </w:tc>
        <w:tc>
          <w:tcPr>
            <w:tcW w:w="850" w:type="dxa"/>
            <w:gridSpan w:val="2"/>
            <w:tcBorders>
              <w:top w:val="nil"/>
              <w:left w:val="nil"/>
              <w:bottom w:val="nil"/>
              <w:right w:val="nil"/>
            </w:tcBorders>
          </w:tcPr>
          <w:p w:rsidR="00666E12" w:rsidRPr="00C60967" w:rsidRDefault="00666E12" w:rsidP="00666E12">
            <w:pPr>
              <w:spacing w:line="300" w:lineRule="exact"/>
              <w:jc w:val="center"/>
              <w:rPr>
                <w:rFonts w:ascii="Arial" w:eastAsia="Arial Unicode MS" w:hAnsi="Arial" w:cs="Arial"/>
                <w:i/>
                <w:iCs/>
                <w:sz w:val="18"/>
                <w:szCs w:val="18"/>
              </w:rPr>
            </w:pPr>
            <w:r w:rsidRPr="00C60967">
              <w:rPr>
                <w:rFonts w:ascii="Arial" w:eastAsia="Arial Unicode MS" w:hAnsi="Arial" w:cs="Arial"/>
                <w:i/>
                <w:iCs/>
                <w:sz w:val="18"/>
                <w:szCs w:val="18"/>
              </w:rPr>
              <w:t>15</w:t>
            </w:r>
          </w:p>
        </w:tc>
        <w:tc>
          <w:tcPr>
            <w:tcW w:w="1418" w:type="dxa"/>
            <w:gridSpan w:val="2"/>
            <w:tcBorders>
              <w:top w:val="nil"/>
              <w:left w:val="nil"/>
              <w:bottom w:val="nil"/>
              <w:right w:val="nil"/>
            </w:tcBorders>
          </w:tcPr>
          <w:p w:rsidR="00666E12" w:rsidRPr="00C60967" w:rsidRDefault="00666E12" w:rsidP="00666E12">
            <w:pPr>
              <w:tabs>
                <w:tab w:val="decimal" w:pos="972"/>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w:t>
            </w:r>
          </w:p>
        </w:tc>
        <w:tc>
          <w:tcPr>
            <w:tcW w:w="1212" w:type="dxa"/>
            <w:gridSpan w:val="2"/>
            <w:tcBorders>
              <w:top w:val="nil"/>
              <w:left w:val="nil"/>
              <w:bottom w:val="nil"/>
              <w:right w:val="nil"/>
            </w:tcBorders>
          </w:tcPr>
          <w:p w:rsidR="00666E12" w:rsidRPr="00C60967" w:rsidRDefault="00666E12" w:rsidP="00666E12">
            <w:pPr>
              <w:tabs>
                <w:tab w:val="decimal" w:pos="972"/>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20,000</w:t>
            </w:r>
          </w:p>
        </w:tc>
        <w:tc>
          <w:tcPr>
            <w:tcW w:w="1276" w:type="dxa"/>
            <w:gridSpan w:val="2"/>
            <w:tcBorders>
              <w:top w:val="nil"/>
              <w:left w:val="nil"/>
              <w:bottom w:val="nil"/>
              <w:right w:val="nil"/>
            </w:tcBorders>
          </w:tcPr>
          <w:p w:rsidR="00666E12" w:rsidRPr="00C60967" w:rsidRDefault="00666E12" w:rsidP="00666E12">
            <w:pPr>
              <w:tabs>
                <w:tab w:val="decimal" w:pos="794"/>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w:t>
            </w:r>
          </w:p>
        </w:tc>
        <w:tc>
          <w:tcPr>
            <w:tcW w:w="1244" w:type="dxa"/>
            <w:gridSpan w:val="2"/>
            <w:tcBorders>
              <w:top w:val="nil"/>
              <w:left w:val="nil"/>
              <w:bottom w:val="nil"/>
              <w:right w:val="nil"/>
            </w:tcBorders>
          </w:tcPr>
          <w:p w:rsidR="00666E12" w:rsidRPr="00C60967" w:rsidRDefault="00666E12" w:rsidP="00666E12">
            <w:pPr>
              <w:tabs>
                <w:tab w:val="decimal" w:pos="794"/>
              </w:tabs>
              <w:spacing w:line="300" w:lineRule="exact"/>
              <w:jc w:val="both"/>
              <w:rPr>
                <w:rFonts w:ascii="Arial" w:eastAsia="Arial Unicode MS" w:hAnsi="Arial" w:cs="Arial"/>
                <w:sz w:val="18"/>
                <w:szCs w:val="18"/>
              </w:rPr>
            </w:pPr>
            <w:r w:rsidRPr="00C60967">
              <w:rPr>
                <w:rFonts w:ascii="Arial" w:eastAsia="Arial Unicode MS" w:hAnsi="Arial" w:cs="Arial"/>
                <w:sz w:val="18"/>
                <w:szCs w:val="18"/>
              </w:rPr>
              <w:t>20,000</w:t>
            </w:r>
          </w:p>
        </w:tc>
      </w:tr>
    </w:tbl>
    <w:p w:rsidR="00E0768A" w:rsidRPr="00C60967" w:rsidRDefault="00D77D44" w:rsidP="00D77D44">
      <w:pPr>
        <w:tabs>
          <w:tab w:val="left" w:pos="720"/>
        </w:tabs>
        <w:spacing w:before="240" w:after="120" w:line="380" w:lineRule="exact"/>
        <w:ind w:left="547" w:hanging="547"/>
        <w:jc w:val="thaiDistribute"/>
        <w:rPr>
          <w:rFonts w:ascii="Arial" w:hAnsi="Arial" w:cs="Arial"/>
          <w:sz w:val="22"/>
          <w:szCs w:val="22"/>
        </w:rPr>
      </w:pPr>
      <w:r w:rsidRPr="00C60967">
        <w:rPr>
          <w:rFonts w:ascii="Arial" w:hAnsi="Arial" w:cs="Arial"/>
          <w:sz w:val="22"/>
          <w:szCs w:val="22"/>
        </w:rPr>
        <w:tab/>
      </w:r>
      <w:r w:rsidR="001A66C4" w:rsidRPr="00C60967">
        <w:rPr>
          <w:rFonts w:ascii="Arial" w:hAnsi="Arial" w:cs="Arial"/>
          <w:sz w:val="22"/>
          <w:szCs w:val="22"/>
        </w:rPr>
        <w:t>F</w:t>
      </w:r>
      <w:r w:rsidR="00BE4DB3" w:rsidRPr="00C60967">
        <w:rPr>
          <w:rFonts w:ascii="Arial" w:hAnsi="Arial" w:cs="Arial"/>
          <w:sz w:val="22"/>
          <w:szCs w:val="22"/>
        </w:rPr>
        <w:t xml:space="preserve">inancial </w:t>
      </w:r>
      <w:r w:rsidR="003530E0" w:rsidRPr="00C60967">
        <w:rPr>
          <w:rFonts w:ascii="Arial" w:hAnsi="Arial" w:cs="Arial"/>
          <w:sz w:val="22"/>
          <w:szCs w:val="22"/>
        </w:rPr>
        <w:t xml:space="preserve">assets and </w:t>
      </w:r>
      <w:r w:rsidR="00BE4DB3" w:rsidRPr="00C60967">
        <w:rPr>
          <w:rFonts w:ascii="Arial" w:hAnsi="Arial" w:cs="Arial"/>
          <w:sz w:val="22"/>
          <w:szCs w:val="22"/>
        </w:rPr>
        <w:t xml:space="preserve">liabilities </w:t>
      </w:r>
      <w:r w:rsidR="004B5782" w:rsidRPr="00C60967">
        <w:rPr>
          <w:rFonts w:ascii="Arial" w:hAnsi="Arial" w:cs="Arial"/>
          <w:sz w:val="22"/>
          <w:szCs w:val="22"/>
        </w:rPr>
        <w:t xml:space="preserve">that </w:t>
      </w:r>
      <w:r w:rsidR="0052119B" w:rsidRPr="00C60967">
        <w:rPr>
          <w:rFonts w:ascii="Arial" w:hAnsi="Arial" w:cs="Arial"/>
          <w:sz w:val="22"/>
          <w:szCs w:val="22"/>
        </w:rPr>
        <w:t>carried</w:t>
      </w:r>
      <w:r w:rsidR="00BE4DB3" w:rsidRPr="00C60967">
        <w:rPr>
          <w:rFonts w:ascii="Arial" w:hAnsi="Arial" w:cs="Arial"/>
          <w:sz w:val="22"/>
          <w:szCs w:val="22"/>
        </w:rPr>
        <w:t xml:space="preserve"> fixed interest rates can be classified </w:t>
      </w:r>
      <w:r w:rsidR="00770808" w:rsidRPr="00C60967">
        <w:rPr>
          <w:rFonts w:ascii="Arial" w:hAnsi="Arial" w:cs="Arial"/>
          <w:sz w:val="22"/>
          <w:szCs w:val="22"/>
        </w:rPr>
        <w:t xml:space="preserve">based on the maturity </w:t>
      </w:r>
      <w:r w:rsidR="002D2F3A" w:rsidRPr="00C60967">
        <w:rPr>
          <w:rFonts w:ascii="Arial" w:hAnsi="Arial" w:cs="Arial"/>
          <w:sz w:val="22"/>
          <w:szCs w:val="22"/>
        </w:rPr>
        <w:t>date</w:t>
      </w:r>
      <w:r w:rsidR="00770808" w:rsidRPr="00C60967">
        <w:rPr>
          <w:rFonts w:ascii="Arial" w:hAnsi="Arial" w:cs="Arial"/>
          <w:sz w:val="22"/>
          <w:szCs w:val="22"/>
        </w:rPr>
        <w:t xml:space="preserve"> </w:t>
      </w:r>
      <w:r w:rsidR="00BE4DB3" w:rsidRPr="00C60967">
        <w:rPr>
          <w:rFonts w:ascii="Arial" w:hAnsi="Arial" w:cs="Arial"/>
          <w:sz w:val="22"/>
          <w:szCs w:val="22"/>
        </w:rPr>
        <w:t xml:space="preserve">or the </w:t>
      </w:r>
      <w:r w:rsidR="00770808" w:rsidRPr="00C60967">
        <w:rPr>
          <w:rFonts w:ascii="Arial" w:hAnsi="Arial" w:cs="Arial"/>
          <w:sz w:val="22"/>
          <w:szCs w:val="22"/>
        </w:rPr>
        <w:t xml:space="preserve">repricing date </w:t>
      </w:r>
      <w:r w:rsidR="00D91D37" w:rsidRPr="00C60967">
        <w:rPr>
          <w:rFonts w:ascii="Arial" w:hAnsi="Arial" w:cs="Arial"/>
          <w:sz w:val="22"/>
          <w:szCs w:val="22"/>
        </w:rPr>
        <w:t>(</w:t>
      </w:r>
      <w:r w:rsidR="00770808" w:rsidRPr="00C60967">
        <w:rPr>
          <w:rFonts w:ascii="Arial" w:hAnsi="Arial" w:cs="Arial"/>
          <w:sz w:val="22"/>
          <w:szCs w:val="22"/>
        </w:rPr>
        <w:t>if this occurs before the maturity date</w:t>
      </w:r>
      <w:r w:rsidR="00D91D37" w:rsidRPr="00C60967">
        <w:rPr>
          <w:rFonts w:ascii="Arial" w:hAnsi="Arial" w:cs="Arial"/>
          <w:sz w:val="22"/>
          <w:szCs w:val="22"/>
        </w:rPr>
        <w:t>)</w:t>
      </w:r>
      <w:r w:rsidR="00770808" w:rsidRPr="00C60967">
        <w:rPr>
          <w:rFonts w:ascii="Arial" w:hAnsi="Arial" w:cs="Arial"/>
          <w:sz w:val="22"/>
          <w:szCs w:val="22"/>
        </w:rPr>
        <w:t xml:space="preserve"> </w:t>
      </w:r>
      <w:r w:rsidR="00D91D37" w:rsidRPr="00C60967">
        <w:rPr>
          <w:rFonts w:ascii="Arial" w:hAnsi="Arial" w:cs="Arial"/>
          <w:sz w:val="22"/>
          <w:szCs w:val="22"/>
        </w:rPr>
        <w:t xml:space="preserve">from the statements of financial position date </w:t>
      </w:r>
      <w:r w:rsidR="00770808" w:rsidRPr="00C60967">
        <w:rPr>
          <w:rFonts w:ascii="Arial" w:hAnsi="Arial" w:cs="Arial"/>
          <w:sz w:val="22"/>
          <w:szCs w:val="22"/>
        </w:rPr>
        <w:t>as follows.</w:t>
      </w:r>
    </w:p>
    <w:p w:rsidR="006578A8" w:rsidRPr="00C60967" w:rsidRDefault="006578A8">
      <w:pPr>
        <w:rPr>
          <w:sz w:val="2"/>
          <w:szCs w:val="2"/>
        </w:rPr>
      </w:pPr>
    </w:p>
    <w:p w:rsidR="006578A8" w:rsidRPr="00C60967" w:rsidRDefault="006578A8">
      <w:pPr>
        <w:rPr>
          <w:sz w:val="2"/>
          <w:szCs w:val="2"/>
        </w:rPr>
      </w:pPr>
    </w:p>
    <w:tbl>
      <w:tblPr>
        <w:tblW w:w="8623" w:type="dxa"/>
        <w:tblInd w:w="450" w:type="dxa"/>
        <w:tblLayout w:type="fixed"/>
        <w:tblLook w:val="0000" w:firstRow="0" w:lastRow="0" w:firstColumn="0" w:lastColumn="0" w:noHBand="0" w:noVBand="0"/>
      </w:tblPr>
      <w:tblGrid>
        <w:gridCol w:w="3391"/>
        <w:gridCol w:w="709"/>
        <w:gridCol w:w="1033"/>
        <w:gridCol w:w="1033"/>
        <w:gridCol w:w="1034"/>
        <w:gridCol w:w="1423"/>
      </w:tblGrid>
      <w:tr w:rsidR="006578A8" w:rsidRPr="00C60967" w:rsidTr="00C60967">
        <w:tc>
          <w:tcPr>
            <w:tcW w:w="3391"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rsidR="006578A8" w:rsidRPr="00C60967" w:rsidRDefault="006578A8" w:rsidP="005831C0">
            <w:pPr>
              <w:spacing w:line="300" w:lineRule="exact"/>
              <w:jc w:val="right"/>
              <w:rPr>
                <w:rFonts w:ascii="Arial" w:eastAsia="Arial Unicode MS" w:hAnsi="Arial" w:cs="Arial Unicode MS"/>
                <w:sz w:val="18"/>
                <w:szCs w:val="18"/>
              </w:rPr>
            </w:pPr>
            <w:r w:rsidRPr="00C60967">
              <w:rPr>
                <w:rFonts w:ascii="Arial" w:eastAsia="Arial Unicode MS" w:hAnsi="Arial" w:cs="Arial Unicode MS"/>
                <w:sz w:val="18"/>
                <w:szCs w:val="18"/>
                <w:cs/>
              </w:rPr>
              <w:t>(</w:t>
            </w:r>
            <w:r w:rsidRPr="00C60967">
              <w:rPr>
                <w:rFonts w:ascii="Arial" w:eastAsia="Arial Unicode MS" w:hAnsi="Arial" w:cs="Arial Unicode MS"/>
                <w:sz w:val="18"/>
                <w:szCs w:val="18"/>
              </w:rPr>
              <w:t>Unit</w:t>
            </w:r>
            <w:r w:rsidRPr="00C60967">
              <w:rPr>
                <w:rFonts w:ascii="Arial" w:eastAsia="Arial Unicode MS" w:hAnsi="Arial" w:cs="Arial Unicode MS"/>
                <w:sz w:val="18"/>
                <w:szCs w:val="18"/>
                <w:cs/>
              </w:rPr>
              <w:t xml:space="preserve">: </w:t>
            </w:r>
            <w:r w:rsidRPr="00C60967">
              <w:rPr>
                <w:rFonts w:ascii="Arial" w:eastAsia="Arial Unicode MS" w:hAnsi="Arial" w:cs="Arial Unicode MS"/>
                <w:sz w:val="18"/>
                <w:szCs w:val="18"/>
              </w:rPr>
              <w:t>Million Baht</w:t>
            </w:r>
            <w:r w:rsidRPr="00C60967">
              <w:rPr>
                <w:rFonts w:ascii="Arial" w:eastAsia="Arial Unicode MS" w:hAnsi="Arial" w:cs="Arial Unicode MS"/>
                <w:sz w:val="18"/>
                <w:szCs w:val="18"/>
                <w:cs/>
              </w:rPr>
              <w:t>)</w:t>
            </w:r>
          </w:p>
        </w:tc>
      </w:tr>
      <w:tr w:rsidR="006578A8" w:rsidRPr="00C60967" w:rsidTr="00C60967">
        <w:tc>
          <w:tcPr>
            <w:tcW w:w="3391"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rsidR="006578A8" w:rsidRPr="00C60967" w:rsidRDefault="006578A8" w:rsidP="00823359">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Consolidated financial statements as at </w:t>
            </w:r>
            <w:r w:rsidR="003A10A4" w:rsidRPr="00C60967">
              <w:rPr>
                <w:rFonts w:ascii="Arial" w:eastAsia="Arial Unicode MS" w:hAnsi="Arial" w:cs="Arial Unicode MS"/>
                <w:sz w:val="18"/>
                <w:szCs w:val="18"/>
              </w:rPr>
              <w:t xml:space="preserve">30 </w:t>
            </w:r>
            <w:r w:rsidR="00F07C3B">
              <w:rPr>
                <w:rFonts w:ascii="Arial" w:eastAsia="Arial Unicode MS" w:hAnsi="Arial" w:cs="Arial Unicode MS"/>
                <w:sz w:val="18"/>
                <w:szCs w:val="18"/>
              </w:rPr>
              <w:t>September</w:t>
            </w:r>
            <w:r w:rsidRPr="00C60967">
              <w:rPr>
                <w:rFonts w:ascii="Arial" w:eastAsia="Arial Unicode MS" w:hAnsi="Arial" w:cs="Arial Unicode MS"/>
                <w:sz w:val="18"/>
                <w:szCs w:val="18"/>
              </w:rPr>
              <w:t xml:space="preserve"> </w:t>
            </w:r>
            <w:r w:rsidR="000B09AC" w:rsidRPr="00C60967">
              <w:rPr>
                <w:rFonts w:ascii="Arial" w:eastAsia="Arial Unicode MS" w:hAnsi="Arial" w:cs="Arial Unicode MS"/>
                <w:sz w:val="18"/>
                <w:szCs w:val="18"/>
              </w:rPr>
              <w:t>201</w:t>
            </w:r>
            <w:r w:rsidR="00F67138" w:rsidRPr="00C60967">
              <w:rPr>
                <w:rFonts w:ascii="Arial" w:eastAsia="Arial Unicode MS" w:hAnsi="Arial" w:cs="Arial Unicode MS"/>
                <w:sz w:val="18"/>
                <w:szCs w:val="18"/>
              </w:rPr>
              <w:t>7</w:t>
            </w:r>
          </w:p>
        </w:tc>
      </w:tr>
      <w:tr w:rsidR="006578A8" w:rsidRPr="00C60967" w:rsidTr="00C60967">
        <w:tc>
          <w:tcPr>
            <w:tcW w:w="3391"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sz w:val="18"/>
                <w:szCs w:val="18"/>
              </w:rPr>
            </w:pPr>
          </w:p>
        </w:tc>
        <w:tc>
          <w:tcPr>
            <w:tcW w:w="709"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sz w:val="18"/>
                <w:szCs w:val="18"/>
              </w:rPr>
            </w:pPr>
          </w:p>
        </w:tc>
        <w:tc>
          <w:tcPr>
            <w:tcW w:w="1033" w:type="dxa"/>
            <w:tcBorders>
              <w:top w:val="nil"/>
              <w:left w:val="nil"/>
              <w:bottom w:val="nil"/>
              <w:right w:val="nil"/>
            </w:tcBorders>
          </w:tcPr>
          <w:p w:rsidR="006578A8" w:rsidRPr="00C60967" w:rsidRDefault="006578A8" w:rsidP="005831C0">
            <w:pPr>
              <w:spacing w:line="300" w:lineRule="exact"/>
              <w:ind w:left="-72" w:right="-108"/>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Within </w:t>
            </w:r>
          </w:p>
        </w:tc>
        <w:tc>
          <w:tcPr>
            <w:tcW w:w="1033" w:type="dxa"/>
            <w:tcBorders>
              <w:top w:val="nil"/>
              <w:left w:val="nil"/>
              <w:bottom w:val="nil"/>
              <w:right w:val="nil"/>
            </w:tcBorders>
          </w:tcPr>
          <w:p w:rsidR="006578A8" w:rsidRPr="00C60967" w:rsidRDefault="006578A8" w:rsidP="005831C0">
            <w:pPr>
              <w:spacing w:line="300" w:lineRule="exact"/>
              <w:ind w:right="-60"/>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Over </w:t>
            </w:r>
          </w:p>
        </w:tc>
        <w:tc>
          <w:tcPr>
            <w:tcW w:w="1034"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sz w:val="18"/>
                <w:szCs w:val="18"/>
              </w:rPr>
            </w:pPr>
          </w:p>
        </w:tc>
        <w:tc>
          <w:tcPr>
            <w:tcW w:w="1423" w:type="dxa"/>
            <w:tcBorders>
              <w:top w:val="nil"/>
              <w:left w:val="nil"/>
              <w:bottom w:val="nil"/>
              <w:right w:val="nil"/>
            </w:tcBorders>
          </w:tcPr>
          <w:p w:rsidR="006578A8" w:rsidRPr="00C60967" w:rsidRDefault="003E1E4B" w:rsidP="005831C0">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r>
      <w:tr w:rsidR="006578A8" w:rsidRPr="00C60967" w:rsidTr="00C60967">
        <w:tc>
          <w:tcPr>
            <w:tcW w:w="3391" w:type="dxa"/>
            <w:tcBorders>
              <w:top w:val="nil"/>
              <w:left w:val="nil"/>
              <w:bottom w:val="nil"/>
              <w:right w:val="nil"/>
            </w:tcBorders>
          </w:tcPr>
          <w:p w:rsidR="006578A8" w:rsidRPr="00C60967" w:rsidRDefault="006578A8"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Items</w:t>
            </w:r>
          </w:p>
        </w:tc>
        <w:tc>
          <w:tcPr>
            <w:tcW w:w="709" w:type="dxa"/>
            <w:tcBorders>
              <w:top w:val="nil"/>
              <w:left w:val="nil"/>
              <w:bottom w:val="nil"/>
              <w:right w:val="nil"/>
            </w:tcBorders>
          </w:tcPr>
          <w:p w:rsidR="006578A8" w:rsidRPr="00C60967" w:rsidRDefault="006578A8"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Note</w:t>
            </w:r>
          </w:p>
        </w:tc>
        <w:tc>
          <w:tcPr>
            <w:tcW w:w="1033" w:type="dxa"/>
            <w:tcBorders>
              <w:top w:val="nil"/>
              <w:left w:val="nil"/>
              <w:bottom w:val="nil"/>
              <w:right w:val="nil"/>
            </w:tcBorders>
          </w:tcPr>
          <w:p w:rsidR="006578A8" w:rsidRPr="00C60967" w:rsidRDefault="006578A8" w:rsidP="005831C0">
            <w:pPr>
              <w:pBdr>
                <w:bottom w:val="single" w:sz="6" w:space="1" w:color="auto"/>
              </w:pBdr>
              <w:spacing w:line="300" w:lineRule="exact"/>
              <w:ind w:left="-72" w:right="-108"/>
              <w:jc w:val="center"/>
              <w:rPr>
                <w:rFonts w:ascii="Arial" w:eastAsia="Arial Unicode MS" w:hAnsi="Arial" w:cs="Arial Unicode MS"/>
                <w:sz w:val="18"/>
                <w:szCs w:val="18"/>
              </w:rPr>
            </w:pPr>
            <w:r w:rsidRPr="00C60967">
              <w:rPr>
                <w:rFonts w:ascii="Arial" w:eastAsia="Arial Unicode MS" w:hAnsi="Arial" w:cs="Arial Unicode MS"/>
                <w:sz w:val="18"/>
                <w:szCs w:val="18"/>
                <w:cs/>
              </w:rPr>
              <w:t>12</w:t>
            </w:r>
            <w:r w:rsidRPr="00C60967">
              <w:rPr>
                <w:rFonts w:ascii="Arial" w:eastAsia="Arial Unicode MS" w:hAnsi="Arial" w:cs="Arial Unicode MS"/>
                <w:sz w:val="18"/>
                <w:szCs w:val="18"/>
              </w:rPr>
              <w:t xml:space="preserve"> months</w:t>
            </w:r>
          </w:p>
        </w:tc>
        <w:tc>
          <w:tcPr>
            <w:tcW w:w="1033" w:type="dxa"/>
            <w:tcBorders>
              <w:top w:val="nil"/>
              <w:left w:val="nil"/>
              <w:bottom w:val="nil"/>
              <w:right w:val="nil"/>
            </w:tcBorders>
          </w:tcPr>
          <w:p w:rsidR="006578A8" w:rsidRPr="00C60967" w:rsidRDefault="006578A8" w:rsidP="005831C0">
            <w:pPr>
              <w:pBdr>
                <w:bottom w:val="single" w:sz="6" w:space="1" w:color="auto"/>
              </w:pBdr>
              <w:spacing w:line="300" w:lineRule="exact"/>
              <w:ind w:right="-34"/>
              <w:jc w:val="center"/>
              <w:rPr>
                <w:rFonts w:ascii="Arial" w:eastAsia="Arial Unicode MS" w:hAnsi="Arial" w:cs="Arial Unicode MS"/>
                <w:sz w:val="18"/>
                <w:szCs w:val="18"/>
              </w:rPr>
            </w:pPr>
            <w:r w:rsidRPr="00C60967">
              <w:rPr>
                <w:rFonts w:ascii="Arial" w:eastAsia="Arial Unicode MS" w:hAnsi="Arial" w:cs="Arial Unicode MS"/>
                <w:sz w:val="18"/>
                <w:szCs w:val="18"/>
                <w:cs/>
              </w:rPr>
              <w:t>12</w:t>
            </w:r>
            <w:r w:rsidRPr="00C60967">
              <w:rPr>
                <w:rFonts w:ascii="Arial" w:eastAsia="Arial Unicode MS" w:hAnsi="Arial" w:cs="Arial Unicode MS"/>
                <w:sz w:val="18"/>
                <w:szCs w:val="18"/>
              </w:rPr>
              <w:t xml:space="preserve"> months</w:t>
            </w:r>
          </w:p>
        </w:tc>
        <w:tc>
          <w:tcPr>
            <w:tcW w:w="1034" w:type="dxa"/>
            <w:tcBorders>
              <w:top w:val="nil"/>
              <w:left w:val="nil"/>
              <w:bottom w:val="nil"/>
              <w:right w:val="nil"/>
            </w:tcBorders>
          </w:tcPr>
          <w:p w:rsidR="006578A8" w:rsidRPr="00C60967" w:rsidRDefault="006578A8"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Total</w:t>
            </w:r>
          </w:p>
        </w:tc>
        <w:tc>
          <w:tcPr>
            <w:tcW w:w="1423" w:type="dxa"/>
            <w:tcBorders>
              <w:top w:val="nil"/>
              <w:left w:val="nil"/>
              <w:bottom w:val="nil"/>
              <w:right w:val="nil"/>
            </w:tcBorders>
          </w:tcPr>
          <w:p w:rsidR="006578A8" w:rsidRPr="00C60967" w:rsidRDefault="003E1E4B"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 (%)</w:t>
            </w:r>
          </w:p>
        </w:tc>
      </w:tr>
      <w:tr w:rsidR="006578A8" w:rsidRPr="00C60967" w:rsidTr="00C60967">
        <w:tc>
          <w:tcPr>
            <w:tcW w:w="3391" w:type="dxa"/>
            <w:tcBorders>
              <w:top w:val="nil"/>
              <w:left w:val="nil"/>
              <w:bottom w:val="nil"/>
              <w:right w:val="nil"/>
            </w:tcBorders>
          </w:tcPr>
          <w:p w:rsidR="006578A8" w:rsidRPr="00C60967" w:rsidRDefault="006578A8" w:rsidP="005831C0">
            <w:pPr>
              <w:spacing w:line="300" w:lineRule="exact"/>
              <w:jc w:val="both"/>
              <w:rPr>
                <w:rFonts w:ascii="Arial" w:eastAsia="Arial Unicode MS" w:hAnsi="Arial" w:cs="Arial Unicode MS"/>
                <w:sz w:val="18"/>
                <w:szCs w:val="18"/>
                <w:u w:val="single"/>
              </w:rPr>
            </w:pPr>
            <w:r w:rsidRPr="00C60967">
              <w:rPr>
                <w:rFonts w:ascii="Arial" w:eastAsia="Arial Unicode MS" w:hAnsi="Arial" w:cs="Arial Unicode MS"/>
                <w:sz w:val="18"/>
                <w:szCs w:val="18"/>
                <w:u w:val="single"/>
              </w:rPr>
              <w:t>Financial assets</w:t>
            </w:r>
          </w:p>
        </w:tc>
        <w:tc>
          <w:tcPr>
            <w:tcW w:w="709"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b/>
                <w:bCs/>
                <w:sz w:val="18"/>
                <w:szCs w:val="18"/>
              </w:rPr>
            </w:pPr>
          </w:p>
        </w:tc>
        <w:tc>
          <w:tcPr>
            <w:tcW w:w="1034"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b/>
                <w:bCs/>
                <w:sz w:val="18"/>
                <w:szCs w:val="18"/>
              </w:rPr>
            </w:pPr>
          </w:p>
        </w:tc>
        <w:tc>
          <w:tcPr>
            <w:tcW w:w="1423" w:type="dxa"/>
            <w:tcBorders>
              <w:top w:val="nil"/>
              <w:left w:val="nil"/>
              <w:bottom w:val="nil"/>
              <w:right w:val="nil"/>
            </w:tcBorders>
          </w:tcPr>
          <w:p w:rsidR="006578A8" w:rsidRPr="00C60967" w:rsidRDefault="006578A8" w:rsidP="005831C0">
            <w:pPr>
              <w:spacing w:line="300" w:lineRule="exact"/>
              <w:jc w:val="both"/>
              <w:rPr>
                <w:rFonts w:ascii="Arial" w:eastAsia="Arial Unicode MS" w:hAnsi="Arial" w:cs="Arial Unicode MS"/>
                <w:b/>
                <w:bCs/>
                <w:sz w:val="18"/>
                <w:szCs w:val="18"/>
              </w:rPr>
            </w:pPr>
          </w:p>
        </w:tc>
      </w:tr>
      <w:tr w:rsidR="002D2F3A" w:rsidRPr="00C60967" w:rsidTr="00C60967">
        <w:tc>
          <w:tcPr>
            <w:tcW w:w="3391" w:type="dxa"/>
            <w:tcBorders>
              <w:top w:val="nil"/>
              <w:left w:val="nil"/>
              <w:bottom w:val="nil"/>
              <w:right w:val="nil"/>
            </w:tcBorders>
          </w:tcPr>
          <w:p w:rsidR="002D2F3A" w:rsidRPr="00C60967" w:rsidRDefault="002D2F3A" w:rsidP="005831C0">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Cash and cash equivalents</w:t>
            </w:r>
          </w:p>
        </w:tc>
        <w:tc>
          <w:tcPr>
            <w:tcW w:w="709" w:type="dxa"/>
            <w:tcBorders>
              <w:top w:val="nil"/>
              <w:left w:val="nil"/>
              <w:bottom w:val="nil"/>
              <w:right w:val="nil"/>
            </w:tcBorders>
          </w:tcPr>
          <w:p w:rsidR="002D2F3A" w:rsidRPr="00C60967" w:rsidRDefault="002D2F3A" w:rsidP="005831C0">
            <w:pPr>
              <w:spacing w:line="300" w:lineRule="exact"/>
              <w:jc w:val="center"/>
              <w:rPr>
                <w:rFonts w:ascii="Arial" w:eastAsia="Arial Unicode MS" w:hAnsi="Arial" w:cs="Arial"/>
                <w:sz w:val="18"/>
                <w:szCs w:val="18"/>
              </w:rPr>
            </w:pPr>
          </w:p>
        </w:tc>
        <w:tc>
          <w:tcPr>
            <w:tcW w:w="1033" w:type="dxa"/>
            <w:tcBorders>
              <w:top w:val="nil"/>
              <w:left w:val="nil"/>
              <w:bottom w:val="nil"/>
              <w:right w:val="nil"/>
            </w:tcBorders>
          </w:tcPr>
          <w:p w:rsidR="002D2F3A" w:rsidRPr="00C60967" w:rsidRDefault="00B248DD" w:rsidP="00D26A5F">
            <w:pPr>
              <w:tabs>
                <w:tab w:val="decimal" w:pos="712"/>
              </w:tabs>
              <w:spacing w:line="300" w:lineRule="exact"/>
              <w:jc w:val="right"/>
              <w:rPr>
                <w:rFonts w:ascii="Arial" w:hAnsi="Arial" w:cs="Arial"/>
                <w:sz w:val="18"/>
                <w:szCs w:val="18"/>
              </w:rPr>
            </w:pPr>
            <w:r>
              <w:rPr>
                <w:rFonts w:ascii="Arial" w:hAnsi="Arial" w:cs="Arial"/>
                <w:sz w:val="18"/>
                <w:szCs w:val="18"/>
              </w:rPr>
              <w:t>9,959</w:t>
            </w:r>
          </w:p>
        </w:tc>
        <w:tc>
          <w:tcPr>
            <w:tcW w:w="1033" w:type="dxa"/>
            <w:tcBorders>
              <w:top w:val="nil"/>
              <w:left w:val="nil"/>
              <w:bottom w:val="nil"/>
              <w:right w:val="nil"/>
            </w:tcBorders>
          </w:tcPr>
          <w:p w:rsidR="002D2F3A" w:rsidRPr="00C60967" w:rsidRDefault="00B248DD" w:rsidP="005831C0">
            <w:pPr>
              <w:tabs>
                <w:tab w:val="decimal" w:pos="643"/>
                <w:tab w:val="decimal" w:pos="712"/>
              </w:tabs>
              <w:spacing w:line="300" w:lineRule="exact"/>
              <w:jc w:val="right"/>
              <w:rPr>
                <w:rFonts w:ascii="Arial" w:hAnsi="Arial" w:cs="Arial"/>
                <w:sz w:val="18"/>
                <w:szCs w:val="18"/>
              </w:rPr>
            </w:pPr>
            <w:r>
              <w:rPr>
                <w:rFonts w:ascii="Arial" w:hAnsi="Arial" w:cs="Arial"/>
                <w:sz w:val="18"/>
                <w:szCs w:val="18"/>
              </w:rPr>
              <w:t>-</w:t>
            </w:r>
          </w:p>
        </w:tc>
        <w:tc>
          <w:tcPr>
            <w:tcW w:w="1034" w:type="dxa"/>
            <w:tcBorders>
              <w:top w:val="nil"/>
              <w:left w:val="nil"/>
              <w:bottom w:val="nil"/>
              <w:right w:val="nil"/>
            </w:tcBorders>
          </w:tcPr>
          <w:p w:rsidR="002D2F3A" w:rsidRPr="00C60967" w:rsidRDefault="00B248DD" w:rsidP="005831C0">
            <w:pPr>
              <w:tabs>
                <w:tab w:val="decimal" w:pos="643"/>
                <w:tab w:val="decimal" w:pos="712"/>
              </w:tabs>
              <w:spacing w:line="300" w:lineRule="exact"/>
              <w:jc w:val="right"/>
              <w:rPr>
                <w:rFonts w:ascii="Arial" w:hAnsi="Arial" w:cs="Arial"/>
                <w:sz w:val="18"/>
                <w:szCs w:val="18"/>
              </w:rPr>
            </w:pPr>
            <w:r>
              <w:rPr>
                <w:rFonts w:ascii="Arial" w:hAnsi="Arial" w:cs="Arial"/>
                <w:sz w:val="18"/>
                <w:szCs w:val="18"/>
              </w:rPr>
              <w:t>9,959</w:t>
            </w:r>
          </w:p>
        </w:tc>
        <w:tc>
          <w:tcPr>
            <w:tcW w:w="1423" w:type="dxa"/>
            <w:tcBorders>
              <w:top w:val="nil"/>
              <w:left w:val="nil"/>
              <w:bottom w:val="nil"/>
              <w:right w:val="nil"/>
            </w:tcBorders>
          </w:tcPr>
          <w:p w:rsidR="002D2F3A" w:rsidRPr="00C60967" w:rsidRDefault="00B248DD" w:rsidP="00CD5C76">
            <w:pPr>
              <w:spacing w:line="300" w:lineRule="exact"/>
              <w:ind w:left="-75" w:right="-90"/>
              <w:jc w:val="center"/>
              <w:rPr>
                <w:rFonts w:ascii="Arial" w:hAnsi="Arial" w:cs="Arial"/>
                <w:sz w:val="18"/>
                <w:szCs w:val="18"/>
              </w:rPr>
            </w:pPr>
            <w:r>
              <w:rPr>
                <w:rFonts w:ascii="Arial" w:hAnsi="Arial" w:cs="Arial"/>
                <w:sz w:val="18"/>
                <w:szCs w:val="18"/>
              </w:rPr>
              <w:t>0.05</w:t>
            </w:r>
            <w:r w:rsidR="00654085">
              <w:rPr>
                <w:rFonts w:ascii="Arial" w:hAnsi="Arial" w:cs="Arial"/>
                <w:sz w:val="18"/>
                <w:szCs w:val="18"/>
              </w:rPr>
              <w:t xml:space="preserve"> </w:t>
            </w:r>
            <w:r>
              <w:rPr>
                <w:rFonts w:ascii="Arial" w:hAnsi="Arial" w:cs="Arial"/>
                <w:sz w:val="18"/>
                <w:szCs w:val="18"/>
              </w:rPr>
              <w:t>-</w:t>
            </w:r>
            <w:r w:rsidR="00654085">
              <w:rPr>
                <w:rFonts w:ascii="Arial" w:hAnsi="Arial" w:cs="Arial"/>
                <w:sz w:val="18"/>
                <w:szCs w:val="18"/>
              </w:rPr>
              <w:t xml:space="preserve"> </w:t>
            </w:r>
            <w:r>
              <w:rPr>
                <w:rFonts w:ascii="Arial" w:hAnsi="Arial" w:cs="Arial"/>
                <w:sz w:val="18"/>
                <w:szCs w:val="18"/>
              </w:rPr>
              <w:t>1.25</w:t>
            </w:r>
          </w:p>
        </w:tc>
      </w:tr>
      <w:tr w:rsidR="002D2F3A" w:rsidRPr="00C60967" w:rsidTr="00C60967">
        <w:tc>
          <w:tcPr>
            <w:tcW w:w="3391" w:type="dxa"/>
            <w:tcBorders>
              <w:top w:val="nil"/>
              <w:left w:val="nil"/>
              <w:bottom w:val="nil"/>
              <w:right w:val="nil"/>
            </w:tcBorders>
          </w:tcPr>
          <w:p w:rsidR="002D2F3A" w:rsidRPr="00C60967" w:rsidRDefault="002D2F3A" w:rsidP="005831C0">
            <w:pPr>
              <w:spacing w:line="300" w:lineRule="exact"/>
              <w:jc w:val="both"/>
              <w:rPr>
                <w:rFonts w:ascii="Arial" w:eastAsia="Arial Unicode MS" w:hAnsi="Arial" w:cs="Arial"/>
                <w:sz w:val="18"/>
                <w:szCs w:val="18"/>
                <w:u w:val="single"/>
              </w:rPr>
            </w:pPr>
            <w:r w:rsidRPr="00C60967">
              <w:rPr>
                <w:rFonts w:ascii="Arial" w:eastAsia="Arial Unicode MS" w:hAnsi="Arial" w:cs="Arial"/>
                <w:sz w:val="18"/>
                <w:szCs w:val="18"/>
                <w:u w:val="single"/>
              </w:rPr>
              <w:t>Financial liabilities</w:t>
            </w:r>
          </w:p>
        </w:tc>
        <w:tc>
          <w:tcPr>
            <w:tcW w:w="709" w:type="dxa"/>
            <w:tcBorders>
              <w:top w:val="nil"/>
              <w:left w:val="nil"/>
              <w:bottom w:val="nil"/>
              <w:right w:val="nil"/>
            </w:tcBorders>
          </w:tcPr>
          <w:p w:rsidR="002D2F3A" w:rsidRPr="00C60967" w:rsidRDefault="002D2F3A" w:rsidP="005831C0">
            <w:pPr>
              <w:spacing w:line="300" w:lineRule="exact"/>
              <w:jc w:val="center"/>
              <w:rPr>
                <w:rFonts w:ascii="Arial" w:eastAsia="Arial Unicode MS" w:hAnsi="Arial" w:cs="Arial"/>
                <w:sz w:val="18"/>
                <w:szCs w:val="18"/>
              </w:rPr>
            </w:pPr>
          </w:p>
        </w:tc>
        <w:tc>
          <w:tcPr>
            <w:tcW w:w="1033" w:type="dxa"/>
            <w:tcBorders>
              <w:top w:val="nil"/>
              <w:left w:val="nil"/>
              <w:bottom w:val="nil"/>
              <w:right w:val="nil"/>
            </w:tcBorders>
          </w:tcPr>
          <w:p w:rsidR="002D2F3A" w:rsidRPr="00C60967" w:rsidRDefault="002D2F3A" w:rsidP="005831C0">
            <w:pPr>
              <w:tabs>
                <w:tab w:val="decimal" w:pos="712"/>
              </w:tabs>
              <w:spacing w:line="300" w:lineRule="exact"/>
              <w:jc w:val="right"/>
              <w:rPr>
                <w:rFonts w:ascii="Arial" w:hAnsi="Arial" w:cs="Arial"/>
                <w:sz w:val="18"/>
                <w:szCs w:val="18"/>
              </w:rPr>
            </w:pPr>
          </w:p>
        </w:tc>
        <w:tc>
          <w:tcPr>
            <w:tcW w:w="1033" w:type="dxa"/>
            <w:tcBorders>
              <w:top w:val="nil"/>
              <w:left w:val="nil"/>
              <w:bottom w:val="nil"/>
              <w:right w:val="nil"/>
            </w:tcBorders>
          </w:tcPr>
          <w:p w:rsidR="002D2F3A" w:rsidRPr="00C60967" w:rsidRDefault="002D2F3A" w:rsidP="005831C0">
            <w:pPr>
              <w:tabs>
                <w:tab w:val="decimal" w:pos="643"/>
                <w:tab w:val="decimal" w:pos="712"/>
              </w:tabs>
              <w:spacing w:line="300" w:lineRule="exact"/>
              <w:jc w:val="right"/>
              <w:rPr>
                <w:rFonts w:ascii="Arial" w:hAnsi="Arial" w:cs="Arial"/>
                <w:sz w:val="18"/>
                <w:szCs w:val="18"/>
              </w:rPr>
            </w:pPr>
          </w:p>
        </w:tc>
        <w:tc>
          <w:tcPr>
            <w:tcW w:w="1034" w:type="dxa"/>
            <w:tcBorders>
              <w:top w:val="nil"/>
              <w:left w:val="nil"/>
              <w:bottom w:val="nil"/>
              <w:right w:val="nil"/>
            </w:tcBorders>
          </w:tcPr>
          <w:p w:rsidR="002D2F3A" w:rsidRPr="00C60967" w:rsidRDefault="002D2F3A" w:rsidP="005831C0">
            <w:pPr>
              <w:tabs>
                <w:tab w:val="decimal" w:pos="643"/>
                <w:tab w:val="decimal" w:pos="712"/>
              </w:tabs>
              <w:spacing w:line="300" w:lineRule="exact"/>
              <w:jc w:val="right"/>
              <w:rPr>
                <w:rFonts w:ascii="Arial" w:hAnsi="Arial" w:cs="Arial"/>
                <w:sz w:val="18"/>
                <w:szCs w:val="18"/>
              </w:rPr>
            </w:pPr>
          </w:p>
        </w:tc>
        <w:tc>
          <w:tcPr>
            <w:tcW w:w="1423" w:type="dxa"/>
            <w:tcBorders>
              <w:top w:val="nil"/>
              <w:left w:val="nil"/>
              <w:bottom w:val="nil"/>
              <w:right w:val="nil"/>
            </w:tcBorders>
          </w:tcPr>
          <w:p w:rsidR="002D2F3A" w:rsidRPr="00C60967" w:rsidRDefault="002D2F3A" w:rsidP="005831C0">
            <w:pPr>
              <w:spacing w:line="300" w:lineRule="exact"/>
              <w:ind w:left="-75" w:right="-90"/>
              <w:jc w:val="center"/>
              <w:rPr>
                <w:rFonts w:ascii="Arial" w:hAnsi="Arial" w:cs="Arial"/>
                <w:sz w:val="18"/>
                <w:szCs w:val="18"/>
              </w:rPr>
            </w:pPr>
          </w:p>
        </w:tc>
      </w:tr>
      <w:tr w:rsidR="002D2F3A" w:rsidRPr="00C60967" w:rsidTr="00C60967">
        <w:tc>
          <w:tcPr>
            <w:tcW w:w="3391" w:type="dxa"/>
            <w:tcBorders>
              <w:top w:val="nil"/>
              <w:left w:val="nil"/>
              <w:bottom w:val="nil"/>
              <w:right w:val="nil"/>
            </w:tcBorders>
          </w:tcPr>
          <w:p w:rsidR="002D2F3A" w:rsidRPr="00C60967" w:rsidRDefault="002D2F3A" w:rsidP="005831C0">
            <w:pPr>
              <w:spacing w:line="300" w:lineRule="exact"/>
              <w:ind w:right="-43"/>
              <w:jc w:val="both"/>
              <w:rPr>
                <w:rFonts w:ascii="Arial" w:eastAsia="Arial Unicode MS" w:hAnsi="Arial" w:cs="Arial"/>
                <w:sz w:val="18"/>
                <w:szCs w:val="18"/>
              </w:rPr>
            </w:pPr>
            <w:r w:rsidRPr="00C60967">
              <w:rPr>
                <w:rFonts w:ascii="Arial" w:eastAsia="Arial Unicode MS" w:hAnsi="Arial" w:cs="Arial"/>
                <w:sz w:val="18"/>
                <w:szCs w:val="18"/>
              </w:rPr>
              <w:t>Debentures</w:t>
            </w:r>
          </w:p>
        </w:tc>
        <w:tc>
          <w:tcPr>
            <w:tcW w:w="709" w:type="dxa"/>
            <w:tcBorders>
              <w:top w:val="nil"/>
              <w:left w:val="nil"/>
              <w:bottom w:val="nil"/>
              <w:right w:val="nil"/>
            </w:tcBorders>
          </w:tcPr>
          <w:p w:rsidR="002D2F3A" w:rsidRPr="00C60967" w:rsidRDefault="00835DF7" w:rsidP="005831C0">
            <w:pPr>
              <w:spacing w:line="300" w:lineRule="exact"/>
              <w:jc w:val="center"/>
              <w:rPr>
                <w:rFonts w:ascii="Arial" w:eastAsia="Arial Unicode MS" w:hAnsi="Arial" w:cs="Arial"/>
                <w:i/>
                <w:iCs/>
                <w:sz w:val="18"/>
                <w:szCs w:val="18"/>
              </w:rPr>
            </w:pPr>
            <w:r w:rsidRPr="00C60967">
              <w:rPr>
                <w:rFonts w:ascii="Arial" w:eastAsia="Arial Unicode MS" w:hAnsi="Arial" w:cs="Arial"/>
                <w:i/>
                <w:iCs/>
                <w:sz w:val="18"/>
                <w:szCs w:val="18"/>
              </w:rPr>
              <w:t>15</w:t>
            </w:r>
          </w:p>
        </w:tc>
        <w:tc>
          <w:tcPr>
            <w:tcW w:w="1033" w:type="dxa"/>
            <w:tcBorders>
              <w:top w:val="nil"/>
              <w:left w:val="nil"/>
              <w:bottom w:val="nil"/>
              <w:right w:val="nil"/>
            </w:tcBorders>
          </w:tcPr>
          <w:p w:rsidR="002D2F3A" w:rsidRPr="00C60967" w:rsidRDefault="00654085" w:rsidP="005831C0">
            <w:pPr>
              <w:tabs>
                <w:tab w:val="decimal" w:pos="712"/>
              </w:tabs>
              <w:spacing w:line="300" w:lineRule="exact"/>
              <w:jc w:val="right"/>
              <w:rPr>
                <w:rFonts w:ascii="Arial" w:hAnsi="Arial" w:cs="Arial"/>
                <w:sz w:val="18"/>
                <w:szCs w:val="18"/>
              </w:rPr>
            </w:pPr>
            <w:r>
              <w:rPr>
                <w:rFonts w:ascii="Arial" w:hAnsi="Arial" w:cs="Arial"/>
                <w:sz w:val="18"/>
                <w:szCs w:val="18"/>
              </w:rPr>
              <w:t>2,000</w:t>
            </w:r>
          </w:p>
        </w:tc>
        <w:tc>
          <w:tcPr>
            <w:tcW w:w="1033" w:type="dxa"/>
            <w:tcBorders>
              <w:top w:val="nil"/>
              <w:left w:val="nil"/>
              <w:bottom w:val="nil"/>
              <w:right w:val="nil"/>
            </w:tcBorders>
          </w:tcPr>
          <w:p w:rsidR="002D2F3A" w:rsidRPr="00C60967" w:rsidRDefault="00B248DD" w:rsidP="005831C0">
            <w:pPr>
              <w:tabs>
                <w:tab w:val="decimal" w:pos="643"/>
                <w:tab w:val="decimal" w:pos="712"/>
              </w:tabs>
              <w:spacing w:line="300" w:lineRule="exact"/>
              <w:jc w:val="right"/>
              <w:rPr>
                <w:rFonts w:ascii="Arial" w:hAnsi="Arial" w:cs="Arial"/>
                <w:sz w:val="18"/>
                <w:szCs w:val="18"/>
              </w:rPr>
            </w:pPr>
            <w:r>
              <w:rPr>
                <w:rFonts w:ascii="Arial" w:hAnsi="Arial" w:cs="Arial"/>
                <w:sz w:val="18"/>
                <w:szCs w:val="18"/>
              </w:rPr>
              <w:t>29,500</w:t>
            </w:r>
          </w:p>
        </w:tc>
        <w:tc>
          <w:tcPr>
            <w:tcW w:w="1034" w:type="dxa"/>
            <w:tcBorders>
              <w:top w:val="nil"/>
              <w:left w:val="nil"/>
              <w:bottom w:val="nil"/>
              <w:right w:val="nil"/>
            </w:tcBorders>
          </w:tcPr>
          <w:p w:rsidR="002D2F3A" w:rsidRPr="00C60967" w:rsidRDefault="00654085" w:rsidP="005831C0">
            <w:pPr>
              <w:tabs>
                <w:tab w:val="decimal" w:pos="643"/>
                <w:tab w:val="decimal" w:pos="712"/>
              </w:tabs>
              <w:spacing w:line="300" w:lineRule="exact"/>
              <w:jc w:val="right"/>
              <w:rPr>
                <w:rFonts w:ascii="Arial" w:hAnsi="Arial" w:cs="Arial"/>
                <w:sz w:val="18"/>
                <w:szCs w:val="18"/>
              </w:rPr>
            </w:pPr>
            <w:r>
              <w:rPr>
                <w:rFonts w:ascii="Arial" w:hAnsi="Arial" w:cs="Arial"/>
                <w:sz w:val="18"/>
                <w:szCs w:val="18"/>
              </w:rPr>
              <w:t>31</w:t>
            </w:r>
            <w:r w:rsidR="00B248DD">
              <w:rPr>
                <w:rFonts w:ascii="Arial" w:hAnsi="Arial" w:cs="Arial"/>
                <w:sz w:val="18"/>
                <w:szCs w:val="18"/>
              </w:rPr>
              <w:t>,500</w:t>
            </w:r>
          </w:p>
        </w:tc>
        <w:tc>
          <w:tcPr>
            <w:tcW w:w="1423" w:type="dxa"/>
            <w:tcBorders>
              <w:top w:val="nil"/>
              <w:left w:val="nil"/>
              <w:bottom w:val="nil"/>
              <w:right w:val="nil"/>
            </w:tcBorders>
          </w:tcPr>
          <w:p w:rsidR="002D2F3A" w:rsidRPr="00C60967" w:rsidRDefault="00B248DD" w:rsidP="005831C0">
            <w:pPr>
              <w:spacing w:line="300" w:lineRule="exact"/>
              <w:ind w:left="-75" w:right="-90"/>
              <w:jc w:val="center"/>
              <w:rPr>
                <w:rFonts w:ascii="Arial" w:hAnsi="Arial" w:cs="Arial"/>
                <w:sz w:val="18"/>
                <w:szCs w:val="18"/>
              </w:rPr>
            </w:pPr>
            <w:r>
              <w:rPr>
                <w:rFonts w:ascii="Arial" w:hAnsi="Arial" w:cs="Arial"/>
                <w:sz w:val="18"/>
                <w:szCs w:val="18"/>
              </w:rPr>
              <w:t>1.98</w:t>
            </w:r>
            <w:r w:rsidR="00654085">
              <w:rPr>
                <w:rFonts w:ascii="Arial" w:hAnsi="Arial" w:cs="Arial"/>
                <w:sz w:val="18"/>
                <w:szCs w:val="18"/>
              </w:rPr>
              <w:t xml:space="preserve"> </w:t>
            </w:r>
            <w:r>
              <w:rPr>
                <w:rFonts w:ascii="Arial" w:hAnsi="Arial" w:cs="Arial"/>
                <w:sz w:val="18"/>
                <w:szCs w:val="18"/>
              </w:rPr>
              <w:t>-</w:t>
            </w:r>
            <w:r w:rsidR="00654085">
              <w:rPr>
                <w:rFonts w:ascii="Arial" w:hAnsi="Arial" w:cs="Arial"/>
                <w:sz w:val="18"/>
                <w:szCs w:val="18"/>
              </w:rPr>
              <w:t xml:space="preserve"> </w:t>
            </w:r>
            <w:r>
              <w:rPr>
                <w:rFonts w:ascii="Arial" w:hAnsi="Arial" w:cs="Arial"/>
                <w:sz w:val="18"/>
                <w:szCs w:val="18"/>
              </w:rPr>
              <w:t>4.04</w:t>
            </w:r>
          </w:p>
        </w:tc>
      </w:tr>
    </w:tbl>
    <w:p w:rsidR="00F831AB" w:rsidRPr="00C60967" w:rsidRDefault="00F831AB"/>
    <w:p w:rsidR="00900634" w:rsidRDefault="00900634">
      <w:r>
        <w:br w:type="page"/>
      </w:r>
    </w:p>
    <w:tbl>
      <w:tblPr>
        <w:tblW w:w="8623" w:type="dxa"/>
        <w:tblInd w:w="450" w:type="dxa"/>
        <w:tblLayout w:type="fixed"/>
        <w:tblLook w:val="0000" w:firstRow="0" w:lastRow="0" w:firstColumn="0" w:lastColumn="0" w:noHBand="0" w:noVBand="0"/>
      </w:tblPr>
      <w:tblGrid>
        <w:gridCol w:w="3391"/>
        <w:gridCol w:w="709"/>
        <w:gridCol w:w="1033"/>
        <w:gridCol w:w="1033"/>
        <w:gridCol w:w="1034"/>
        <w:gridCol w:w="1423"/>
      </w:tblGrid>
      <w:tr w:rsidR="00C31E74" w:rsidRPr="00C60967" w:rsidTr="00C60967">
        <w:tc>
          <w:tcPr>
            <w:tcW w:w="3391" w:type="dxa"/>
            <w:tcBorders>
              <w:top w:val="nil"/>
              <w:left w:val="nil"/>
              <w:bottom w:val="nil"/>
              <w:right w:val="nil"/>
            </w:tcBorders>
          </w:tcPr>
          <w:p w:rsidR="00C31E74" w:rsidRPr="00C60967" w:rsidRDefault="00C31E74" w:rsidP="005831C0">
            <w:pPr>
              <w:spacing w:line="30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rsidR="00C31E74" w:rsidRPr="00C60967" w:rsidRDefault="00C31E74" w:rsidP="005831C0">
            <w:pPr>
              <w:spacing w:line="300" w:lineRule="exact"/>
              <w:jc w:val="right"/>
              <w:rPr>
                <w:rFonts w:ascii="Arial" w:eastAsia="Arial Unicode MS" w:hAnsi="Arial" w:cs="Arial Unicode MS"/>
                <w:sz w:val="18"/>
                <w:szCs w:val="18"/>
              </w:rPr>
            </w:pPr>
            <w:r w:rsidRPr="00C60967">
              <w:rPr>
                <w:rFonts w:ascii="Arial" w:eastAsia="Arial Unicode MS" w:hAnsi="Arial" w:cs="Arial Unicode MS"/>
                <w:sz w:val="18"/>
                <w:szCs w:val="18"/>
                <w:cs/>
              </w:rPr>
              <w:t>(</w:t>
            </w:r>
            <w:r w:rsidRPr="00C60967">
              <w:rPr>
                <w:rFonts w:ascii="Arial" w:eastAsia="Arial Unicode MS" w:hAnsi="Arial" w:cs="Arial Unicode MS"/>
                <w:sz w:val="18"/>
                <w:szCs w:val="18"/>
              </w:rPr>
              <w:t>Unit</w:t>
            </w:r>
            <w:r w:rsidRPr="00C60967">
              <w:rPr>
                <w:rFonts w:ascii="Arial" w:eastAsia="Arial Unicode MS" w:hAnsi="Arial" w:cs="Arial Unicode MS"/>
                <w:sz w:val="18"/>
                <w:szCs w:val="18"/>
                <w:cs/>
              </w:rPr>
              <w:t xml:space="preserve">: </w:t>
            </w:r>
            <w:r w:rsidRPr="00C60967">
              <w:rPr>
                <w:rFonts w:ascii="Arial" w:eastAsia="Arial Unicode MS" w:hAnsi="Arial" w:cs="Arial Unicode MS"/>
                <w:sz w:val="18"/>
                <w:szCs w:val="18"/>
              </w:rPr>
              <w:t>Million Baht</w:t>
            </w:r>
            <w:r w:rsidRPr="00C60967">
              <w:rPr>
                <w:rFonts w:ascii="Arial" w:eastAsia="Arial Unicode MS" w:hAnsi="Arial" w:cs="Arial Unicode MS"/>
                <w:sz w:val="18"/>
                <w:szCs w:val="18"/>
                <w:cs/>
              </w:rPr>
              <w:t>)</w:t>
            </w:r>
          </w:p>
        </w:tc>
      </w:tr>
      <w:tr w:rsidR="00C31E74" w:rsidRPr="00C60967" w:rsidTr="00C60967">
        <w:tc>
          <w:tcPr>
            <w:tcW w:w="3391" w:type="dxa"/>
            <w:tcBorders>
              <w:top w:val="nil"/>
              <w:left w:val="nil"/>
              <w:bottom w:val="nil"/>
              <w:right w:val="nil"/>
            </w:tcBorders>
          </w:tcPr>
          <w:p w:rsidR="00C31E74" w:rsidRPr="00C60967" w:rsidRDefault="00C31E74" w:rsidP="005831C0">
            <w:pPr>
              <w:spacing w:line="30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rsidR="00C31E74" w:rsidRPr="00C60967" w:rsidRDefault="00C31E74"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Consolidated financial statements as at 31 December 201</w:t>
            </w:r>
            <w:r w:rsidR="00F67138" w:rsidRPr="00C60967">
              <w:rPr>
                <w:rFonts w:ascii="Arial" w:eastAsia="Arial Unicode MS" w:hAnsi="Arial" w:cs="Arial Unicode MS"/>
                <w:sz w:val="18"/>
                <w:szCs w:val="18"/>
              </w:rPr>
              <w:t>6</w:t>
            </w:r>
          </w:p>
        </w:tc>
      </w:tr>
      <w:tr w:rsidR="003E1E4B" w:rsidRPr="00C60967" w:rsidTr="00C60967">
        <w:tc>
          <w:tcPr>
            <w:tcW w:w="3391" w:type="dxa"/>
            <w:tcBorders>
              <w:top w:val="nil"/>
              <w:left w:val="nil"/>
              <w:bottom w:val="nil"/>
              <w:right w:val="nil"/>
            </w:tcBorders>
          </w:tcPr>
          <w:p w:rsidR="003E1E4B" w:rsidRPr="00C60967" w:rsidRDefault="003E1E4B" w:rsidP="003E1E4B">
            <w:pPr>
              <w:spacing w:line="300" w:lineRule="exact"/>
              <w:jc w:val="center"/>
              <w:rPr>
                <w:rFonts w:ascii="Arial" w:eastAsia="Arial Unicode MS" w:hAnsi="Arial" w:cs="Arial Unicode MS"/>
                <w:sz w:val="18"/>
                <w:szCs w:val="18"/>
              </w:rPr>
            </w:pPr>
          </w:p>
        </w:tc>
        <w:tc>
          <w:tcPr>
            <w:tcW w:w="709" w:type="dxa"/>
            <w:tcBorders>
              <w:top w:val="nil"/>
              <w:left w:val="nil"/>
              <w:bottom w:val="nil"/>
              <w:right w:val="nil"/>
            </w:tcBorders>
          </w:tcPr>
          <w:p w:rsidR="003E1E4B" w:rsidRPr="00C60967" w:rsidRDefault="003E1E4B" w:rsidP="003E1E4B">
            <w:pPr>
              <w:spacing w:line="300" w:lineRule="exact"/>
              <w:jc w:val="center"/>
              <w:rPr>
                <w:rFonts w:ascii="Arial" w:eastAsia="Arial Unicode MS" w:hAnsi="Arial" w:cs="Arial Unicode MS"/>
                <w:sz w:val="18"/>
                <w:szCs w:val="18"/>
              </w:rPr>
            </w:pPr>
          </w:p>
        </w:tc>
        <w:tc>
          <w:tcPr>
            <w:tcW w:w="1033" w:type="dxa"/>
            <w:tcBorders>
              <w:top w:val="nil"/>
              <w:left w:val="nil"/>
              <w:bottom w:val="nil"/>
              <w:right w:val="nil"/>
            </w:tcBorders>
          </w:tcPr>
          <w:p w:rsidR="003E1E4B" w:rsidRPr="00C60967" w:rsidRDefault="003E1E4B" w:rsidP="003E1E4B">
            <w:pPr>
              <w:spacing w:line="300" w:lineRule="exact"/>
              <w:ind w:left="-72" w:right="-108"/>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Within </w:t>
            </w:r>
          </w:p>
        </w:tc>
        <w:tc>
          <w:tcPr>
            <w:tcW w:w="1033" w:type="dxa"/>
            <w:tcBorders>
              <w:top w:val="nil"/>
              <w:left w:val="nil"/>
              <w:bottom w:val="nil"/>
              <w:right w:val="nil"/>
            </w:tcBorders>
          </w:tcPr>
          <w:p w:rsidR="003E1E4B" w:rsidRPr="00C60967" w:rsidRDefault="003E1E4B" w:rsidP="003E1E4B">
            <w:pPr>
              <w:spacing w:line="300" w:lineRule="exact"/>
              <w:ind w:right="-60"/>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Over </w:t>
            </w:r>
          </w:p>
        </w:tc>
        <w:tc>
          <w:tcPr>
            <w:tcW w:w="1034" w:type="dxa"/>
            <w:tcBorders>
              <w:top w:val="nil"/>
              <w:left w:val="nil"/>
              <w:bottom w:val="nil"/>
              <w:right w:val="nil"/>
            </w:tcBorders>
          </w:tcPr>
          <w:p w:rsidR="003E1E4B" w:rsidRPr="00C60967" w:rsidRDefault="003E1E4B" w:rsidP="003E1E4B">
            <w:pPr>
              <w:spacing w:line="300" w:lineRule="exact"/>
              <w:jc w:val="center"/>
              <w:rPr>
                <w:rFonts w:ascii="Arial" w:eastAsia="Arial Unicode MS" w:hAnsi="Arial" w:cs="Arial Unicode MS"/>
                <w:sz w:val="18"/>
                <w:szCs w:val="18"/>
              </w:rPr>
            </w:pPr>
          </w:p>
        </w:tc>
        <w:tc>
          <w:tcPr>
            <w:tcW w:w="1423" w:type="dxa"/>
            <w:tcBorders>
              <w:top w:val="nil"/>
              <w:left w:val="nil"/>
              <w:bottom w:val="nil"/>
              <w:right w:val="nil"/>
            </w:tcBorders>
          </w:tcPr>
          <w:p w:rsidR="003E1E4B" w:rsidRPr="00C60967" w:rsidRDefault="003E1E4B" w:rsidP="003E1E4B">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r>
      <w:tr w:rsidR="003E1E4B" w:rsidRPr="00C60967" w:rsidTr="00C60967">
        <w:tc>
          <w:tcPr>
            <w:tcW w:w="3391" w:type="dxa"/>
            <w:tcBorders>
              <w:top w:val="nil"/>
              <w:left w:val="nil"/>
              <w:bottom w:val="nil"/>
              <w:right w:val="nil"/>
            </w:tcBorders>
          </w:tcPr>
          <w:p w:rsidR="003E1E4B" w:rsidRPr="00C60967" w:rsidRDefault="003E1E4B" w:rsidP="003E1E4B">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Items</w:t>
            </w:r>
          </w:p>
        </w:tc>
        <w:tc>
          <w:tcPr>
            <w:tcW w:w="709" w:type="dxa"/>
            <w:tcBorders>
              <w:top w:val="nil"/>
              <w:left w:val="nil"/>
              <w:bottom w:val="nil"/>
              <w:right w:val="nil"/>
            </w:tcBorders>
          </w:tcPr>
          <w:p w:rsidR="003E1E4B" w:rsidRPr="00C60967" w:rsidRDefault="003E1E4B" w:rsidP="003E1E4B">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Note</w:t>
            </w:r>
          </w:p>
        </w:tc>
        <w:tc>
          <w:tcPr>
            <w:tcW w:w="1033" w:type="dxa"/>
            <w:tcBorders>
              <w:top w:val="nil"/>
              <w:left w:val="nil"/>
              <w:bottom w:val="nil"/>
              <w:right w:val="nil"/>
            </w:tcBorders>
          </w:tcPr>
          <w:p w:rsidR="003E1E4B" w:rsidRPr="00C60967" w:rsidRDefault="003E1E4B" w:rsidP="003E1E4B">
            <w:pPr>
              <w:pBdr>
                <w:bottom w:val="single" w:sz="6" w:space="1" w:color="auto"/>
              </w:pBdr>
              <w:spacing w:line="300" w:lineRule="exact"/>
              <w:ind w:left="-72" w:right="-108"/>
              <w:jc w:val="center"/>
              <w:rPr>
                <w:rFonts w:ascii="Arial" w:eastAsia="Arial Unicode MS" w:hAnsi="Arial" w:cs="Arial Unicode MS"/>
                <w:sz w:val="18"/>
                <w:szCs w:val="18"/>
              </w:rPr>
            </w:pPr>
            <w:r w:rsidRPr="00C60967">
              <w:rPr>
                <w:rFonts w:ascii="Arial" w:eastAsia="Arial Unicode MS" w:hAnsi="Arial" w:cs="Arial Unicode MS"/>
                <w:sz w:val="18"/>
                <w:szCs w:val="18"/>
                <w:cs/>
              </w:rPr>
              <w:t>12</w:t>
            </w:r>
            <w:r w:rsidRPr="00C60967">
              <w:rPr>
                <w:rFonts w:ascii="Arial" w:eastAsia="Arial Unicode MS" w:hAnsi="Arial" w:cs="Arial Unicode MS"/>
                <w:sz w:val="18"/>
                <w:szCs w:val="18"/>
              </w:rPr>
              <w:t xml:space="preserve"> months</w:t>
            </w:r>
          </w:p>
        </w:tc>
        <w:tc>
          <w:tcPr>
            <w:tcW w:w="1033" w:type="dxa"/>
            <w:tcBorders>
              <w:top w:val="nil"/>
              <w:left w:val="nil"/>
              <w:bottom w:val="nil"/>
              <w:right w:val="nil"/>
            </w:tcBorders>
          </w:tcPr>
          <w:p w:rsidR="003E1E4B" w:rsidRPr="00C60967" w:rsidRDefault="003E1E4B" w:rsidP="003E1E4B">
            <w:pPr>
              <w:pBdr>
                <w:bottom w:val="single" w:sz="6" w:space="1" w:color="auto"/>
              </w:pBdr>
              <w:spacing w:line="300" w:lineRule="exact"/>
              <w:ind w:right="-34"/>
              <w:jc w:val="center"/>
              <w:rPr>
                <w:rFonts w:ascii="Arial" w:eastAsia="Arial Unicode MS" w:hAnsi="Arial" w:cs="Arial Unicode MS"/>
                <w:sz w:val="18"/>
                <w:szCs w:val="18"/>
              </w:rPr>
            </w:pPr>
            <w:r w:rsidRPr="00C60967">
              <w:rPr>
                <w:rFonts w:ascii="Arial" w:eastAsia="Arial Unicode MS" w:hAnsi="Arial" w:cs="Arial Unicode MS"/>
                <w:sz w:val="18"/>
                <w:szCs w:val="18"/>
                <w:cs/>
              </w:rPr>
              <w:t>12</w:t>
            </w:r>
            <w:r w:rsidRPr="00C60967">
              <w:rPr>
                <w:rFonts w:ascii="Arial" w:eastAsia="Arial Unicode MS" w:hAnsi="Arial" w:cs="Arial Unicode MS"/>
                <w:sz w:val="18"/>
                <w:szCs w:val="18"/>
              </w:rPr>
              <w:t xml:space="preserve"> months</w:t>
            </w:r>
          </w:p>
        </w:tc>
        <w:tc>
          <w:tcPr>
            <w:tcW w:w="1034" w:type="dxa"/>
            <w:tcBorders>
              <w:top w:val="nil"/>
              <w:left w:val="nil"/>
              <w:bottom w:val="nil"/>
              <w:right w:val="nil"/>
            </w:tcBorders>
          </w:tcPr>
          <w:p w:rsidR="003E1E4B" w:rsidRPr="00C60967" w:rsidRDefault="003E1E4B" w:rsidP="003E1E4B">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Total</w:t>
            </w:r>
          </w:p>
        </w:tc>
        <w:tc>
          <w:tcPr>
            <w:tcW w:w="1423" w:type="dxa"/>
            <w:tcBorders>
              <w:top w:val="nil"/>
              <w:left w:val="nil"/>
              <w:bottom w:val="nil"/>
              <w:right w:val="nil"/>
            </w:tcBorders>
          </w:tcPr>
          <w:p w:rsidR="003E1E4B" w:rsidRPr="00C60967" w:rsidRDefault="003E1E4B" w:rsidP="003E1E4B">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 (%)</w:t>
            </w:r>
          </w:p>
        </w:tc>
      </w:tr>
      <w:tr w:rsidR="003E1E4B" w:rsidRPr="00C60967" w:rsidTr="00C60967">
        <w:tc>
          <w:tcPr>
            <w:tcW w:w="3391" w:type="dxa"/>
            <w:tcBorders>
              <w:top w:val="nil"/>
              <w:left w:val="nil"/>
              <w:bottom w:val="nil"/>
              <w:right w:val="nil"/>
            </w:tcBorders>
          </w:tcPr>
          <w:p w:rsidR="003E1E4B" w:rsidRPr="00C60967" w:rsidRDefault="003E1E4B" w:rsidP="003E1E4B">
            <w:pPr>
              <w:spacing w:line="300" w:lineRule="exact"/>
              <w:jc w:val="both"/>
              <w:rPr>
                <w:rFonts w:ascii="Arial" w:eastAsia="Arial Unicode MS" w:hAnsi="Arial" w:cs="Arial Unicode MS"/>
                <w:sz w:val="18"/>
                <w:szCs w:val="18"/>
                <w:u w:val="single"/>
              </w:rPr>
            </w:pPr>
            <w:r w:rsidRPr="00C60967">
              <w:rPr>
                <w:rFonts w:ascii="Arial" w:eastAsia="Arial Unicode MS" w:hAnsi="Arial" w:cs="Arial Unicode MS"/>
                <w:sz w:val="18"/>
                <w:szCs w:val="18"/>
                <w:u w:val="single"/>
              </w:rPr>
              <w:t>Financial assets</w:t>
            </w:r>
          </w:p>
        </w:tc>
        <w:tc>
          <w:tcPr>
            <w:tcW w:w="709" w:type="dxa"/>
            <w:tcBorders>
              <w:top w:val="nil"/>
              <w:left w:val="nil"/>
              <w:bottom w:val="nil"/>
              <w:right w:val="nil"/>
            </w:tcBorders>
          </w:tcPr>
          <w:p w:rsidR="003E1E4B" w:rsidRPr="00C60967" w:rsidRDefault="003E1E4B" w:rsidP="003E1E4B">
            <w:pPr>
              <w:spacing w:line="30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rsidR="003E1E4B" w:rsidRPr="00C60967" w:rsidRDefault="003E1E4B" w:rsidP="003E1E4B">
            <w:pPr>
              <w:spacing w:line="30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rsidR="003E1E4B" w:rsidRPr="00C60967" w:rsidRDefault="003E1E4B" w:rsidP="003E1E4B">
            <w:pPr>
              <w:spacing w:line="300" w:lineRule="exact"/>
              <w:jc w:val="center"/>
              <w:rPr>
                <w:rFonts w:ascii="Arial" w:eastAsia="Arial Unicode MS" w:hAnsi="Arial" w:cs="Arial Unicode MS"/>
                <w:b/>
                <w:bCs/>
                <w:sz w:val="18"/>
                <w:szCs w:val="18"/>
              </w:rPr>
            </w:pPr>
          </w:p>
        </w:tc>
        <w:tc>
          <w:tcPr>
            <w:tcW w:w="1034" w:type="dxa"/>
            <w:tcBorders>
              <w:top w:val="nil"/>
              <w:left w:val="nil"/>
              <w:bottom w:val="nil"/>
              <w:right w:val="nil"/>
            </w:tcBorders>
          </w:tcPr>
          <w:p w:rsidR="003E1E4B" w:rsidRPr="00C60967" w:rsidRDefault="003E1E4B" w:rsidP="003E1E4B">
            <w:pPr>
              <w:spacing w:line="300" w:lineRule="exact"/>
              <w:jc w:val="center"/>
              <w:rPr>
                <w:rFonts w:ascii="Arial" w:eastAsia="Arial Unicode MS" w:hAnsi="Arial" w:cs="Arial Unicode MS"/>
                <w:b/>
                <w:bCs/>
                <w:sz w:val="18"/>
                <w:szCs w:val="18"/>
              </w:rPr>
            </w:pPr>
          </w:p>
        </w:tc>
        <w:tc>
          <w:tcPr>
            <w:tcW w:w="1423" w:type="dxa"/>
            <w:tcBorders>
              <w:top w:val="nil"/>
              <w:left w:val="nil"/>
              <w:bottom w:val="nil"/>
              <w:right w:val="nil"/>
            </w:tcBorders>
          </w:tcPr>
          <w:p w:rsidR="003E1E4B" w:rsidRPr="00C60967" w:rsidRDefault="003E1E4B" w:rsidP="003E1E4B">
            <w:pPr>
              <w:spacing w:line="300" w:lineRule="exact"/>
              <w:jc w:val="both"/>
              <w:rPr>
                <w:rFonts w:ascii="Arial" w:eastAsia="Arial Unicode MS" w:hAnsi="Arial" w:cs="Arial Unicode MS"/>
                <w:b/>
                <w:bCs/>
                <w:sz w:val="18"/>
                <w:szCs w:val="18"/>
              </w:rPr>
            </w:pPr>
          </w:p>
        </w:tc>
      </w:tr>
      <w:tr w:rsidR="003E1E4B" w:rsidRPr="00C60967" w:rsidTr="00C60967">
        <w:tc>
          <w:tcPr>
            <w:tcW w:w="3391" w:type="dxa"/>
            <w:tcBorders>
              <w:top w:val="nil"/>
              <w:left w:val="nil"/>
              <w:bottom w:val="nil"/>
              <w:right w:val="nil"/>
            </w:tcBorders>
          </w:tcPr>
          <w:p w:rsidR="003E1E4B" w:rsidRPr="00C60967" w:rsidRDefault="003E1E4B" w:rsidP="003E1E4B">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Cash and cash equivalents</w:t>
            </w:r>
          </w:p>
        </w:tc>
        <w:tc>
          <w:tcPr>
            <w:tcW w:w="709" w:type="dxa"/>
            <w:tcBorders>
              <w:top w:val="nil"/>
              <w:left w:val="nil"/>
              <w:bottom w:val="nil"/>
              <w:right w:val="nil"/>
            </w:tcBorders>
          </w:tcPr>
          <w:p w:rsidR="003E1E4B" w:rsidRPr="00C60967" w:rsidRDefault="003E1E4B" w:rsidP="003E1E4B">
            <w:pPr>
              <w:spacing w:line="300" w:lineRule="exact"/>
              <w:jc w:val="center"/>
              <w:rPr>
                <w:rFonts w:ascii="Arial" w:eastAsia="Arial Unicode MS" w:hAnsi="Arial" w:cs="Arial"/>
                <w:sz w:val="18"/>
                <w:szCs w:val="18"/>
              </w:rPr>
            </w:pPr>
          </w:p>
        </w:tc>
        <w:tc>
          <w:tcPr>
            <w:tcW w:w="1033" w:type="dxa"/>
            <w:tcBorders>
              <w:top w:val="nil"/>
              <w:left w:val="nil"/>
              <w:bottom w:val="nil"/>
              <w:right w:val="nil"/>
            </w:tcBorders>
          </w:tcPr>
          <w:p w:rsidR="003E1E4B" w:rsidRPr="00C60967" w:rsidRDefault="003E1E4B" w:rsidP="003E1E4B">
            <w:pPr>
              <w:tabs>
                <w:tab w:val="decimal" w:pos="712"/>
              </w:tabs>
              <w:spacing w:line="300" w:lineRule="exact"/>
              <w:jc w:val="right"/>
              <w:rPr>
                <w:rFonts w:ascii="Arial" w:hAnsi="Arial" w:cs="Arial"/>
                <w:sz w:val="18"/>
                <w:szCs w:val="18"/>
              </w:rPr>
            </w:pPr>
            <w:r w:rsidRPr="00C60967">
              <w:rPr>
                <w:rFonts w:ascii="Arial" w:hAnsi="Arial" w:cs="Arial"/>
                <w:sz w:val="18"/>
                <w:szCs w:val="18"/>
              </w:rPr>
              <w:t>4,738</w:t>
            </w:r>
          </w:p>
        </w:tc>
        <w:tc>
          <w:tcPr>
            <w:tcW w:w="1033" w:type="dxa"/>
            <w:tcBorders>
              <w:top w:val="nil"/>
              <w:left w:val="nil"/>
              <w:bottom w:val="nil"/>
              <w:right w:val="nil"/>
            </w:tcBorders>
          </w:tcPr>
          <w:p w:rsidR="003E1E4B" w:rsidRPr="00C60967" w:rsidRDefault="003E1E4B" w:rsidP="003E1E4B">
            <w:pPr>
              <w:tabs>
                <w:tab w:val="decimal" w:pos="643"/>
                <w:tab w:val="decimal" w:pos="712"/>
              </w:tabs>
              <w:spacing w:line="300" w:lineRule="exact"/>
              <w:jc w:val="right"/>
              <w:rPr>
                <w:rFonts w:ascii="Arial" w:hAnsi="Arial" w:cs="Arial"/>
                <w:sz w:val="18"/>
                <w:szCs w:val="18"/>
              </w:rPr>
            </w:pPr>
            <w:r w:rsidRPr="00C60967">
              <w:rPr>
                <w:rFonts w:ascii="Arial" w:hAnsi="Arial" w:cs="Arial"/>
                <w:sz w:val="18"/>
                <w:szCs w:val="18"/>
              </w:rPr>
              <w:t>-</w:t>
            </w:r>
          </w:p>
        </w:tc>
        <w:tc>
          <w:tcPr>
            <w:tcW w:w="1034" w:type="dxa"/>
            <w:tcBorders>
              <w:top w:val="nil"/>
              <w:left w:val="nil"/>
              <w:bottom w:val="nil"/>
              <w:right w:val="nil"/>
            </w:tcBorders>
          </w:tcPr>
          <w:p w:rsidR="003E1E4B" w:rsidRPr="00C60967" w:rsidRDefault="003E1E4B" w:rsidP="003E1E4B">
            <w:pPr>
              <w:tabs>
                <w:tab w:val="decimal" w:pos="643"/>
                <w:tab w:val="decimal" w:pos="712"/>
              </w:tabs>
              <w:spacing w:line="300" w:lineRule="exact"/>
              <w:jc w:val="right"/>
              <w:rPr>
                <w:rFonts w:ascii="Arial" w:hAnsi="Arial" w:cs="Arial"/>
                <w:sz w:val="18"/>
                <w:szCs w:val="18"/>
              </w:rPr>
            </w:pPr>
            <w:r w:rsidRPr="00C60967">
              <w:rPr>
                <w:rFonts w:ascii="Arial" w:hAnsi="Arial" w:cs="Arial"/>
                <w:sz w:val="18"/>
                <w:szCs w:val="18"/>
              </w:rPr>
              <w:t>4,738</w:t>
            </w:r>
          </w:p>
        </w:tc>
        <w:tc>
          <w:tcPr>
            <w:tcW w:w="1423" w:type="dxa"/>
            <w:tcBorders>
              <w:top w:val="nil"/>
              <w:left w:val="nil"/>
              <w:bottom w:val="nil"/>
              <w:right w:val="nil"/>
            </w:tcBorders>
          </w:tcPr>
          <w:p w:rsidR="003E1E4B" w:rsidRPr="00C60967" w:rsidRDefault="003E1E4B" w:rsidP="003E1E4B">
            <w:pPr>
              <w:spacing w:line="300" w:lineRule="exact"/>
              <w:ind w:left="-75" w:right="-90"/>
              <w:jc w:val="center"/>
              <w:rPr>
                <w:rFonts w:ascii="Arial" w:hAnsi="Arial" w:cs="Arial"/>
                <w:sz w:val="18"/>
                <w:szCs w:val="18"/>
              </w:rPr>
            </w:pPr>
            <w:r w:rsidRPr="00C60967">
              <w:rPr>
                <w:rFonts w:ascii="Arial" w:hAnsi="Arial" w:cs="Arial"/>
                <w:sz w:val="18"/>
                <w:szCs w:val="18"/>
              </w:rPr>
              <w:t>0.05 - 1.25</w:t>
            </w:r>
          </w:p>
        </w:tc>
      </w:tr>
      <w:tr w:rsidR="003E1E4B" w:rsidRPr="00C60967" w:rsidTr="00C60967">
        <w:tc>
          <w:tcPr>
            <w:tcW w:w="3391" w:type="dxa"/>
            <w:tcBorders>
              <w:top w:val="nil"/>
              <w:left w:val="nil"/>
              <w:bottom w:val="nil"/>
              <w:right w:val="nil"/>
            </w:tcBorders>
          </w:tcPr>
          <w:p w:rsidR="003E1E4B" w:rsidRPr="00C60967" w:rsidRDefault="003E1E4B" w:rsidP="003E1E4B">
            <w:pPr>
              <w:spacing w:line="300" w:lineRule="exact"/>
              <w:jc w:val="both"/>
              <w:rPr>
                <w:rFonts w:ascii="Arial" w:eastAsia="Arial Unicode MS" w:hAnsi="Arial" w:cs="Arial"/>
                <w:sz w:val="18"/>
                <w:szCs w:val="18"/>
                <w:u w:val="single"/>
              </w:rPr>
            </w:pPr>
            <w:r w:rsidRPr="00C60967">
              <w:rPr>
                <w:rFonts w:ascii="Arial" w:eastAsia="Arial Unicode MS" w:hAnsi="Arial" w:cs="Arial"/>
                <w:sz w:val="18"/>
                <w:szCs w:val="18"/>
                <w:u w:val="single"/>
              </w:rPr>
              <w:t>Financial liabilities</w:t>
            </w:r>
          </w:p>
        </w:tc>
        <w:tc>
          <w:tcPr>
            <w:tcW w:w="709" w:type="dxa"/>
            <w:tcBorders>
              <w:top w:val="nil"/>
              <w:left w:val="nil"/>
              <w:bottom w:val="nil"/>
              <w:right w:val="nil"/>
            </w:tcBorders>
          </w:tcPr>
          <w:p w:rsidR="003E1E4B" w:rsidRPr="00C60967" w:rsidRDefault="003E1E4B" w:rsidP="003E1E4B">
            <w:pPr>
              <w:spacing w:line="300" w:lineRule="exact"/>
              <w:jc w:val="center"/>
              <w:rPr>
                <w:rFonts w:ascii="Arial" w:eastAsia="Arial Unicode MS" w:hAnsi="Arial" w:cs="Arial"/>
                <w:sz w:val="18"/>
                <w:szCs w:val="18"/>
              </w:rPr>
            </w:pPr>
          </w:p>
        </w:tc>
        <w:tc>
          <w:tcPr>
            <w:tcW w:w="1033" w:type="dxa"/>
            <w:tcBorders>
              <w:top w:val="nil"/>
              <w:left w:val="nil"/>
              <w:bottom w:val="nil"/>
              <w:right w:val="nil"/>
            </w:tcBorders>
          </w:tcPr>
          <w:p w:rsidR="003E1E4B" w:rsidRPr="00C60967" w:rsidRDefault="003E1E4B" w:rsidP="003E1E4B">
            <w:pPr>
              <w:tabs>
                <w:tab w:val="decimal" w:pos="712"/>
              </w:tabs>
              <w:spacing w:line="300" w:lineRule="exact"/>
              <w:jc w:val="right"/>
              <w:rPr>
                <w:rFonts w:ascii="Arial" w:hAnsi="Arial" w:cs="Arial"/>
                <w:sz w:val="18"/>
                <w:szCs w:val="18"/>
              </w:rPr>
            </w:pPr>
          </w:p>
        </w:tc>
        <w:tc>
          <w:tcPr>
            <w:tcW w:w="1033" w:type="dxa"/>
            <w:tcBorders>
              <w:top w:val="nil"/>
              <w:left w:val="nil"/>
              <w:bottom w:val="nil"/>
              <w:right w:val="nil"/>
            </w:tcBorders>
          </w:tcPr>
          <w:p w:rsidR="003E1E4B" w:rsidRPr="00C60967" w:rsidRDefault="003E1E4B" w:rsidP="003E1E4B">
            <w:pPr>
              <w:tabs>
                <w:tab w:val="decimal" w:pos="643"/>
                <w:tab w:val="decimal" w:pos="712"/>
              </w:tabs>
              <w:spacing w:line="300" w:lineRule="exact"/>
              <w:jc w:val="right"/>
              <w:rPr>
                <w:rFonts w:ascii="Arial" w:hAnsi="Arial" w:cs="Arial"/>
                <w:sz w:val="18"/>
                <w:szCs w:val="18"/>
              </w:rPr>
            </w:pPr>
          </w:p>
        </w:tc>
        <w:tc>
          <w:tcPr>
            <w:tcW w:w="1034" w:type="dxa"/>
            <w:tcBorders>
              <w:top w:val="nil"/>
              <w:left w:val="nil"/>
              <w:bottom w:val="nil"/>
              <w:right w:val="nil"/>
            </w:tcBorders>
          </w:tcPr>
          <w:p w:rsidR="003E1E4B" w:rsidRPr="00C60967" w:rsidRDefault="003E1E4B" w:rsidP="003E1E4B">
            <w:pPr>
              <w:tabs>
                <w:tab w:val="decimal" w:pos="643"/>
                <w:tab w:val="decimal" w:pos="712"/>
              </w:tabs>
              <w:spacing w:line="300" w:lineRule="exact"/>
              <w:jc w:val="right"/>
              <w:rPr>
                <w:rFonts w:ascii="Arial" w:hAnsi="Arial" w:cs="Arial"/>
                <w:sz w:val="18"/>
                <w:szCs w:val="18"/>
              </w:rPr>
            </w:pPr>
          </w:p>
        </w:tc>
        <w:tc>
          <w:tcPr>
            <w:tcW w:w="1423" w:type="dxa"/>
            <w:tcBorders>
              <w:top w:val="nil"/>
              <w:left w:val="nil"/>
              <w:bottom w:val="nil"/>
              <w:right w:val="nil"/>
            </w:tcBorders>
          </w:tcPr>
          <w:p w:rsidR="003E1E4B" w:rsidRPr="00C60967" w:rsidRDefault="003E1E4B" w:rsidP="003E1E4B">
            <w:pPr>
              <w:spacing w:line="300" w:lineRule="exact"/>
              <w:ind w:left="-75" w:right="-90"/>
              <w:jc w:val="center"/>
              <w:rPr>
                <w:rFonts w:ascii="Arial" w:hAnsi="Arial" w:cs="Arial"/>
                <w:sz w:val="18"/>
                <w:szCs w:val="18"/>
              </w:rPr>
            </w:pPr>
          </w:p>
        </w:tc>
      </w:tr>
      <w:tr w:rsidR="003E1E4B" w:rsidRPr="00C60967" w:rsidTr="00C60967">
        <w:tc>
          <w:tcPr>
            <w:tcW w:w="3391" w:type="dxa"/>
            <w:tcBorders>
              <w:top w:val="nil"/>
              <w:left w:val="nil"/>
              <w:bottom w:val="nil"/>
              <w:right w:val="nil"/>
            </w:tcBorders>
          </w:tcPr>
          <w:p w:rsidR="003E1E4B" w:rsidRPr="00C60967" w:rsidRDefault="003E1E4B" w:rsidP="003E1E4B">
            <w:pPr>
              <w:spacing w:line="300" w:lineRule="exact"/>
              <w:ind w:right="-43"/>
              <w:jc w:val="both"/>
              <w:rPr>
                <w:rFonts w:ascii="Arial" w:eastAsia="Arial Unicode MS" w:hAnsi="Arial" w:cs="Arial"/>
                <w:sz w:val="18"/>
                <w:szCs w:val="18"/>
              </w:rPr>
            </w:pPr>
            <w:r w:rsidRPr="00C60967">
              <w:rPr>
                <w:rFonts w:ascii="Arial" w:eastAsia="Arial Unicode MS" w:hAnsi="Arial" w:cs="Arial"/>
                <w:sz w:val="18"/>
                <w:szCs w:val="18"/>
              </w:rPr>
              <w:t>Debentures</w:t>
            </w:r>
          </w:p>
        </w:tc>
        <w:tc>
          <w:tcPr>
            <w:tcW w:w="709" w:type="dxa"/>
            <w:tcBorders>
              <w:top w:val="nil"/>
              <w:left w:val="nil"/>
              <w:bottom w:val="nil"/>
              <w:right w:val="nil"/>
            </w:tcBorders>
          </w:tcPr>
          <w:p w:rsidR="003E1E4B" w:rsidRPr="00C60967" w:rsidRDefault="003E1E4B" w:rsidP="003E1E4B">
            <w:pPr>
              <w:spacing w:line="300" w:lineRule="exact"/>
              <w:jc w:val="center"/>
              <w:rPr>
                <w:rFonts w:ascii="Arial" w:eastAsia="Arial Unicode MS" w:hAnsi="Arial" w:cs="Arial"/>
                <w:i/>
                <w:iCs/>
                <w:sz w:val="18"/>
                <w:szCs w:val="18"/>
              </w:rPr>
            </w:pPr>
            <w:r w:rsidRPr="00C60967">
              <w:rPr>
                <w:rFonts w:ascii="Arial" w:eastAsia="Arial Unicode MS" w:hAnsi="Arial" w:cs="Arial"/>
                <w:i/>
                <w:iCs/>
                <w:sz w:val="18"/>
                <w:szCs w:val="18"/>
              </w:rPr>
              <w:t>15</w:t>
            </w:r>
          </w:p>
        </w:tc>
        <w:tc>
          <w:tcPr>
            <w:tcW w:w="1033" w:type="dxa"/>
            <w:tcBorders>
              <w:top w:val="nil"/>
              <w:left w:val="nil"/>
              <w:bottom w:val="nil"/>
              <w:right w:val="nil"/>
            </w:tcBorders>
          </w:tcPr>
          <w:p w:rsidR="003E1E4B" w:rsidRPr="00C60967" w:rsidRDefault="003E1E4B" w:rsidP="003E1E4B">
            <w:pPr>
              <w:tabs>
                <w:tab w:val="decimal" w:pos="712"/>
              </w:tabs>
              <w:spacing w:line="300" w:lineRule="exact"/>
              <w:jc w:val="right"/>
              <w:rPr>
                <w:rFonts w:ascii="Arial" w:hAnsi="Arial" w:cs="Arial"/>
                <w:sz w:val="18"/>
                <w:szCs w:val="18"/>
              </w:rPr>
            </w:pPr>
            <w:r w:rsidRPr="00C60967">
              <w:rPr>
                <w:rFonts w:ascii="Arial" w:hAnsi="Arial" w:cs="Arial"/>
                <w:sz w:val="18"/>
                <w:szCs w:val="18"/>
              </w:rPr>
              <w:t>-</w:t>
            </w:r>
          </w:p>
        </w:tc>
        <w:tc>
          <w:tcPr>
            <w:tcW w:w="1033" w:type="dxa"/>
            <w:tcBorders>
              <w:top w:val="nil"/>
              <w:left w:val="nil"/>
              <w:bottom w:val="nil"/>
              <w:right w:val="nil"/>
            </w:tcBorders>
          </w:tcPr>
          <w:p w:rsidR="003E1E4B" w:rsidRPr="00C60967" w:rsidRDefault="003E1E4B" w:rsidP="003E1E4B">
            <w:pPr>
              <w:tabs>
                <w:tab w:val="decimal" w:pos="643"/>
                <w:tab w:val="decimal" w:pos="712"/>
              </w:tabs>
              <w:spacing w:line="300" w:lineRule="exact"/>
              <w:jc w:val="right"/>
              <w:rPr>
                <w:rFonts w:ascii="Arial" w:hAnsi="Arial" w:cs="Arial"/>
                <w:sz w:val="18"/>
                <w:szCs w:val="18"/>
              </w:rPr>
            </w:pPr>
            <w:r w:rsidRPr="00C60967">
              <w:rPr>
                <w:rFonts w:ascii="Arial" w:hAnsi="Arial" w:cs="Arial"/>
                <w:sz w:val="18"/>
                <w:szCs w:val="18"/>
              </w:rPr>
              <w:t>20,000</w:t>
            </w:r>
          </w:p>
        </w:tc>
        <w:tc>
          <w:tcPr>
            <w:tcW w:w="1034" w:type="dxa"/>
            <w:tcBorders>
              <w:top w:val="nil"/>
              <w:left w:val="nil"/>
              <w:bottom w:val="nil"/>
              <w:right w:val="nil"/>
            </w:tcBorders>
          </w:tcPr>
          <w:p w:rsidR="003E1E4B" w:rsidRPr="00C60967" w:rsidRDefault="003E1E4B" w:rsidP="003E1E4B">
            <w:pPr>
              <w:tabs>
                <w:tab w:val="decimal" w:pos="643"/>
                <w:tab w:val="decimal" w:pos="712"/>
              </w:tabs>
              <w:spacing w:line="300" w:lineRule="exact"/>
              <w:jc w:val="right"/>
              <w:rPr>
                <w:rFonts w:ascii="Arial" w:hAnsi="Arial" w:cs="Arial"/>
                <w:sz w:val="18"/>
                <w:szCs w:val="18"/>
              </w:rPr>
            </w:pPr>
            <w:r w:rsidRPr="00C60967">
              <w:rPr>
                <w:rFonts w:ascii="Arial" w:hAnsi="Arial" w:cs="Arial"/>
                <w:sz w:val="18"/>
                <w:szCs w:val="18"/>
              </w:rPr>
              <w:t>20,000</w:t>
            </w:r>
          </w:p>
        </w:tc>
        <w:tc>
          <w:tcPr>
            <w:tcW w:w="1423" w:type="dxa"/>
            <w:tcBorders>
              <w:top w:val="nil"/>
              <w:left w:val="nil"/>
              <w:bottom w:val="nil"/>
              <w:right w:val="nil"/>
            </w:tcBorders>
          </w:tcPr>
          <w:p w:rsidR="003E1E4B" w:rsidRPr="00C60967" w:rsidRDefault="003E1E4B" w:rsidP="003E1E4B">
            <w:pPr>
              <w:spacing w:line="300" w:lineRule="exact"/>
              <w:ind w:left="-75" w:right="-90"/>
              <w:jc w:val="center"/>
              <w:rPr>
                <w:rFonts w:ascii="Arial" w:hAnsi="Arial" w:cs="Arial"/>
                <w:sz w:val="18"/>
                <w:szCs w:val="18"/>
              </w:rPr>
            </w:pPr>
            <w:r w:rsidRPr="00C60967">
              <w:rPr>
                <w:rFonts w:ascii="Arial" w:hAnsi="Arial" w:cs="Arial"/>
                <w:sz w:val="18"/>
                <w:szCs w:val="18"/>
              </w:rPr>
              <w:t>1.98 - 3.98</w:t>
            </w:r>
          </w:p>
        </w:tc>
      </w:tr>
    </w:tbl>
    <w:p w:rsidR="00E0768A" w:rsidRPr="00C60967" w:rsidRDefault="00386033" w:rsidP="00C60967">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t>2</w:t>
      </w:r>
      <w:r w:rsidR="00E57C21" w:rsidRPr="00C60967">
        <w:rPr>
          <w:rFonts w:ascii="Arial" w:hAnsi="Arial" w:cs="Arial"/>
          <w:b/>
          <w:bCs/>
          <w:sz w:val="22"/>
          <w:szCs w:val="22"/>
        </w:rPr>
        <w:t>3</w:t>
      </w:r>
      <w:r w:rsidR="00E0768A" w:rsidRPr="00C60967">
        <w:rPr>
          <w:rFonts w:ascii="Arial" w:hAnsi="Arial" w:cs="Arial"/>
          <w:b/>
          <w:bCs/>
          <w:sz w:val="22"/>
          <w:szCs w:val="22"/>
        </w:rPr>
        <w:t>.3</w:t>
      </w:r>
      <w:r w:rsidR="00E0768A" w:rsidRPr="00C60967">
        <w:rPr>
          <w:rFonts w:ascii="Arial" w:hAnsi="Arial" w:cs="Arial"/>
          <w:b/>
          <w:bCs/>
          <w:sz w:val="22"/>
          <w:szCs w:val="22"/>
        </w:rPr>
        <w:tab/>
        <w:t>Foreign currency risk</w:t>
      </w:r>
    </w:p>
    <w:p w:rsidR="00A1696B" w:rsidRPr="00C60967" w:rsidRDefault="00A1696B" w:rsidP="00F53686">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 xml:space="preserve">The Company and its subsidiaries’ exposure to foreign currency risk arised mainly from trade receivables - international </w:t>
      </w:r>
      <w:r w:rsidR="000A2C5E" w:rsidRPr="00C60967">
        <w:rPr>
          <w:rFonts w:ascii="Arial" w:hAnsi="Arial" w:cs="Arial"/>
          <w:sz w:val="22"/>
          <w:szCs w:val="22"/>
        </w:rPr>
        <w:t xml:space="preserve">roaming </w:t>
      </w:r>
      <w:r w:rsidR="007666FB" w:rsidRPr="00C60967">
        <w:rPr>
          <w:rFonts w:ascii="Arial" w:hAnsi="Arial" w:cs="Arial"/>
          <w:sz w:val="22"/>
          <w:szCs w:val="22"/>
        </w:rPr>
        <w:t>telephone services</w:t>
      </w:r>
      <w:r w:rsidR="007666FB" w:rsidRPr="00C60967">
        <w:rPr>
          <w:rFonts w:ascii="Arial" w:hAnsi="Arial" w:cstheme="minorBidi" w:hint="cs"/>
          <w:sz w:val="22"/>
          <w:szCs w:val="22"/>
          <w:cs/>
        </w:rPr>
        <w:t xml:space="preserve"> </w:t>
      </w:r>
      <w:r w:rsidR="007666FB" w:rsidRPr="00C60967">
        <w:rPr>
          <w:rFonts w:ascii="Arial" w:hAnsi="Arial" w:cstheme="minorBidi"/>
          <w:sz w:val="22"/>
          <w:szCs w:val="22"/>
        </w:rPr>
        <w:t xml:space="preserve">and </w:t>
      </w:r>
      <w:r w:rsidR="003E1E4B" w:rsidRPr="00C60967">
        <w:rPr>
          <w:rFonts w:ascii="Arial" w:hAnsi="Arial" w:cstheme="minorBidi"/>
          <w:sz w:val="22"/>
          <w:szCs w:val="22"/>
        </w:rPr>
        <w:t xml:space="preserve">accounts payable from </w:t>
      </w:r>
      <w:r w:rsidR="007F71D8" w:rsidRPr="00C60967">
        <w:rPr>
          <w:rFonts w:ascii="Arial" w:hAnsi="Arial" w:cs="Arial"/>
          <w:sz w:val="22"/>
          <w:szCs w:val="22"/>
        </w:rPr>
        <w:t>purcha</w:t>
      </w:r>
      <w:r w:rsidR="00A51154" w:rsidRPr="00C60967">
        <w:rPr>
          <w:rFonts w:ascii="Arial" w:hAnsi="Arial" w:cs="Arial"/>
          <w:sz w:val="22"/>
          <w:szCs w:val="22"/>
        </w:rPr>
        <w:t xml:space="preserve">sing of equipment transactions </w:t>
      </w:r>
      <w:r w:rsidRPr="00C60967">
        <w:rPr>
          <w:rFonts w:ascii="Arial" w:hAnsi="Arial" w:cs="Arial"/>
          <w:sz w:val="22"/>
          <w:szCs w:val="22"/>
        </w:rPr>
        <w:t>that are denominated in foreign currencies. The Company a</w:t>
      </w:r>
      <w:r w:rsidR="00666E12" w:rsidRPr="00C60967">
        <w:rPr>
          <w:rFonts w:ascii="Arial" w:hAnsi="Arial" w:cs="Arial"/>
          <w:sz w:val="22"/>
          <w:szCs w:val="22"/>
        </w:rPr>
        <w:t>nd subsidiaries primarily utilis</w:t>
      </w:r>
      <w:r w:rsidRPr="00C60967">
        <w:rPr>
          <w:rFonts w:ascii="Arial" w:hAnsi="Arial" w:cs="Arial"/>
          <w:sz w:val="22"/>
          <w:szCs w:val="22"/>
        </w:rPr>
        <w:t xml:space="preserve">e forward exchange contracts to manage the exchange rate risk </w:t>
      </w:r>
      <w:r w:rsidR="00386033" w:rsidRPr="00C60967">
        <w:rPr>
          <w:rFonts w:ascii="Arial" w:hAnsi="Arial" w:cs="Arial"/>
          <w:sz w:val="22"/>
          <w:szCs w:val="22"/>
        </w:rPr>
        <w:t>arising from these instruments</w:t>
      </w:r>
      <w:r w:rsidRPr="00C60967">
        <w:rPr>
          <w:rFonts w:ascii="Arial" w:hAnsi="Arial" w:cs="Arial"/>
          <w:sz w:val="22"/>
          <w:szCs w:val="22"/>
        </w:rPr>
        <w:t>.</w:t>
      </w:r>
    </w:p>
    <w:p w:rsidR="00A1696B" w:rsidRPr="00C60967" w:rsidRDefault="00206006" w:rsidP="00E062EF">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r w:rsidR="00A1696B" w:rsidRPr="00C60967">
        <w:rPr>
          <w:rFonts w:ascii="Arial" w:hAnsi="Arial" w:cs="Arial"/>
          <w:sz w:val="22"/>
          <w:szCs w:val="22"/>
        </w:rPr>
        <w:t xml:space="preserve">The Company and </w:t>
      </w:r>
      <w:r w:rsidR="007F71D8" w:rsidRPr="00C60967">
        <w:rPr>
          <w:rFonts w:ascii="Arial" w:hAnsi="Arial" w:cs="Arial"/>
          <w:sz w:val="22"/>
          <w:szCs w:val="22"/>
        </w:rPr>
        <w:t xml:space="preserve">its </w:t>
      </w:r>
      <w:r w:rsidR="00A1696B" w:rsidRPr="00C60967">
        <w:rPr>
          <w:rFonts w:ascii="Arial" w:hAnsi="Arial" w:cs="Arial"/>
          <w:sz w:val="22"/>
          <w:szCs w:val="22"/>
        </w:rPr>
        <w:t>subsidiaries had the following assets and liabilities denominated in foreign currencies:</w:t>
      </w:r>
    </w:p>
    <w:tbl>
      <w:tblPr>
        <w:tblW w:w="9134" w:type="dxa"/>
        <w:tblInd w:w="108" w:type="dxa"/>
        <w:tblLayout w:type="fixed"/>
        <w:tblLook w:val="0000" w:firstRow="0" w:lastRow="0" w:firstColumn="0" w:lastColumn="0" w:noHBand="0" w:noVBand="0"/>
      </w:tblPr>
      <w:tblGrid>
        <w:gridCol w:w="3368"/>
        <w:gridCol w:w="1152"/>
        <w:gridCol w:w="975"/>
        <w:gridCol w:w="1418"/>
        <w:gridCol w:w="1104"/>
        <w:gridCol w:w="1117"/>
      </w:tblGrid>
      <w:tr w:rsidR="00787A14" w:rsidRPr="00C60967" w:rsidTr="00365919">
        <w:trPr>
          <w:trHeight w:val="354"/>
          <w:tblHeader/>
        </w:trPr>
        <w:tc>
          <w:tcPr>
            <w:tcW w:w="3368" w:type="dxa"/>
          </w:tcPr>
          <w:p w:rsidR="00787A14" w:rsidRPr="00C60967" w:rsidRDefault="00787A14" w:rsidP="00F67138">
            <w:pPr>
              <w:spacing w:line="320" w:lineRule="exact"/>
              <w:ind w:left="12"/>
              <w:jc w:val="center"/>
              <w:rPr>
                <w:rFonts w:ascii="Arial" w:eastAsia="Arial Unicode MS" w:hAnsi="Arial" w:cs="Arial Unicode MS"/>
                <w:i/>
                <w:iCs/>
                <w:sz w:val="16"/>
                <w:szCs w:val="16"/>
                <w:u w:val="single"/>
                <w:cs/>
                <w:lang w:val="th-TH"/>
              </w:rPr>
            </w:pPr>
          </w:p>
        </w:tc>
        <w:tc>
          <w:tcPr>
            <w:tcW w:w="3545" w:type="dxa"/>
            <w:gridSpan w:val="3"/>
          </w:tcPr>
          <w:p w:rsidR="00787A14" w:rsidRPr="00C60967" w:rsidRDefault="00787A14" w:rsidP="00F67138">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Consolidated financial statements as at </w:t>
            </w:r>
          </w:p>
        </w:tc>
        <w:tc>
          <w:tcPr>
            <w:tcW w:w="2221" w:type="dxa"/>
            <w:gridSpan w:val="2"/>
          </w:tcPr>
          <w:p w:rsidR="00787A14" w:rsidRPr="00C60967" w:rsidRDefault="00787A14" w:rsidP="00F67138">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Exchange rate as at</w:t>
            </w:r>
          </w:p>
        </w:tc>
      </w:tr>
      <w:tr w:rsidR="00ED3287" w:rsidRPr="00C60967" w:rsidTr="00AE07E8">
        <w:trPr>
          <w:trHeight w:val="987"/>
          <w:tblHeader/>
        </w:trPr>
        <w:tc>
          <w:tcPr>
            <w:tcW w:w="3368" w:type="dxa"/>
          </w:tcPr>
          <w:p w:rsidR="00ED3287" w:rsidRPr="00C60967" w:rsidRDefault="00ED3287" w:rsidP="00ED3287">
            <w:pPr>
              <w:spacing w:line="320" w:lineRule="exact"/>
              <w:ind w:left="12"/>
              <w:jc w:val="center"/>
              <w:rPr>
                <w:rFonts w:ascii="Arial" w:eastAsia="Arial Unicode MS" w:hAnsi="Arial" w:cs="Arial Unicode MS"/>
                <w:i/>
                <w:iCs/>
                <w:sz w:val="16"/>
                <w:szCs w:val="16"/>
                <w:u w:val="single"/>
                <w:cs/>
                <w:lang w:val="th-TH"/>
              </w:rPr>
            </w:pPr>
          </w:p>
        </w:tc>
        <w:tc>
          <w:tcPr>
            <w:tcW w:w="1152" w:type="dxa"/>
          </w:tcPr>
          <w:p w:rsidR="00ED3287" w:rsidRPr="00C60967" w:rsidRDefault="00ED3287" w:rsidP="00ED3287">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30        </w:t>
            </w:r>
            <w:r w:rsidR="00F07C3B">
              <w:rPr>
                <w:rFonts w:ascii="Arial" w:eastAsia="Arial Unicode MS" w:hAnsi="Arial" w:cs="Arial Unicode MS"/>
                <w:sz w:val="16"/>
                <w:szCs w:val="16"/>
              </w:rPr>
              <w:t>September</w:t>
            </w:r>
            <w:r w:rsidRPr="00C60967">
              <w:rPr>
                <w:rFonts w:ascii="Arial" w:eastAsia="Arial Unicode MS" w:hAnsi="Arial" w:cs="Arial Unicode MS"/>
                <w:sz w:val="16"/>
                <w:szCs w:val="16"/>
              </w:rPr>
              <w:t xml:space="preserve">      2017</w:t>
            </w:r>
          </w:p>
        </w:tc>
        <w:tc>
          <w:tcPr>
            <w:tcW w:w="975" w:type="dxa"/>
          </w:tcPr>
          <w:p w:rsidR="00ED3287" w:rsidRPr="00C60967" w:rsidRDefault="00ED3287" w:rsidP="00ED3287">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31 December 2016</w:t>
            </w:r>
          </w:p>
        </w:tc>
        <w:tc>
          <w:tcPr>
            <w:tcW w:w="1418" w:type="dxa"/>
          </w:tcPr>
          <w:p w:rsidR="00ED3287" w:rsidRPr="00C60967" w:rsidRDefault="00ED3287" w:rsidP="00ED3287">
            <w:pPr>
              <w:pBdr>
                <w:bottom w:val="single" w:sz="4" w:space="1" w:color="auto"/>
              </w:pBdr>
              <w:spacing w:line="320" w:lineRule="exact"/>
              <w:jc w:val="center"/>
              <w:rPr>
                <w:rFonts w:ascii="Arial" w:eastAsia="Arial Unicode MS" w:hAnsi="Arial" w:cs="Arial Unicode MS"/>
                <w:sz w:val="16"/>
                <w:szCs w:val="16"/>
              </w:rPr>
            </w:pPr>
          </w:p>
          <w:p w:rsidR="00ED3287" w:rsidRPr="00C60967" w:rsidRDefault="00ED3287" w:rsidP="00ED3287">
            <w:pPr>
              <w:pBdr>
                <w:bottom w:val="single" w:sz="4" w:space="1" w:color="auto"/>
              </w:pBdr>
              <w:spacing w:line="320" w:lineRule="exact"/>
              <w:jc w:val="center"/>
              <w:rPr>
                <w:rFonts w:ascii="Arial" w:eastAsia="Arial Unicode MS" w:hAnsi="Arial" w:cs="Arial Unicode MS"/>
                <w:sz w:val="16"/>
                <w:szCs w:val="16"/>
              </w:rPr>
            </w:pPr>
          </w:p>
          <w:p w:rsidR="00ED3287" w:rsidRPr="00C60967" w:rsidRDefault="00ED3287" w:rsidP="00ED3287">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Foreign currency</w:t>
            </w:r>
          </w:p>
        </w:tc>
        <w:tc>
          <w:tcPr>
            <w:tcW w:w="1104" w:type="dxa"/>
          </w:tcPr>
          <w:p w:rsidR="00ED3287" w:rsidRPr="00C60967" w:rsidRDefault="00ED3287" w:rsidP="00ED3287">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30        </w:t>
            </w:r>
            <w:r w:rsidR="00F07C3B">
              <w:rPr>
                <w:rFonts w:ascii="Arial" w:eastAsia="Arial Unicode MS" w:hAnsi="Arial" w:cs="Arial Unicode MS"/>
                <w:sz w:val="16"/>
                <w:szCs w:val="16"/>
              </w:rPr>
              <w:t>September</w:t>
            </w:r>
            <w:r w:rsidRPr="00C60967">
              <w:rPr>
                <w:rFonts w:ascii="Arial" w:eastAsia="Arial Unicode MS" w:hAnsi="Arial" w:cs="Arial Unicode MS"/>
                <w:sz w:val="16"/>
                <w:szCs w:val="16"/>
              </w:rPr>
              <w:t xml:space="preserve">      2017</w:t>
            </w:r>
          </w:p>
        </w:tc>
        <w:tc>
          <w:tcPr>
            <w:tcW w:w="1117" w:type="dxa"/>
          </w:tcPr>
          <w:p w:rsidR="00ED3287" w:rsidRPr="00C60967" w:rsidRDefault="00ED3287" w:rsidP="00ED3287">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31 December 2016</w:t>
            </w:r>
          </w:p>
        </w:tc>
      </w:tr>
      <w:tr w:rsidR="00ED3287" w:rsidRPr="00C60967" w:rsidTr="00365919">
        <w:trPr>
          <w:trHeight w:val="311"/>
          <w:tblHeader/>
        </w:trPr>
        <w:tc>
          <w:tcPr>
            <w:tcW w:w="3368" w:type="dxa"/>
          </w:tcPr>
          <w:p w:rsidR="00ED3287" w:rsidRPr="00C60967" w:rsidRDefault="00ED3287" w:rsidP="00ED3287">
            <w:pPr>
              <w:spacing w:line="320" w:lineRule="exact"/>
              <w:ind w:left="12"/>
              <w:jc w:val="center"/>
              <w:rPr>
                <w:rFonts w:ascii="Arial" w:eastAsia="Arial Unicode MS" w:hAnsi="Arial" w:cs="Arial Unicode MS"/>
                <w:i/>
                <w:iCs/>
                <w:sz w:val="16"/>
                <w:szCs w:val="16"/>
                <w:u w:val="single"/>
                <w:cs/>
                <w:lang w:val="th-TH"/>
              </w:rPr>
            </w:pPr>
          </w:p>
        </w:tc>
        <w:tc>
          <w:tcPr>
            <w:tcW w:w="1152" w:type="dxa"/>
          </w:tcPr>
          <w:p w:rsidR="00ED3287" w:rsidRPr="00C60967" w:rsidRDefault="00ED3287" w:rsidP="00ED3287">
            <w:pP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(Million)</w:t>
            </w:r>
          </w:p>
        </w:tc>
        <w:tc>
          <w:tcPr>
            <w:tcW w:w="975" w:type="dxa"/>
          </w:tcPr>
          <w:p w:rsidR="00ED3287" w:rsidRPr="00C60967" w:rsidRDefault="00ED3287" w:rsidP="00ED3287">
            <w:pP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(Million)</w:t>
            </w:r>
          </w:p>
        </w:tc>
        <w:tc>
          <w:tcPr>
            <w:tcW w:w="1418" w:type="dxa"/>
          </w:tcPr>
          <w:p w:rsidR="00ED3287" w:rsidRPr="00C60967" w:rsidRDefault="00ED3287" w:rsidP="00ED3287">
            <w:pPr>
              <w:spacing w:line="320" w:lineRule="exact"/>
              <w:jc w:val="center"/>
              <w:rPr>
                <w:rFonts w:ascii="Arial" w:eastAsia="Arial Unicode MS" w:hAnsi="Arial" w:cs="Arial Unicode MS"/>
                <w:sz w:val="16"/>
                <w:szCs w:val="16"/>
              </w:rPr>
            </w:pPr>
          </w:p>
        </w:tc>
        <w:tc>
          <w:tcPr>
            <w:tcW w:w="2221" w:type="dxa"/>
            <w:gridSpan w:val="2"/>
          </w:tcPr>
          <w:p w:rsidR="00ED3287" w:rsidRPr="00C60967" w:rsidRDefault="00ED3287" w:rsidP="00ED3287">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(Baht per foreign currency)</w:t>
            </w:r>
          </w:p>
        </w:tc>
      </w:tr>
      <w:tr w:rsidR="00ED3287" w:rsidRPr="00C60967" w:rsidTr="00AE07E8">
        <w:trPr>
          <w:trHeight w:val="321"/>
        </w:trPr>
        <w:tc>
          <w:tcPr>
            <w:tcW w:w="3368" w:type="dxa"/>
          </w:tcPr>
          <w:p w:rsidR="00ED3287" w:rsidRPr="00C60967" w:rsidRDefault="00ED3287" w:rsidP="00ED3287">
            <w:pPr>
              <w:spacing w:line="320" w:lineRule="exact"/>
              <w:ind w:left="12"/>
              <w:jc w:val="both"/>
              <w:rPr>
                <w:rFonts w:ascii="Arial" w:eastAsia="Arial Unicode MS" w:hAnsi="Arial" w:cs="Arial"/>
                <w:i/>
                <w:iCs/>
                <w:sz w:val="16"/>
                <w:szCs w:val="16"/>
                <w:u w:val="single"/>
              </w:rPr>
            </w:pPr>
            <w:r w:rsidRPr="00C60967">
              <w:rPr>
                <w:rFonts w:ascii="Arial" w:eastAsia="Arial Unicode MS" w:hAnsi="Arial" w:cs="Arial"/>
                <w:i/>
                <w:iCs/>
                <w:sz w:val="16"/>
                <w:szCs w:val="16"/>
                <w:u w:val="single"/>
              </w:rPr>
              <w:t>Assets</w:t>
            </w:r>
          </w:p>
        </w:tc>
        <w:tc>
          <w:tcPr>
            <w:tcW w:w="1152" w:type="dxa"/>
          </w:tcPr>
          <w:p w:rsidR="00ED3287" w:rsidRPr="00C60967" w:rsidRDefault="00ED3287" w:rsidP="00ED3287">
            <w:pPr>
              <w:spacing w:line="320" w:lineRule="exact"/>
              <w:jc w:val="center"/>
              <w:rPr>
                <w:rFonts w:ascii="Arial" w:eastAsia="Arial Unicode MS" w:hAnsi="Arial" w:cs="Arial"/>
                <w:sz w:val="16"/>
                <w:szCs w:val="16"/>
                <w:cs/>
                <w:lang w:val="th-TH"/>
              </w:rPr>
            </w:pPr>
          </w:p>
        </w:tc>
        <w:tc>
          <w:tcPr>
            <w:tcW w:w="975" w:type="dxa"/>
          </w:tcPr>
          <w:p w:rsidR="00ED3287" w:rsidRPr="00C60967" w:rsidRDefault="00ED3287" w:rsidP="00ED3287">
            <w:pPr>
              <w:spacing w:line="320" w:lineRule="exact"/>
              <w:jc w:val="center"/>
              <w:rPr>
                <w:rFonts w:ascii="Arial" w:eastAsia="Arial Unicode MS" w:hAnsi="Arial" w:cs="Arial"/>
                <w:sz w:val="16"/>
                <w:szCs w:val="16"/>
                <w:cs/>
                <w:lang w:val="th-TH"/>
              </w:rPr>
            </w:pPr>
          </w:p>
        </w:tc>
        <w:tc>
          <w:tcPr>
            <w:tcW w:w="1418" w:type="dxa"/>
          </w:tcPr>
          <w:p w:rsidR="00ED3287" w:rsidRPr="00C60967" w:rsidRDefault="00ED3287" w:rsidP="00ED3287">
            <w:pPr>
              <w:spacing w:line="320" w:lineRule="exact"/>
              <w:jc w:val="center"/>
              <w:rPr>
                <w:rFonts w:ascii="Arial" w:eastAsia="Arial Unicode MS" w:hAnsi="Arial" w:cs="Arial"/>
                <w:sz w:val="16"/>
                <w:szCs w:val="16"/>
                <w:cs/>
                <w:lang w:val="th-TH"/>
              </w:rPr>
            </w:pPr>
          </w:p>
        </w:tc>
        <w:tc>
          <w:tcPr>
            <w:tcW w:w="1104" w:type="dxa"/>
          </w:tcPr>
          <w:p w:rsidR="00ED3287" w:rsidRPr="00C60967" w:rsidRDefault="00ED3287" w:rsidP="00ED3287">
            <w:pPr>
              <w:spacing w:line="320" w:lineRule="exact"/>
              <w:jc w:val="center"/>
              <w:rPr>
                <w:rFonts w:ascii="Arial" w:eastAsia="Arial Unicode MS" w:hAnsi="Arial" w:cs="Arial"/>
                <w:sz w:val="16"/>
                <w:szCs w:val="16"/>
              </w:rPr>
            </w:pPr>
          </w:p>
        </w:tc>
        <w:tc>
          <w:tcPr>
            <w:tcW w:w="1117" w:type="dxa"/>
          </w:tcPr>
          <w:p w:rsidR="00ED3287" w:rsidRPr="00C60967" w:rsidRDefault="00ED3287" w:rsidP="00ED3287">
            <w:pPr>
              <w:spacing w:line="320" w:lineRule="exact"/>
              <w:jc w:val="center"/>
              <w:rPr>
                <w:rFonts w:ascii="Arial" w:eastAsia="Arial Unicode MS" w:hAnsi="Arial" w:cs="Arial"/>
                <w:sz w:val="16"/>
                <w:szCs w:val="16"/>
              </w:rPr>
            </w:pPr>
          </w:p>
        </w:tc>
      </w:tr>
      <w:tr w:rsidR="009D6A04" w:rsidRPr="00C60967" w:rsidTr="00AE07E8">
        <w:trPr>
          <w:trHeight w:val="321"/>
        </w:trPr>
        <w:tc>
          <w:tcPr>
            <w:tcW w:w="3368" w:type="dxa"/>
          </w:tcPr>
          <w:p w:rsidR="009D6A04" w:rsidRPr="00C60967" w:rsidRDefault="009D6A04" w:rsidP="009D6A04">
            <w:pPr>
              <w:spacing w:line="320" w:lineRule="exact"/>
              <w:ind w:left="12"/>
              <w:jc w:val="both"/>
              <w:rPr>
                <w:rFonts w:ascii="Arial" w:eastAsia="Arial Unicode MS" w:hAnsi="Arial" w:cs="Arial"/>
                <w:i/>
                <w:iCs/>
                <w:sz w:val="16"/>
                <w:szCs w:val="16"/>
                <w:u w:val="single"/>
              </w:rPr>
            </w:pPr>
            <w:r w:rsidRPr="00C60967">
              <w:rPr>
                <w:rFonts w:ascii="Arial" w:eastAsia="Arial Unicode MS" w:hAnsi="Arial" w:cs="Arial"/>
                <w:sz w:val="16"/>
                <w:szCs w:val="16"/>
              </w:rPr>
              <w:t>Deposits at banks</w:t>
            </w:r>
          </w:p>
        </w:tc>
        <w:tc>
          <w:tcPr>
            <w:tcW w:w="1152" w:type="dxa"/>
          </w:tcPr>
          <w:p w:rsidR="009D6A04" w:rsidRPr="00C60967" w:rsidRDefault="009475B1" w:rsidP="009D6A04">
            <w:pPr>
              <w:tabs>
                <w:tab w:val="decimal" w:pos="522"/>
              </w:tabs>
              <w:spacing w:line="320" w:lineRule="exact"/>
              <w:jc w:val="right"/>
              <w:rPr>
                <w:rFonts w:ascii="Arial" w:hAnsi="Arial" w:cs="Arial"/>
                <w:sz w:val="16"/>
                <w:szCs w:val="16"/>
              </w:rPr>
            </w:pPr>
            <w:r>
              <w:rPr>
                <w:rFonts w:ascii="Arial" w:hAnsi="Arial" w:cs="Arial"/>
                <w:sz w:val="16"/>
                <w:szCs w:val="16"/>
              </w:rPr>
              <w:t>18.68</w:t>
            </w:r>
          </w:p>
        </w:tc>
        <w:tc>
          <w:tcPr>
            <w:tcW w:w="975" w:type="dxa"/>
          </w:tcPr>
          <w:p w:rsidR="009D6A04" w:rsidRPr="00C60967" w:rsidRDefault="009D6A04" w:rsidP="009D6A04">
            <w:pPr>
              <w:tabs>
                <w:tab w:val="decimal" w:pos="522"/>
              </w:tabs>
              <w:spacing w:line="320" w:lineRule="exact"/>
              <w:jc w:val="right"/>
              <w:rPr>
                <w:rFonts w:ascii="Arial" w:hAnsi="Arial" w:cs="Arial"/>
                <w:sz w:val="16"/>
                <w:szCs w:val="16"/>
              </w:rPr>
            </w:pPr>
            <w:r w:rsidRPr="00C60967">
              <w:rPr>
                <w:rFonts w:ascii="Arial" w:hAnsi="Arial" w:cs="Arial"/>
                <w:sz w:val="16"/>
                <w:szCs w:val="16"/>
              </w:rPr>
              <w:t>12.57</w:t>
            </w:r>
          </w:p>
        </w:tc>
        <w:tc>
          <w:tcPr>
            <w:tcW w:w="1418" w:type="dxa"/>
          </w:tcPr>
          <w:p w:rsidR="009D6A04" w:rsidRPr="00C60967" w:rsidRDefault="009D6A04" w:rsidP="009D6A04">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USD</w:t>
            </w:r>
          </w:p>
        </w:tc>
        <w:tc>
          <w:tcPr>
            <w:tcW w:w="1104" w:type="dxa"/>
          </w:tcPr>
          <w:p w:rsidR="009D6A04" w:rsidRPr="00C60967" w:rsidRDefault="00692F13" w:rsidP="00831CEE">
            <w:pPr>
              <w:tabs>
                <w:tab w:val="decimal" w:pos="702"/>
              </w:tabs>
              <w:spacing w:line="320" w:lineRule="exact"/>
              <w:rPr>
                <w:rFonts w:ascii="Arial" w:hAnsi="Arial" w:cs="Arial"/>
                <w:sz w:val="16"/>
                <w:szCs w:val="16"/>
                <w:cs/>
              </w:rPr>
            </w:pPr>
            <w:r>
              <w:rPr>
                <w:rFonts w:ascii="Arial" w:hAnsi="Arial" w:cs="Arial"/>
                <w:sz w:val="16"/>
                <w:szCs w:val="16"/>
              </w:rPr>
              <w:t>33.1237</w:t>
            </w:r>
          </w:p>
        </w:tc>
        <w:tc>
          <w:tcPr>
            <w:tcW w:w="1117" w:type="dxa"/>
          </w:tcPr>
          <w:p w:rsidR="009D6A04" w:rsidRPr="00C60967" w:rsidRDefault="009D6A04" w:rsidP="009D6A04">
            <w:pPr>
              <w:tabs>
                <w:tab w:val="decimal" w:pos="702"/>
              </w:tabs>
              <w:spacing w:line="320" w:lineRule="exact"/>
              <w:rPr>
                <w:rFonts w:ascii="Arial" w:hAnsi="Arial" w:cs="Arial"/>
                <w:sz w:val="16"/>
                <w:szCs w:val="16"/>
                <w:cs/>
              </w:rPr>
            </w:pPr>
            <w:r w:rsidRPr="00C60967">
              <w:rPr>
                <w:rFonts w:ascii="Arial" w:hAnsi="Arial" w:cs="Arial"/>
                <w:sz w:val="16"/>
                <w:szCs w:val="16"/>
              </w:rPr>
              <w:t>35.5660</w:t>
            </w:r>
          </w:p>
        </w:tc>
      </w:tr>
      <w:tr w:rsidR="009D6A04" w:rsidRPr="00C60967" w:rsidTr="00AE07E8">
        <w:trPr>
          <w:trHeight w:val="321"/>
        </w:trPr>
        <w:tc>
          <w:tcPr>
            <w:tcW w:w="3368" w:type="dxa"/>
          </w:tcPr>
          <w:p w:rsidR="009D6A04" w:rsidRPr="00C60967" w:rsidRDefault="009D6A04" w:rsidP="009D6A04">
            <w:pPr>
              <w:tabs>
                <w:tab w:val="decimal" w:pos="702"/>
              </w:tabs>
              <w:spacing w:line="320" w:lineRule="exact"/>
              <w:rPr>
                <w:rFonts w:ascii="Arial" w:eastAsia="Arial Unicode MS" w:hAnsi="Arial" w:cs="Arial"/>
                <w:i/>
                <w:iCs/>
                <w:sz w:val="16"/>
                <w:szCs w:val="16"/>
                <w:u w:val="single"/>
                <w:cs/>
              </w:rPr>
            </w:pPr>
            <w:r w:rsidRPr="00C60967">
              <w:rPr>
                <w:rFonts w:ascii="Arial" w:eastAsia="Arial Unicode MS" w:hAnsi="Arial" w:cs="Arial"/>
                <w:sz w:val="16"/>
                <w:szCs w:val="16"/>
              </w:rPr>
              <w:t>Trade receivables - other companies</w:t>
            </w:r>
          </w:p>
        </w:tc>
        <w:tc>
          <w:tcPr>
            <w:tcW w:w="1152" w:type="dxa"/>
          </w:tcPr>
          <w:p w:rsidR="009D6A04" w:rsidRPr="00C60967" w:rsidRDefault="009475B1" w:rsidP="009D6A04">
            <w:pPr>
              <w:tabs>
                <w:tab w:val="decimal" w:pos="522"/>
              </w:tabs>
              <w:spacing w:line="320" w:lineRule="exact"/>
              <w:jc w:val="right"/>
              <w:rPr>
                <w:rFonts w:ascii="Arial" w:hAnsi="Arial" w:cs="Arial"/>
                <w:sz w:val="16"/>
                <w:szCs w:val="16"/>
              </w:rPr>
            </w:pPr>
            <w:r>
              <w:rPr>
                <w:rFonts w:ascii="Arial" w:hAnsi="Arial" w:cs="Arial"/>
                <w:sz w:val="16"/>
                <w:szCs w:val="16"/>
              </w:rPr>
              <w:t>36.66</w:t>
            </w:r>
          </w:p>
        </w:tc>
        <w:tc>
          <w:tcPr>
            <w:tcW w:w="975" w:type="dxa"/>
          </w:tcPr>
          <w:p w:rsidR="009D6A04" w:rsidRPr="00C60967" w:rsidRDefault="009D6A04" w:rsidP="009D6A04">
            <w:pPr>
              <w:tabs>
                <w:tab w:val="decimal" w:pos="522"/>
              </w:tabs>
              <w:spacing w:line="320" w:lineRule="exact"/>
              <w:jc w:val="right"/>
              <w:rPr>
                <w:rFonts w:ascii="Arial" w:hAnsi="Arial" w:cs="Arial"/>
                <w:sz w:val="16"/>
                <w:szCs w:val="16"/>
              </w:rPr>
            </w:pPr>
            <w:r w:rsidRPr="00C60967">
              <w:rPr>
                <w:rFonts w:ascii="Arial" w:hAnsi="Arial" w:cs="Arial"/>
                <w:sz w:val="16"/>
                <w:szCs w:val="16"/>
              </w:rPr>
              <w:t>28.72</w:t>
            </w:r>
          </w:p>
        </w:tc>
        <w:tc>
          <w:tcPr>
            <w:tcW w:w="1418" w:type="dxa"/>
          </w:tcPr>
          <w:p w:rsidR="009D6A04" w:rsidRPr="00C60967" w:rsidRDefault="009D6A04" w:rsidP="009D6A04">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SDRs</w:t>
            </w:r>
          </w:p>
        </w:tc>
        <w:tc>
          <w:tcPr>
            <w:tcW w:w="1104" w:type="dxa"/>
          </w:tcPr>
          <w:p w:rsidR="009D6A04" w:rsidRPr="00C60967" w:rsidRDefault="00692F13" w:rsidP="00831CEE">
            <w:pPr>
              <w:tabs>
                <w:tab w:val="decimal" w:pos="702"/>
              </w:tabs>
              <w:spacing w:line="320" w:lineRule="exact"/>
              <w:rPr>
                <w:rFonts w:ascii="Arial" w:hAnsi="Arial" w:cs="Arial"/>
                <w:sz w:val="16"/>
                <w:szCs w:val="16"/>
                <w:cs/>
              </w:rPr>
            </w:pPr>
            <w:r>
              <w:rPr>
                <w:rFonts w:ascii="Arial" w:hAnsi="Arial" w:cs="Arial"/>
                <w:sz w:val="16"/>
                <w:szCs w:val="16"/>
              </w:rPr>
              <w:t>47.1602</w:t>
            </w:r>
          </w:p>
        </w:tc>
        <w:tc>
          <w:tcPr>
            <w:tcW w:w="1117" w:type="dxa"/>
          </w:tcPr>
          <w:p w:rsidR="009D6A04" w:rsidRPr="00C60967" w:rsidRDefault="009D6A04" w:rsidP="009D6A04">
            <w:pPr>
              <w:tabs>
                <w:tab w:val="decimal" w:pos="702"/>
              </w:tabs>
              <w:spacing w:line="320" w:lineRule="exact"/>
              <w:rPr>
                <w:rFonts w:ascii="Arial" w:hAnsi="Arial" w:cs="Arial"/>
                <w:sz w:val="16"/>
                <w:szCs w:val="16"/>
                <w:cs/>
              </w:rPr>
            </w:pPr>
            <w:r w:rsidRPr="00C60967">
              <w:rPr>
                <w:rFonts w:ascii="Arial" w:hAnsi="Arial" w:cs="Arial"/>
                <w:sz w:val="16"/>
                <w:szCs w:val="16"/>
              </w:rPr>
              <w:t>48.1540</w:t>
            </w:r>
          </w:p>
        </w:tc>
      </w:tr>
      <w:tr w:rsidR="009D6A04" w:rsidRPr="00C60967" w:rsidTr="00AE07E8">
        <w:trPr>
          <w:trHeight w:val="632"/>
        </w:trPr>
        <w:tc>
          <w:tcPr>
            <w:tcW w:w="3368" w:type="dxa"/>
          </w:tcPr>
          <w:p w:rsidR="009D6A04" w:rsidRPr="00C60967" w:rsidRDefault="009D6A04" w:rsidP="009D6A04">
            <w:pPr>
              <w:spacing w:line="320" w:lineRule="exact"/>
              <w:ind w:left="12"/>
              <w:jc w:val="both"/>
              <w:rPr>
                <w:rFonts w:ascii="Arial" w:eastAsia="Arial Unicode MS" w:hAnsi="Arial" w:cs="Arial"/>
                <w:sz w:val="16"/>
                <w:szCs w:val="16"/>
              </w:rPr>
            </w:pPr>
          </w:p>
        </w:tc>
        <w:tc>
          <w:tcPr>
            <w:tcW w:w="1152" w:type="dxa"/>
          </w:tcPr>
          <w:p w:rsidR="00BF4200" w:rsidRDefault="009475B1" w:rsidP="009D6A04">
            <w:pPr>
              <w:tabs>
                <w:tab w:val="left" w:pos="522"/>
              </w:tabs>
              <w:spacing w:line="320" w:lineRule="exact"/>
              <w:jc w:val="right"/>
              <w:rPr>
                <w:rFonts w:ascii="Arial" w:hAnsi="Arial" w:cs="Arial"/>
                <w:sz w:val="16"/>
                <w:szCs w:val="16"/>
              </w:rPr>
            </w:pPr>
            <w:r>
              <w:rPr>
                <w:rFonts w:ascii="Arial" w:hAnsi="Arial" w:cs="Arial"/>
                <w:sz w:val="16"/>
                <w:szCs w:val="16"/>
              </w:rPr>
              <w:t>3.45</w:t>
            </w:r>
          </w:p>
          <w:p w:rsidR="009475B1" w:rsidRPr="00C60967" w:rsidRDefault="009475B1" w:rsidP="009D6A04">
            <w:pPr>
              <w:tabs>
                <w:tab w:val="left" w:pos="522"/>
              </w:tabs>
              <w:spacing w:line="320" w:lineRule="exact"/>
              <w:jc w:val="right"/>
              <w:rPr>
                <w:rFonts w:ascii="Arial" w:hAnsi="Arial" w:cs="Arial"/>
                <w:sz w:val="16"/>
                <w:szCs w:val="16"/>
              </w:rPr>
            </w:pPr>
            <w:r>
              <w:rPr>
                <w:rFonts w:ascii="Arial" w:hAnsi="Arial" w:cs="Arial"/>
                <w:sz w:val="16"/>
                <w:szCs w:val="16"/>
              </w:rPr>
              <w:t>0.07</w:t>
            </w:r>
          </w:p>
        </w:tc>
        <w:tc>
          <w:tcPr>
            <w:tcW w:w="975" w:type="dxa"/>
          </w:tcPr>
          <w:p w:rsidR="009D6A04" w:rsidRPr="00C60967" w:rsidRDefault="009D6A04" w:rsidP="009D6A04">
            <w:pPr>
              <w:tabs>
                <w:tab w:val="decimal" w:pos="522"/>
              </w:tabs>
              <w:spacing w:line="320" w:lineRule="exact"/>
              <w:jc w:val="right"/>
              <w:rPr>
                <w:rFonts w:ascii="Arial" w:hAnsi="Arial" w:cs="Arial"/>
                <w:sz w:val="16"/>
                <w:szCs w:val="16"/>
              </w:rPr>
            </w:pPr>
            <w:r w:rsidRPr="00C60967">
              <w:rPr>
                <w:rFonts w:ascii="Arial" w:hAnsi="Arial" w:cs="Arial"/>
                <w:sz w:val="16"/>
                <w:szCs w:val="16"/>
              </w:rPr>
              <w:t>4.96</w:t>
            </w:r>
          </w:p>
          <w:p w:rsidR="009D6A04" w:rsidRPr="00C60967" w:rsidRDefault="009D6A04" w:rsidP="009D6A04">
            <w:pPr>
              <w:tabs>
                <w:tab w:val="decimal" w:pos="522"/>
              </w:tabs>
              <w:spacing w:line="320" w:lineRule="exact"/>
              <w:jc w:val="right"/>
              <w:rPr>
                <w:rFonts w:ascii="Arial" w:hAnsi="Arial" w:cs="Arial"/>
                <w:sz w:val="16"/>
                <w:szCs w:val="16"/>
              </w:rPr>
            </w:pPr>
            <w:r w:rsidRPr="00C60967">
              <w:rPr>
                <w:rFonts w:ascii="Arial" w:hAnsi="Arial" w:cs="Arial"/>
                <w:sz w:val="16"/>
                <w:szCs w:val="16"/>
              </w:rPr>
              <w:t>0.07</w:t>
            </w:r>
          </w:p>
        </w:tc>
        <w:tc>
          <w:tcPr>
            <w:tcW w:w="1418" w:type="dxa"/>
          </w:tcPr>
          <w:p w:rsidR="009D6A04" w:rsidRPr="00C60967" w:rsidRDefault="009D6A04" w:rsidP="009D6A04">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USD</w:t>
            </w:r>
          </w:p>
          <w:p w:rsidR="009D6A04" w:rsidRPr="00C60967" w:rsidRDefault="009D6A04" w:rsidP="009D6A04">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EUR</w:t>
            </w:r>
          </w:p>
        </w:tc>
        <w:tc>
          <w:tcPr>
            <w:tcW w:w="1104" w:type="dxa"/>
          </w:tcPr>
          <w:p w:rsidR="009D6A04" w:rsidRDefault="00692F13" w:rsidP="00831CEE">
            <w:pPr>
              <w:tabs>
                <w:tab w:val="decimal" w:pos="702"/>
              </w:tabs>
              <w:spacing w:line="320" w:lineRule="exact"/>
              <w:rPr>
                <w:rFonts w:ascii="Arial" w:hAnsi="Arial" w:cs="Arial"/>
                <w:sz w:val="16"/>
                <w:szCs w:val="16"/>
              </w:rPr>
            </w:pPr>
            <w:r>
              <w:rPr>
                <w:rFonts w:ascii="Arial" w:hAnsi="Arial" w:cs="Arial"/>
                <w:sz w:val="16"/>
                <w:szCs w:val="16"/>
              </w:rPr>
              <w:t>33.1237</w:t>
            </w:r>
          </w:p>
          <w:p w:rsidR="00692F13" w:rsidRPr="00C60967" w:rsidRDefault="00692F13" w:rsidP="00831CEE">
            <w:pPr>
              <w:tabs>
                <w:tab w:val="decimal" w:pos="702"/>
              </w:tabs>
              <w:spacing w:line="320" w:lineRule="exact"/>
              <w:rPr>
                <w:rFonts w:ascii="Arial" w:hAnsi="Arial" w:cs="Arial"/>
                <w:sz w:val="16"/>
                <w:szCs w:val="16"/>
                <w:cs/>
              </w:rPr>
            </w:pPr>
            <w:r>
              <w:rPr>
                <w:rFonts w:ascii="Arial" w:hAnsi="Arial" w:cs="Arial"/>
                <w:sz w:val="16"/>
                <w:szCs w:val="16"/>
              </w:rPr>
              <w:t>38.8355</w:t>
            </w:r>
          </w:p>
        </w:tc>
        <w:tc>
          <w:tcPr>
            <w:tcW w:w="1117" w:type="dxa"/>
          </w:tcPr>
          <w:p w:rsidR="009D6A04" w:rsidRPr="00C60967" w:rsidRDefault="009D6A04" w:rsidP="009D6A04">
            <w:pPr>
              <w:tabs>
                <w:tab w:val="decimal" w:pos="702"/>
              </w:tabs>
              <w:spacing w:line="320" w:lineRule="exact"/>
              <w:rPr>
                <w:rFonts w:ascii="Arial" w:hAnsi="Arial" w:cs="Arial"/>
                <w:sz w:val="16"/>
                <w:szCs w:val="16"/>
              </w:rPr>
            </w:pPr>
            <w:r w:rsidRPr="00C60967">
              <w:rPr>
                <w:rFonts w:ascii="Arial" w:hAnsi="Arial" w:cs="Arial"/>
                <w:sz w:val="16"/>
                <w:szCs w:val="16"/>
              </w:rPr>
              <w:t>35.5660</w:t>
            </w:r>
          </w:p>
          <w:p w:rsidR="009D6A04" w:rsidRPr="00C60967" w:rsidRDefault="009D6A04" w:rsidP="009D6A04">
            <w:pPr>
              <w:tabs>
                <w:tab w:val="decimal" w:pos="702"/>
              </w:tabs>
              <w:spacing w:line="320" w:lineRule="exact"/>
              <w:rPr>
                <w:rFonts w:ascii="Arial" w:hAnsi="Arial" w:cs="Arial"/>
                <w:sz w:val="16"/>
                <w:szCs w:val="16"/>
                <w:cs/>
              </w:rPr>
            </w:pPr>
            <w:r w:rsidRPr="00C60967">
              <w:rPr>
                <w:rFonts w:ascii="Arial" w:hAnsi="Arial" w:cs="Arial"/>
                <w:sz w:val="16"/>
                <w:szCs w:val="16"/>
              </w:rPr>
              <w:t>37.2769</w:t>
            </w:r>
          </w:p>
        </w:tc>
      </w:tr>
      <w:tr w:rsidR="009D6A04" w:rsidRPr="00C60967" w:rsidTr="00AE07E8">
        <w:trPr>
          <w:trHeight w:val="643"/>
        </w:trPr>
        <w:tc>
          <w:tcPr>
            <w:tcW w:w="3368" w:type="dxa"/>
          </w:tcPr>
          <w:p w:rsidR="009D6A04" w:rsidRPr="00C60967" w:rsidRDefault="009D6A04" w:rsidP="009D6A04">
            <w:pPr>
              <w:spacing w:line="320" w:lineRule="exact"/>
              <w:ind w:left="176" w:hanging="164"/>
              <w:rPr>
                <w:rFonts w:ascii="Arial" w:eastAsia="Arial Unicode MS" w:hAnsi="Arial" w:cs="Arial"/>
                <w:sz w:val="16"/>
                <w:szCs w:val="16"/>
              </w:rPr>
            </w:pPr>
            <w:r w:rsidRPr="00C60967">
              <w:rPr>
                <w:rFonts w:ascii="Arial" w:eastAsia="Arial Unicode MS" w:hAnsi="Arial" w:cs="Arial"/>
                <w:sz w:val="16"/>
                <w:szCs w:val="16"/>
              </w:rPr>
              <w:t>Trade receivables - related companies</w:t>
            </w:r>
          </w:p>
        </w:tc>
        <w:tc>
          <w:tcPr>
            <w:tcW w:w="1152" w:type="dxa"/>
          </w:tcPr>
          <w:p w:rsidR="00BF4200" w:rsidRDefault="00533473" w:rsidP="009D6A04">
            <w:pPr>
              <w:tabs>
                <w:tab w:val="decimal" w:pos="522"/>
              </w:tabs>
              <w:spacing w:line="320" w:lineRule="exact"/>
              <w:jc w:val="right"/>
              <w:rPr>
                <w:rFonts w:ascii="Arial" w:hAnsi="Arial" w:cs="Arial"/>
                <w:sz w:val="16"/>
                <w:szCs w:val="16"/>
              </w:rPr>
            </w:pPr>
            <w:r>
              <w:rPr>
                <w:rFonts w:ascii="Arial" w:hAnsi="Arial" w:cs="Arial"/>
                <w:sz w:val="16"/>
                <w:szCs w:val="16"/>
              </w:rPr>
              <w:t>0.15</w:t>
            </w:r>
          </w:p>
          <w:p w:rsidR="009475B1" w:rsidRPr="00C60967" w:rsidRDefault="009475B1" w:rsidP="009D6A04">
            <w:pPr>
              <w:tabs>
                <w:tab w:val="decimal" w:pos="522"/>
              </w:tabs>
              <w:spacing w:line="320" w:lineRule="exact"/>
              <w:jc w:val="right"/>
              <w:rPr>
                <w:rFonts w:ascii="Arial" w:hAnsi="Arial" w:cs="Arial"/>
                <w:sz w:val="16"/>
                <w:szCs w:val="16"/>
                <w:cs/>
              </w:rPr>
            </w:pPr>
            <w:r>
              <w:rPr>
                <w:rFonts w:ascii="Arial" w:hAnsi="Arial" w:cs="Arial"/>
                <w:sz w:val="16"/>
                <w:szCs w:val="16"/>
              </w:rPr>
              <w:t>2.64</w:t>
            </w:r>
          </w:p>
        </w:tc>
        <w:tc>
          <w:tcPr>
            <w:tcW w:w="975" w:type="dxa"/>
          </w:tcPr>
          <w:p w:rsidR="009D6A04" w:rsidRPr="00C60967" w:rsidRDefault="009D6A04" w:rsidP="009D6A04">
            <w:pPr>
              <w:tabs>
                <w:tab w:val="decimal" w:pos="522"/>
              </w:tabs>
              <w:spacing w:line="320" w:lineRule="exact"/>
              <w:jc w:val="right"/>
              <w:rPr>
                <w:rFonts w:ascii="Arial" w:hAnsi="Arial" w:cs="Arial"/>
                <w:sz w:val="16"/>
                <w:szCs w:val="16"/>
              </w:rPr>
            </w:pPr>
            <w:r w:rsidRPr="00C60967">
              <w:rPr>
                <w:rFonts w:ascii="Arial" w:hAnsi="Arial" w:cs="Arial"/>
                <w:sz w:val="16"/>
                <w:szCs w:val="16"/>
              </w:rPr>
              <w:t>0.17</w:t>
            </w:r>
          </w:p>
          <w:p w:rsidR="009D6A04" w:rsidRPr="00C60967" w:rsidRDefault="009D6A04" w:rsidP="009D6A04">
            <w:pPr>
              <w:tabs>
                <w:tab w:val="decimal" w:pos="522"/>
              </w:tabs>
              <w:spacing w:line="320" w:lineRule="exact"/>
              <w:jc w:val="right"/>
              <w:rPr>
                <w:rFonts w:ascii="Arial" w:hAnsi="Arial" w:cs="Arial"/>
                <w:sz w:val="16"/>
                <w:szCs w:val="16"/>
              </w:rPr>
            </w:pPr>
            <w:r w:rsidRPr="00C60967">
              <w:rPr>
                <w:rFonts w:ascii="Arial" w:hAnsi="Arial" w:cs="Arial"/>
                <w:sz w:val="16"/>
                <w:szCs w:val="16"/>
              </w:rPr>
              <w:t>3.44</w:t>
            </w:r>
          </w:p>
        </w:tc>
        <w:tc>
          <w:tcPr>
            <w:tcW w:w="1418" w:type="dxa"/>
          </w:tcPr>
          <w:p w:rsidR="009D6A04" w:rsidRPr="00C60967" w:rsidRDefault="009D6A04" w:rsidP="009D6A04">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SDRs</w:t>
            </w:r>
          </w:p>
          <w:p w:rsidR="009D6A04" w:rsidRPr="00C60967" w:rsidRDefault="009D6A04" w:rsidP="009D6A04">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USD</w:t>
            </w:r>
          </w:p>
        </w:tc>
        <w:tc>
          <w:tcPr>
            <w:tcW w:w="1104" w:type="dxa"/>
          </w:tcPr>
          <w:p w:rsidR="009D6A04" w:rsidRDefault="00692F13" w:rsidP="00831CEE">
            <w:pPr>
              <w:tabs>
                <w:tab w:val="decimal" w:pos="702"/>
              </w:tabs>
              <w:spacing w:line="320" w:lineRule="exact"/>
              <w:rPr>
                <w:rFonts w:ascii="Arial" w:hAnsi="Arial" w:cs="Arial"/>
                <w:sz w:val="16"/>
                <w:szCs w:val="16"/>
              </w:rPr>
            </w:pPr>
            <w:r>
              <w:rPr>
                <w:rFonts w:ascii="Arial" w:hAnsi="Arial" w:cs="Arial"/>
                <w:sz w:val="16"/>
                <w:szCs w:val="16"/>
              </w:rPr>
              <w:t>47.1602</w:t>
            </w:r>
          </w:p>
          <w:p w:rsidR="00692F13" w:rsidRPr="00C60967" w:rsidRDefault="00692F13" w:rsidP="00831CEE">
            <w:pPr>
              <w:tabs>
                <w:tab w:val="decimal" w:pos="702"/>
              </w:tabs>
              <w:spacing w:line="320" w:lineRule="exact"/>
              <w:rPr>
                <w:rFonts w:ascii="Arial" w:hAnsi="Arial" w:cs="Arial"/>
                <w:sz w:val="16"/>
                <w:szCs w:val="16"/>
                <w:cs/>
              </w:rPr>
            </w:pPr>
            <w:r>
              <w:rPr>
                <w:rFonts w:ascii="Arial" w:hAnsi="Arial" w:cs="Arial"/>
                <w:sz w:val="16"/>
                <w:szCs w:val="16"/>
              </w:rPr>
              <w:t>33.1237</w:t>
            </w:r>
          </w:p>
        </w:tc>
        <w:tc>
          <w:tcPr>
            <w:tcW w:w="1117" w:type="dxa"/>
          </w:tcPr>
          <w:p w:rsidR="009D6A04" w:rsidRPr="00C60967" w:rsidRDefault="009D6A04" w:rsidP="009D6A04">
            <w:pPr>
              <w:tabs>
                <w:tab w:val="decimal" w:pos="702"/>
              </w:tabs>
              <w:spacing w:line="320" w:lineRule="exact"/>
              <w:rPr>
                <w:rFonts w:ascii="Arial" w:hAnsi="Arial" w:cs="Arial"/>
                <w:sz w:val="16"/>
                <w:szCs w:val="16"/>
              </w:rPr>
            </w:pPr>
            <w:r w:rsidRPr="00C60967">
              <w:rPr>
                <w:rFonts w:ascii="Arial" w:hAnsi="Arial" w:cs="Arial"/>
                <w:sz w:val="16"/>
                <w:szCs w:val="16"/>
              </w:rPr>
              <w:t>48.1540</w:t>
            </w:r>
          </w:p>
          <w:p w:rsidR="009D6A04" w:rsidRPr="00C60967" w:rsidRDefault="009D6A04" w:rsidP="009D6A04">
            <w:pPr>
              <w:tabs>
                <w:tab w:val="decimal" w:pos="702"/>
              </w:tabs>
              <w:spacing w:line="320" w:lineRule="exact"/>
              <w:rPr>
                <w:rFonts w:ascii="Arial" w:hAnsi="Arial" w:cs="Arial"/>
                <w:sz w:val="16"/>
                <w:szCs w:val="16"/>
                <w:cs/>
              </w:rPr>
            </w:pPr>
            <w:r w:rsidRPr="00C60967">
              <w:rPr>
                <w:rFonts w:ascii="Arial" w:hAnsi="Arial" w:cs="Arial"/>
                <w:sz w:val="16"/>
                <w:szCs w:val="16"/>
              </w:rPr>
              <w:t>35.5660</w:t>
            </w:r>
          </w:p>
        </w:tc>
      </w:tr>
      <w:tr w:rsidR="00ED3287" w:rsidRPr="00C60967" w:rsidTr="00AE07E8">
        <w:trPr>
          <w:trHeight w:val="321"/>
        </w:trPr>
        <w:tc>
          <w:tcPr>
            <w:tcW w:w="3368" w:type="dxa"/>
          </w:tcPr>
          <w:p w:rsidR="00ED3287" w:rsidRPr="00C60967" w:rsidRDefault="00ED3287" w:rsidP="00ED3287">
            <w:pPr>
              <w:spacing w:line="320" w:lineRule="exact"/>
              <w:ind w:left="12"/>
              <w:jc w:val="both"/>
              <w:rPr>
                <w:rFonts w:ascii="Arial" w:eastAsia="Arial Unicode MS" w:hAnsi="Arial" w:cs="Arial"/>
                <w:sz w:val="16"/>
                <w:szCs w:val="16"/>
              </w:rPr>
            </w:pPr>
            <w:r w:rsidRPr="00C60967">
              <w:rPr>
                <w:rFonts w:ascii="Arial" w:eastAsia="Arial Unicode MS" w:hAnsi="Arial" w:cs="Arial"/>
                <w:i/>
                <w:iCs/>
                <w:sz w:val="16"/>
                <w:szCs w:val="16"/>
                <w:u w:val="single"/>
              </w:rPr>
              <w:t>Liabilities</w:t>
            </w:r>
          </w:p>
        </w:tc>
        <w:tc>
          <w:tcPr>
            <w:tcW w:w="1152" w:type="dxa"/>
          </w:tcPr>
          <w:p w:rsidR="00ED3287" w:rsidRPr="00C60967" w:rsidRDefault="00ED3287" w:rsidP="00ED3287">
            <w:pPr>
              <w:tabs>
                <w:tab w:val="decimal" w:pos="522"/>
              </w:tabs>
              <w:spacing w:line="320" w:lineRule="exact"/>
              <w:jc w:val="both"/>
              <w:rPr>
                <w:rFonts w:ascii="Angsana New" w:hAnsi="Angsana New"/>
                <w:sz w:val="28"/>
                <w:cs/>
              </w:rPr>
            </w:pPr>
          </w:p>
        </w:tc>
        <w:tc>
          <w:tcPr>
            <w:tcW w:w="975" w:type="dxa"/>
          </w:tcPr>
          <w:p w:rsidR="00ED3287" w:rsidRPr="00C60967" w:rsidRDefault="00ED3287" w:rsidP="00ED3287">
            <w:pPr>
              <w:tabs>
                <w:tab w:val="decimal" w:pos="522"/>
              </w:tabs>
              <w:spacing w:line="320" w:lineRule="exact"/>
              <w:jc w:val="right"/>
              <w:rPr>
                <w:rFonts w:ascii="Arial" w:hAnsi="Arial" w:cs="Arial"/>
                <w:sz w:val="16"/>
                <w:szCs w:val="16"/>
                <w:cs/>
              </w:rPr>
            </w:pPr>
          </w:p>
        </w:tc>
        <w:tc>
          <w:tcPr>
            <w:tcW w:w="1418" w:type="dxa"/>
          </w:tcPr>
          <w:p w:rsidR="00ED3287" w:rsidRPr="00C60967" w:rsidRDefault="00ED3287" w:rsidP="00ED3287">
            <w:pPr>
              <w:spacing w:line="320" w:lineRule="exact"/>
              <w:jc w:val="center"/>
              <w:rPr>
                <w:rFonts w:ascii="Arial" w:eastAsia="Arial Unicode MS" w:hAnsi="Arial" w:cs="Arial"/>
                <w:sz w:val="16"/>
                <w:szCs w:val="16"/>
                <w:cs/>
                <w:lang w:val="th-TH"/>
              </w:rPr>
            </w:pPr>
          </w:p>
        </w:tc>
        <w:tc>
          <w:tcPr>
            <w:tcW w:w="1104" w:type="dxa"/>
          </w:tcPr>
          <w:p w:rsidR="00ED3287" w:rsidRPr="00C60967" w:rsidRDefault="00ED3287" w:rsidP="00ED3287">
            <w:pPr>
              <w:tabs>
                <w:tab w:val="decimal" w:pos="702"/>
              </w:tabs>
              <w:spacing w:line="320" w:lineRule="exact"/>
              <w:rPr>
                <w:rFonts w:ascii="Arial" w:hAnsi="Arial" w:cs="Arial"/>
                <w:sz w:val="16"/>
                <w:szCs w:val="16"/>
                <w:cs/>
              </w:rPr>
            </w:pPr>
          </w:p>
        </w:tc>
        <w:tc>
          <w:tcPr>
            <w:tcW w:w="1117" w:type="dxa"/>
          </w:tcPr>
          <w:p w:rsidR="00ED3287" w:rsidRPr="00C60967" w:rsidRDefault="00ED3287" w:rsidP="00ED3287">
            <w:pPr>
              <w:tabs>
                <w:tab w:val="decimal" w:pos="702"/>
              </w:tabs>
              <w:spacing w:line="320" w:lineRule="exact"/>
              <w:rPr>
                <w:rFonts w:ascii="Arial" w:hAnsi="Arial" w:cs="Arial"/>
                <w:sz w:val="16"/>
                <w:szCs w:val="16"/>
                <w:cs/>
              </w:rPr>
            </w:pPr>
          </w:p>
        </w:tc>
      </w:tr>
      <w:tr w:rsidR="00BF4200" w:rsidRPr="00C60967" w:rsidTr="00AE07E8">
        <w:trPr>
          <w:trHeight w:val="311"/>
        </w:trPr>
        <w:tc>
          <w:tcPr>
            <w:tcW w:w="3368" w:type="dxa"/>
          </w:tcPr>
          <w:p w:rsidR="00BF4200" w:rsidRPr="00C60967" w:rsidRDefault="00BF4200" w:rsidP="00BF4200">
            <w:pPr>
              <w:spacing w:line="320" w:lineRule="exact"/>
              <w:ind w:left="12"/>
              <w:jc w:val="both"/>
              <w:rPr>
                <w:rFonts w:ascii="Arial" w:eastAsia="Arial Unicode MS" w:hAnsi="Arial" w:cs="Arial"/>
                <w:sz w:val="16"/>
                <w:szCs w:val="16"/>
              </w:rPr>
            </w:pPr>
            <w:r w:rsidRPr="00C60967">
              <w:rPr>
                <w:rFonts w:ascii="Arial" w:eastAsia="Arial Unicode MS" w:hAnsi="Arial" w:cs="Arial"/>
                <w:sz w:val="16"/>
                <w:szCs w:val="16"/>
              </w:rPr>
              <w:t>Trade payables</w:t>
            </w:r>
          </w:p>
        </w:tc>
        <w:tc>
          <w:tcPr>
            <w:tcW w:w="1152" w:type="dxa"/>
          </w:tcPr>
          <w:p w:rsidR="00BF4200" w:rsidRPr="00C60967" w:rsidRDefault="009475B1" w:rsidP="00831CEE">
            <w:pPr>
              <w:tabs>
                <w:tab w:val="left" w:pos="522"/>
              </w:tabs>
              <w:spacing w:line="320" w:lineRule="exact"/>
              <w:jc w:val="right"/>
              <w:rPr>
                <w:rFonts w:ascii="Arial" w:hAnsi="Arial" w:cs="Arial"/>
                <w:sz w:val="16"/>
                <w:szCs w:val="16"/>
              </w:rPr>
            </w:pPr>
            <w:r>
              <w:rPr>
                <w:rFonts w:ascii="Arial" w:hAnsi="Arial" w:cs="Arial"/>
                <w:sz w:val="16"/>
                <w:szCs w:val="16"/>
              </w:rPr>
              <w:t>7.15</w:t>
            </w:r>
          </w:p>
        </w:tc>
        <w:tc>
          <w:tcPr>
            <w:tcW w:w="975" w:type="dxa"/>
          </w:tcPr>
          <w:p w:rsidR="00BF4200" w:rsidRPr="00C60967" w:rsidRDefault="00BF4200" w:rsidP="00831CEE">
            <w:pPr>
              <w:tabs>
                <w:tab w:val="left" w:pos="522"/>
              </w:tabs>
              <w:spacing w:line="320" w:lineRule="exact"/>
              <w:jc w:val="right"/>
              <w:rPr>
                <w:rFonts w:ascii="Arial" w:hAnsi="Arial" w:cs="Arial"/>
                <w:sz w:val="16"/>
                <w:szCs w:val="16"/>
              </w:rPr>
            </w:pPr>
            <w:r w:rsidRPr="00C60967">
              <w:rPr>
                <w:rFonts w:ascii="Arial" w:hAnsi="Arial" w:cs="Arial"/>
                <w:sz w:val="16"/>
                <w:szCs w:val="16"/>
              </w:rPr>
              <w:t>35.02</w:t>
            </w:r>
          </w:p>
        </w:tc>
        <w:tc>
          <w:tcPr>
            <w:tcW w:w="1418" w:type="dxa"/>
          </w:tcPr>
          <w:p w:rsidR="00BF4200" w:rsidRPr="00C60967" w:rsidRDefault="00BF4200" w:rsidP="00BF4200">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USD</w:t>
            </w:r>
          </w:p>
        </w:tc>
        <w:tc>
          <w:tcPr>
            <w:tcW w:w="1104" w:type="dxa"/>
          </w:tcPr>
          <w:p w:rsidR="00BF4200" w:rsidRPr="00C60967" w:rsidRDefault="00692F13" w:rsidP="00831CEE">
            <w:pPr>
              <w:tabs>
                <w:tab w:val="decimal" w:pos="702"/>
              </w:tabs>
              <w:spacing w:line="320" w:lineRule="exact"/>
              <w:rPr>
                <w:rFonts w:ascii="Arial" w:hAnsi="Arial" w:cs="Arial"/>
                <w:sz w:val="16"/>
                <w:szCs w:val="16"/>
                <w:cs/>
              </w:rPr>
            </w:pPr>
            <w:r>
              <w:rPr>
                <w:rFonts w:ascii="Arial" w:hAnsi="Arial" w:cs="Arial"/>
                <w:sz w:val="16"/>
                <w:szCs w:val="16"/>
              </w:rPr>
              <w:t>33.5324</w:t>
            </w:r>
          </w:p>
        </w:tc>
        <w:tc>
          <w:tcPr>
            <w:tcW w:w="1117" w:type="dxa"/>
          </w:tcPr>
          <w:p w:rsidR="00BF4200" w:rsidRPr="00C60967" w:rsidRDefault="00BF4200" w:rsidP="00BF4200">
            <w:pPr>
              <w:tabs>
                <w:tab w:val="decimal" w:pos="702"/>
              </w:tabs>
              <w:spacing w:line="320" w:lineRule="exact"/>
              <w:rPr>
                <w:rFonts w:ascii="Arial" w:hAnsi="Arial" w:cs="Arial"/>
                <w:sz w:val="16"/>
                <w:szCs w:val="16"/>
                <w:cs/>
              </w:rPr>
            </w:pPr>
            <w:r w:rsidRPr="00C60967">
              <w:rPr>
                <w:rFonts w:ascii="Arial" w:hAnsi="Arial" w:cs="Arial"/>
                <w:sz w:val="16"/>
                <w:szCs w:val="16"/>
              </w:rPr>
              <w:t>36.0025</w:t>
            </w:r>
          </w:p>
        </w:tc>
      </w:tr>
      <w:tr w:rsidR="00BF4200" w:rsidRPr="00C60967" w:rsidTr="00AE07E8">
        <w:trPr>
          <w:trHeight w:val="321"/>
        </w:trPr>
        <w:tc>
          <w:tcPr>
            <w:tcW w:w="3368" w:type="dxa"/>
          </w:tcPr>
          <w:p w:rsidR="00BF4200" w:rsidRPr="00C60967" w:rsidRDefault="00BF4200" w:rsidP="00BF4200">
            <w:pPr>
              <w:spacing w:line="320" w:lineRule="exact"/>
              <w:ind w:left="12"/>
              <w:jc w:val="both"/>
              <w:rPr>
                <w:rFonts w:ascii="Arial" w:eastAsia="Arial Unicode MS" w:hAnsi="Arial" w:cs="Arial"/>
                <w:sz w:val="16"/>
                <w:szCs w:val="16"/>
                <w:cs/>
              </w:rPr>
            </w:pPr>
          </w:p>
        </w:tc>
        <w:tc>
          <w:tcPr>
            <w:tcW w:w="1152" w:type="dxa"/>
          </w:tcPr>
          <w:p w:rsidR="00BF4200" w:rsidRPr="00C60967" w:rsidRDefault="009475B1" w:rsidP="00831CEE">
            <w:pPr>
              <w:tabs>
                <w:tab w:val="left" w:pos="522"/>
              </w:tabs>
              <w:spacing w:line="320" w:lineRule="exact"/>
              <w:jc w:val="right"/>
              <w:rPr>
                <w:rFonts w:ascii="Arial" w:hAnsi="Arial" w:cs="Arial"/>
                <w:sz w:val="16"/>
                <w:szCs w:val="16"/>
              </w:rPr>
            </w:pPr>
            <w:r>
              <w:rPr>
                <w:rFonts w:ascii="Arial" w:hAnsi="Arial" w:cs="Arial"/>
                <w:sz w:val="16"/>
                <w:szCs w:val="16"/>
              </w:rPr>
              <w:t>4.07</w:t>
            </w:r>
          </w:p>
        </w:tc>
        <w:tc>
          <w:tcPr>
            <w:tcW w:w="975" w:type="dxa"/>
          </w:tcPr>
          <w:p w:rsidR="00BF4200" w:rsidRPr="00C60967" w:rsidRDefault="00BF4200" w:rsidP="00831CEE">
            <w:pPr>
              <w:tabs>
                <w:tab w:val="left" w:pos="522"/>
              </w:tabs>
              <w:spacing w:line="320" w:lineRule="exact"/>
              <w:jc w:val="right"/>
              <w:rPr>
                <w:rFonts w:ascii="Arial" w:hAnsi="Arial" w:cs="Arial"/>
                <w:sz w:val="16"/>
                <w:szCs w:val="16"/>
              </w:rPr>
            </w:pPr>
            <w:r w:rsidRPr="00C60967">
              <w:rPr>
                <w:rFonts w:ascii="Arial" w:hAnsi="Arial" w:cs="Arial"/>
                <w:sz w:val="16"/>
                <w:szCs w:val="16"/>
              </w:rPr>
              <w:t>0.29</w:t>
            </w:r>
          </w:p>
        </w:tc>
        <w:tc>
          <w:tcPr>
            <w:tcW w:w="1418" w:type="dxa"/>
          </w:tcPr>
          <w:p w:rsidR="00BF4200" w:rsidRPr="00C60967" w:rsidRDefault="00BF4200" w:rsidP="00BF4200">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EUR</w:t>
            </w:r>
          </w:p>
        </w:tc>
        <w:tc>
          <w:tcPr>
            <w:tcW w:w="1104" w:type="dxa"/>
          </w:tcPr>
          <w:p w:rsidR="00BF4200" w:rsidRPr="00C60967" w:rsidRDefault="00692F13" w:rsidP="00831CEE">
            <w:pPr>
              <w:tabs>
                <w:tab w:val="decimal" w:pos="702"/>
              </w:tabs>
              <w:spacing w:line="320" w:lineRule="exact"/>
              <w:rPr>
                <w:rFonts w:ascii="Arial" w:hAnsi="Arial" w:cs="Arial"/>
                <w:sz w:val="16"/>
                <w:szCs w:val="16"/>
                <w:cs/>
              </w:rPr>
            </w:pPr>
            <w:r>
              <w:rPr>
                <w:rFonts w:ascii="Arial" w:hAnsi="Arial" w:cs="Arial"/>
                <w:sz w:val="16"/>
                <w:szCs w:val="16"/>
              </w:rPr>
              <w:t>39.6762</w:t>
            </w:r>
          </w:p>
        </w:tc>
        <w:tc>
          <w:tcPr>
            <w:tcW w:w="1117" w:type="dxa"/>
          </w:tcPr>
          <w:p w:rsidR="00BF4200" w:rsidRPr="00C60967" w:rsidRDefault="00BF4200" w:rsidP="00BF4200">
            <w:pPr>
              <w:tabs>
                <w:tab w:val="decimal" w:pos="702"/>
              </w:tabs>
              <w:spacing w:line="320" w:lineRule="exact"/>
              <w:rPr>
                <w:rFonts w:ascii="Arial" w:hAnsi="Arial" w:cs="Arial"/>
                <w:sz w:val="16"/>
                <w:szCs w:val="16"/>
              </w:rPr>
            </w:pPr>
            <w:r w:rsidRPr="00C60967">
              <w:rPr>
                <w:rFonts w:ascii="Arial" w:hAnsi="Arial" w:cs="Arial"/>
                <w:sz w:val="16"/>
                <w:szCs w:val="16"/>
              </w:rPr>
              <w:t>38.1362</w:t>
            </w:r>
          </w:p>
        </w:tc>
      </w:tr>
      <w:tr w:rsidR="00BF4200" w:rsidRPr="00C60967" w:rsidTr="00AE07E8">
        <w:trPr>
          <w:trHeight w:val="321"/>
        </w:trPr>
        <w:tc>
          <w:tcPr>
            <w:tcW w:w="3368" w:type="dxa"/>
          </w:tcPr>
          <w:p w:rsidR="00BF4200" w:rsidRPr="00C60967" w:rsidRDefault="00BF4200" w:rsidP="00BF4200">
            <w:pPr>
              <w:spacing w:line="320" w:lineRule="exact"/>
              <w:ind w:left="12"/>
              <w:jc w:val="both"/>
              <w:rPr>
                <w:rFonts w:ascii="Arial" w:eastAsia="Arial Unicode MS" w:hAnsi="Arial" w:cs="Arial"/>
                <w:sz w:val="16"/>
                <w:szCs w:val="16"/>
                <w:cs/>
              </w:rPr>
            </w:pPr>
          </w:p>
        </w:tc>
        <w:tc>
          <w:tcPr>
            <w:tcW w:w="1152" w:type="dxa"/>
          </w:tcPr>
          <w:p w:rsidR="00BF4200" w:rsidRPr="00C60967" w:rsidRDefault="009475B1" w:rsidP="00831CEE">
            <w:pPr>
              <w:tabs>
                <w:tab w:val="left" w:pos="522"/>
              </w:tabs>
              <w:spacing w:line="320" w:lineRule="exact"/>
              <w:jc w:val="right"/>
              <w:rPr>
                <w:rFonts w:ascii="Arial" w:hAnsi="Arial" w:cs="Arial"/>
                <w:sz w:val="16"/>
                <w:szCs w:val="16"/>
              </w:rPr>
            </w:pPr>
            <w:r>
              <w:rPr>
                <w:rFonts w:ascii="Arial" w:hAnsi="Arial" w:cs="Arial"/>
                <w:sz w:val="16"/>
                <w:szCs w:val="16"/>
              </w:rPr>
              <w:t>9.32</w:t>
            </w:r>
          </w:p>
        </w:tc>
        <w:tc>
          <w:tcPr>
            <w:tcW w:w="975" w:type="dxa"/>
          </w:tcPr>
          <w:p w:rsidR="00BF4200" w:rsidRPr="00C60967" w:rsidRDefault="00BF4200" w:rsidP="00831CEE">
            <w:pPr>
              <w:tabs>
                <w:tab w:val="left" w:pos="522"/>
              </w:tabs>
              <w:spacing w:line="320" w:lineRule="exact"/>
              <w:jc w:val="right"/>
              <w:rPr>
                <w:rFonts w:ascii="Arial" w:hAnsi="Arial" w:cs="Arial"/>
                <w:sz w:val="16"/>
                <w:szCs w:val="16"/>
              </w:rPr>
            </w:pPr>
            <w:r w:rsidRPr="00C60967">
              <w:rPr>
                <w:rFonts w:ascii="Arial" w:hAnsi="Arial" w:cs="Arial"/>
                <w:sz w:val="16"/>
                <w:szCs w:val="16"/>
              </w:rPr>
              <w:t>0.48</w:t>
            </w:r>
          </w:p>
        </w:tc>
        <w:tc>
          <w:tcPr>
            <w:tcW w:w="1418" w:type="dxa"/>
          </w:tcPr>
          <w:p w:rsidR="00BF4200" w:rsidRPr="00C60967" w:rsidRDefault="00BF4200" w:rsidP="00BF4200">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NOK</w:t>
            </w:r>
          </w:p>
        </w:tc>
        <w:tc>
          <w:tcPr>
            <w:tcW w:w="1104" w:type="dxa"/>
          </w:tcPr>
          <w:p w:rsidR="00BF4200" w:rsidRPr="00C60967" w:rsidRDefault="00692F13" w:rsidP="00831CEE">
            <w:pPr>
              <w:tabs>
                <w:tab w:val="decimal" w:pos="702"/>
              </w:tabs>
              <w:spacing w:line="320" w:lineRule="exact"/>
              <w:rPr>
                <w:rFonts w:ascii="Arial" w:hAnsi="Arial" w:cs="Arial"/>
                <w:sz w:val="16"/>
                <w:szCs w:val="16"/>
                <w:cs/>
              </w:rPr>
            </w:pPr>
            <w:r>
              <w:rPr>
                <w:rFonts w:ascii="Arial" w:hAnsi="Arial" w:cs="Arial"/>
                <w:sz w:val="16"/>
                <w:szCs w:val="16"/>
              </w:rPr>
              <w:t>4.2391</w:t>
            </w:r>
          </w:p>
        </w:tc>
        <w:tc>
          <w:tcPr>
            <w:tcW w:w="1117" w:type="dxa"/>
          </w:tcPr>
          <w:p w:rsidR="00BF4200" w:rsidRPr="00C60967" w:rsidRDefault="00BF4200" w:rsidP="00BF4200">
            <w:pPr>
              <w:tabs>
                <w:tab w:val="decimal" w:pos="702"/>
              </w:tabs>
              <w:spacing w:line="320" w:lineRule="exact"/>
              <w:rPr>
                <w:rFonts w:ascii="Arial" w:hAnsi="Arial" w:cs="Arial"/>
                <w:sz w:val="16"/>
                <w:szCs w:val="16"/>
              </w:rPr>
            </w:pPr>
            <w:r w:rsidRPr="00C60967">
              <w:rPr>
                <w:rFonts w:ascii="Arial" w:hAnsi="Arial" w:cs="Arial"/>
                <w:sz w:val="16"/>
                <w:szCs w:val="16"/>
              </w:rPr>
              <w:t>4.2031</w:t>
            </w:r>
          </w:p>
        </w:tc>
      </w:tr>
      <w:tr w:rsidR="00BF4200" w:rsidRPr="00C60967" w:rsidTr="00AE07E8">
        <w:trPr>
          <w:trHeight w:val="321"/>
        </w:trPr>
        <w:tc>
          <w:tcPr>
            <w:tcW w:w="3368" w:type="dxa"/>
          </w:tcPr>
          <w:p w:rsidR="00BF4200" w:rsidRPr="00C60967" w:rsidRDefault="00BF4200" w:rsidP="00BF4200">
            <w:pPr>
              <w:spacing w:line="320" w:lineRule="exact"/>
              <w:ind w:left="12"/>
              <w:jc w:val="both"/>
              <w:rPr>
                <w:rFonts w:ascii="Arial" w:eastAsia="Arial Unicode MS" w:hAnsi="Arial" w:cs="Arial"/>
                <w:sz w:val="16"/>
                <w:szCs w:val="16"/>
                <w:cs/>
              </w:rPr>
            </w:pPr>
          </w:p>
        </w:tc>
        <w:tc>
          <w:tcPr>
            <w:tcW w:w="1152" w:type="dxa"/>
          </w:tcPr>
          <w:p w:rsidR="00BF4200" w:rsidRPr="00C60967" w:rsidRDefault="009475B1" w:rsidP="00831CEE">
            <w:pPr>
              <w:tabs>
                <w:tab w:val="left" w:pos="522"/>
              </w:tabs>
              <w:spacing w:line="320" w:lineRule="exact"/>
              <w:jc w:val="right"/>
              <w:rPr>
                <w:rFonts w:ascii="Arial" w:hAnsi="Arial" w:cs="Arial"/>
                <w:sz w:val="16"/>
                <w:szCs w:val="16"/>
              </w:rPr>
            </w:pPr>
            <w:r>
              <w:rPr>
                <w:rFonts w:ascii="Arial" w:hAnsi="Arial" w:cs="Arial"/>
                <w:sz w:val="16"/>
                <w:szCs w:val="16"/>
              </w:rPr>
              <w:t>-</w:t>
            </w:r>
          </w:p>
        </w:tc>
        <w:tc>
          <w:tcPr>
            <w:tcW w:w="975" w:type="dxa"/>
          </w:tcPr>
          <w:p w:rsidR="00BF4200" w:rsidRPr="00C60967" w:rsidRDefault="00BF4200" w:rsidP="00831CEE">
            <w:pPr>
              <w:tabs>
                <w:tab w:val="left" w:pos="522"/>
              </w:tabs>
              <w:spacing w:line="320" w:lineRule="exact"/>
              <w:jc w:val="right"/>
              <w:rPr>
                <w:rFonts w:ascii="Arial" w:hAnsi="Arial" w:cs="Arial"/>
                <w:sz w:val="16"/>
                <w:szCs w:val="16"/>
              </w:rPr>
            </w:pPr>
            <w:r w:rsidRPr="00C60967">
              <w:rPr>
                <w:rFonts w:ascii="Arial" w:hAnsi="Arial" w:cs="Arial"/>
                <w:sz w:val="16"/>
                <w:szCs w:val="16"/>
              </w:rPr>
              <w:t>0.01</w:t>
            </w:r>
          </w:p>
        </w:tc>
        <w:tc>
          <w:tcPr>
            <w:tcW w:w="1418" w:type="dxa"/>
          </w:tcPr>
          <w:p w:rsidR="00BF4200" w:rsidRPr="00C60967" w:rsidRDefault="00BF4200" w:rsidP="00BF4200">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MYR</w:t>
            </w:r>
          </w:p>
        </w:tc>
        <w:tc>
          <w:tcPr>
            <w:tcW w:w="1104" w:type="dxa"/>
          </w:tcPr>
          <w:p w:rsidR="00BF4200" w:rsidRPr="00C60967" w:rsidRDefault="00692F13" w:rsidP="00831CEE">
            <w:pPr>
              <w:tabs>
                <w:tab w:val="decimal" w:pos="702"/>
              </w:tabs>
              <w:spacing w:line="320" w:lineRule="exact"/>
              <w:rPr>
                <w:rFonts w:ascii="Arial" w:hAnsi="Arial" w:cs="Arial"/>
                <w:sz w:val="16"/>
                <w:szCs w:val="16"/>
                <w:cs/>
              </w:rPr>
            </w:pPr>
            <w:r>
              <w:rPr>
                <w:rFonts w:ascii="Arial" w:hAnsi="Arial" w:cs="Arial"/>
                <w:sz w:val="16"/>
                <w:szCs w:val="16"/>
              </w:rPr>
              <w:t>8.0055</w:t>
            </w:r>
          </w:p>
        </w:tc>
        <w:tc>
          <w:tcPr>
            <w:tcW w:w="1117" w:type="dxa"/>
          </w:tcPr>
          <w:p w:rsidR="00BF4200" w:rsidRPr="00C60967" w:rsidRDefault="00BF4200" w:rsidP="00BF4200">
            <w:pPr>
              <w:tabs>
                <w:tab w:val="decimal" w:pos="702"/>
              </w:tabs>
              <w:spacing w:line="320" w:lineRule="exact"/>
              <w:rPr>
                <w:rFonts w:ascii="Arial" w:hAnsi="Arial" w:cs="Arial"/>
                <w:sz w:val="16"/>
                <w:szCs w:val="16"/>
              </w:rPr>
            </w:pPr>
            <w:r w:rsidRPr="00C60967">
              <w:rPr>
                <w:rFonts w:ascii="Arial" w:hAnsi="Arial" w:cs="Arial"/>
                <w:sz w:val="16"/>
                <w:szCs w:val="16"/>
              </w:rPr>
              <w:t>8.0925</w:t>
            </w:r>
          </w:p>
        </w:tc>
      </w:tr>
      <w:tr w:rsidR="00BF4200" w:rsidRPr="00C60967" w:rsidTr="00AE07E8">
        <w:trPr>
          <w:trHeight w:val="632"/>
        </w:trPr>
        <w:tc>
          <w:tcPr>
            <w:tcW w:w="3368" w:type="dxa"/>
          </w:tcPr>
          <w:p w:rsidR="00BF4200" w:rsidRPr="00C60967" w:rsidRDefault="00BF4200" w:rsidP="00BF4200">
            <w:pPr>
              <w:spacing w:line="320" w:lineRule="exact"/>
              <w:ind w:left="12"/>
              <w:jc w:val="both"/>
              <w:rPr>
                <w:rFonts w:ascii="Arial" w:eastAsia="Arial Unicode MS" w:hAnsi="Arial" w:cs="Arial"/>
                <w:sz w:val="16"/>
                <w:szCs w:val="16"/>
              </w:rPr>
            </w:pPr>
          </w:p>
        </w:tc>
        <w:tc>
          <w:tcPr>
            <w:tcW w:w="1152" w:type="dxa"/>
          </w:tcPr>
          <w:p w:rsidR="00BF4200" w:rsidRDefault="009475B1" w:rsidP="00831CEE">
            <w:pPr>
              <w:tabs>
                <w:tab w:val="left" w:pos="522"/>
              </w:tabs>
              <w:spacing w:line="320" w:lineRule="exact"/>
              <w:jc w:val="right"/>
              <w:rPr>
                <w:rFonts w:ascii="Arial" w:hAnsi="Arial" w:cs="Arial"/>
                <w:sz w:val="16"/>
                <w:szCs w:val="16"/>
              </w:rPr>
            </w:pPr>
            <w:r>
              <w:rPr>
                <w:rFonts w:ascii="Arial" w:hAnsi="Arial" w:cs="Arial"/>
                <w:sz w:val="16"/>
                <w:szCs w:val="16"/>
              </w:rPr>
              <w:t>20.18</w:t>
            </w:r>
          </w:p>
          <w:p w:rsidR="00692F13" w:rsidRPr="00C60967" w:rsidRDefault="00692F13" w:rsidP="00831CEE">
            <w:pPr>
              <w:tabs>
                <w:tab w:val="left" w:pos="522"/>
              </w:tabs>
              <w:spacing w:line="320" w:lineRule="exact"/>
              <w:jc w:val="right"/>
              <w:rPr>
                <w:rFonts w:ascii="Arial" w:hAnsi="Arial" w:cs="Arial"/>
                <w:sz w:val="16"/>
                <w:szCs w:val="16"/>
              </w:rPr>
            </w:pPr>
            <w:r>
              <w:rPr>
                <w:rFonts w:ascii="Arial" w:hAnsi="Arial" w:cs="Arial"/>
                <w:sz w:val="16"/>
                <w:szCs w:val="16"/>
              </w:rPr>
              <w:t>0.02</w:t>
            </w:r>
          </w:p>
        </w:tc>
        <w:tc>
          <w:tcPr>
            <w:tcW w:w="975" w:type="dxa"/>
          </w:tcPr>
          <w:p w:rsidR="00BF4200" w:rsidRDefault="00BF4200" w:rsidP="00831CEE">
            <w:pPr>
              <w:tabs>
                <w:tab w:val="left" w:pos="522"/>
              </w:tabs>
              <w:spacing w:line="320" w:lineRule="exact"/>
              <w:jc w:val="right"/>
              <w:rPr>
                <w:rFonts w:ascii="Arial" w:hAnsi="Arial" w:cs="Arial"/>
                <w:sz w:val="16"/>
                <w:szCs w:val="16"/>
              </w:rPr>
            </w:pPr>
            <w:r w:rsidRPr="00C60967">
              <w:rPr>
                <w:rFonts w:ascii="Arial" w:hAnsi="Arial" w:cs="Arial"/>
                <w:sz w:val="16"/>
                <w:szCs w:val="16"/>
              </w:rPr>
              <w:t>26.03</w:t>
            </w:r>
          </w:p>
          <w:p w:rsidR="00692F13" w:rsidRPr="00C60967" w:rsidRDefault="00692F13" w:rsidP="00831CEE">
            <w:pPr>
              <w:tabs>
                <w:tab w:val="left" w:pos="522"/>
              </w:tabs>
              <w:spacing w:line="320" w:lineRule="exact"/>
              <w:jc w:val="right"/>
              <w:rPr>
                <w:rFonts w:ascii="Arial" w:hAnsi="Arial" w:cs="Arial"/>
                <w:sz w:val="16"/>
                <w:szCs w:val="16"/>
              </w:rPr>
            </w:pPr>
            <w:r>
              <w:rPr>
                <w:rFonts w:ascii="Arial" w:hAnsi="Arial" w:cs="Arial"/>
                <w:sz w:val="16"/>
                <w:szCs w:val="16"/>
              </w:rPr>
              <w:t>-</w:t>
            </w:r>
          </w:p>
        </w:tc>
        <w:tc>
          <w:tcPr>
            <w:tcW w:w="1418" w:type="dxa"/>
          </w:tcPr>
          <w:p w:rsidR="00BF4200" w:rsidRDefault="00BF4200" w:rsidP="00BF4200">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SDRs</w:t>
            </w:r>
          </w:p>
          <w:p w:rsidR="00692F13" w:rsidRPr="00C60967" w:rsidRDefault="00124029" w:rsidP="00BF4200">
            <w:pPr>
              <w:spacing w:line="320" w:lineRule="exact"/>
              <w:jc w:val="center"/>
              <w:rPr>
                <w:rFonts w:ascii="Arial" w:eastAsia="Arial Unicode MS" w:hAnsi="Arial" w:cs="Arial"/>
                <w:sz w:val="16"/>
                <w:szCs w:val="16"/>
              </w:rPr>
            </w:pPr>
            <w:r>
              <w:rPr>
                <w:rFonts w:ascii="Arial" w:eastAsia="Arial Unicode MS" w:hAnsi="Arial" w:cs="Arial"/>
                <w:sz w:val="16"/>
                <w:szCs w:val="16"/>
              </w:rPr>
              <w:t>AUD</w:t>
            </w:r>
          </w:p>
        </w:tc>
        <w:tc>
          <w:tcPr>
            <w:tcW w:w="1104" w:type="dxa"/>
          </w:tcPr>
          <w:p w:rsidR="00BF4200" w:rsidRDefault="00692F13" w:rsidP="00831CEE">
            <w:pPr>
              <w:tabs>
                <w:tab w:val="decimal" w:pos="702"/>
              </w:tabs>
              <w:spacing w:line="320" w:lineRule="exact"/>
              <w:rPr>
                <w:rFonts w:ascii="Arial" w:hAnsi="Arial" w:cs="Arial"/>
                <w:sz w:val="16"/>
                <w:szCs w:val="16"/>
              </w:rPr>
            </w:pPr>
            <w:r>
              <w:rPr>
                <w:rFonts w:ascii="Arial" w:hAnsi="Arial" w:cs="Arial"/>
                <w:sz w:val="16"/>
                <w:szCs w:val="16"/>
              </w:rPr>
              <w:t>47.1602</w:t>
            </w:r>
          </w:p>
          <w:p w:rsidR="00692F13" w:rsidRPr="00C60967" w:rsidRDefault="00692F13" w:rsidP="00831CEE">
            <w:pPr>
              <w:tabs>
                <w:tab w:val="decimal" w:pos="702"/>
              </w:tabs>
              <w:spacing w:line="320" w:lineRule="exact"/>
              <w:rPr>
                <w:rFonts w:ascii="Arial" w:hAnsi="Arial" w:cs="Arial"/>
                <w:sz w:val="16"/>
                <w:szCs w:val="16"/>
                <w:cs/>
              </w:rPr>
            </w:pPr>
            <w:r>
              <w:rPr>
                <w:rFonts w:ascii="Arial" w:hAnsi="Arial" w:cs="Arial"/>
                <w:sz w:val="16"/>
                <w:szCs w:val="16"/>
              </w:rPr>
              <w:t>26.5680</w:t>
            </w:r>
          </w:p>
        </w:tc>
        <w:tc>
          <w:tcPr>
            <w:tcW w:w="1117" w:type="dxa"/>
          </w:tcPr>
          <w:p w:rsidR="00BF4200" w:rsidRDefault="00BF4200" w:rsidP="00BF4200">
            <w:pPr>
              <w:tabs>
                <w:tab w:val="decimal" w:pos="702"/>
              </w:tabs>
              <w:spacing w:line="320" w:lineRule="exact"/>
              <w:rPr>
                <w:rFonts w:ascii="Arial" w:hAnsi="Arial" w:cs="Arial"/>
                <w:sz w:val="16"/>
                <w:szCs w:val="16"/>
              </w:rPr>
            </w:pPr>
            <w:r w:rsidRPr="00C60967">
              <w:rPr>
                <w:rFonts w:ascii="Arial" w:hAnsi="Arial" w:cs="Arial"/>
                <w:sz w:val="16"/>
                <w:szCs w:val="16"/>
              </w:rPr>
              <w:t>48.1540</w:t>
            </w:r>
          </w:p>
          <w:p w:rsidR="00692F13" w:rsidRPr="00C60967" w:rsidRDefault="00692F13" w:rsidP="00BF4200">
            <w:pPr>
              <w:tabs>
                <w:tab w:val="decimal" w:pos="702"/>
              </w:tabs>
              <w:spacing w:line="320" w:lineRule="exact"/>
              <w:rPr>
                <w:rFonts w:ascii="Arial" w:hAnsi="Arial" w:cs="Arial"/>
                <w:sz w:val="16"/>
                <w:szCs w:val="16"/>
              </w:rPr>
            </w:pPr>
            <w:r>
              <w:rPr>
                <w:rFonts w:ascii="Arial" w:hAnsi="Arial" w:cs="Arial"/>
                <w:sz w:val="16"/>
                <w:szCs w:val="16"/>
              </w:rPr>
              <w:t>26.3262</w:t>
            </w:r>
          </w:p>
        </w:tc>
      </w:tr>
    </w:tbl>
    <w:p w:rsidR="0046084D" w:rsidRDefault="0046084D">
      <w:r>
        <w:br w:type="page"/>
      </w:r>
    </w:p>
    <w:tbl>
      <w:tblPr>
        <w:tblW w:w="9134" w:type="dxa"/>
        <w:tblInd w:w="108" w:type="dxa"/>
        <w:tblLayout w:type="fixed"/>
        <w:tblLook w:val="0000" w:firstRow="0" w:lastRow="0" w:firstColumn="0" w:lastColumn="0" w:noHBand="0" w:noVBand="0"/>
      </w:tblPr>
      <w:tblGrid>
        <w:gridCol w:w="3368"/>
        <w:gridCol w:w="1152"/>
        <w:gridCol w:w="975"/>
        <w:gridCol w:w="1418"/>
        <w:gridCol w:w="1104"/>
        <w:gridCol w:w="1117"/>
      </w:tblGrid>
      <w:tr w:rsidR="0046084D" w:rsidRPr="00C60967" w:rsidTr="00D5658F">
        <w:trPr>
          <w:trHeight w:val="354"/>
          <w:tblHeader/>
        </w:trPr>
        <w:tc>
          <w:tcPr>
            <w:tcW w:w="3368" w:type="dxa"/>
          </w:tcPr>
          <w:p w:rsidR="0046084D" w:rsidRPr="00C60967" w:rsidRDefault="0046084D" w:rsidP="00D5658F">
            <w:pPr>
              <w:spacing w:line="320" w:lineRule="exact"/>
              <w:ind w:left="12"/>
              <w:jc w:val="center"/>
              <w:rPr>
                <w:rFonts w:ascii="Arial" w:eastAsia="Arial Unicode MS" w:hAnsi="Arial" w:cs="Arial Unicode MS"/>
                <w:i/>
                <w:iCs/>
                <w:sz w:val="16"/>
                <w:szCs w:val="16"/>
                <w:u w:val="single"/>
                <w:cs/>
                <w:lang w:val="th-TH"/>
              </w:rPr>
            </w:pPr>
          </w:p>
        </w:tc>
        <w:tc>
          <w:tcPr>
            <w:tcW w:w="3545" w:type="dxa"/>
            <w:gridSpan w:val="3"/>
          </w:tcPr>
          <w:p w:rsidR="0046084D" w:rsidRPr="00C60967" w:rsidRDefault="0046084D" w:rsidP="00D5658F">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Consolidated financial statements as at </w:t>
            </w:r>
          </w:p>
        </w:tc>
        <w:tc>
          <w:tcPr>
            <w:tcW w:w="2221" w:type="dxa"/>
            <w:gridSpan w:val="2"/>
          </w:tcPr>
          <w:p w:rsidR="0046084D" w:rsidRPr="00C60967" w:rsidRDefault="0046084D" w:rsidP="00D5658F">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Exchange rate as at</w:t>
            </w:r>
          </w:p>
        </w:tc>
      </w:tr>
      <w:tr w:rsidR="0046084D" w:rsidRPr="00C60967" w:rsidTr="00D5658F">
        <w:trPr>
          <w:trHeight w:val="987"/>
          <w:tblHeader/>
        </w:trPr>
        <w:tc>
          <w:tcPr>
            <w:tcW w:w="3368" w:type="dxa"/>
          </w:tcPr>
          <w:p w:rsidR="0046084D" w:rsidRPr="00C60967" w:rsidRDefault="0046084D" w:rsidP="00D5658F">
            <w:pPr>
              <w:spacing w:line="320" w:lineRule="exact"/>
              <w:ind w:left="12"/>
              <w:jc w:val="center"/>
              <w:rPr>
                <w:rFonts w:ascii="Arial" w:eastAsia="Arial Unicode MS" w:hAnsi="Arial" w:cs="Arial Unicode MS"/>
                <w:i/>
                <w:iCs/>
                <w:sz w:val="16"/>
                <w:szCs w:val="16"/>
                <w:u w:val="single"/>
                <w:cs/>
                <w:lang w:val="th-TH"/>
              </w:rPr>
            </w:pPr>
          </w:p>
        </w:tc>
        <w:tc>
          <w:tcPr>
            <w:tcW w:w="1152" w:type="dxa"/>
          </w:tcPr>
          <w:p w:rsidR="0046084D" w:rsidRPr="00C60967" w:rsidRDefault="0046084D" w:rsidP="00D5658F">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30        </w:t>
            </w:r>
            <w:r>
              <w:rPr>
                <w:rFonts w:ascii="Arial" w:eastAsia="Arial Unicode MS" w:hAnsi="Arial" w:cs="Arial Unicode MS"/>
                <w:sz w:val="16"/>
                <w:szCs w:val="16"/>
              </w:rPr>
              <w:t>September</w:t>
            </w:r>
            <w:r w:rsidRPr="00C60967">
              <w:rPr>
                <w:rFonts w:ascii="Arial" w:eastAsia="Arial Unicode MS" w:hAnsi="Arial" w:cs="Arial Unicode MS"/>
                <w:sz w:val="16"/>
                <w:szCs w:val="16"/>
              </w:rPr>
              <w:t xml:space="preserve">      2017</w:t>
            </w:r>
          </w:p>
        </w:tc>
        <w:tc>
          <w:tcPr>
            <w:tcW w:w="975" w:type="dxa"/>
          </w:tcPr>
          <w:p w:rsidR="0046084D" w:rsidRPr="00C60967" w:rsidRDefault="0046084D" w:rsidP="00D5658F">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31 December 2016</w:t>
            </w:r>
          </w:p>
        </w:tc>
        <w:tc>
          <w:tcPr>
            <w:tcW w:w="1418" w:type="dxa"/>
          </w:tcPr>
          <w:p w:rsidR="0046084D" w:rsidRPr="00C60967" w:rsidRDefault="0046084D" w:rsidP="00D5658F">
            <w:pPr>
              <w:pBdr>
                <w:bottom w:val="single" w:sz="4" w:space="1" w:color="auto"/>
              </w:pBdr>
              <w:spacing w:line="320" w:lineRule="exact"/>
              <w:jc w:val="center"/>
              <w:rPr>
                <w:rFonts w:ascii="Arial" w:eastAsia="Arial Unicode MS" w:hAnsi="Arial" w:cs="Arial Unicode MS"/>
                <w:sz w:val="16"/>
                <w:szCs w:val="16"/>
              </w:rPr>
            </w:pPr>
          </w:p>
          <w:p w:rsidR="0046084D" w:rsidRPr="00C60967" w:rsidRDefault="0046084D" w:rsidP="00D5658F">
            <w:pPr>
              <w:pBdr>
                <w:bottom w:val="single" w:sz="4" w:space="1" w:color="auto"/>
              </w:pBdr>
              <w:spacing w:line="320" w:lineRule="exact"/>
              <w:jc w:val="center"/>
              <w:rPr>
                <w:rFonts w:ascii="Arial" w:eastAsia="Arial Unicode MS" w:hAnsi="Arial" w:cs="Arial Unicode MS"/>
                <w:sz w:val="16"/>
                <w:szCs w:val="16"/>
              </w:rPr>
            </w:pPr>
          </w:p>
          <w:p w:rsidR="0046084D" w:rsidRPr="00C60967" w:rsidRDefault="0046084D" w:rsidP="00D5658F">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Foreign currency</w:t>
            </w:r>
          </w:p>
        </w:tc>
        <w:tc>
          <w:tcPr>
            <w:tcW w:w="1104" w:type="dxa"/>
          </w:tcPr>
          <w:p w:rsidR="0046084D" w:rsidRPr="00C60967" w:rsidRDefault="0046084D" w:rsidP="00D5658F">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30        </w:t>
            </w:r>
            <w:r>
              <w:rPr>
                <w:rFonts w:ascii="Arial" w:eastAsia="Arial Unicode MS" w:hAnsi="Arial" w:cs="Arial Unicode MS"/>
                <w:sz w:val="16"/>
                <w:szCs w:val="16"/>
              </w:rPr>
              <w:t>September</w:t>
            </w:r>
            <w:r w:rsidRPr="00C60967">
              <w:rPr>
                <w:rFonts w:ascii="Arial" w:eastAsia="Arial Unicode MS" w:hAnsi="Arial" w:cs="Arial Unicode MS"/>
                <w:sz w:val="16"/>
                <w:szCs w:val="16"/>
              </w:rPr>
              <w:t xml:space="preserve">      2017</w:t>
            </w:r>
          </w:p>
        </w:tc>
        <w:tc>
          <w:tcPr>
            <w:tcW w:w="1117" w:type="dxa"/>
          </w:tcPr>
          <w:p w:rsidR="0046084D" w:rsidRPr="00C60967" w:rsidRDefault="0046084D" w:rsidP="00D5658F">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31 December 2016</w:t>
            </w:r>
          </w:p>
        </w:tc>
      </w:tr>
      <w:tr w:rsidR="0046084D" w:rsidRPr="00C60967" w:rsidTr="00D5658F">
        <w:trPr>
          <w:trHeight w:val="311"/>
          <w:tblHeader/>
        </w:trPr>
        <w:tc>
          <w:tcPr>
            <w:tcW w:w="3368" w:type="dxa"/>
          </w:tcPr>
          <w:p w:rsidR="0046084D" w:rsidRPr="00C60967" w:rsidRDefault="0046084D" w:rsidP="00D5658F">
            <w:pPr>
              <w:spacing w:line="320" w:lineRule="exact"/>
              <w:ind w:left="12"/>
              <w:jc w:val="center"/>
              <w:rPr>
                <w:rFonts w:ascii="Arial" w:eastAsia="Arial Unicode MS" w:hAnsi="Arial" w:cs="Arial Unicode MS"/>
                <w:i/>
                <w:iCs/>
                <w:sz w:val="16"/>
                <w:szCs w:val="16"/>
                <w:u w:val="single"/>
                <w:cs/>
                <w:lang w:val="th-TH"/>
              </w:rPr>
            </w:pPr>
          </w:p>
        </w:tc>
        <w:tc>
          <w:tcPr>
            <w:tcW w:w="1152" w:type="dxa"/>
          </w:tcPr>
          <w:p w:rsidR="0046084D" w:rsidRPr="00C60967" w:rsidRDefault="0046084D" w:rsidP="00D5658F">
            <w:pP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(Million)</w:t>
            </w:r>
          </w:p>
        </w:tc>
        <w:tc>
          <w:tcPr>
            <w:tcW w:w="975" w:type="dxa"/>
          </w:tcPr>
          <w:p w:rsidR="0046084D" w:rsidRPr="00C60967" w:rsidRDefault="0046084D" w:rsidP="00D5658F">
            <w:pP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(Million)</w:t>
            </w:r>
          </w:p>
        </w:tc>
        <w:tc>
          <w:tcPr>
            <w:tcW w:w="1418" w:type="dxa"/>
          </w:tcPr>
          <w:p w:rsidR="0046084D" w:rsidRPr="00C60967" w:rsidRDefault="0046084D" w:rsidP="00D5658F">
            <w:pPr>
              <w:spacing w:line="320" w:lineRule="exact"/>
              <w:jc w:val="center"/>
              <w:rPr>
                <w:rFonts w:ascii="Arial" w:eastAsia="Arial Unicode MS" w:hAnsi="Arial" w:cs="Arial Unicode MS"/>
                <w:sz w:val="16"/>
                <w:szCs w:val="16"/>
              </w:rPr>
            </w:pPr>
          </w:p>
        </w:tc>
        <w:tc>
          <w:tcPr>
            <w:tcW w:w="2221" w:type="dxa"/>
            <w:gridSpan w:val="2"/>
          </w:tcPr>
          <w:p w:rsidR="0046084D" w:rsidRPr="00C60967" w:rsidRDefault="0046084D" w:rsidP="00D5658F">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(Baht per foreign currency)</w:t>
            </w:r>
          </w:p>
        </w:tc>
      </w:tr>
      <w:tr w:rsidR="00BF4200" w:rsidRPr="00C60967" w:rsidTr="00AE07E8">
        <w:trPr>
          <w:trHeight w:val="321"/>
        </w:trPr>
        <w:tc>
          <w:tcPr>
            <w:tcW w:w="3368" w:type="dxa"/>
          </w:tcPr>
          <w:p w:rsidR="00BF4200" w:rsidRPr="00C60967" w:rsidRDefault="00BF4200" w:rsidP="00BF4200">
            <w:pPr>
              <w:spacing w:line="320" w:lineRule="exact"/>
              <w:ind w:left="12"/>
              <w:jc w:val="both"/>
              <w:rPr>
                <w:rFonts w:ascii="Arial" w:eastAsia="Arial Unicode MS" w:hAnsi="Arial" w:cs="Arial"/>
                <w:sz w:val="16"/>
                <w:szCs w:val="16"/>
              </w:rPr>
            </w:pPr>
            <w:r w:rsidRPr="00C60967">
              <w:rPr>
                <w:rFonts w:ascii="Arial" w:eastAsia="Arial Unicode MS" w:hAnsi="Arial" w:cs="Arial"/>
                <w:sz w:val="16"/>
                <w:szCs w:val="16"/>
              </w:rPr>
              <w:t>Related parties payables</w:t>
            </w:r>
          </w:p>
        </w:tc>
        <w:tc>
          <w:tcPr>
            <w:tcW w:w="1152" w:type="dxa"/>
          </w:tcPr>
          <w:p w:rsidR="00BF4200" w:rsidRPr="00C60967" w:rsidRDefault="00692F13" w:rsidP="00831CEE">
            <w:pPr>
              <w:tabs>
                <w:tab w:val="left" w:pos="522"/>
              </w:tabs>
              <w:spacing w:line="320" w:lineRule="exact"/>
              <w:jc w:val="right"/>
              <w:rPr>
                <w:rFonts w:ascii="Arial" w:hAnsi="Arial" w:cs="Arial"/>
                <w:sz w:val="16"/>
                <w:szCs w:val="16"/>
              </w:rPr>
            </w:pPr>
            <w:r>
              <w:rPr>
                <w:rFonts w:ascii="Arial" w:hAnsi="Arial" w:cs="Arial"/>
                <w:sz w:val="16"/>
                <w:szCs w:val="16"/>
              </w:rPr>
              <w:t>36.21</w:t>
            </w:r>
          </w:p>
        </w:tc>
        <w:tc>
          <w:tcPr>
            <w:tcW w:w="975" w:type="dxa"/>
          </w:tcPr>
          <w:p w:rsidR="00BF4200" w:rsidRPr="00C60967" w:rsidRDefault="00BF4200" w:rsidP="00831CEE">
            <w:pPr>
              <w:tabs>
                <w:tab w:val="left" w:pos="522"/>
              </w:tabs>
              <w:spacing w:line="320" w:lineRule="exact"/>
              <w:jc w:val="right"/>
              <w:rPr>
                <w:rFonts w:ascii="Arial" w:hAnsi="Arial" w:cs="Arial"/>
                <w:sz w:val="16"/>
                <w:szCs w:val="16"/>
              </w:rPr>
            </w:pPr>
            <w:r w:rsidRPr="00C60967">
              <w:rPr>
                <w:rFonts w:ascii="Arial" w:hAnsi="Arial" w:cs="Arial"/>
                <w:sz w:val="16"/>
                <w:szCs w:val="16"/>
              </w:rPr>
              <w:t>85.61</w:t>
            </w:r>
          </w:p>
        </w:tc>
        <w:tc>
          <w:tcPr>
            <w:tcW w:w="1418" w:type="dxa"/>
          </w:tcPr>
          <w:p w:rsidR="00BF4200" w:rsidRPr="00C60967" w:rsidRDefault="00BF4200" w:rsidP="00BF4200">
            <w:pPr>
              <w:spacing w:line="320" w:lineRule="exact"/>
              <w:jc w:val="center"/>
              <w:rPr>
                <w:rFonts w:ascii="Arial" w:hAnsi="Arial" w:cs="Arial"/>
                <w:sz w:val="16"/>
                <w:szCs w:val="16"/>
              </w:rPr>
            </w:pPr>
            <w:r w:rsidRPr="00C60967">
              <w:rPr>
                <w:rFonts w:ascii="Arial" w:hAnsi="Arial" w:cs="Arial"/>
                <w:sz w:val="16"/>
                <w:szCs w:val="16"/>
              </w:rPr>
              <w:t>NOK</w:t>
            </w:r>
          </w:p>
        </w:tc>
        <w:tc>
          <w:tcPr>
            <w:tcW w:w="1104" w:type="dxa"/>
          </w:tcPr>
          <w:p w:rsidR="00BF4200" w:rsidRPr="00C60967" w:rsidRDefault="00692F13" w:rsidP="00831CEE">
            <w:pPr>
              <w:tabs>
                <w:tab w:val="decimal" w:pos="702"/>
              </w:tabs>
              <w:spacing w:line="320" w:lineRule="exact"/>
              <w:rPr>
                <w:rFonts w:ascii="Arial" w:hAnsi="Arial" w:cs="Arial"/>
                <w:sz w:val="16"/>
                <w:szCs w:val="16"/>
                <w:cs/>
              </w:rPr>
            </w:pPr>
            <w:r>
              <w:rPr>
                <w:rFonts w:ascii="Arial" w:hAnsi="Arial" w:cs="Arial"/>
                <w:sz w:val="16"/>
                <w:szCs w:val="16"/>
              </w:rPr>
              <w:t>4.2391</w:t>
            </w:r>
          </w:p>
        </w:tc>
        <w:tc>
          <w:tcPr>
            <w:tcW w:w="1117" w:type="dxa"/>
          </w:tcPr>
          <w:p w:rsidR="00BF4200" w:rsidRPr="00C60967" w:rsidRDefault="00BF4200" w:rsidP="00BF4200">
            <w:pPr>
              <w:tabs>
                <w:tab w:val="decimal" w:pos="702"/>
              </w:tabs>
              <w:spacing w:line="320" w:lineRule="exact"/>
              <w:rPr>
                <w:rFonts w:ascii="Arial" w:hAnsi="Arial" w:cs="Arial"/>
                <w:sz w:val="16"/>
                <w:szCs w:val="16"/>
              </w:rPr>
            </w:pPr>
            <w:r w:rsidRPr="00C60967">
              <w:rPr>
                <w:rFonts w:ascii="Arial" w:hAnsi="Arial" w:cs="Arial"/>
                <w:sz w:val="16"/>
                <w:szCs w:val="16"/>
              </w:rPr>
              <w:t>4.2031</w:t>
            </w:r>
          </w:p>
        </w:tc>
      </w:tr>
      <w:tr w:rsidR="00BF4200" w:rsidRPr="00C60967" w:rsidTr="00AE07E8">
        <w:trPr>
          <w:trHeight w:val="321"/>
        </w:trPr>
        <w:tc>
          <w:tcPr>
            <w:tcW w:w="3368" w:type="dxa"/>
          </w:tcPr>
          <w:p w:rsidR="00BF4200" w:rsidRPr="00C60967" w:rsidRDefault="00BF4200" w:rsidP="00BF4200">
            <w:pPr>
              <w:spacing w:line="320" w:lineRule="exact"/>
              <w:ind w:left="12"/>
              <w:jc w:val="both"/>
              <w:rPr>
                <w:rFonts w:ascii="Arial" w:eastAsia="Arial Unicode MS" w:hAnsi="Arial" w:cs="Arial"/>
                <w:sz w:val="16"/>
                <w:szCs w:val="16"/>
              </w:rPr>
            </w:pPr>
          </w:p>
        </w:tc>
        <w:tc>
          <w:tcPr>
            <w:tcW w:w="1152" w:type="dxa"/>
          </w:tcPr>
          <w:p w:rsidR="00BF4200" w:rsidRPr="00C60967" w:rsidRDefault="00692F13" w:rsidP="00831CEE">
            <w:pPr>
              <w:tabs>
                <w:tab w:val="left" w:pos="522"/>
              </w:tabs>
              <w:spacing w:line="320" w:lineRule="exact"/>
              <w:jc w:val="right"/>
              <w:rPr>
                <w:rFonts w:ascii="Arial" w:hAnsi="Arial" w:cs="Arial"/>
                <w:sz w:val="16"/>
                <w:szCs w:val="16"/>
              </w:rPr>
            </w:pPr>
            <w:r>
              <w:rPr>
                <w:rFonts w:ascii="Arial" w:hAnsi="Arial" w:cs="Arial"/>
                <w:sz w:val="16"/>
                <w:szCs w:val="16"/>
              </w:rPr>
              <w:t>0.20</w:t>
            </w:r>
          </w:p>
        </w:tc>
        <w:tc>
          <w:tcPr>
            <w:tcW w:w="975" w:type="dxa"/>
          </w:tcPr>
          <w:p w:rsidR="00BF4200" w:rsidRPr="00C60967" w:rsidRDefault="00BF4200" w:rsidP="00831CEE">
            <w:pPr>
              <w:tabs>
                <w:tab w:val="left" w:pos="522"/>
              </w:tabs>
              <w:spacing w:line="320" w:lineRule="exact"/>
              <w:jc w:val="right"/>
              <w:rPr>
                <w:rFonts w:ascii="Arial" w:hAnsi="Arial" w:cs="Arial"/>
                <w:sz w:val="16"/>
                <w:szCs w:val="16"/>
              </w:rPr>
            </w:pPr>
            <w:r w:rsidRPr="00C60967">
              <w:rPr>
                <w:rFonts w:ascii="Arial" w:hAnsi="Arial" w:cs="Arial"/>
                <w:sz w:val="16"/>
                <w:szCs w:val="16"/>
              </w:rPr>
              <w:t>0.35</w:t>
            </w:r>
          </w:p>
        </w:tc>
        <w:tc>
          <w:tcPr>
            <w:tcW w:w="1418" w:type="dxa"/>
          </w:tcPr>
          <w:p w:rsidR="00BF4200" w:rsidRPr="00C60967" w:rsidRDefault="00BF4200" w:rsidP="00BF4200">
            <w:pPr>
              <w:spacing w:line="320" w:lineRule="exact"/>
              <w:jc w:val="center"/>
              <w:rPr>
                <w:rFonts w:ascii="Arial" w:hAnsi="Arial" w:cs="Arial"/>
                <w:sz w:val="16"/>
                <w:szCs w:val="16"/>
              </w:rPr>
            </w:pPr>
            <w:r w:rsidRPr="00C60967">
              <w:rPr>
                <w:rFonts w:ascii="Arial" w:hAnsi="Arial" w:cs="Arial"/>
                <w:sz w:val="16"/>
                <w:szCs w:val="16"/>
              </w:rPr>
              <w:t>EUR</w:t>
            </w:r>
          </w:p>
        </w:tc>
        <w:tc>
          <w:tcPr>
            <w:tcW w:w="1104" w:type="dxa"/>
          </w:tcPr>
          <w:p w:rsidR="00BF4200" w:rsidRPr="00C60967" w:rsidRDefault="00692F13" w:rsidP="00831CEE">
            <w:pPr>
              <w:tabs>
                <w:tab w:val="decimal" w:pos="702"/>
              </w:tabs>
              <w:spacing w:line="320" w:lineRule="exact"/>
              <w:rPr>
                <w:rFonts w:ascii="Arial" w:hAnsi="Arial" w:cs="Arial"/>
                <w:sz w:val="16"/>
                <w:szCs w:val="16"/>
                <w:cs/>
              </w:rPr>
            </w:pPr>
            <w:r>
              <w:rPr>
                <w:rFonts w:ascii="Arial" w:hAnsi="Arial" w:cs="Arial"/>
                <w:sz w:val="16"/>
                <w:szCs w:val="16"/>
              </w:rPr>
              <w:t>39.6762</w:t>
            </w:r>
          </w:p>
        </w:tc>
        <w:tc>
          <w:tcPr>
            <w:tcW w:w="1117" w:type="dxa"/>
          </w:tcPr>
          <w:p w:rsidR="00BF4200" w:rsidRPr="00C60967" w:rsidRDefault="00BF4200" w:rsidP="00BF4200">
            <w:pPr>
              <w:tabs>
                <w:tab w:val="decimal" w:pos="702"/>
              </w:tabs>
              <w:spacing w:line="320" w:lineRule="exact"/>
              <w:rPr>
                <w:rFonts w:ascii="Arial" w:hAnsi="Arial" w:cs="Arial"/>
                <w:sz w:val="16"/>
                <w:szCs w:val="16"/>
                <w:cs/>
              </w:rPr>
            </w:pPr>
            <w:r w:rsidRPr="00C60967">
              <w:rPr>
                <w:rFonts w:ascii="Arial" w:hAnsi="Arial" w:cs="Arial"/>
                <w:sz w:val="16"/>
                <w:szCs w:val="16"/>
              </w:rPr>
              <w:t>38.1362</w:t>
            </w:r>
          </w:p>
        </w:tc>
      </w:tr>
      <w:tr w:rsidR="00BF4200" w:rsidRPr="00C60967" w:rsidTr="00AE07E8">
        <w:trPr>
          <w:trHeight w:val="321"/>
        </w:trPr>
        <w:tc>
          <w:tcPr>
            <w:tcW w:w="3368" w:type="dxa"/>
          </w:tcPr>
          <w:p w:rsidR="00BF4200" w:rsidRPr="00C60967" w:rsidRDefault="00BF4200" w:rsidP="00BF4200">
            <w:pPr>
              <w:spacing w:line="320" w:lineRule="exact"/>
              <w:ind w:left="12"/>
              <w:jc w:val="both"/>
              <w:rPr>
                <w:rFonts w:ascii="Arial" w:eastAsia="Arial Unicode MS" w:hAnsi="Arial" w:cs="Arial"/>
                <w:sz w:val="16"/>
                <w:szCs w:val="16"/>
              </w:rPr>
            </w:pPr>
          </w:p>
        </w:tc>
        <w:tc>
          <w:tcPr>
            <w:tcW w:w="1152" w:type="dxa"/>
          </w:tcPr>
          <w:p w:rsidR="00BF4200" w:rsidRPr="00C60967" w:rsidRDefault="00533473" w:rsidP="00831CEE">
            <w:pPr>
              <w:tabs>
                <w:tab w:val="left" w:pos="522"/>
              </w:tabs>
              <w:spacing w:line="320" w:lineRule="exact"/>
              <w:jc w:val="right"/>
              <w:rPr>
                <w:rFonts w:ascii="Arial" w:hAnsi="Arial" w:cs="Arial"/>
                <w:sz w:val="16"/>
                <w:szCs w:val="16"/>
              </w:rPr>
            </w:pPr>
            <w:r>
              <w:rPr>
                <w:rFonts w:ascii="Arial" w:hAnsi="Arial" w:cs="Arial"/>
                <w:sz w:val="16"/>
                <w:szCs w:val="16"/>
              </w:rPr>
              <w:t>1.27</w:t>
            </w:r>
          </w:p>
        </w:tc>
        <w:tc>
          <w:tcPr>
            <w:tcW w:w="975" w:type="dxa"/>
          </w:tcPr>
          <w:p w:rsidR="00BF4200" w:rsidRPr="00C60967" w:rsidRDefault="00BF4200" w:rsidP="00831CEE">
            <w:pPr>
              <w:tabs>
                <w:tab w:val="left" w:pos="522"/>
              </w:tabs>
              <w:spacing w:line="320" w:lineRule="exact"/>
              <w:jc w:val="right"/>
              <w:rPr>
                <w:rFonts w:ascii="Arial" w:hAnsi="Arial" w:cs="Arial"/>
                <w:sz w:val="16"/>
                <w:szCs w:val="16"/>
              </w:rPr>
            </w:pPr>
            <w:r w:rsidRPr="00C60967">
              <w:rPr>
                <w:rFonts w:ascii="Arial" w:hAnsi="Arial" w:cs="Arial"/>
                <w:sz w:val="16"/>
                <w:szCs w:val="16"/>
              </w:rPr>
              <w:t>0.97</w:t>
            </w:r>
          </w:p>
        </w:tc>
        <w:tc>
          <w:tcPr>
            <w:tcW w:w="1418" w:type="dxa"/>
          </w:tcPr>
          <w:p w:rsidR="00BF4200" w:rsidRPr="00C60967" w:rsidRDefault="00BF4200" w:rsidP="00BF4200">
            <w:pPr>
              <w:spacing w:line="320" w:lineRule="exact"/>
              <w:jc w:val="center"/>
              <w:rPr>
                <w:rFonts w:ascii="Arial" w:hAnsi="Arial" w:cs="Arial"/>
                <w:sz w:val="16"/>
                <w:szCs w:val="16"/>
              </w:rPr>
            </w:pPr>
            <w:r w:rsidRPr="00C60967">
              <w:rPr>
                <w:rFonts w:ascii="Arial" w:hAnsi="Arial" w:cs="Arial"/>
                <w:sz w:val="16"/>
                <w:szCs w:val="16"/>
              </w:rPr>
              <w:t>SDRs</w:t>
            </w:r>
          </w:p>
        </w:tc>
        <w:tc>
          <w:tcPr>
            <w:tcW w:w="1104" w:type="dxa"/>
          </w:tcPr>
          <w:p w:rsidR="00BF4200" w:rsidRPr="00C60967" w:rsidRDefault="00692F13" w:rsidP="00831CEE">
            <w:pPr>
              <w:tabs>
                <w:tab w:val="decimal" w:pos="702"/>
              </w:tabs>
              <w:spacing w:line="320" w:lineRule="exact"/>
              <w:rPr>
                <w:rFonts w:ascii="Arial" w:hAnsi="Arial" w:cs="Arial"/>
                <w:sz w:val="16"/>
                <w:szCs w:val="16"/>
                <w:cs/>
              </w:rPr>
            </w:pPr>
            <w:r>
              <w:rPr>
                <w:rFonts w:ascii="Arial" w:hAnsi="Arial" w:cs="Arial"/>
                <w:sz w:val="16"/>
                <w:szCs w:val="16"/>
              </w:rPr>
              <w:t>47.1602</w:t>
            </w:r>
          </w:p>
        </w:tc>
        <w:tc>
          <w:tcPr>
            <w:tcW w:w="1117" w:type="dxa"/>
          </w:tcPr>
          <w:p w:rsidR="00BF4200" w:rsidRPr="00C60967" w:rsidRDefault="00BF4200" w:rsidP="00BF4200">
            <w:pPr>
              <w:tabs>
                <w:tab w:val="decimal" w:pos="702"/>
              </w:tabs>
              <w:spacing w:line="320" w:lineRule="exact"/>
              <w:rPr>
                <w:rFonts w:ascii="Arial" w:hAnsi="Arial" w:cs="Arial"/>
                <w:sz w:val="16"/>
                <w:szCs w:val="16"/>
                <w:cs/>
              </w:rPr>
            </w:pPr>
            <w:r w:rsidRPr="00C60967">
              <w:rPr>
                <w:rFonts w:ascii="Arial" w:hAnsi="Arial" w:cs="Arial"/>
                <w:sz w:val="16"/>
                <w:szCs w:val="16"/>
              </w:rPr>
              <w:t>48.1540</w:t>
            </w:r>
          </w:p>
        </w:tc>
      </w:tr>
      <w:tr w:rsidR="00BF4200" w:rsidRPr="00C60967" w:rsidTr="00AE07E8">
        <w:trPr>
          <w:trHeight w:val="79"/>
        </w:trPr>
        <w:tc>
          <w:tcPr>
            <w:tcW w:w="3368" w:type="dxa"/>
          </w:tcPr>
          <w:p w:rsidR="00BF4200" w:rsidRPr="00C60967" w:rsidRDefault="00BF4200" w:rsidP="00BF4200">
            <w:pPr>
              <w:spacing w:line="320" w:lineRule="exact"/>
              <w:ind w:left="12"/>
              <w:jc w:val="both"/>
              <w:rPr>
                <w:rFonts w:ascii="Arial" w:eastAsia="Arial Unicode MS" w:hAnsi="Arial" w:cs="Arial"/>
                <w:sz w:val="16"/>
                <w:szCs w:val="16"/>
              </w:rPr>
            </w:pPr>
          </w:p>
        </w:tc>
        <w:tc>
          <w:tcPr>
            <w:tcW w:w="1152" w:type="dxa"/>
          </w:tcPr>
          <w:p w:rsidR="00BF4200" w:rsidRDefault="00692F13" w:rsidP="00831CEE">
            <w:pPr>
              <w:tabs>
                <w:tab w:val="left" w:pos="522"/>
              </w:tabs>
              <w:spacing w:line="320" w:lineRule="exact"/>
              <w:jc w:val="right"/>
              <w:rPr>
                <w:rFonts w:ascii="Arial" w:hAnsi="Arial" w:cs="Arial"/>
                <w:sz w:val="16"/>
                <w:szCs w:val="16"/>
              </w:rPr>
            </w:pPr>
            <w:r>
              <w:rPr>
                <w:rFonts w:ascii="Arial" w:hAnsi="Arial" w:cs="Arial"/>
                <w:sz w:val="16"/>
                <w:szCs w:val="16"/>
              </w:rPr>
              <w:t>-</w:t>
            </w:r>
          </w:p>
          <w:p w:rsidR="00692F13" w:rsidRPr="00C60967" w:rsidRDefault="00692F13" w:rsidP="00831CEE">
            <w:pPr>
              <w:tabs>
                <w:tab w:val="left" w:pos="522"/>
              </w:tabs>
              <w:spacing w:line="320" w:lineRule="exact"/>
              <w:jc w:val="right"/>
              <w:rPr>
                <w:rFonts w:ascii="Arial" w:hAnsi="Arial" w:cs="Arial"/>
                <w:sz w:val="16"/>
                <w:szCs w:val="16"/>
              </w:rPr>
            </w:pPr>
            <w:r>
              <w:rPr>
                <w:rFonts w:ascii="Arial" w:hAnsi="Arial" w:cs="Arial"/>
                <w:sz w:val="16"/>
                <w:szCs w:val="16"/>
              </w:rPr>
              <w:t>0.22</w:t>
            </w:r>
          </w:p>
        </w:tc>
        <w:tc>
          <w:tcPr>
            <w:tcW w:w="975" w:type="dxa"/>
          </w:tcPr>
          <w:p w:rsidR="00BF4200" w:rsidRDefault="00BF4200" w:rsidP="00831CEE">
            <w:pPr>
              <w:tabs>
                <w:tab w:val="left" w:pos="522"/>
              </w:tabs>
              <w:spacing w:line="320" w:lineRule="exact"/>
              <w:jc w:val="right"/>
              <w:rPr>
                <w:rFonts w:ascii="Arial" w:hAnsi="Arial" w:cs="Arial"/>
                <w:sz w:val="16"/>
                <w:szCs w:val="16"/>
              </w:rPr>
            </w:pPr>
            <w:r w:rsidRPr="00C60967">
              <w:rPr>
                <w:rFonts w:ascii="Arial" w:hAnsi="Arial" w:cs="Arial"/>
                <w:sz w:val="16"/>
                <w:szCs w:val="16"/>
              </w:rPr>
              <w:t>2.13</w:t>
            </w:r>
          </w:p>
          <w:p w:rsidR="00692F13" w:rsidRPr="00C60967" w:rsidRDefault="00692F13" w:rsidP="00831CEE">
            <w:pPr>
              <w:tabs>
                <w:tab w:val="left" w:pos="522"/>
              </w:tabs>
              <w:spacing w:line="320" w:lineRule="exact"/>
              <w:jc w:val="right"/>
              <w:rPr>
                <w:rFonts w:ascii="Arial" w:hAnsi="Arial" w:cs="Arial"/>
                <w:sz w:val="16"/>
                <w:szCs w:val="16"/>
                <w:cs/>
              </w:rPr>
            </w:pPr>
            <w:r>
              <w:rPr>
                <w:rFonts w:ascii="Arial" w:hAnsi="Arial" w:cs="Arial"/>
                <w:sz w:val="16"/>
                <w:szCs w:val="16"/>
              </w:rPr>
              <w:t>-</w:t>
            </w:r>
          </w:p>
        </w:tc>
        <w:tc>
          <w:tcPr>
            <w:tcW w:w="1418" w:type="dxa"/>
          </w:tcPr>
          <w:p w:rsidR="00BF4200" w:rsidRDefault="00BF4200" w:rsidP="00BF4200">
            <w:pPr>
              <w:spacing w:line="320" w:lineRule="exact"/>
              <w:jc w:val="center"/>
              <w:rPr>
                <w:rFonts w:ascii="Arial" w:hAnsi="Arial" w:cs="Arial"/>
                <w:sz w:val="16"/>
                <w:szCs w:val="16"/>
              </w:rPr>
            </w:pPr>
            <w:r w:rsidRPr="00C60967">
              <w:rPr>
                <w:rFonts w:ascii="Arial" w:hAnsi="Arial" w:cs="Arial"/>
                <w:sz w:val="16"/>
                <w:szCs w:val="16"/>
              </w:rPr>
              <w:t>MYR</w:t>
            </w:r>
          </w:p>
          <w:p w:rsidR="00124029" w:rsidRPr="00C60967" w:rsidRDefault="00124029" w:rsidP="00BF4200">
            <w:pPr>
              <w:spacing w:line="320" w:lineRule="exact"/>
              <w:jc w:val="center"/>
              <w:rPr>
                <w:rFonts w:ascii="Arial" w:hAnsi="Arial" w:cs="Arial"/>
                <w:sz w:val="16"/>
                <w:szCs w:val="16"/>
              </w:rPr>
            </w:pPr>
            <w:r>
              <w:rPr>
                <w:rFonts w:ascii="Arial" w:hAnsi="Arial" w:cs="Arial"/>
                <w:sz w:val="16"/>
                <w:szCs w:val="16"/>
              </w:rPr>
              <w:t>SGD</w:t>
            </w:r>
          </w:p>
        </w:tc>
        <w:tc>
          <w:tcPr>
            <w:tcW w:w="1104" w:type="dxa"/>
          </w:tcPr>
          <w:p w:rsidR="00BF4200" w:rsidRDefault="00692F13" w:rsidP="00831CEE">
            <w:pPr>
              <w:tabs>
                <w:tab w:val="decimal" w:pos="702"/>
              </w:tabs>
              <w:spacing w:line="320" w:lineRule="exact"/>
              <w:rPr>
                <w:rFonts w:ascii="Arial" w:hAnsi="Arial" w:cs="Arial"/>
                <w:sz w:val="16"/>
                <w:szCs w:val="16"/>
              </w:rPr>
            </w:pPr>
            <w:r>
              <w:rPr>
                <w:rFonts w:ascii="Arial" w:hAnsi="Arial" w:cs="Arial"/>
                <w:sz w:val="16"/>
                <w:szCs w:val="16"/>
              </w:rPr>
              <w:t>8.0055</w:t>
            </w:r>
          </w:p>
          <w:p w:rsidR="00692F13" w:rsidRPr="00C60967" w:rsidRDefault="00692F13" w:rsidP="00831CEE">
            <w:pPr>
              <w:tabs>
                <w:tab w:val="decimal" w:pos="702"/>
              </w:tabs>
              <w:spacing w:line="320" w:lineRule="exact"/>
              <w:rPr>
                <w:rFonts w:ascii="Arial" w:hAnsi="Arial" w:cs="Arial"/>
                <w:sz w:val="16"/>
                <w:szCs w:val="16"/>
                <w:cs/>
              </w:rPr>
            </w:pPr>
            <w:r>
              <w:rPr>
                <w:rFonts w:ascii="Arial" w:hAnsi="Arial" w:cs="Arial"/>
                <w:sz w:val="16"/>
                <w:szCs w:val="16"/>
              </w:rPr>
              <w:t>24.8438</w:t>
            </w:r>
          </w:p>
        </w:tc>
        <w:tc>
          <w:tcPr>
            <w:tcW w:w="1117" w:type="dxa"/>
          </w:tcPr>
          <w:p w:rsidR="00BF4200" w:rsidRDefault="00BF4200" w:rsidP="00BF4200">
            <w:pPr>
              <w:tabs>
                <w:tab w:val="decimal" w:pos="702"/>
              </w:tabs>
              <w:spacing w:line="320" w:lineRule="exact"/>
              <w:rPr>
                <w:rFonts w:ascii="Arial" w:hAnsi="Arial" w:cs="Arial"/>
                <w:sz w:val="16"/>
                <w:szCs w:val="16"/>
              </w:rPr>
            </w:pPr>
            <w:r w:rsidRPr="00C60967">
              <w:rPr>
                <w:rFonts w:ascii="Arial" w:hAnsi="Arial" w:cs="Arial"/>
                <w:sz w:val="16"/>
                <w:szCs w:val="16"/>
              </w:rPr>
              <w:t>8.0925</w:t>
            </w:r>
          </w:p>
          <w:p w:rsidR="00692F13" w:rsidRPr="00C60967" w:rsidRDefault="00692F13" w:rsidP="00BF4200">
            <w:pPr>
              <w:tabs>
                <w:tab w:val="decimal" w:pos="702"/>
              </w:tabs>
              <w:spacing w:line="320" w:lineRule="exact"/>
              <w:rPr>
                <w:rFonts w:ascii="Arial" w:hAnsi="Arial" w:cs="Arial"/>
                <w:sz w:val="16"/>
                <w:szCs w:val="16"/>
              </w:rPr>
            </w:pPr>
            <w:r>
              <w:rPr>
                <w:rFonts w:ascii="Arial" w:hAnsi="Arial" w:cs="Arial"/>
                <w:sz w:val="16"/>
                <w:szCs w:val="16"/>
              </w:rPr>
              <w:t>25.0755</w:t>
            </w:r>
          </w:p>
        </w:tc>
      </w:tr>
      <w:tr w:rsidR="00BF4200" w:rsidRPr="00C60967" w:rsidTr="00AE07E8">
        <w:trPr>
          <w:trHeight w:val="354"/>
        </w:trPr>
        <w:tc>
          <w:tcPr>
            <w:tcW w:w="3368" w:type="dxa"/>
          </w:tcPr>
          <w:p w:rsidR="00BF4200" w:rsidRPr="00C60967" w:rsidRDefault="00BF4200" w:rsidP="00BF4200">
            <w:pPr>
              <w:spacing w:line="320" w:lineRule="exact"/>
              <w:ind w:left="12"/>
              <w:jc w:val="both"/>
              <w:rPr>
                <w:rFonts w:ascii="Arial" w:eastAsia="Arial Unicode MS" w:hAnsi="Arial" w:cs="Arial"/>
                <w:sz w:val="16"/>
                <w:szCs w:val="16"/>
              </w:rPr>
            </w:pPr>
          </w:p>
        </w:tc>
        <w:tc>
          <w:tcPr>
            <w:tcW w:w="1152" w:type="dxa"/>
          </w:tcPr>
          <w:p w:rsidR="00BF4200" w:rsidRPr="00C60967" w:rsidRDefault="00692F13" w:rsidP="00BF4200">
            <w:pPr>
              <w:pBdr>
                <w:bottom w:val="single" w:sz="4" w:space="1" w:color="auto"/>
              </w:pBdr>
              <w:tabs>
                <w:tab w:val="decimal" w:pos="522"/>
              </w:tabs>
              <w:spacing w:line="320" w:lineRule="exact"/>
              <w:jc w:val="right"/>
              <w:rPr>
                <w:rFonts w:ascii="Arial" w:hAnsi="Arial" w:cs="Arial"/>
                <w:sz w:val="16"/>
                <w:szCs w:val="16"/>
              </w:rPr>
            </w:pPr>
            <w:r>
              <w:rPr>
                <w:rFonts w:ascii="Arial" w:hAnsi="Arial" w:cs="Arial"/>
                <w:sz w:val="16"/>
                <w:szCs w:val="16"/>
              </w:rPr>
              <w:t>16.35</w:t>
            </w:r>
          </w:p>
        </w:tc>
        <w:tc>
          <w:tcPr>
            <w:tcW w:w="975" w:type="dxa"/>
          </w:tcPr>
          <w:p w:rsidR="00BF4200" w:rsidRPr="00C60967" w:rsidRDefault="00BF4200" w:rsidP="00BF4200">
            <w:pPr>
              <w:pBdr>
                <w:bottom w:val="single" w:sz="4" w:space="1" w:color="auto"/>
              </w:pBdr>
              <w:tabs>
                <w:tab w:val="decimal" w:pos="522"/>
              </w:tabs>
              <w:spacing w:line="320" w:lineRule="exact"/>
              <w:jc w:val="right"/>
              <w:rPr>
                <w:rFonts w:ascii="Arial" w:hAnsi="Arial" w:cs="Arial"/>
                <w:sz w:val="16"/>
                <w:szCs w:val="16"/>
              </w:rPr>
            </w:pPr>
            <w:r w:rsidRPr="00C60967">
              <w:rPr>
                <w:rFonts w:ascii="Arial" w:hAnsi="Arial" w:cs="Arial"/>
                <w:sz w:val="16"/>
                <w:szCs w:val="16"/>
              </w:rPr>
              <w:t>8.93</w:t>
            </w:r>
          </w:p>
        </w:tc>
        <w:tc>
          <w:tcPr>
            <w:tcW w:w="1418" w:type="dxa"/>
          </w:tcPr>
          <w:p w:rsidR="00BF4200" w:rsidRPr="00C60967" w:rsidRDefault="00BF4200" w:rsidP="00BF4200">
            <w:pPr>
              <w:spacing w:line="320" w:lineRule="exact"/>
              <w:jc w:val="center"/>
              <w:rPr>
                <w:rFonts w:ascii="Arial" w:hAnsi="Arial" w:cs="Arial"/>
                <w:sz w:val="16"/>
                <w:szCs w:val="16"/>
              </w:rPr>
            </w:pPr>
            <w:r w:rsidRPr="00C60967">
              <w:rPr>
                <w:rFonts w:ascii="Arial" w:hAnsi="Arial" w:cs="Arial"/>
                <w:sz w:val="16"/>
                <w:szCs w:val="16"/>
              </w:rPr>
              <w:t>USD</w:t>
            </w:r>
          </w:p>
        </w:tc>
        <w:tc>
          <w:tcPr>
            <w:tcW w:w="1104" w:type="dxa"/>
          </w:tcPr>
          <w:p w:rsidR="00BF4200" w:rsidRPr="00C60967" w:rsidRDefault="00692F13" w:rsidP="00831CEE">
            <w:pPr>
              <w:tabs>
                <w:tab w:val="decimal" w:pos="702"/>
              </w:tabs>
              <w:spacing w:line="320" w:lineRule="exact"/>
              <w:rPr>
                <w:rFonts w:ascii="Arial" w:hAnsi="Arial" w:cs="Arial"/>
                <w:sz w:val="16"/>
                <w:szCs w:val="16"/>
                <w:cs/>
              </w:rPr>
            </w:pPr>
            <w:r>
              <w:rPr>
                <w:rFonts w:ascii="Arial" w:hAnsi="Arial" w:cs="Arial"/>
                <w:sz w:val="16"/>
                <w:szCs w:val="16"/>
              </w:rPr>
              <w:t>33.5324</w:t>
            </w:r>
          </w:p>
        </w:tc>
        <w:tc>
          <w:tcPr>
            <w:tcW w:w="1117" w:type="dxa"/>
          </w:tcPr>
          <w:p w:rsidR="00BF4200" w:rsidRPr="00C60967" w:rsidRDefault="00BF4200" w:rsidP="00BF4200">
            <w:pPr>
              <w:tabs>
                <w:tab w:val="decimal" w:pos="702"/>
              </w:tabs>
              <w:spacing w:line="320" w:lineRule="exact"/>
              <w:rPr>
                <w:rFonts w:ascii="Arial" w:hAnsi="Arial" w:cs="Arial"/>
                <w:sz w:val="16"/>
                <w:szCs w:val="16"/>
                <w:cs/>
              </w:rPr>
            </w:pPr>
            <w:r w:rsidRPr="00C60967">
              <w:rPr>
                <w:rFonts w:ascii="Arial" w:hAnsi="Arial" w:cs="Arial"/>
                <w:sz w:val="16"/>
                <w:szCs w:val="16"/>
              </w:rPr>
              <w:t>36.0025</w:t>
            </w:r>
          </w:p>
        </w:tc>
      </w:tr>
      <w:tr w:rsidR="00BF4200" w:rsidRPr="00C60967" w:rsidTr="00AE07E8">
        <w:trPr>
          <w:trHeight w:val="364"/>
        </w:trPr>
        <w:tc>
          <w:tcPr>
            <w:tcW w:w="3368" w:type="dxa"/>
          </w:tcPr>
          <w:p w:rsidR="00BF4200" w:rsidRPr="00C60967" w:rsidRDefault="00BF4200" w:rsidP="00BF4200">
            <w:pPr>
              <w:spacing w:line="320" w:lineRule="exact"/>
              <w:ind w:left="12"/>
              <w:jc w:val="both"/>
              <w:rPr>
                <w:rFonts w:ascii="Arial" w:eastAsia="Arial Unicode MS" w:hAnsi="Arial" w:cs="Arial"/>
                <w:sz w:val="16"/>
                <w:szCs w:val="16"/>
              </w:rPr>
            </w:pPr>
            <w:r w:rsidRPr="00C60967">
              <w:rPr>
                <w:rFonts w:ascii="Arial" w:eastAsia="Arial Unicode MS" w:hAnsi="Arial" w:cs="Arial"/>
                <w:sz w:val="16"/>
                <w:szCs w:val="16"/>
              </w:rPr>
              <w:t>Total net assets (liabilities)</w:t>
            </w:r>
          </w:p>
        </w:tc>
        <w:tc>
          <w:tcPr>
            <w:tcW w:w="1152" w:type="dxa"/>
          </w:tcPr>
          <w:p w:rsidR="00BF4200" w:rsidRPr="00C60967" w:rsidRDefault="00692F13" w:rsidP="00BF4200">
            <w:pPr>
              <w:pBdr>
                <w:bottom w:val="double" w:sz="4" w:space="1" w:color="auto"/>
              </w:pBdr>
              <w:tabs>
                <w:tab w:val="decimal" w:pos="522"/>
              </w:tabs>
              <w:spacing w:line="320" w:lineRule="exact"/>
              <w:jc w:val="right"/>
              <w:rPr>
                <w:rFonts w:ascii="Arial" w:hAnsi="Arial" w:cs="Arial"/>
                <w:sz w:val="16"/>
                <w:szCs w:val="16"/>
              </w:rPr>
            </w:pPr>
            <w:r>
              <w:rPr>
                <w:rFonts w:ascii="Arial" w:hAnsi="Arial" w:cs="Arial"/>
                <w:sz w:val="16"/>
                <w:szCs w:val="16"/>
              </w:rPr>
              <w:t>1.27</w:t>
            </w:r>
          </w:p>
        </w:tc>
        <w:tc>
          <w:tcPr>
            <w:tcW w:w="975" w:type="dxa"/>
          </w:tcPr>
          <w:p w:rsidR="00BF4200" w:rsidRPr="00C60967" w:rsidRDefault="00BF4200" w:rsidP="00BF4200">
            <w:pPr>
              <w:pBdr>
                <w:bottom w:val="double" w:sz="4" w:space="1" w:color="auto"/>
              </w:pBdr>
              <w:tabs>
                <w:tab w:val="decimal" w:pos="522"/>
              </w:tabs>
              <w:spacing w:line="320" w:lineRule="exact"/>
              <w:jc w:val="right"/>
              <w:rPr>
                <w:rFonts w:ascii="Arial" w:hAnsi="Arial" w:cs="Arial"/>
                <w:sz w:val="16"/>
                <w:szCs w:val="16"/>
              </w:rPr>
            </w:pPr>
            <w:r w:rsidRPr="00C60967">
              <w:rPr>
                <w:rFonts w:ascii="Arial" w:hAnsi="Arial" w:cs="Arial"/>
                <w:sz w:val="16"/>
                <w:szCs w:val="16"/>
              </w:rPr>
              <w:t>(22.98)</w:t>
            </w:r>
          </w:p>
        </w:tc>
        <w:tc>
          <w:tcPr>
            <w:tcW w:w="1418" w:type="dxa"/>
          </w:tcPr>
          <w:p w:rsidR="00BF4200" w:rsidRPr="00C60967" w:rsidRDefault="00BF4200" w:rsidP="00BF4200">
            <w:pPr>
              <w:spacing w:line="320" w:lineRule="exact"/>
              <w:jc w:val="center"/>
              <w:rPr>
                <w:rFonts w:ascii="Arial" w:hAnsi="Arial" w:cs="Arial"/>
                <w:sz w:val="16"/>
                <w:szCs w:val="16"/>
              </w:rPr>
            </w:pPr>
            <w:r w:rsidRPr="00C60967">
              <w:rPr>
                <w:rFonts w:ascii="Arial" w:hAnsi="Arial" w:cs="Arial"/>
                <w:sz w:val="16"/>
                <w:szCs w:val="16"/>
              </w:rPr>
              <w:t>USD</w:t>
            </w:r>
          </w:p>
        </w:tc>
        <w:tc>
          <w:tcPr>
            <w:tcW w:w="1104" w:type="dxa"/>
          </w:tcPr>
          <w:p w:rsidR="00BF4200" w:rsidRPr="00C60967" w:rsidRDefault="00BF4200" w:rsidP="00BF4200">
            <w:pPr>
              <w:tabs>
                <w:tab w:val="decimal" w:pos="702"/>
              </w:tabs>
              <w:spacing w:line="320" w:lineRule="exact"/>
              <w:rPr>
                <w:rFonts w:ascii="Arial" w:hAnsi="Arial" w:cs="Arial"/>
                <w:sz w:val="16"/>
                <w:szCs w:val="16"/>
                <w:cs/>
              </w:rPr>
            </w:pPr>
          </w:p>
        </w:tc>
        <w:tc>
          <w:tcPr>
            <w:tcW w:w="1117" w:type="dxa"/>
          </w:tcPr>
          <w:p w:rsidR="00BF4200" w:rsidRPr="00C60967" w:rsidRDefault="00BF4200" w:rsidP="00BF4200">
            <w:pPr>
              <w:tabs>
                <w:tab w:val="decimal" w:pos="702"/>
              </w:tabs>
              <w:spacing w:line="320" w:lineRule="exact"/>
              <w:rPr>
                <w:rFonts w:ascii="Arial" w:hAnsi="Arial" w:cs="Arial"/>
                <w:sz w:val="16"/>
                <w:szCs w:val="16"/>
                <w:cs/>
              </w:rPr>
            </w:pPr>
          </w:p>
        </w:tc>
      </w:tr>
      <w:tr w:rsidR="00BF4200" w:rsidRPr="00C60967" w:rsidTr="00AE07E8">
        <w:trPr>
          <w:trHeight w:val="375"/>
        </w:trPr>
        <w:tc>
          <w:tcPr>
            <w:tcW w:w="3368" w:type="dxa"/>
          </w:tcPr>
          <w:p w:rsidR="00BF4200" w:rsidRPr="00C60967" w:rsidRDefault="00BF4200" w:rsidP="00BF4200">
            <w:pPr>
              <w:overflowPunct/>
              <w:autoSpaceDE/>
              <w:autoSpaceDN/>
              <w:adjustRightInd/>
              <w:spacing w:line="320" w:lineRule="exact"/>
              <w:textAlignment w:val="auto"/>
              <w:rPr>
                <w:rFonts w:ascii="Arial" w:eastAsia="Arial Unicode MS" w:hAnsi="Arial" w:cs="Arial"/>
                <w:sz w:val="16"/>
                <w:szCs w:val="16"/>
              </w:rPr>
            </w:pPr>
          </w:p>
        </w:tc>
        <w:tc>
          <w:tcPr>
            <w:tcW w:w="1152" w:type="dxa"/>
          </w:tcPr>
          <w:p w:rsidR="00BF4200" w:rsidRPr="00C60967" w:rsidRDefault="00692F13" w:rsidP="00867FC6">
            <w:pPr>
              <w:pBdr>
                <w:bottom w:val="double" w:sz="4" w:space="1" w:color="auto"/>
              </w:pBdr>
              <w:tabs>
                <w:tab w:val="left" w:pos="522"/>
              </w:tabs>
              <w:spacing w:line="320" w:lineRule="exact"/>
              <w:jc w:val="right"/>
              <w:rPr>
                <w:rFonts w:ascii="Arial" w:hAnsi="Arial" w:cs="Arial"/>
                <w:sz w:val="16"/>
                <w:szCs w:val="16"/>
              </w:rPr>
            </w:pPr>
            <w:r>
              <w:rPr>
                <w:rFonts w:ascii="Arial" w:hAnsi="Arial" w:cs="Arial"/>
                <w:sz w:val="16"/>
                <w:szCs w:val="16"/>
              </w:rPr>
              <w:t>(4.20)</w:t>
            </w:r>
          </w:p>
        </w:tc>
        <w:tc>
          <w:tcPr>
            <w:tcW w:w="975" w:type="dxa"/>
          </w:tcPr>
          <w:p w:rsidR="00BF4200" w:rsidRPr="00C60967" w:rsidRDefault="00BF4200" w:rsidP="00BF4200">
            <w:pPr>
              <w:pBdr>
                <w:bottom w:val="double" w:sz="4" w:space="1" w:color="auto"/>
              </w:pBdr>
              <w:tabs>
                <w:tab w:val="decimal" w:pos="522"/>
              </w:tabs>
              <w:spacing w:line="320" w:lineRule="exact"/>
              <w:jc w:val="right"/>
              <w:rPr>
                <w:rFonts w:ascii="Arial" w:hAnsi="Arial" w:cs="Arial"/>
                <w:sz w:val="16"/>
                <w:szCs w:val="16"/>
              </w:rPr>
            </w:pPr>
            <w:r w:rsidRPr="00C60967">
              <w:rPr>
                <w:rFonts w:ascii="Arial" w:hAnsi="Arial" w:cs="Arial"/>
                <w:sz w:val="16"/>
                <w:szCs w:val="16"/>
              </w:rPr>
              <w:t>(0.57)</w:t>
            </w:r>
          </w:p>
        </w:tc>
        <w:tc>
          <w:tcPr>
            <w:tcW w:w="1418" w:type="dxa"/>
          </w:tcPr>
          <w:p w:rsidR="00BF4200" w:rsidRPr="00C60967" w:rsidRDefault="00BF4200" w:rsidP="00BF4200">
            <w:pPr>
              <w:spacing w:line="320" w:lineRule="exact"/>
              <w:jc w:val="center"/>
              <w:rPr>
                <w:rFonts w:ascii="Arial" w:hAnsi="Arial" w:cs="Arial"/>
                <w:sz w:val="16"/>
                <w:szCs w:val="16"/>
                <w:cs/>
              </w:rPr>
            </w:pPr>
            <w:r w:rsidRPr="00C60967">
              <w:rPr>
                <w:rFonts w:ascii="Arial" w:hAnsi="Arial" w:cs="Arial"/>
                <w:sz w:val="16"/>
                <w:szCs w:val="16"/>
              </w:rPr>
              <w:t>EUR</w:t>
            </w:r>
          </w:p>
        </w:tc>
        <w:tc>
          <w:tcPr>
            <w:tcW w:w="1104" w:type="dxa"/>
          </w:tcPr>
          <w:p w:rsidR="00BF4200" w:rsidRPr="00C60967" w:rsidRDefault="00BF4200" w:rsidP="00BF4200">
            <w:pPr>
              <w:spacing w:line="320" w:lineRule="exact"/>
              <w:jc w:val="center"/>
              <w:rPr>
                <w:rFonts w:ascii="Arial" w:hAnsi="Arial" w:cs="Arial"/>
                <w:sz w:val="16"/>
                <w:szCs w:val="16"/>
                <w:cs/>
              </w:rPr>
            </w:pPr>
          </w:p>
        </w:tc>
        <w:tc>
          <w:tcPr>
            <w:tcW w:w="1117" w:type="dxa"/>
          </w:tcPr>
          <w:p w:rsidR="00BF4200" w:rsidRPr="00C60967" w:rsidRDefault="00BF4200" w:rsidP="00BF4200">
            <w:pPr>
              <w:tabs>
                <w:tab w:val="decimal" w:pos="702"/>
              </w:tabs>
              <w:spacing w:line="320" w:lineRule="exact"/>
              <w:rPr>
                <w:rFonts w:ascii="Arial" w:hAnsi="Arial" w:cs="Arial"/>
                <w:sz w:val="16"/>
                <w:szCs w:val="16"/>
                <w:cs/>
              </w:rPr>
            </w:pPr>
          </w:p>
        </w:tc>
      </w:tr>
      <w:tr w:rsidR="00BF4200" w:rsidRPr="00C60967" w:rsidTr="00AE07E8">
        <w:trPr>
          <w:trHeight w:val="364"/>
        </w:trPr>
        <w:tc>
          <w:tcPr>
            <w:tcW w:w="3368" w:type="dxa"/>
          </w:tcPr>
          <w:p w:rsidR="00BF4200" w:rsidRPr="00C60967" w:rsidRDefault="00BF4200" w:rsidP="00BF4200">
            <w:pPr>
              <w:spacing w:line="320" w:lineRule="exact"/>
              <w:ind w:left="12"/>
              <w:jc w:val="both"/>
              <w:rPr>
                <w:rFonts w:ascii="Arial" w:eastAsia="Arial Unicode MS" w:hAnsi="Arial" w:cs="Arial"/>
                <w:sz w:val="16"/>
                <w:szCs w:val="16"/>
                <w:cs/>
                <w:lang w:val="th-TH"/>
              </w:rPr>
            </w:pPr>
          </w:p>
        </w:tc>
        <w:tc>
          <w:tcPr>
            <w:tcW w:w="1152" w:type="dxa"/>
          </w:tcPr>
          <w:p w:rsidR="00BF4200" w:rsidRPr="00C60967" w:rsidRDefault="00533473" w:rsidP="00867FC6">
            <w:pPr>
              <w:pBdr>
                <w:bottom w:val="double" w:sz="4" w:space="1" w:color="auto"/>
              </w:pBdr>
              <w:tabs>
                <w:tab w:val="left" w:pos="522"/>
              </w:tabs>
              <w:spacing w:line="320" w:lineRule="exact"/>
              <w:jc w:val="right"/>
              <w:rPr>
                <w:rFonts w:ascii="Arial" w:hAnsi="Arial" w:cs="Arial"/>
                <w:sz w:val="16"/>
                <w:szCs w:val="16"/>
              </w:rPr>
            </w:pPr>
            <w:r>
              <w:rPr>
                <w:rFonts w:ascii="Arial" w:hAnsi="Arial" w:cs="Arial"/>
                <w:sz w:val="16"/>
                <w:szCs w:val="16"/>
              </w:rPr>
              <w:t>15.36</w:t>
            </w:r>
          </w:p>
        </w:tc>
        <w:tc>
          <w:tcPr>
            <w:tcW w:w="975" w:type="dxa"/>
          </w:tcPr>
          <w:p w:rsidR="00BF4200" w:rsidRPr="00C60967" w:rsidRDefault="00BF4200" w:rsidP="00BF4200">
            <w:pPr>
              <w:pBdr>
                <w:bottom w:val="double" w:sz="4" w:space="1" w:color="auto"/>
              </w:pBdr>
              <w:tabs>
                <w:tab w:val="decimal" w:pos="522"/>
              </w:tabs>
              <w:spacing w:line="320" w:lineRule="exact"/>
              <w:jc w:val="right"/>
              <w:rPr>
                <w:rFonts w:ascii="Arial" w:hAnsi="Arial" w:cs="Arial"/>
                <w:sz w:val="16"/>
                <w:szCs w:val="16"/>
              </w:rPr>
            </w:pPr>
            <w:r w:rsidRPr="00C60967">
              <w:rPr>
                <w:rFonts w:ascii="Arial" w:hAnsi="Arial" w:cs="Arial"/>
                <w:sz w:val="16"/>
                <w:szCs w:val="16"/>
              </w:rPr>
              <w:t>1.89</w:t>
            </w:r>
          </w:p>
        </w:tc>
        <w:tc>
          <w:tcPr>
            <w:tcW w:w="1418" w:type="dxa"/>
          </w:tcPr>
          <w:p w:rsidR="00BF4200" w:rsidRPr="00C60967" w:rsidRDefault="00BF4200" w:rsidP="00BF4200">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SDRs</w:t>
            </w:r>
          </w:p>
        </w:tc>
        <w:tc>
          <w:tcPr>
            <w:tcW w:w="1104" w:type="dxa"/>
          </w:tcPr>
          <w:p w:rsidR="00BF4200" w:rsidRPr="00C60967" w:rsidRDefault="00BF4200" w:rsidP="00BF4200">
            <w:pPr>
              <w:spacing w:line="320" w:lineRule="exact"/>
              <w:jc w:val="center"/>
              <w:rPr>
                <w:rFonts w:ascii="Arial" w:hAnsi="Arial" w:cs="Arial"/>
                <w:sz w:val="16"/>
                <w:szCs w:val="16"/>
              </w:rPr>
            </w:pPr>
          </w:p>
        </w:tc>
        <w:tc>
          <w:tcPr>
            <w:tcW w:w="1117" w:type="dxa"/>
          </w:tcPr>
          <w:p w:rsidR="00BF4200" w:rsidRPr="00C60967" w:rsidRDefault="00BF4200" w:rsidP="00BF4200">
            <w:pPr>
              <w:spacing w:line="320" w:lineRule="exact"/>
              <w:jc w:val="center"/>
              <w:rPr>
                <w:rFonts w:ascii="Arial" w:hAnsi="Arial" w:cs="Arial"/>
                <w:sz w:val="16"/>
                <w:szCs w:val="16"/>
              </w:rPr>
            </w:pPr>
          </w:p>
        </w:tc>
      </w:tr>
      <w:tr w:rsidR="00BF4200" w:rsidRPr="00C60967" w:rsidTr="00AE07E8">
        <w:trPr>
          <w:trHeight w:val="375"/>
        </w:trPr>
        <w:tc>
          <w:tcPr>
            <w:tcW w:w="3368" w:type="dxa"/>
          </w:tcPr>
          <w:p w:rsidR="00BF4200" w:rsidRPr="00C60967" w:rsidRDefault="00BF4200" w:rsidP="00BF4200">
            <w:pPr>
              <w:spacing w:line="320" w:lineRule="exact"/>
              <w:ind w:left="12"/>
              <w:jc w:val="both"/>
              <w:rPr>
                <w:rFonts w:ascii="Arial" w:eastAsia="Arial Unicode MS" w:hAnsi="Arial" w:cs="Arial"/>
                <w:sz w:val="16"/>
                <w:szCs w:val="16"/>
                <w:cs/>
                <w:lang w:val="th-TH"/>
              </w:rPr>
            </w:pPr>
          </w:p>
        </w:tc>
        <w:tc>
          <w:tcPr>
            <w:tcW w:w="1152" w:type="dxa"/>
          </w:tcPr>
          <w:p w:rsidR="00BF4200" w:rsidRPr="00C60967" w:rsidRDefault="00692F13" w:rsidP="00867FC6">
            <w:pPr>
              <w:pBdr>
                <w:bottom w:val="double" w:sz="4" w:space="1" w:color="auto"/>
              </w:pBdr>
              <w:tabs>
                <w:tab w:val="left" w:pos="522"/>
              </w:tabs>
              <w:spacing w:line="320" w:lineRule="exact"/>
              <w:jc w:val="right"/>
              <w:rPr>
                <w:rFonts w:ascii="Arial" w:hAnsi="Arial" w:cs="Arial"/>
                <w:sz w:val="16"/>
                <w:szCs w:val="16"/>
              </w:rPr>
            </w:pPr>
            <w:r>
              <w:rPr>
                <w:rFonts w:ascii="Arial" w:hAnsi="Arial" w:cs="Arial"/>
                <w:sz w:val="16"/>
                <w:szCs w:val="16"/>
              </w:rPr>
              <w:t>(45.53)</w:t>
            </w:r>
          </w:p>
        </w:tc>
        <w:tc>
          <w:tcPr>
            <w:tcW w:w="975" w:type="dxa"/>
          </w:tcPr>
          <w:p w:rsidR="00BF4200" w:rsidRPr="00C60967" w:rsidRDefault="00BF4200" w:rsidP="00BF4200">
            <w:pPr>
              <w:pBdr>
                <w:bottom w:val="double" w:sz="4" w:space="1" w:color="auto"/>
              </w:pBdr>
              <w:tabs>
                <w:tab w:val="decimal" w:pos="522"/>
              </w:tabs>
              <w:spacing w:line="320" w:lineRule="exact"/>
              <w:jc w:val="right"/>
              <w:rPr>
                <w:rFonts w:ascii="Arial" w:hAnsi="Arial" w:cs="Arial"/>
                <w:sz w:val="16"/>
                <w:szCs w:val="16"/>
              </w:rPr>
            </w:pPr>
            <w:r w:rsidRPr="00C60967">
              <w:rPr>
                <w:rFonts w:ascii="Arial" w:hAnsi="Arial" w:cs="Arial"/>
                <w:sz w:val="16"/>
                <w:szCs w:val="16"/>
              </w:rPr>
              <w:t>(86.09)</w:t>
            </w:r>
          </w:p>
        </w:tc>
        <w:tc>
          <w:tcPr>
            <w:tcW w:w="1418" w:type="dxa"/>
          </w:tcPr>
          <w:p w:rsidR="00BF4200" w:rsidRPr="00C60967" w:rsidRDefault="00BF4200" w:rsidP="00BF4200">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NOK</w:t>
            </w:r>
          </w:p>
        </w:tc>
        <w:tc>
          <w:tcPr>
            <w:tcW w:w="1104" w:type="dxa"/>
          </w:tcPr>
          <w:p w:rsidR="00BF4200" w:rsidRPr="00C60967" w:rsidRDefault="00BF4200" w:rsidP="00BF4200">
            <w:pPr>
              <w:spacing w:line="320" w:lineRule="exact"/>
              <w:jc w:val="center"/>
              <w:rPr>
                <w:rFonts w:ascii="Arial" w:hAnsi="Arial" w:cs="Arial"/>
                <w:sz w:val="16"/>
                <w:szCs w:val="16"/>
              </w:rPr>
            </w:pPr>
          </w:p>
        </w:tc>
        <w:tc>
          <w:tcPr>
            <w:tcW w:w="1117" w:type="dxa"/>
          </w:tcPr>
          <w:p w:rsidR="00BF4200" w:rsidRPr="00C60967" w:rsidRDefault="00BF4200" w:rsidP="00BF4200">
            <w:pPr>
              <w:spacing w:line="320" w:lineRule="exact"/>
              <w:jc w:val="center"/>
              <w:rPr>
                <w:rFonts w:ascii="Arial" w:hAnsi="Arial" w:cs="Arial"/>
                <w:sz w:val="16"/>
                <w:szCs w:val="16"/>
              </w:rPr>
            </w:pPr>
          </w:p>
        </w:tc>
      </w:tr>
      <w:tr w:rsidR="00365919" w:rsidRPr="00C60967" w:rsidTr="00AE07E8">
        <w:trPr>
          <w:trHeight w:val="364"/>
        </w:trPr>
        <w:tc>
          <w:tcPr>
            <w:tcW w:w="3368" w:type="dxa"/>
          </w:tcPr>
          <w:p w:rsidR="00365919" w:rsidRPr="00C60967" w:rsidRDefault="00365919" w:rsidP="00BF4200">
            <w:pPr>
              <w:spacing w:line="320" w:lineRule="exact"/>
              <w:ind w:left="12"/>
              <w:jc w:val="both"/>
              <w:rPr>
                <w:rFonts w:ascii="Arial" w:eastAsia="Arial Unicode MS" w:hAnsi="Arial" w:cs="Arial"/>
                <w:sz w:val="16"/>
                <w:szCs w:val="16"/>
                <w:cs/>
                <w:lang w:val="th-TH"/>
              </w:rPr>
            </w:pPr>
          </w:p>
        </w:tc>
        <w:tc>
          <w:tcPr>
            <w:tcW w:w="1152" w:type="dxa"/>
          </w:tcPr>
          <w:p w:rsidR="00365919" w:rsidRDefault="00365919" w:rsidP="00867FC6">
            <w:pPr>
              <w:pBdr>
                <w:bottom w:val="double" w:sz="4" w:space="1" w:color="auto"/>
              </w:pBdr>
              <w:tabs>
                <w:tab w:val="left" w:pos="522"/>
              </w:tabs>
              <w:spacing w:line="320" w:lineRule="exact"/>
              <w:jc w:val="right"/>
              <w:rPr>
                <w:rFonts w:ascii="Arial" w:hAnsi="Arial" w:cs="Arial"/>
                <w:sz w:val="16"/>
                <w:szCs w:val="16"/>
              </w:rPr>
            </w:pPr>
            <w:r>
              <w:rPr>
                <w:rFonts w:ascii="Arial" w:hAnsi="Arial" w:cs="Arial"/>
                <w:sz w:val="16"/>
                <w:szCs w:val="16"/>
              </w:rPr>
              <w:t>-</w:t>
            </w:r>
          </w:p>
        </w:tc>
        <w:tc>
          <w:tcPr>
            <w:tcW w:w="975" w:type="dxa"/>
          </w:tcPr>
          <w:p w:rsidR="00365919" w:rsidRPr="00C60967" w:rsidRDefault="00365919" w:rsidP="00BF4200">
            <w:pPr>
              <w:pBdr>
                <w:bottom w:val="double" w:sz="4" w:space="1" w:color="auto"/>
              </w:pBdr>
              <w:tabs>
                <w:tab w:val="decimal" w:pos="522"/>
              </w:tabs>
              <w:spacing w:line="320" w:lineRule="exact"/>
              <w:jc w:val="right"/>
              <w:rPr>
                <w:rFonts w:ascii="Arial" w:hAnsi="Arial" w:cs="Arial"/>
                <w:sz w:val="16"/>
                <w:szCs w:val="16"/>
              </w:rPr>
            </w:pPr>
            <w:r w:rsidRPr="00365919">
              <w:rPr>
                <w:rFonts w:ascii="Arial" w:hAnsi="Arial" w:cs="Arial"/>
                <w:sz w:val="16"/>
                <w:szCs w:val="16"/>
              </w:rPr>
              <w:t>(2.14)</w:t>
            </w:r>
          </w:p>
        </w:tc>
        <w:tc>
          <w:tcPr>
            <w:tcW w:w="1418" w:type="dxa"/>
          </w:tcPr>
          <w:p w:rsidR="00365919" w:rsidRPr="00C60967" w:rsidRDefault="00365919" w:rsidP="00BF4200">
            <w:pPr>
              <w:spacing w:line="320" w:lineRule="exact"/>
              <w:jc w:val="center"/>
              <w:rPr>
                <w:rFonts w:ascii="Arial" w:eastAsia="Arial Unicode MS" w:hAnsi="Arial" w:cs="Arial"/>
                <w:sz w:val="16"/>
                <w:szCs w:val="16"/>
              </w:rPr>
            </w:pPr>
            <w:r w:rsidRPr="00365919">
              <w:rPr>
                <w:rFonts w:ascii="Arial" w:eastAsia="Arial Unicode MS" w:hAnsi="Arial" w:cs="Arial"/>
                <w:sz w:val="16"/>
                <w:szCs w:val="16"/>
              </w:rPr>
              <w:t>MYR</w:t>
            </w:r>
          </w:p>
        </w:tc>
        <w:tc>
          <w:tcPr>
            <w:tcW w:w="1104" w:type="dxa"/>
          </w:tcPr>
          <w:p w:rsidR="00365919" w:rsidRPr="00C60967" w:rsidRDefault="00365919" w:rsidP="00BF4200">
            <w:pPr>
              <w:spacing w:line="320" w:lineRule="exact"/>
              <w:jc w:val="center"/>
              <w:rPr>
                <w:rFonts w:ascii="Arial" w:hAnsi="Arial" w:cs="Arial"/>
                <w:sz w:val="16"/>
                <w:szCs w:val="16"/>
              </w:rPr>
            </w:pPr>
          </w:p>
        </w:tc>
        <w:tc>
          <w:tcPr>
            <w:tcW w:w="1117" w:type="dxa"/>
          </w:tcPr>
          <w:p w:rsidR="00365919" w:rsidRPr="00C60967" w:rsidRDefault="00365919" w:rsidP="00BF4200">
            <w:pPr>
              <w:spacing w:line="320" w:lineRule="exact"/>
              <w:jc w:val="center"/>
              <w:rPr>
                <w:rFonts w:ascii="Arial" w:hAnsi="Arial" w:cs="Arial"/>
                <w:sz w:val="16"/>
                <w:szCs w:val="16"/>
              </w:rPr>
            </w:pPr>
          </w:p>
        </w:tc>
      </w:tr>
      <w:tr w:rsidR="00365919" w:rsidRPr="00C60967" w:rsidTr="00AE07E8">
        <w:trPr>
          <w:trHeight w:val="364"/>
        </w:trPr>
        <w:tc>
          <w:tcPr>
            <w:tcW w:w="3368" w:type="dxa"/>
          </w:tcPr>
          <w:p w:rsidR="00365919" w:rsidRPr="00C60967" w:rsidRDefault="00365919" w:rsidP="00BF4200">
            <w:pPr>
              <w:spacing w:line="320" w:lineRule="exact"/>
              <w:ind w:left="12"/>
              <w:jc w:val="both"/>
              <w:rPr>
                <w:rFonts w:ascii="Arial" w:eastAsia="Arial Unicode MS" w:hAnsi="Arial" w:cs="Arial"/>
                <w:sz w:val="16"/>
                <w:szCs w:val="16"/>
                <w:cs/>
                <w:lang w:val="th-TH"/>
              </w:rPr>
            </w:pPr>
          </w:p>
        </w:tc>
        <w:tc>
          <w:tcPr>
            <w:tcW w:w="1152" w:type="dxa"/>
          </w:tcPr>
          <w:p w:rsidR="00365919" w:rsidRDefault="00365919" w:rsidP="00867FC6">
            <w:pPr>
              <w:pBdr>
                <w:bottom w:val="double" w:sz="4" w:space="1" w:color="auto"/>
              </w:pBdr>
              <w:tabs>
                <w:tab w:val="left" w:pos="522"/>
              </w:tabs>
              <w:spacing w:line="320" w:lineRule="exact"/>
              <w:jc w:val="right"/>
              <w:rPr>
                <w:rFonts w:ascii="Arial" w:hAnsi="Arial" w:cs="Arial"/>
                <w:sz w:val="16"/>
                <w:szCs w:val="16"/>
              </w:rPr>
            </w:pPr>
            <w:r w:rsidRPr="00365919">
              <w:rPr>
                <w:rFonts w:ascii="Arial" w:hAnsi="Arial" w:cs="Arial"/>
                <w:sz w:val="16"/>
                <w:szCs w:val="16"/>
              </w:rPr>
              <w:t>(0.02)</w:t>
            </w:r>
          </w:p>
        </w:tc>
        <w:tc>
          <w:tcPr>
            <w:tcW w:w="975" w:type="dxa"/>
          </w:tcPr>
          <w:p w:rsidR="00365919" w:rsidRPr="00C60967" w:rsidRDefault="00FE428E" w:rsidP="00BF4200">
            <w:pPr>
              <w:pBdr>
                <w:bottom w:val="double" w:sz="4" w:space="1" w:color="auto"/>
              </w:pBdr>
              <w:tabs>
                <w:tab w:val="decimal" w:pos="522"/>
              </w:tabs>
              <w:spacing w:line="320" w:lineRule="exact"/>
              <w:jc w:val="right"/>
              <w:rPr>
                <w:rFonts w:ascii="Arial" w:hAnsi="Arial" w:cs="Arial"/>
                <w:sz w:val="16"/>
                <w:szCs w:val="16"/>
              </w:rPr>
            </w:pPr>
            <w:r>
              <w:rPr>
                <w:rFonts w:ascii="Arial" w:hAnsi="Arial" w:cs="Arial"/>
                <w:sz w:val="16"/>
                <w:szCs w:val="16"/>
              </w:rPr>
              <w:t>-</w:t>
            </w:r>
          </w:p>
        </w:tc>
        <w:tc>
          <w:tcPr>
            <w:tcW w:w="1418" w:type="dxa"/>
          </w:tcPr>
          <w:p w:rsidR="00365919" w:rsidRPr="00C60967" w:rsidRDefault="00365919" w:rsidP="00BF4200">
            <w:pPr>
              <w:spacing w:line="320" w:lineRule="exact"/>
              <w:jc w:val="center"/>
              <w:rPr>
                <w:rFonts w:ascii="Arial" w:eastAsia="Arial Unicode MS" w:hAnsi="Arial" w:cs="Arial"/>
                <w:sz w:val="16"/>
                <w:szCs w:val="16"/>
              </w:rPr>
            </w:pPr>
            <w:r w:rsidRPr="00365919">
              <w:rPr>
                <w:rFonts w:ascii="Arial" w:eastAsia="Arial Unicode MS" w:hAnsi="Arial" w:cs="Arial"/>
                <w:sz w:val="16"/>
                <w:szCs w:val="16"/>
              </w:rPr>
              <w:t>AUD</w:t>
            </w:r>
          </w:p>
        </w:tc>
        <w:tc>
          <w:tcPr>
            <w:tcW w:w="1104" w:type="dxa"/>
          </w:tcPr>
          <w:p w:rsidR="00365919" w:rsidRPr="00C60967" w:rsidRDefault="00365919" w:rsidP="00BF4200">
            <w:pPr>
              <w:spacing w:line="320" w:lineRule="exact"/>
              <w:jc w:val="center"/>
              <w:rPr>
                <w:rFonts w:ascii="Arial" w:hAnsi="Arial" w:cs="Arial"/>
                <w:sz w:val="16"/>
                <w:szCs w:val="16"/>
              </w:rPr>
            </w:pPr>
          </w:p>
        </w:tc>
        <w:tc>
          <w:tcPr>
            <w:tcW w:w="1117" w:type="dxa"/>
          </w:tcPr>
          <w:p w:rsidR="00365919" w:rsidRPr="00C60967" w:rsidRDefault="00365919" w:rsidP="00BF4200">
            <w:pPr>
              <w:spacing w:line="320" w:lineRule="exact"/>
              <w:jc w:val="center"/>
              <w:rPr>
                <w:rFonts w:ascii="Arial" w:hAnsi="Arial" w:cs="Arial"/>
                <w:sz w:val="16"/>
                <w:szCs w:val="16"/>
              </w:rPr>
            </w:pPr>
          </w:p>
        </w:tc>
      </w:tr>
      <w:tr w:rsidR="00365919" w:rsidRPr="00C60967" w:rsidTr="00AE07E8">
        <w:trPr>
          <w:trHeight w:val="62"/>
        </w:trPr>
        <w:tc>
          <w:tcPr>
            <w:tcW w:w="3368" w:type="dxa"/>
          </w:tcPr>
          <w:p w:rsidR="00365919" w:rsidRPr="00C60967" w:rsidRDefault="00365919" w:rsidP="00BF4200">
            <w:pPr>
              <w:spacing w:line="320" w:lineRule="exact"/>
              <w:ind w:left="12"/>
              <w:jc w:val="both"/>
              <w:rPr>
                <w:rFonts w:ascii="Arial" w:eastAsia="Arial Unicode MS" w:hAnsi="Arial" w:cs="Arial"/>
                <w:sz w:val="16"/>
                <w:szCs w:val="16"/>
                <w:cs/>
                <w:lang w:val="th-TH"/>
              </w:rPr>
            </w:pPr>
          </w:p>
        </w:tc>
        <w:tc>
          <w:tcPr>
            <w:tcW w:w="1152" w:type="dxa"/>
          </w:tcPr>
          <w:p w:rsidR="00365919" w:rsidRDefault="00365919" w:rsidP="00867FC6">
            <w:pPr>
              <w:pBdr>
                <w:bottom w:val="double" w:sz="4" w:space="1" w:color="auto"/>
              </w:pBdr>
              <w:tabs>
                <w:tab w:val="left" w:pos="522"/>
              </w:tabs>
              <w:spacing w:line="320" w:lineRule="exact"/>
              <w:jc w:val="right"/>
              <w:rPr>
                <w:rFonts w:ascii="Arial" w:hAnsi="Arial" w:cs="Arial"/>
                <w:sz w:val="16"/>
                <w:szCs w:val="16"/>
              </w:rPr>
            </w:pPr>
            <w:r w:rsidRPr="00365919">
              <w:rPr>
                <w:rFonts w:ascii="Arial" w:hAnsi="Arial" w:cs="Arial"/>
                <w:sz w:val="16"/>
                <w:szCs w:val="16"/>
              </w:rPr>
              <w:t>(0.22)</w:t>
            </w:r>
          </w:p>
        </w:tc>
        <w:tc>
          <w:tcPr>
            <w:tcW w:w="975" w:type="dxa"/>
          </w:tcPr>
          <w:p w:rsidR="00365919" w:rsidRPr="00C60967" w:rsidRDefault="00FE428E" w:rsidP="00BF4200">
            <w:pPr>
              <w:pBdr>
                <w:bottom w:val="double" w:sz="4" w:space="1" w:color="auto"/>
              </w:pBdr>
              <w:tabs>
                <w:tab w:val="decimal" w:pos="522"/>
              </w:tabs>
              <w:spacing w:line="320" w:lineRule="exact"/>
              <w:jc w:val="right"/>
              <w:rPr>
                <w:rFonts w:ascii="Arial" w:hAnsi="Arial" w:cs="Arial"/>
                <w:sz w:val="16"/>
                <w:szCs w:val="16"/>
              </w:rPr>
            </w:pPr>
            <w:r>
              <w:rPr>
                <w:rFonts w:ascii="Arial" w:hAnsi="Arial" w:cs="Arial"/>
                <w:sz w:val="16"/>
                <w:szCs w:val="16"/>
              </w:rPr>
              <w:t>-</w:t>
            </w:r>
          </w:p>
        </w:tc>
        <w:tc>
          <w:tcPr>
            <w:tcW w:w="1418" w:type="dxa"/>
          </w:tcPr>
          <w:p w:rsidR="00365919" w:rsidRPr="00C60967" w:rsidRDefault="00365919" w:rsidP="00BF4200">
            <w:pPr>
              <w:spacing w:line="320" w:lineRule="exact"/>
              <w:jc w:val="center"/>
              <w:rPr>
                <w:rFonts w:ascii="Arial" w:eastAsia="Arial Unicode MS" w:hAnsi="Arial" w:cs="Arial"/>
                <w:sz w:val="16"/>
                <w:szCs w:val="16"/>
              </w:rPr>
            </w:pPr>
            <w:r w:rsidRPr="00365919">
              <w:rPr>
                <w:rFonts w:ascii="Arial" w:eastAsia="Arial Unicode MS" w:hAnsi="Arial" w:cs="Arial"/>
                <w:sz w:val="16"/>
                <w:szCs w:val="16"/>
              </w:rPr>
              <w:t>SGD</w:t>
            </w:r>
          </w:p>
        </w:tc>
        <w:tc>
          <w:tcPr>
            <w:tcW w:w="1104" w:type="dxa"/>
          </w:tcPr>
          <w:p w:rsidR="00365919" w:rsidRPr="00C60967" w:rsidRDefault="00365919" w:rsidP="00BF4200">
            <w:pPr>
              <w:spacing w:line="320" w:lineRule="exact"/>
              <w:jc w:val="center"/>
              <w:rPr>
                <w:rFonts w:ascii="Arial" w:hAnsi="Arial" w:cs="Arial"/>
                <w:sz w:val="16"/>
                <w:szCs w:val="16"/>
              </w:rPr>
            </w:pPr>
          </w:p>
        </w:tc>
        <w:tc>
          <w:tcPr>
            <w:tcW w:w="1117" w:type="dxa"/>
          </w:tcPr>
          <w:p w:rsidR="00365919" w:rsidRPr="00C60967" w:rsidRDefault="00365919" w:rsidP="00BF4200">
            <w:pPr>
              <w:spacing w:line="320" w:lineRule="exact"/>
              <w:jc w:val="center"/>
              <w:rPr>
                <w:rFonts w:ascii="Arial" w:hAnsi="Arial" w:cs="Arial"/>
                <w:sz w:val="16"/>
                <w:szCs w:val="16"/>
              </w:rPr>
            </w:pPr>
          </w:p>
        </w:tc>
      </w:tr>
    </w:tbl>
    <w:p w:rsidR="00E0768A" w:rsidRPr="00C60967" w:rsidRDefault="00386033" w:rsidP="00B6739D">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t>2</w:t>
      </w:r>
      <w:r w:rsidR="00E57C21" w:rsidRPr="00C60967">
        <w:rPr>
          <w:rFonts w:ascii="Arial" w:hAnsi="Arial" w:cs="Arial"/>
          <w:b/>
          <w:bCs/>
          <w:sz w:val="22"/>
          <w:szCs w:val="22"/>
        </w:rPr>
        <w:t>3</w:t>
      </w:r>
      <w:r w:rsidR="00E0768A" w:rsidRPr="00C60967">
        <w:rPr>
          <w:rFonts w:ascii="Arial" w:hAnsi="Arial" w:cs="Arial"/>
          <w:b/>
          <w:bCs/>
          <w:sz w:val="22"/>
          <w:szCs w:val="22"/>
        </w:rPr>
        <w:t>.4</w:t>
      </w:r>
      <w:r w:rsidR="00E0768A" w:rsidRPr="00C60967">
        <w:rPr>
          <w:rFonts w:ascii="Arial" w:hAnsi="Arial" w:cs="Arial"/>
          <w:b/>
          <w:bCs/>
          <w:sz w:val="22"/>
          <w:szCs w:val="22"/>
        </w:rPr>
        <w:tab/>
        <w:t>Credit risk</w:t>
      </w:r>
    </w:p>
    <w:p w:rsidR="00E0768A" w:rsidRPr="00C60967" w:rsidRDefault="00B83D16" w:rsidP="00D77D44">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r w:rsidR="00E0768A" w:rsidRPr="00C60967">
        <w:rPr>
          <w:rFonts w:ascii="Arial" w:hAnsi="Arial" w:cs="Arial"/>
          <w:sz w:val="22"/>
          <w:szCs w:val="22"/>
        </w:rPr>
        <w:t xml:space="preserve">The Company </w:t>
      </w:r>
      <w:r w:rsidR="00503D6C" w:rsidRPr="00C60967">
        <w:rPr>
          <w:rFonts w:ascii="Arial" w:hAnsi="Arial" w:cs="Cordia New"/>
          <w:sz w:val="22"/>
          <w:szCs w:val="28"/>
        </w:rPr>
        <w:t xml:space="preserve">and its subsidiaries </w:t>
      </w:r>
      <w:r w:rsidR="00503D6C" w:rsidRPr="00C60967">
        <w:rPr>
          <w:rFonts w:ascii="Arial" w:hAnsi="Arial" w:cs="Arial"/>
          <w:sz w:val="22"/>
          <w:szCs w:val="22"/>
        </w:rPr>
        <w:t>are</w:t>
      </w:r>
      <w:r w:rsidR="00E0768A" w:rsidRPr="00C60967">
        <w:rPr>
          <w:rFonts w:ascii="Arial" w:hAnsi="Arial" w:cs="Arial"/>
          <w:sz w:val="22"/>
          <w:szCs w:val="22"/>
        </w:rPr>
        <w:t xml:space="preserve"> exposed to credit risk primarily with respect</w:t>
      </w:r>
      <w:r w:rsidR="00FB6A96" w:rsidRPr="00C60967">
        <w:rPr>
          <w:rFonts w:ascii="Arial" w:hAnsi="Arial" w:cs="Arial"/>
          <w:sz w:val="22"/>
          <w:szCs w:val="22"/>
        </w:rPr>
        <w:t xml:space="preserve"> to trade rec</w:t>
      </w:r>
      <w:r w:rsidR="00CD3FEB" w:rsidRPr="00C60967">
        <w:rPr>
          <w:rFonts w:ascii="Arial" w:hAnsi="Arial" w:cs="Arial"/>
          <w:sz w:val="22"/>
          <w:szCs w:val="22"/>
        </w:rPr>
        <w:t>eivable</w:t>
      </w:r>
      <w:r w:rsidR="007F71D8" w:rsidRPr="00C60967">
        <w:rPr>
          <w:rFonts w:ascii="Arial" w:hAnsi="Arial" w:cs="Arial"/>
          <w:sz w:val="22"/>
          <w:szCs w:val="22"/>
        </w:rPr>
        <w:t>s</w:t>
      </w:r>
      <w:r w:rsidR="00CD3FEB" w:rsidRPr="00C60967">
        <w:rPr>
          <w:rFonts w:ascii="Arial" w:hAnsi="Arial" w:cs="Arial"/>
          <w:sz w:val="22"/>
          <w:szCs w:val="22"/>
        </w:rPr>
        <w:t>. The Company</w:t>
      </w:r>
      <w:r w:rsidR="001C5599" w:rsidRPr="00C60967">
        <w:rPr>
          <w:rFonts w:ascii="Arial" w:hAnsi="Arial" w:cs="Arial"/>
          <w:sz w:val="22"/>
          <w:szCs w:val="22"/>
        </w:rPr>
        <w:t xml:space="preserve"> and its subsidiaries'</w:t>
      </w:r>
      <w:r w:rsidR="00CD3FEB" w:rsidRPr="00C60967">
        <w:rPr>
          <w:rFonts w:ascii="Arial" w:hAnsi="Arial" w:cs="Arial"/>
          <w:sz w:val="22"/>
          <w:szCs w:val="22"/>
        </w:rPr>
        <w:t xml:space="preserve"> management </w:t>
      </w:r>
      <w:r w:rsidR="003F0B0A" w:rsidRPr="00C60967">
        <w:rPr>
          <w:rFonts w:ascii="Arial" w:hAnsi="Arial" w:cs="Arial"/>
          <w:sz w:val="22"/>
          <w:szCs w:val="22"/>
        </w:rPr>
        <w:t>manages the</w:t>
      </w:r>
      <w:r w:rsidR="00CD3FEB" w:rsidRPr="00C60967">
        <w:rPr>
          <w:rFonts w:ascii="Arial" w:hAnsi="Arial" w:cs="Arial"/>
          <w:sz w:val="22"/>
          <w:szCs w:val="22"/>
        </w:rPr>
        <w:t xml:space="preserve"> </w:t>
      </w:r>
      <w:r w:rsidR="00FB6A96" w:rsidRPr="00C60967">
        <w:rPr>
          <w:rFonts w:ascii="Arial" w:hAnsi="Arial" w:cs="Arial"/>
          <w:sz w:val="22"/>
          <w:szCs w:val="22"/>
        </w:rPr>
        <w:t xml:space="preserve">risk by </w:t>
      </w:r>
      <w:r w:rsidR="003F0B0A" w:rsidRPr="00C60967">
        <w:rPr>
          <w:rFonts w:ascii="Arial" w:hAnsi="Arial" w:cs="Arial"/>
          <w:sz w:val="22"/>
          <w:szCs w:val="22"/>
        </w:rPr>
        <w:t>adopting</w:t>
      </w:r>
      <w:r w:rsidR="00FB6A96" w:rsidRPr="00C60967">
        <w:rPr>
          <w:rFonts w:ascii="Arial" w:hAnsi="Arial" w:cs="Arial"/>
          <w:sz w:val="22"/>
          <w:szCs w:val="22"/>
        </w:rPr>
        <w:t xml:space="preserve"> </w:t>
      </w:r>
      <w:r w:rsidR="001D77C7" w:rsidRPr="00C60967">
        <w:rPr>
          <w:rFonts w:ascii="Arial" w:hAnsi="Arial" w:cs="Arial"/>
          <w:sz w:val="22"/>
          <w:szCs w:val="22"/>
        </w:rPr>
        <w:t xml:space="preserve">credit control </w:t>
      </w:r>
      <w:r w:rsidR="003F0B0A" w:rsidRPr="00C60967">
        <w:rPr>
          <w:rFonts w:ascii="Arial" w:hAnsi="Arial" w:cs="Arial"/>
          <w:sz w:val="22"/>
          <w:szCs w:val="22"/>
        </w:rPr>
        <w:t xml:space="preserve">policies and </w:t>
      </w:r>
      <w:r w:rsidR="00CD3FEB" w:rsidRPr="00C60967">
        <w:rPr>
          <w:rFonts w:ascii="Arial" w:hAnsi="Arial" w:cs="Arial"/>
          <w:sz w:val="22"/>
          <w:szCs w:val="22"/>
        </w:rPr>
        <w:t xml:space="preserve">procedures. </w:t>
      </w:r>
      <w:r w:rsidR="003F0B0A" w:rsidRPr="00C60967">
        <w:rPr>
          <w:rFonts w:ascii="Arial" w:hAnsi="Arial" w:cs="Arial"/>
          <w:sz w:val="22"/>
          <w:szCs w:val="22"/>
        </w:rPr>
        <w:t xml:space="preserve">In addition, the Company </w:t>
      </w:r>
      <w:r w:rsidR="00F73C82" w:rsidRPr="00C60967">
        <w:rPr>
          <w:rFonts w:ascii="Arial" w:hAnsi="Arial" w:cs="Arial"/>
          <w:sz w:val="22"/>
          <w:szCs w:val="22"/>
        </w:rPr>
        <w:t>and its subsidiaries</w:t>
      </w:r>
      <w:r w:rsidR="001C5599" w:rsidRPr="00C60967">
        <w:rPr>
          <w:rFonts w:ascii="Arial" w:hAnsi="Arial" w:cs="Arial"/>
          <w:sz w:val="22"/>
          <w:szCs w:val="22"/>
        </w:rPr>
        <w:t xml:space="preserve"> do </w:t>
      </w:r>
      <w:r w:rsidR="003F0B0A" w:rsidRPr="00C60967">
        <w:rPr>
          <w:rFonts w:ascii="Arial" w:hAnsi="Arial" w:cs="Arial"/>
          <w:sz w:val="22"/>
          <w:szCs w:val="22"/>
        </w:rPr>
        <w:t xml:space="preserve">not have high concentration of credit risk since it has a large </w:t>
      </w:r>
      <w:r w:rsidR="00F73C82" w:rsidRPr="00C60967">
        <w:rPr>
          <w:rFonts w:ascii="Arial" w:hAnsi="Arial" w:cs="Arial"/>
          <w:sz w:val="22"/>
          <w:szCs w:val="22"/>
        </w:rPr>
        <w:t xml:space="preserve">and diversified </w:t>
      </w:r>
      <w:r w:rsidR="003F0B0A" w:rsidRPr="00C60967">
        <w:rPr>
          <w:rFonts w:ascii="Arial" w:hAnsi="Arial" w:cs="Arial"/>
          <w:sz w:val="22"/>
          <w:szCs w:val="22"/>
        </w:rPr>
        <w:t>customer base. Therefore,</w:t>
      </w:r>
      <w:r w:rsidR="00E0768A" w:rsidRPr="00C60967">
        <w:rPr>
          <w:rFonts w:ascii="Arial" w:hAnsi="Arial" w:cs="Arial"/>
          <w:sz w:val="22"/>
          <w:szCs w:val="22"/>
        </w:rPr>
        <w:t xml:space="preserve"> the Company </w:t>
      </w:r>
      <w:r w:rsidR="001C5599" w:rsidRPr="00C60967">
        <w:rPr>
          <w:rFonts w:ascii="Arial" w:hAnsi="Arial" w:cs="Arial"/>
          <w:sz w:val="22"/>
          <w:szCs w:val="22"/>
        </w:rPr>
        <w:t xml:space="preserve">and its subsidiaries </w:t>
      </w:r>
      <w:r w:rsidR="00F73C82" w:rsidRPr="00C60967">
        <w:rPr>
          <w:rFonts w:ascii="Arial" w:hAnsi="Arial" w:cs="Arial"/>
          <w:sz w:val="22"/>
          <w:szCs w:val="22"/>
        </w:rPr>
        <w:t xml:space="preserve">do </w:t>
      </w:r>
      <w:r w:rsidR="00E0768A" w:rsidRPr="00C60967">
        <w:rPr>
          <w:rFonts w:ascii="Arial" w:hAnsi="Arial" w:cs="Arial"/>
          <w:sz w:val="22"/>
          <w:szCs w:val="22"/>
        </w:rPr>
        <w:t xml:space="preserve">not </w:t>
      </w:r>
      <w:r w:rsidR="003F0B0A" w:rsidRPr="00C60967">
        <w:rPr>
          <w:rFonts w:ascii="Arial" w:hAnsi="Arial" w:cs="Arial"/>
          <w:sz w:val="22"/>
          <w:szCs w:val="22"/>
        </w:rPr>
        <w:t>expect to incur material financial loss. The</w:t>
      </w:r>
      <w:r w:rsidR="00E0768A" w:rsidRPr="00C60967">
        <w:rPr>
          <w:rFonts w:ascii="Arial" w:hAnsi="Arial" w:cs="Arial"/>
          <w:sz w:val="22"/>
          <w:szCs w:val="22"/>
        </w:rPr>
        <w:t xml:space="preserve"> maximum exposure to credit risk is limited to the carrying amount of receivables less allowance for doubtful debts as stated in the </w:t>
      </w:r>
      <w:r w:rsidR="00160F55" w:rsidRPr="00C60967">
        <w:rPr>
          <w:rFonts w:ascii="Arial" w:hAnsi="Arial" w:cs="Arial"/>
          <w:sz w:val="22"/>
          <w:szCs w:val="22"/>
        </w:rPr>
        <w:t>statements of financial position</w:t>
      </w:r>
      <w:r w:rsidR="00E0768A" w:rsidRPr="00C60967">
        <w:rPr>
          <w:rFonts w:ascii="Arial" w:hAnsi="Arial" w:cs="Arial"/>
          <w:sz w:val="22"/>
          <w:szCs w:val="22"/>
        </w:rPr>
        <w:t>.</w:t>
      </w:r>
    </w:p>
    <w:p w:rsidR="00E0768A" w:rsidRPr="00C60967" w:rsidRDefault="00386033" w:rsidP="00C31E74">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2</w:t>
      </w:r>
      <w:r w:rsidR="00E57C21" w:rsidRPr="00C60967">
        <w:rPr>
          <w:rFonts w:ascii="Arial" w:hAnsi="Arial" w:cs="Arial"/>
          <w:b/>
          <w:bCs/>
          <w:sz w:val="22"/>
          <w:szCs w:val="22"/>
        </w:rPr>
        <w:t>3</w:t>
      </w:r>
      <w:r w:rsidR="00E0768A" w:rsidRPr="00C60967">
        <w:rPr>
          <w:rFonts w:ascii="Arial" w:hAnsi="Arial" w:cs="Arial"/>
          <w:b/>
          <w:bCs/>
          <w:sz w:val="22"/>
          <w:szCs w:val="22"/>
        </w:rPr>
        <w:t>.5</w:t>
      </w:r>
      <w:r w:rsidR="00E0768A" w:rsidRPr="00C60967">
        <w:rPr>
          <w:rFonts w:ascii="Arial" w:hAnsi="Arial" w:cs="Arial"/>
          <w:b/>
          <w:bCs/>
          <w:sz w:val="22"/>
          <w:szCs w:val="22"/>
        </w:rPr>
        <w:tab/>
        <w:t>Fair value</w:t>
      </w:r>
      <w:r w:rsidRPr="00C60967">
        <w:rPr>
          <w:rFonts w:ascii="Arial" w:hAnsi="Arial" w:cs="Arial"/>
          <w:b/>
          <w:bCs/>
          <w:sz w:val="22"/>
          <w:szCs w:val="22"/>
        </w:rPr>
        <w:t xml:space="preserve"> of financial instrument</w:t>
      </w:r>
    </w:p>
    <w:p w:rsidR="00E0768A" w:rsidRPr="00C60967" w:rsidRDefault="00D77D44" w:rsidP="00D77D44">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r w:rsidR="00E0768A" w:rsidRPr="00C60967">
        <w:rPr>
          <w:rFonts w:ascii="Arial" w:hAnsi="Arial" w:cs="Arial"/>
          <w:sz w:val="22"/>
          <w:szCs w:val="22"/>
        </w:rPr>
        <w:t>Given that all financial assets are short-term, parts of financial liabilities are short-term</w:t>
      </w:r>
      <w:r w:rsidR="00122ABA" w:rsidRPr="00C60967">
        <w:rPr>
          <w:rFonts w:ascii="Arial" w:hAnsi="Arial" w:cs="Arial"/>
          <w:sz w:val="22"/>
          <w:szCs w:val="22"/>
        </w:rPr>
        <w:t>, and loans</w:t>
      </w:r>
      <w:r w:rsidR="00A51154" w:rsidRPr="00C60967">
        <w:rPr>
          <w:rFonts w:ascii="Arial" w:hAnsi="Arial" w:cs="Arial"/>
          <w:sz w:val="22"/>
          <w:szCs w:val="22"/>
        </w:rPr>
        <w:t xml:space="preserve"> </w:t>
      </w:r>
      <w:r w:rsidR="001C5599" w:rsidRPr="00C60967">
        <w:rPr>
          <w:rFonts w:ascii="Arial" w:hAnsi="Arial" w:cs="Arial"/>
          <w:sz w:val="22"/>
          <w:szCs w:val="22"/>
        </w:rPr>
        <w:t>denominated in Thai Baht bearing the market interest rates</w:t>
      </w:r>
      <w:r w:rsidR="00A51154" w:rsidRPr="00C60967">
        <w:rPr>
          <w:rFonts w:ascii="Arial" w:hAnsi="Arial" w:cs="Arial"/>
          <w:sz w:val="22"/>
          <w:szCs w:val="22"/>
        </w:rPr>
        <w:t xml:space="preserve"> or approximate</w:t>
      </w:r>
      <w:r w:rsidR="00E0768A" w:rsidRPr="00C60967">
        <w:rPr>
          <w:rFonts w:ascii="Arial" w:hAnsi="Arial" w:cs="Arial"/>
          <w:sz w:val="22"/>
          <w:szCs w:val="22"/>
        </w:rPr>
        <w:t>, the Company’s management believes that the fair value of financial assets an</w:t>
      </w:r>
      <w:r w:rsidR="00855763" w:rsidRPr="00C60967">
        <w:rPr>
          <w:rFonts w:ascii="Arial" w:hAnsi="Arial" w:cstheme="minorBidi"/>
          <w:sz w:val="22"/>
          <w:szCs w:val="22"/>
        </w:rPr>
        <w:t xml:space="preserve">d </w:t>
      </w:r>
      <w:r w:rsidR="00E0768A" w:rsidRPr="00C60967">
        <w:rPr>
          <w:rFonts w:ascii="Arial" w:hAnsi="Arial" w:cs="Arial"/>
          <w:sz w:val="22"/>
          <w:szCs w:val="22"/>
        </w:rPr>
        <w:t>short-term financial liabilities does not materially differ from their carrying value</w:t>
      </w:r>
      <w:r w:rsidR="00790D60" w:rsidRPr="00C60967">
        <w:rPr>
          <w:rFonts w:ascii="Arial" w:hAnsi="Arial" w:cs="Arial"/>
          <w:sz w:val="22"/>
          <w:szCs w:val="22"/>
        </w:rPr>
        <w:t xml:space="preserve"> as stated in the statements of financial position</w:t>
      </w:r>
      <w:r w:rsidR="00E0768A" w:rsidRPr="00C60967">
        <w:rPr>
          <w:rFonts w:ascii="Arial" w:hAnsi="Arial" w:cs="Arial"/>
          <w:sz w:val="22"/>
          <w:szCs w:val="22"/>
        </w:rPr>
        <w:t>.</w:t>
      </w:r>
    </w:p>
    <w:p w:rsidR="00E60372" w:rsidRPr="00C60967" w:rsidRDefault="00D41E8C" w:rsidP="00E60372">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r w:rsidR="00E60372" w:rsidRPr="00C60967">
        <w:rPr>
          <w:rFonts w:ascii="Arial" w:hAnsi="Arial" w:cs="Arial"/>
          <w:sz w:val="22"/>
          <w:szCs w:val="22"/>
        </w:rPr>
        <w:t xml:space="preserve">The carrying value and fair value of long-term financial liabilities and the fair value of derivative instruments as at </w:t>
      </w:r>
      <w:r w:rsidR="003A10A4" w:rsidRPr="00C60967">
        <w:rPr>
          <w:rFonts w:ascii="Arial" w:hAnsi="Arial" w:cs="Arial"/>
          <w:sz w:val="22"/>
          <w:szCs w:val="22"/>
        </w:rPr>
        <w:t xml:space="preserve">30 </w:t>
      </w:r>
      <w:r w:rsidR="00F07C3B">
        <w:rPr>
          <w:rFonts w:ascii="Arial" w:hAnsi="Arial" w:cs="Arial"/>
          <w:sz w:val="22"/>
          <w:szCs w:val="22"/>
        </w:rPr>
        <w:t>September</w:t>
      </w:r>
      <w:r w:rsidR="001D07E6" w:rsidRPr="00C60967">
        <w:rPr>
          <w:rFonts w:ascii="Arial" w:hAnsi="Arial" w:cs="Arial"/>
          <w:sz w:val="22"/>
          <w:szCs w:val="22"/>
        </w:rPr>
        <w:t xml:space="preserve"> </w:t>
      </w:r>
      <w:r w:rsidR="000B09AC" w:rsidRPr="00C60967">
        <w:rPr>
          <w:rFonts w:ascii="Arial" w:hAnsi="Arial" w:cs="Arial"/>
          <w:sz w:val="22"/>
          <w:szCs w:val="22"/>
        </w:rPr>
        <w:t>201</w:t>
      </w:r>
      <w:r w:rsidR="00F67138" w:rsidRPr="00C60967">
        <w:rPr>
          <w:rFonts w:ascii="Arial" w:hAnsi="Arial" w:cs="Arial"/>
          <w:sz w:val="22"/>
          <w:szCs w:val="22"/>
        </w:rPr>
        <w:t>7</w:t>
      </w:r>
      <w:r w:rsidR="007F71D8" w:rsidRPr="00C60967">
        <w:rPr>
          <w:rFonts w:ascii="Arial" w:hAnsi="Arial" w:cs="Arial"/>
          <w:sz w:val="22"/>
          <w:szCs w:val="22"/>
        </w:rPr>
        <w:t xml:space="preserve"> and 31 December </w:t>
      </w:r>
      <w:r w:rsidR="00AF6038" w:rsidRPr="00C60967">
        <w:rPr>
          <w:rFonts w:ascii="Arial" w:hAnsi="Arial" w:cs="Arial"/>
          <w:sz w:val="22"/>
          <w:szCs w:val="22"/>
        </w:rPr>
        <w:t>201</w:t>
      </w:r>
      <w:r w:rsidR="00F67138" w:rsidRPr="00C60967">
        <w:rPr>
          <w:rFonts w:ascii="Arial" w:hAnsi="Arial" w:cs="Arial"/>
          <w:sz w:val="22"/>
          <w:szCs w:val="22"/>
        </w:rPr>
        <w:t>6</w:t>
      </w:r>
      <w:r w:rsidR="00E60372" w:rsidRPr="00C60967">
        <w:rPr>
          <w:rFonts w:ascii="Arial" w:hAnsi="Arial" w:cs="Arial"/>
          <w:sz w:val="22"/>
          <w:szCs w:val="22"/>
        </w:rPr>
        <w:t xml:space="preserve"> are presented below.</w:t>
      </w:r>
    </w:p>
    <w:p w:rsidR="00900634" w:rsidRDefault="00900634">
      <w:r>
        <w:br w:type="page"/>
      </w:r>
    </w:p>
    <w:tbl>
      <w:tblPr>
        <w:tblW w:w="8640" w:type="dxa"/>
        <w:tblInd w:w="558" w:type="dxa"/>
        <w:tblLayout w:type="fixed"/>
        <w:tblLook w:val="0000" w:firstRow="0" w:lastRow="0" w:firstColumn="0" w:lastColumn="0" w:noHBand="0" w:noVBand="0"/>
      </w:tblPr>
      <w:tblGrid>
        <w:gridCol w:w="3420"/>
        <w:gridCol w:w="1350"/>
        <w:gridCol w:w="1260"/>
        <w:gridCol w:w="1350"/>
        <w:gridCol w:w="1260"/>
      </w:tblGrid>
      <w:tr w:rsidR="00D71883" w:rsidRPr="00C60967" w:rsidTr="00884466">
        <w:trPr>
          <w:tblHeader/>
        </w:trPr>
        <w:tc>
          <w:tcPr>
            <w:tcW w:w="3420" w:type="dxa"/>
          </w:tcPr>
          <w:p w:rsidR="00D71883" w:rsidRPr="00C60967" w:rsidRDefault="00D71883" w:rsidP="00DA3AEE">
            <w:pPr>
              <w:tabs>
                <w:tab w:val="left" w:pos="720"/>
              </w:tabs>
              <w:spacing w:line="360" w:lineRule="exact"/>
              <w:ind w:left="547" w:hanging="547"/>
              <w:jc w:val="thaiDistribute"/>
              <w:rPr>
                <w:rFonts w:ascii="Arial" w:hAnsi="Arial" w:cs="Arial"/>
                <w:sz w:val="18"/>
                <w:szCs w:val="18"/>
              </w:rPr>
            </w:pPr>
          </w:p>
        </w:tc>
        <w:tc>
          <w:tcPr>
            <w:tcW w:w="1350" w:type="dxa"/>
          </w:tcPr>
          <w:p w:rsidR="00D71883" w:rsidRPr="00C60967" w:rsidRDefault="00D71883" w:rsidP="00DA3AEE">
            <w:pPr>
              <w:tabs>
                <w:tab w:val="left" w:pos="720"/>
              </w:tabs>
              <w:spacing w:line="360" w:lineRule="exact"/>
              <w:ind w:left="547" w:hanging="547"/>
              <w:jc w:val="thaiDistribute"/>
              <w:rPr>
                <w:rFonts w:ascii="Arial" w:hAnsi="Arial" w:cs="Arial"/>
                <w:sz w:val="18"/>
                <w:szCs w:val="18"/>
              </w:rPr>
            </w:pPr>
          </w:p>
        </w:tc>
        <w:tc>
          <w:tcPr>
            <w:tcW w:w="1260" w:type="dxa"/>
          </w:tcPr>
          <w:p w:rsidR="00D71883" w:rsidRPr="00C60967" w:rsidRDefault="00D71883" w:rsidP="00DA3AEE">
            <w:pPr>
              <w:tabs>
                <w:tab w:val="left" w:pos="720"/>
              </w:tabs>
              <w:spacing w:line="360" w:lineRule="exact"/>
              <w:ind w:left="547" w:hanging="547"/>
              <w:jc w:val="thaiDistribute"/>
              <w:rPr>
                <w:rFonts w:ascii="Arial" w:hAnsi="Arial" w:cs="Arial"/>
                <w:sz w:val="18"/>
                <w:szCs w:val="18"/>
              </w:rPr>
            </w:pPr>
          </w:p>
        </w:tc>
        <w:tc>
          <w:tcPr>
            <w:tcW w:w="2610" w:type="dxa"/>
            <w:gridSpan w:val="2"/>
          </w:tcPr>
          <w:p w:rsidR="00D71883" w:rsidRPr="00C60967" w:rsidRDefault="00D71883" w:rsidP="00DA3AEE">
            <w:pPr>
              <w:tabs>
                <w:tab w:val="left" w:pos="720"/>
              </w:tabs>
              <w:spacing w:line="360" w:lineRule="exact"/>
              <w:ind w:left="547" w:hanging="547"/>
              <w:jc w:val="right"/>
              <w:rPr>
                <w:rFonts w:ascii="Arial" w:hAnsi="Arial" w:cs="Arial"/>
                <w:sz w:val="18"/>
                <w:szCs w:val="18"/>
              </w:rPr>
            </w:pPr>
            <w:r w:rsidRPr="00C60967">
              <w:rPr>
                <w:rFonts w:ascii="Arial" w:hAnsi="Arial" w:cs="Arial"/>
                <w:sz w:val="18"/>
                <w:szCs w:val="18"/>
              </w:rPr>
              <w:t>(Unit: Million Baht)</w:t>
            </w:r>
          </w:p>
        </w:tc>
      </w:tr>
      <w:tr w:rsidR="00D71883" w:rsidRPr="00C60967" w:rsidTr="00884466">
        <w:tc>
          <w:tcPr>
            <w:tcW w:w="3420" w:type="dxa"/>
          </w:tcPr>
          <w:p w:rsidR="00D71883" w:rsidRPr="00C60967" w:rsidRDefault="00D71883" w:rsidP="00DA3AEE">
            <w:pPr>
              <w:tabs>
                <w:tab w:val="left" w:pos="360"/>
                <w:tab w:val="left" w:pos="1440"/>
              </w:tabs>
              <w:spacing w:line="360" w:lineRule="exact"/>
              <w:ind w:right="-45"/>
              <w:jc w:val="thaiDistribute"/>
              <w:rPr>
                <w:rFonts w:ascii="Arial" w:eastAsia="Arial Unicode MS" w:hAnsi="Arial" w:cs="Arial"/>
                <w:sz w:val="18"/>
                <w:szCs w:val="18"/>
                <w:u w:val="single"/>
              </w:rPr>
            </w:pPr>
          </w:p>
        </w:tc>
        <w:tc>
          <w:tcPr>
            <w:tcW w:w="5220" w:type="dxa"/>
            <w:gridSpan w:val="4"/>
          </w:tcPr>
          <w:p w:rsidR="00D71883" w:rsidRPr="00C60967" w:rsidRDefault="00D71883" w:rsidP="00DA3AEE">
            <w:pPr>
              <w:pBdr>
                <w:bottom w:val="single" w:sz="4" w:space="1" w:color="auto"/>
              </w:pBdr>
              <w:tabs>
                <w:tab w:val="decimal" w:pos="1392"/>
              </w:tabs>
              <w:spacing w:line="360" w:lineRule="exact"/>
              <w:ind w:right="-43"/>
              <w:jc w:val="center"/>
              <w:rPr>
                <w:rFonts w:ascii="Arial" w:hAnsi="Arial" w:cs="Arial"/>
                <w:sz w:val="18"/>
                <w:szCs w:val="18"/>
              </w:rPr>
            </w:pPr>
            <w:r w:rsidRPr="00C60967">
              <w:rPr>
                <w:rFonts w:ascii="Arial" w:eastAsia="Arial Unicode MS" w:hAnsi="Arial" w:cs="Arial"/>
                <w:sz w:val="18"/>
                <w:szCs w:val="18"/>
              </w:rPr>
              <w:t>Consolidated financial statements</w:t>
            </w:r>
            <w:r w:rsidRPr="00C60967">
              <w:rPr>
                <w:rFonts w:ascii="Arial" w:eastAsia="Arial Unicode MS" w:hAnsi="Arial" w:cs="Arial"/>
                <w:sz w:val="18"/>
                <w:szCs w:val="18"/>
                <w:cs/>
              </w:rPr>
              <w:t xml:space="preserve"> </w:t>
            </w:r>
            <w:r w:rsidRPr="00C60967">
              <w:rPr>
                <w:rFonts w:ascii="Arial" w:eastAsia="Arial Unicode MS" w:hAnsi="Arial" w:cs="Arial"/>
                <w:sz w:val="18"/>
                <w:szCs w:val="18"/>
              </w:rPr>
              <w:t xml:space="preserve">as at </w:t>
            </w:r>
          </w:p>
        </w:tc>
      </w:tr>
      <w:tr w:rsidR="00D71883" w:rsidRPr="00C60967" w:rsidTr="00884466">
        <w:tc>
          <w:tcPr>
            <w:tcW w:w="3420" w:type="dxa"/>
          </w:tcPr>
          <w:p w:rsidR="00D71883" w:rsidRPr="00C60967" w:rsidRDefault="00D71883" w:rsidP="00DA3AEE">
            <w:pPr>
              <w:tabs>
                <w:tab w:val="left" w:pos="360"/>
                <w:tab w:val="left" w:pos="1440"/>
              </w:tabs>
              <w:spacing w:line="360" w:lineRule="exact"/>
              <w:ind w:right="-45"/>
              <w:jc w:val="thaiDistribute"/>
              <w:rPr>
                <w:rFonts w:ascii="Arial" w:eastAsia="Arial Unicode MS" w:hAnsi="Arial" w:cs="Arial"/>
                <w:sz w:val="18"/>
                <w:szCs w:val="18"/>
                <w:u w:val="single"/>
              </w:rPr>
            </w:pPr>
          </w:p>
        </w:tc>
        <w:tc>
          <w:tcPr>
            <w:tcW w:w="2610" w:type="dxa"/>
            <w:gridSpan w:val="2"/>
          </w:tcPr>
          <w:p w:rsidR="00D71883" w:rsidRPr="00C60967" w:rsidRDefault="003A10A4" w:rsidP="001D07E6">
            <w:pPr>
              <w:pBdr>
                <w:bottom w:val="single" w:sz="4" w:space="1" w:color="auto"/>
              </w:pBdr>
              <w:tabs>
                <w:tab w:val="left" w:pos="360"/>
              </w:tabs>
              <w:spacing w:line="360" w:lineRule="exact"/>
              <w:ind w:left="-18" w:right="-18"/>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30 </w:t>
            </w:r>
            <w:r w:rsidR="00F07C3B">
              <w:rPr>
                <w:rFonts w:ascii="Arial" w:eastAsia="Arial Unicode MS" w:hAnsi="Arial" w:cs="Arial Unicode MS"/>
                <w:sz w:val="18"/>
                <w:szCs w:val="18"/>
              </w:rPr>
              <w:t>September</w:t>
            </w:r>
            <w:r w:rsidR="00D71883" w:rsidRPr="00C60967">
              <w:rPr>
                <w:rFonts w:ascii="Arial" w:eastAsia="Arial Unicode MS" w:hAnsi="Arial" w:cs="Arial Unicode MS"/>
                <w:sz w:val="18"/>
                <w:szCs w:val="18"/>
              </w:rPr>
              <w:t xml:space="preserve"> </w:t>
            </w:r>
            <w:r w:rsidR="000B09AC" w:rsidRPr="00C60967">
              <w:rPr>
                <w:rFonts w:ascii="Arial" w:eastAsia="Arial Unicode MS" w:hAnsi="Arial" w:cs="Arial Unicode MS"/>
                <w:sz w:val="18"/>
                <w:szCs w:val="18"/>
              </w:rPr>
              <w:t>201</w:t>
            </w:r>
            <w:r w:rsidR="00F67138" w:rsidRPr="00C60967">
              <w:rPr>
                <w:rFonts w:ascii="Arial" w:eastAsia="Arial Unicode MS" w:hAnsi="Arial" w:cs="Arial Unicode MS"/>
                <w:sz w:val="18"/>
                <w:szCs w:val="18"/>
              </w:rPr>
              <w:t>7</w:t>
            </w:r>
          </w:p>
        </w:tc>
        <w:tc>
          <w:tcPr>
            <w:tcW w:w="2610" w:type="dxa"/>
            <w:gridSpan w:val="2"/>
          </w:tcPr>
          <w:p w:rsidR="00D71883" w:rsidRPr="00C60967" w:rsidRDefault="00D71883" w:rsidP="00DA3AEE">
            <w:pPr>
              <w:pBdr>
                <w:bottom w:val="single" w:sz="4" w:space="1" w:color="auto"/>
              </w:pBdr>
              <w:tabs>
                <w:tab w:val="left" w:pos="360"/>
              </w:tabs>
              <w:spacing w:line="360" w:lineRule="exact"/>
              <w:ind w:left="-18" w:right="-18"/>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31 December </w:t>
            </w:r>
            <w:r w:rsidR="00AF6038" w:rsidRPr="00C60967">
              <w:rPr>
                <w:rFonts w:ascii="Arial" w:eastAsia="Arial Unicode MS" w:hAnsi="Arial" w:cs="Arial Unicode MS"/>
                <w:sz w:val="18"/>
                <w:szCs w:val="18"/>
              </w:rPr>
              <w:t>201</w:t>
            </w:r>
            <w:r w:rsidR="00F67138" w:rsidRPr="00C60967">
              <w:rPr>
                <w:rFonts w:ascii="Arial" w:eastAsia="Arial Unicode MS" w:hAnsi="Arial" w:cs="Arial Unicode MS"/>
                <w:sz w:val="18"/>
                <w:szCs w:val="18"/>
              </w:rPr>
              <w:t>6</w:t>
            </w:r>
          </w:p>
        </w:tc>
      </w:tr>
      <w:tr w:rsidR="00D71883" w:rsidRPr="00C60967" w:rsidTr="00884466">
        <w:tc>
          <w:tcPr>
            <w:tcW w:w="3420" w:type="dxa"/>
          </w:tcPr>
          <w:p w:rsidR="00D71883" w:rsidRPr="00C60967" w:rsidRDefault="00D71883" w:rsidP="00DA3AEE">
            <w:pPr>
              <w:tabs>
                <w:tab w:val="left" w:pos="360"/>
                <w:tab w:val="left" w:pos="1440"/>
              </w:tabs>
              <w:spacing w:line="360" w:lineRule="exact"/>
              <w:ind w:right="-45"/>
              <w:jc w:val="thaiDistribute"/>
              <w:rPr>
                <w:rFonts w:ascii="Arial" w:eastAsia="Arial Unicode MS" w:hAnsi="Arial" w:cs="Arial"/>
                <w:sz w:val="18"/>
                <w:szCs w:val="18"/>
                <w:u w:val="single"/>
              </w:rPr>
            </w:pPr>
          </w:p>
        </w:tc>
        <w:tc>
          <w:tcPr>
            <w:tcW w:w="1350" w:type="dxa"/>
          </w:tcPr>
          <w:p w:rsidR="00D71883" w:rsidRPr="00C60967" w:rsidRDefault="00D71883" w:rsidP="00DA3AEE">
            <w:pPr>
              <w:tabs>
                <w:tab w:val="left" w:pos="360"/>
                <w:tab w:val="left" w:pos="1440"/>
              </w:tabs>
              <w:spacing w:line="360" w:lineRule="exact"/>
              <w:ind w:left="72" w:right="72"/>
              <w:jc w:val="center"/>
              <w:rPr>
                <w:rFonts w:ascii="Arial" w:eastAsia="Arial Unicode MS" w:hAnsi="Arial" w:cs="Arial"/>
                <w:sz w:val="18"/>
                <w:szCs w:val="18"/>
                <w:cs/>
                <w:lang w:val="en-GB"/>
              </w:rPr>
            </w:pPr>
            <w:r w:rsidRPr="00C60967">
              <w:rPr>
                <w:rFonts w:ascii="Arial" w:eastAsia="Arial Unicode MS" w:hAnsi="Arial" w:cs="Arial"/>
                <w:sz w:val="18"/>
                <w:szCs w:val="18"/>
              </w:rPr>
              <w:t xml:space="preserve">Carrying </w:t>
            </w:r>
          </w:p>
        </w:tc>
        <w:tc>
          <w:tcPr>
            <w:tcW w:w="1260" w:type="dxa"/>
          </w:tcPr>
          <w:p w:rsidR="00D71883" w:rsidRPr="00C60967" w:rsidRDefault="00D71883" w:rsidP="00DA3AEE">
            <w:pPr>
              <w:tabs>
                <w:tab w:val="left" w:pos="360"/>
                <w:tab w:val="left" w:pos="1440"/>
              </w:tabs>
              <w:spacing w:line="360" w:lineRule="exact"/>
              <w:ind w:left="72" w:right="72"/>
              <w:jc w:val="center"/>
              <w:rPr>
                <w:rFonts w:ascii="Arial" w:eastAsia="Arial Unicode MS" w:hAnsi="Arial" w:cs="Arial"/>
                <w:sz w:val="18"/>
                <w:szCs w:val="18"/>
                <w:cs/>
                <w:lang w:val="en-GB"/>
              </w:rPr>
            </w:pPr>
          </w:p>
        </w:tc>
        <w:tc>
          <w:tcPr>
            <w:tcW w:w="1350" w:type="dxa"/>
          </w:tcPr>
          <w:p w:rsidR="00D71883" w:rsidRPr="00C60967" w:rsidRDefault="00D71883" w:rsidP="00DA3AEE">
            <w:pPr>
              <w:tabs>
                <w:tab w:val="left" w:pos="360"/>
                <w:tab w:val="left" w:pos="1440"/>
              </w:tabs>
              <w:spacing w:line="360" w:lineRule="exact"/>
              <w:ind w:left="72" w:right="72"/>
              <w:jc w:val="center"/>
              <w:rPr>
                <w:rFonts w:ascii="Arial" w:eastAsia="Arial Unicode MS" w:hAnsi="Arial" w:cs="Arial"/>
                <w:sz w:val="18"/>
                <w:szCs w:val="18"/>
                <w:cs/>
                <w:lang w:val="en-GB"/>
              </w:rPr>
            </w:pPr>
            <w:r w:rsidRPr="00C60967">
              <w:rPr>
                <w:rFonts w:ascii="Arial" w:eastAsia="Arial Unicode MS" w:hAnsi="Arial" w:cs="Arial"/>
                <w:sz w:val="18"/>
                <w:szCs w:val="18"/>
              </w:rPr>
              <w:t xml:space="preserve">Carrying </w:t>
            </w:r>
          </w:p>
        </w:tc>
        <w:tc>
          <w:tcPr>
            <w:tcW w:w="1260" w:type="dxa"/>
          </w:tcPr>
          <w:p w:rsidR="00D71883" w:rsidRPr="00C60967" w:rsidRDefault="00D71883" w:rsidP="00DA3AEE">
            <w:pPr>
              <w:tabs>
                <w:tab w:val="left" w:pos="360"/>
                <w:tab w:val="left" w:pos="1440"/>
              </w:tabs>
              <w:spacing w:line="360" w:lineRule="exact"/>
              <w:ind w:left="72" w:right="72"/>
              <w:jc w:val="center"/>
              <w:rPr>
                <w:rFonts w:ascii="Arial" w:eastAsia="Arial Unicode MS" w:hAnsi="Arial" w:cs="Arial"/>
                <w:sz w:val="18"/>
                <w:szCs w:val="18"/>
                <w:cs/>
                <w:lang w:val="en-GB"/>
              </w:rPr>
            </w:pPr>
          </w:p>
        </w:tc>
      </w:tr>
      <w:tr w:rsidR="00D71883" w:rsidRPr="00C60967" w:rsidTr="00884466">
        <w:tc>
          <w:tcPr>
            <w:tcW w:w="3420" w:type="dxa"/>
          </w:tcPr>
          <w:p w:rsidR="00D71883" w:rsidRPr="00C60967" w:rsidRDefault="00D71883" w:rsidP="00DA3AEE">
            <w:pPr>
              <w:tabs>
                <w:tab w:val="left" w:pos="360"/>
                <w:tab w:val="left" w:pos="1440"/>
              </w:tabs>
              <w:spacing w:line="360" w:lineRule="exact"/>
              <w:ind w:right="-45"/>
              <w:jc w:val="thaiDistribute"/>
              <w:rPr>
                <w:rFonts w:ascii="Arial" w:eastAsia="Arial Unicode MS" w:hAnsi="Arial" w:cs="Arial"/>
                <w:sz w:val="18"/>
                <w:szCs w:val="18"/>
                <w:u w:val="single"/>
              </w:rPr>
            </w:pPr>
          </w:p>
        </w:tc>
        <w:tc>
          <w:tcPr>
            <w:tcW w:w="1350" w:type="dxa"/>
          </w:tcPr>
          <w:p w:rsidR="00D71883" w:rsidRPr="00C60967" w:rsidRDefault="00D71883" w:rsidP="00DA3AEE">
            <w:pPr>
              <w:pBdr>
                <w:bottom w:val="single" w:sz="4" w:space="1" w:color="auto"/>
              </w:pBdr>
              <w:tabs>
                <w:tab w:val="left" w:pos="360"/>
                <w:tab w:val="left" w:pos="1440"/>
              </w:tabs>
              <w:spacing w:line="360" w:lineRule="exact"/>
              <w:ind w:left="72" w:right="72"/>
              <w:jc w:val="center"/>
              <w:rPr>
                <w:rFonts w:ascii="Arial" w:eastAsia="Arial Unicode MS" w:hAnsi="Arial" w:cs="Arial"/>
                <w:sz w:val="18"/>
                <w:szCs w:val="18"/>
              </w:rPr>
            </w:pPr>
            <w:r w:rsidRPr="00C60967">
              <w:rPr>
                <w:rFonts w:ascii="Arial" w:eastAsia="Arial Unicode MS" w:hAnsi="Arial" w:cs="Arial"/>
                <w:sz w:val="18"/>
                <w:szCs w:val="18"/>
              </w:rPr>
              <w:t>value</w:t>
            </w:r>
          </w:p>
        </w:tc>
        <w:tc>
          <w:tcPr>
            <w:tcW w:w="1260" w:type="dxa"/>
          </w:tcPr>
          <w:p w:rsidR="00D71883" w:rsidRPr="00C60967" w:rsidRDefault="00D71883" w:rsidP="00DA3AEE">
            <w:pPr>
              <w:pBdr>
                <w:bottom w:val="single" w:sz="4" w:space="1" w:color="auto"/>
              </w:pBdr>
              <w:tabs>
                <w:tab w:val="left" w:pos="360"/>
                <w:tab w:val="left" w:pos="1440"/>
              </w:tabs>
              <w:spacing w:line="360" w:lineRule="exact"/>
              <w:ind w:left="72" w:right="72"/>
              <w:jc w:val="center"/>
              <w:rPr>
                <w:rFonts w:ascii="Arial" w:eastAsia="Arial Unicode MS" w:hAnsi="Arial" w:cs="Arial"/>
                <w:sz w:val="18"/>
                <w:szCs w:val="18"/>
              </w:rPr>
            </w:pPr>
            <w:r w:rsidRPr="00C60967">
              <w:rPr>
                <w:rFonts w:ascii="Arial" w:eastAsia="Arial Unicode MS" w:hAnsi="Arial" w:cs="Arial"/>
                <w:sz w:val="18"/>
                <w:szCs w:val="18"/>
              </w:rPr>
              <w:t>Fair value</w:t>
            </w:r>
          </w:p>
        </w:tc>
        <w:tc>
          <w:tcPr>
            <w:tcW w:w="1350" w:type="dxa"/>
          </w:tcPr>
          <w:p w:rsidR="00D71883" w:rsidRPr="00C60967" w:rsidRDefault="00D71883" w:rsidP="00DA3AEE">
            <w:pPr>
              <w:pBdr>
                <w:bottom w:val="single" w:sz="4" w:space="1" w:color="auto"/>
              </w:pBdr>
              <w:tabs>
                <w:tab w:val="left" w:pos="360"/>
                <w:tab w:val="left" w:pos="1440"/>
              </w:tabs>
              <w:spacing w:line="360" w:lineRule="exact"/>
              <w:ind w:left="72" w:right="72"/>
              <w:jc w:val="center"/>
              <w:rPr>
                <w:rFonts w:ascii="Arial" w:eastAsia="Arial Unicode MS" w:hAnsi="Arial" w:cs="Arial"/>
                <w:sz w:val="18"/>
                <w:szCs w:val="18"/>
              </w:rPr>
            </w:pPr>
            <w:r w:rsidRPr="00C60967">
              <w:rPr>
                <w:rFonts w:ascii="Arial" w:eastAsia="Arial Unicode MS" w:hAnsi="Arial" w:cs="Arial"/>
                <w:sz w:val="18"/>
                <w:szCs w:val="18"/>
              </w:rPr>
              <w:t>value</w:t>
            </w:r>
          </w:p>
        </w:tc>
        <w:tc>
          <w:tcPr>
            <w:tcW w:w="1260" w:type="dxa"/>
          </w:tcPr>
          <w:p w:rsidR="00D71883" w:rsidRPr="00C60967" w:rsidRDefault="00D71883" w:rsidP="00DA3AEE">
            <w:pPr>
              <w:pBdr>
                <w:bottom w:val="single" w:sz="4" w:space="1" w:color="auto"/>
              </w:pBdr>
              <w:tabs>
                <w:tab w:val="left" w:pos="360"/>
                <w:tab w:val="left" w:pos="1440"/>
              </w:tabs>
              <w:spacing w:line="360" w:lineRule="exact"/>
              <w:ind w:left="72" w:right="72"/>
              <w:jc w:val="center"/>
              <w:rPr>
                <w:rFonts w:ascii="Arial" w:eastAsia="Arial Unicode MS" w:hAnsi="Arial" w:cs="Arial"/>
                <w:sz w:val="18"/>
                <w:szCs w:val="18"/>
              </w:rPr>
            </w:pPr>
            <w:r w:rsidRPr="00C60967">
              <w:rPr>
                <w:rFonts w:ascii="Arial" w:eastAsia="Arial Unicode MS" w:hAnsi="Arial" w:cs="Arial"/>
                <w:sz w:val="18"/>
                <w:szCs w:val="18"/>
              </w:rPr>
              <w:t>Fair value</w:t>
            </w:r>
          </w:p>
        </w:tc>
      </w:tr>
      <w:tr w:rsidR="00C31E74" w:rsidRPr="00C60967" w:rsidTr="00884466">
        <w:tc>
          <w:tcPr>
            <w:tcW w:w="3420" w:type="dxa"/>
          </w:tcPr>
          <w:p w:rsidR="00C31E74" w:rsidRPr="00C60967" w:rsidRDefault="00C31E74" w:rsidP="00DA3AEE">
            <w:pPr>
              <w:tabs>
                <w:tab w:val="left" w:pos="360"/>
                <w:tab w:val="left" w:pos="1440"/>
              </w:tabs>
              <w:spacing w:line="360" w:lineRule="exact"/>
              <w:ind w:right="-45"/>
              <w:jc w:val="thaiDistribute"/>
              <w:rPr>
                <w:rFonts w:ascii="Arial" w:eastAsia="Arial Unicode MS" w:hAnsi="Arial" w:cs="Arial"/>
                <w:b/>
                <w:bCs/>
                <w:sz w:val="18"/>
                <w:szCs w:val="18"/>
              </w:rPr>
            </w:pPr>
            <w:r w:rsidRPr="00C60967">
              <w:rPr>
                <w:rFonts w:ascii="Arial" w:eastAsia="Arial Unicode MS" w:hAnsi="Arial" w:cs="Arial"/>
                <w:b/>
                <w:bCs/>
                <w:sz w:val="18"/>
                <w:szCs w:val="18"/>
              </w:rPr>
              <w:t>Hedged</w:t>
            </w:r>
          </w:p>
        </w:tc>
        <w:tc>
          <w:tcPr>
            <w:tcW w:w="1350" w:type="dxa"/>
          </w:tcPr>
          <w:p w:rsidR="00C31E74" w:rsidRPr="00C60967" w:rsidRDefault="00C31E74" w:rsidP="00DA3AEE">
            <w:pPr>
              <w:tabs>
                <w:tab w:val="left" w:pos="360"/>
                <w:tab w:val="left" w:pos="1440"/>
              </w:tabs>
              <w:spacing w:line="360" w:lineRule="exact"/>
              <w:ind w:right="-45"/>
              <w:jc w:val="thaiDistribute"/>
              <w:rPr>
                <w:rFonts w:ascii="Arial" w:eastAsia="Arial Unicode MS" w:hAnsi="Arial" w:cs="Arial"/>
                <w:b/>
                <w:bCs/>
                <w:sz w:val="18"/>
                <w:szCs w:val="18"/>
              </w:rPr>
            </w:pPr>
          </w:p>
        </w:tc>
        <w:tc>
          <w:tcPr>
            <w:tcW w:w="1260" w:type="dxa"/>
          </w:tcPr>
          <w:p w:rsidR="00C31E74" w:rsidRPr="00C60967" w:rsidRDefault="00C31E74" w:rsidP="00DA3AEE">
            <w:pPr>
              <w:tabs>
                <w:tab w:val="left" w:pos="360"/>
                <w:tab w:val="left" w:pos="1440"/>
              </w:tabs>
              <w:spacing w:line="360" w:lineRule="exact"/>
              <w:ind w:right="-45"/>
              <w:jc w:val="thaiDistribute"/>
              <w:rPr>
                <w:rFonts w:ascii="Arial" w:eastAsia="Arial Unicode MS" w:hAnsi="Arial" w:cs="Arial"/>
                <w:b/>
                <w:bCs/>
                <w:sz w:val="18"/>
                <w:szCs w:val="18"/>
              </w:rPr>
            </w:pPr>
          </w:p>
        </w:tc>
        <w:tc>
          <w:tcPr>
            <w:tcW w:w="1350" w:type="dxa"/>
          </w:tcPr>
          <w:p w:rsidR="00C31E74" w:rsidRPr="00C60967" w:rsidRDefault="00C31E74" w:rsidP="00DA3AEE">
            <w:pPr>
              <w:tabs>
                <w:tab w:val="left" w:pos="360"/>
                <w:tab w:val="left" w:pos="1440"/>
              </w:tabs>
              <w:spacing w:line="360" w:lineRule="exact"/>
              <w:ind w:right="-45"/>
              <w:jc w:val="thaiDistribute"/>
              <w:rPr>
                <w:rFonts w:ascii="Arial" w:eastAsia="Arial Unicode MS" w:hAnsi="Arial" w:cs="Arial"/>
                <w:b/>
                <w:bCs/>
                <w:sz w:val="18"/>
                <w:szCs w:val="18"/>
              </w:rPr>
            </w:pPr>
          </w:p>
        </w:tc>
        <w:tc>
          <w:tcPr>
            <w:tcW w:w="1260" w:type="dxa"/>
          </w:tcPr>
          <w:p w:rsidR="00C31E74" w:rsidRPr="00C60967" w:rsidRDefault="00C31E74" w:rsidP="00DA3AEE">
            <w:pPr>
              <w:tabs>
                <w:tab w:val="left" w:pos="360"/>
                <w:tab w:val="left" w:pos="1440"/>
              </w:tabs>
              <w:spacing w:line="360" w:lineRule="exact"/>
              <w:ind w:right="-45"/>
              <w:jc w:val="thaiDistribute"/>
              <w:rPr>
                <w:rFonts w:ascii="Arial" w:eastAsia="Arial Unicode MS" w:hAnsi="Arial" w:cs="Arial"/>
                <w:b/>
                <w:bCs/>
                <w:sz w:val="18"/>
                <w:szCs w:val="18"/>
              </w:rPr>
            </w:pPr>
          </w:p>
        </w:tc>
      </w:tr>
      <w:tr w:rsidR="00FE5953" w:rsidRPr="00C60967" w:rsidTr="00884466">
        <w:tc>
          <w:tcPr>
            <w:tcW w:w="3420" w:type="dxa"/>
          </w:tcPr>
          <w:p w:rsidR="00FE5953" w:rsidRPr="00C60967" w:rsidRDefault="00FE5953" w:rsidP="00FE5953">
            <w:pPr>
              <w:tabs>
                <w:tab w:val="left" w:pos="360"/>
                <w:tab w:val="left" w:pos="1440"/>
              </w:tabs>
              <w:spacing w:line="360" w:lineRule="exact"/>
              <w:ind w:right="-45"/>
              <w:jc w:val="thaiDistribute"/>
              <w:rPr>
                <w:rFonts w:ascii="Arial" w:eastAsia="Arial Unicode MS" w:hAnsi="Arial" w:cs="Arial"/>
                <w:sz w:val="18"/>
                <w:szCs w:val="18"/>
                <w:cs/>
              </w:rPr>
            </w:pPr>
            <w:r w:rsidRPr="00C60967">
              <w:rPr>
                <w:rFonts w:ascii="Arial" w:eastAsia="Arial Unicode MS" w:hAnsi="Arial" w:cs="Arial"/>
                <w:sz w:val="18"/>
                <w:szCs w:val="18"/>
              </w:rPr>
              <w:t xml:space="preserve">   Thai Baht debentures</w:t>
            </w:r>
          </w:p>
        </w:tc>
        <w:tc>
          <w:tcPr>
            <w:tcW w:w="1350" w:type="dxa"/>
          </w:tcPr>
          <w:p w:rsidR="00FE5953" w:rsidRPr="00C60967" w:rsidRDefault="00A1314C" w:rsidP="00FE5953">
            <w:pPr>
              <w:tabs>
                <w:tab w:val="decimal" w:pos="972"/>
              </w:tabs>
              <w:spacing w:line="360" w:lineRule="exact"/>
              <w:ind w:right="-43"/>
              <w:jc w:val="thaiDistribute"/>
              <w:rPr>
                <w:rFonts w:ascii="Arial" w:hAnsi="Arial" w:cs="Arial"/>
                <w:sz w:val="18"/>
                <w:szCs w:val="18"/>
                <w:cs/>
              </w:rPr>
            </w:pPr>
            <w:r>
              <w:rPr>
                <w:rFonts w:ascii="Arial" w:hAnsi="Arial" w:cs="Arial"/>
                <w:sz w:val="18"/>
                <w:szCs w:val="18"/>
              </w:rPr>
              <w:t>29,000</w:t>
            </w:r>
          </w:p>
        </w:tc>
        <w:tc>
          <w:tcPr>
            <w:tcW w:w="1260" w:type="dxa"/>
          </w:tcPr>
          <w:p w:rsidR="00FE5953" w:rsidRPr="00C60967" w:rsidRDefault="00A1314C" w:rsidP="00FE5953">
            <w:pPr>
              <w:tabs>
                <w:tab w:val="decimal" w:pos="972"/>
              </w:tabs>
              <w:spacing w:line="360" w:lineRule="exact"/>
              <w:ind w:right="-43"/>
              <w:jc w:val="thaiDistribute"/>
              <w:rPr>
                <w:rFonts w:ascii="Arial" w:hAnsi="Arial" w:cs="Arial"/>
                <w:sz w:val="18"/>
                <w:szCs w:val="18"/>
                <w:cs/>
              </w:rPr>
            </w:pPr>
            <w:r>
              <w:rPr>
                <w:rFonts w:ascii="Arial" w:hAnsi="Arial" w:cs="Arial"/>
                <w:sz w:val="18"/>
                <w:szCs w:val="18"/>
              </w:rPr>
              <w:t>31,864</w:t>
            </w:r>
          </w:p>
        </w:tc>
        <w:tc>
          <w:tcPr>
            <w:tcW w:w="1350" w:type="dxa"/>
          </w:tcPr>
          <w:p w:rsidR="00FE5953" w:rsidRPr="00C60967" w:rsidRDefault="00FE5953" w:rsidP="00FE5953">
            <w:pPr>
              <w:tabs>
                <w:tab w:val="decimal" w:pos="972"/>
              </w:tabs>
              <w:spacing w:line="360" w:lineRule="exact"/>
              <w:ind w:right="-43"/>
              <w:jc w:val="thaiDistribute"/>
              <w:rPr>
                <w:rFonts w:ascii="Arial" w:hAnsi="Arial" w:cs="Arial"/>
                <w:sz w:val="18"/>
                <w:szCs w:val="18"/>
              </w:rPr>
            </w:pPr>
            <w:r w:rsidRPr="00C60967">
              <w:rPr>
                <w:rFonts w:ascii="Arial" w:hAnsi="Arial" w:cs="Arial"/>
                <w:sz w:val="18"/>
                <w:szCs w:val="18"/>
              </w:rPr>
              <w:t>16,500</w:t>
            </w:r>
          </w:p>
        </w:tc>
        <w:tc>
          <w:tcPr>
            <w:tcW w:w="1260" w:type="dxa"/>
          </w:tcPr>
          <w:p w:rsidR="00FE5953" w:rsidRPr="00C60967" w:rsidRDefault="00FE5953" w:rsidP="00FE5953">
            <w:pPr>
              <w:tabs>
                <w:tab w:val="decimal" w:pos="972"/>
              </w:tabs>
              <w:spacing w:line="360" w:lineRule="exact"/>
              <w:ind w:right="-43"/>
              <w:jc w:val="thaiDistribute"/>
              <w:rPr>
                <w:rFonts w:ascii="Arial" w:hAnsi="Arial" w:cs="Arial"/>
                <w:sz w:val="18"/>
                <w:szCs w:val="18"/>
              </w:rPr>
            </w:pPr>
            <w:r w:rsidRPr="00C60967">
              <w:rPr>
                <w:rFonts w:ascii="Arial" w:hAnsi="Arial" w:cs="Arial"/>
                <w:sz w:val="18"/>
                <w:szCs w:val="18"/>
              </w:rPr>
              <w:t>17,235</w:t>
            </w:r>
          </w:p>
        </w:tc>
      </w:tr>
      <w:tr w:rsidR="00FE5953" w:rsidRPr="00C60967" w:rsidTr="00884466">
        <w:tc>
          <w:tcPr>
            <w:tcW w:w="3420" w:type="dxa"/>
          </w:tcPr>
          <w:p w:rsidR="00FE5953" w:rsidRPr="00C60967" w:rsidRDefault="00FE5953" w:rsidP="00FE5953">
            <w:pPr>
              <w:tabs>
                <w:tab w:val="left" w:pos="360"/>
                <w:tab w:val="left" w:pos="1440"/>
              </w:tabs>
              <w:spacing w:line="360" w:lineRule="exact"/>
              <w:ind w:right="-45"/>
              <w:jc w:val="thaiDistribute"/>
              <w:rPr>
                <w:rFonts w:ascii="Arial" w:eastAsia="Arial Unicode MS" w:hAnsi="Arial" w:cs="Arial"/>
                <w:b/>
                <w:bCs/>
                <w:sz w:val="18"/>
                <w:szCs w:val="18"/>
              </w:rPr>
            </w:pPr>
            <w:r w:rsidRPr="00C60967">
              <w:rPr>
                <w:rFonts w:ascii="Arial" w:eastAsia="Arial Unicode MS" w:hAnsi="Arial" w:cs="Arial"/>
                <w:b/>
                <w:bCs/>
                <w:sz w:val="18"/>
                <w:szCs w:val="18"/>
              </w:rPr>
              <w:t>Unhedged</w:t>
            </w:r>
          </w:p>
        </w:tc>
        <w:tc>
          <w:tcPr>
            <w:tcW w:w="1350" w:type="dxa"/>
          </w:tcPr>
          <w:p w:rsidR="00FE5953" w:rsidRPr="00C60967" w:rsidRDefault="00FE5953" w:rsidP="00FE5953">
            <w:pPr>
              <w:tabs>
                <w:tab w:val="left" w:pos="360"/>
                <w:tab w:val="left" w:pos="1440"/>
              </w:tabs>
              <w:spacing w:line="360" w:lineRule="exact"/>
              <w:ind w:right="-45"/>
              <w:jc w:val="thaiDistribute"/>
              <w:rPr>
                <w:rFonts w:ascii="Arial" w:eastAsia="Arial Unicode MS" w:hAnsi="Arial" w:cs="Arial"/>
                <w:b/>
                <w:bCs/>
                <w:sz w:val="18"/>
                <w:szCs w:val="18"/>
              </w:rPr>
            </w:pPr>
          </w:p>
        </w:tc>
        <w:tc>
          <w:tcPr>
            <w:tcW w:w="1260" w:type="dxa"/>
          </w:tcPr>
          <w:p w:rsidR="00FE5953" w:rsidRPr="00C60967" w:rsidRDefault="00FE5953" w:rsidP="00FE5953">
            <w:pPr>
              <w:tabs>
                <w:tab w:val="left" w:pos="360"/>
                <w:tab w:val="left" w:pos="1440"/>
              </w:tabs>
              <w:spacing w:line="360" w:lineRule="exact"/>
              <w:ind w:right="-45"/>
              <w:jc w:val="thaiDistribute"/>
              <w:rPr>
                <w:rFonts w:ascii="Arial" w:eastAsia="Arial Unicode MS" w:hAnsi="Arial" w:cs="Arial"/>
                <w:b/>
                <w:bCs/>
                <w:sz w:val="18"/>
                <w:szCs w:val="18"/>
              </w:rPr>
            </w:pPr>
          </w:p>
        </w:tc>
        <w:tc>
          <w:tcPr>
            <w:tcW w:w="1350" w:type="dxa"/>
          </w:tcPr>
          <w:p w:rsidR="00FE5953" w:rsidRPr="00C60967" w:rsidRDefault="00FE5953" w:rsidP="00FE5953">
            <w:pPr>
              <w:tabs>
                <w:tab w:val="decimal" w:pos="972"/>
              </w:tabs>
              <w:spacing w:line="360" w:lineRule="exact"/>
              <w:ind w:right="-43"/>
              <w:jc w:val="thaiDistribute"/>
              <w:rPr>
                <w:rFonts w:ascii="Arial" w:hAnsi="Arial" w:cs="Arial"/>
                <w:sz w:val="18"/>
                <w:szCs w:val="18"/>
              </w:rPr>
            </w:pPr>
          </w:p>
        </w:tc>
        <w:tc>
          <w:tcPr>
            <w:tcW w:w="1260" w:type="dxa"/>
          </w:tcPr>
          <w:p w:rsidR="00FE5953" w:rsidRPr="00C60967" w:rsidRDefault="00FE5953" w:rsidP="00FE5953">
            <w:pPr>
              <w:tabs>
                <w:tab w:val="decimal" w:pos="972"/>
              </w:tabs>
              <w:spacing w:line="360" w:lineRule="exact"/>
              <w:ind w:right="-43"/>
              <w:jc w:val="thaiDistribute"/>
              <w:rPr>
                <w:rFonts w:ascii="Arial" w:hAnsi="Arial" w:cs="Arial"/>
                <w:sz w:val="18"/>
                <w:szCs w:val="18"/>
              </w:rPr>
            </w:pPr>
          </w:p>
        </w:tc>
      </w:tr>
      <w:tr w:rsidR="00FE5953" w:rsidRPr="00C60967" w:rsidTr="00884466">
        <w:tc>
          <w:tcPr>
            <w:tcW w:w="3420" w:type="dxa"/>
          </w:tcPr>
          <w:p w:rsidR="00FE5953" w:rsidRPr="00C60967" w:rsidRDefault="00FE5953" w:rsidP="00FE5953">
            <w:pPr>
              <w:tabs>
                <w:tab w:val="left" w:pos="360"/>
                <w:tab w:val="left" w:pos="1440"/>
              </w:tabs>
              <w:spacing w:line="360" w:lineRule="exact"/>
              <w:ind w:right="-45"/>
              <w:jc w:val="thaiDistribute"/>
              <w:rPr>
                <w:rFonts w:ascii="Arial" w:eastAsia="Arial Unicode MS" w:hAnsi="Arial" w:cs="Arial"/>
                <w:sz w:val="18"/>
                <w:szCs w:val="18"/>
                <w:cs/>
              </w:rPr>
            </w:pPr>
            <w:r w:rsidRPr="00C60967">
              <w:rPr>
                <w:rFonts w:ascii="Arial" w:eastAsia="Arial Unicode MS" w:hAnsi="Arial" w:cs="Arial"/>
                <w:sz w:val="18"/>
                <w:szCs w:val="18"/>
              </w:rPr>
              <w:t xml:space="preserve">   Thai Baht debentures</w:t>
            </w:r>
          </w:p>
        </w:tc>
        <w:tc>
          <w:tcPr>
            <w:tcW w:w="1350" w:type="dxa"/>
          </w:tcPr>
          <w:p w:rsidR="00FE5953" w:rsidRPr="00C60967" w:rsidRDefault="00A1314C" w:rsidP="00FE5953">
            <w:pPr>
              <w:tabs>
                <w:tab w:val="decimal" w:pos="972"/>
              </w:tabs>
              <w:spacing w:line="360" w:lineRule="exact"/>
              <w:ind w:right="-43"/>
              <w:jc w:val="thaiDistribute"/>
              <w:rPr>
                <w:rFonts w:ascii="Arial" w:hAnsi="Arial" w:cs="Arial"/>
                <w:sz w:val="18"/>
                <w:szCs w:val="18"/>
                <w:cs/>
              </w:rPr>
            </w:pPr>
            <w:r>
              <w:rPr>
                <w:rFonts w:ascii="Arial" w:hAnsi="Arial" w:cs="Arial"/>
                <w:sz w:val="18"/>
                <w:szCs w:val="18"/>
              </w:rPr>
              <w:t>2,500</w:t>
            </w:r>
          </w:p>
        </w:tc>
        <w:tc>
          <w:tcPr>
            <w:tcW w:w="1260" w:type="dxa"/>
          </w:tcPr>
          <w:p w:rsidR="00FE5953" w:rsidRPr="00C60967" w:rsidRDefault="00A1314C" w:rsidP="00FE5953">
            <w:pPr>
              <w:tabs>
                <w:tab w:val="decimal" w:pos="972"/>
              </w:tabs>
              <w:spacing w:line="360" w:lineRule="exact"/>
              <w:ind w:right="-43"/>
              <w:jc w:val="thaiDistribute"/>
              <w:rPr>
                <w:rFonts w:ascii="Arial" w:hAnsi="Arial" w:cs="Arial"/>
                <w:sz w:val="18"/>
                <w:szCs w:val="18"/>
                <w:cs/>
              </w:rPr>
            </w:pPr>
            <w:r>
              <w:rPr>
                <w:rFonts w:ascii="Arial" w:hAnsi="Arial" w:cs="Arial"/>
                <w:sz w:val="18"/>
                <w:szCs w:val="18"/>
              </w:rPr>
              <w:t>2,745</w:t>
            </w:r>
          </w:p>
        </w:tc>
        <w:tc>
          <w:tcPr>
            <w:tcW w:w="1350" w:type="dxa"/>
          </w:tcPr>
          <w:p w:rsidR="00FE5953" w:rsidRPr="00C60967" w:rsidRDefault="00FE5953" w:rsidP="00FE5953">
            <w:pPr>
              <w:tabs>
                <w:tab w:val="decimal" w:pos="972"/>
              </w:tabs>
              <w:spacing w:line="360" w:lineRule="exact"/>
              <w:ind w:right="-43"/>
              <w:jc w:val="thaiDistribute"/>
              <w:rPr>
                <w:rFonts w:ascii="Arial" w:hAnsi="Arial" w:cs="Arial"/>
                <w:sz w:val="18"/>
                <w:szCs w:val="18"/>
              </w:rPr>
            </w:pPr>
            <w:r w:rsidRPr="00C60967">
              <w:rPr>
                <w:rFonts w:ascii="Arial" w:hAnsi="Arial" w:cs="Arial"/>
                <w:sz w:val="18"/>
                <w:szCs w:val="18"/>
              </w:rPr>
              <w:t>3,500</w:t>
            </w:r>
          </w:p>
        </w:tc>
        <w:tc>
          <w:tcPr>
            <w:tcW w:w="1260" w:type="dxa"/>
          </w:tcPr>
          <w:p w:rsidR="00FE5953" w:rsidRPr="00C60967" w:rsidRDefault="00FE5953" w:rsidP="00FE5953">
            <w:pPr>
              <w:tabs>
                <w:tab w:val="decimal" w:pos="972"/>
              </w:tabs>
              <w:spacing w:line="360" w:lineRule="exact"/>
              <w:ind w:right="-43"/>
              <w:jc w:val="thaiDistribute"/>
              <w:rPr>
                <w:rFonts w:ascii="Arial" w:hAnsi="Arial" w:cs="Arial"/>
                <w:sz w:val="18"/>
                <w:szCs w:val="18"/>
              </w:rPr>
            </w:pPr>
            <w:r w:rsidRPr="00C60967">
              <w:rPr>
                <w:rFonts w:ascii="Arial" w:hAnsi="Arial" w:cs="Arial"/>
                <w:sz w:val="18"/>
                <w:szCs w:val="18"/>
              </w:rPr>
              <w:t>3,608</w:t>
            </w:r>
          </w:p>
        </w:tc>
      </w:tr>
      <w:tr w:rsidR="00FE5953" w:rsidRPr="00C60967" w:rsidTr="00884466">
        <w:tc>
          <w:tcPr>
            <w:tcW w:w="3420" w:type="dxa"/>
          </w:tcPr>
          <w:p w:rsidR="00FE5953" w:rsidRPr="00C60967" w:rsidRDefault="00FE5953" w:rsidP="00FE5953">
            <w:pPr>
              <w:tabs>
                <w:tab w:val="left" w:pos="360"/>
                <w:tab w:val="left" w:pos="1440"/>
              </w:tabs>
              <w:spacing w:line="360" w:lineRule="exact"/>
              <w:ind w:right="-45"/>
              <w:jc w:val="thaiDistribute"/>
              <w:rPr>
                <w:rFonts w:ascii="Arial" w:eastAsia="Arial Unicode MS" w:hAnsi="Arial" w:cs="Arial"/>
                <w:b/>
                <w:bCs/>
                <w:sz w:val="18"/>
                <w:szCs w:val="18"/>
                <w:cs/>
              </w:rPr>
            </w:pPr>
            <w:r w:rsidRPr="00C60967">
              <w:rPr>
                <w:rFonts w:ascii="Arial" w:eastAsia="Arial Unicode MS" w:hAnsi="Arial" w:cs="Arial"/>
                <w:b/>
                <w:bCs/>
                <w:sz w:val="18"/>
                <w:szCs w:val="18"/>
              </w:rPr>
              <w:t>Derivative instruments</w:t>
            </w:r>
          </w:p>
        </w:tc>
        <w:tc>
          <w:tcPr>
            <w:tcW w:w="1350" w:type="dxa"/>
          </w:tcPr>
          <w:p w:rsidR="00FE5953" w:rsidRPr="00C60967" w:rsidRDefault="00FE5953" w:rsidP="00FE5953">
            <w:pPr>
              <w:tabs>
                <w:tab w:val="decimal" w:pos="972"/>
              </w:tabs>
              <w:spacing w:line="360" w:lineRule="exact"/>
              <w:ind w:right="-43"/>
              <w:jc w:val="thaiDistribute"/>
              <w:rPr>
                <w:rFonts w:ascii="Arial" w:hAnsi="Arial" w:cs="Arial"/>
                <w:sz w:val="18"/>
                <w:szCs w:val="18"/>
                <w:cs/>
              </w:rPr>
            </w:pPr>
          </w:p>
        </w:tc>
        <w:tc>
          <w:tcPr>
            <w:tcW w:w="1260" w:type="dxa"/>
          </w:tcPr>
          <w:p w:rsidR="00FE5953" w:rsidRPr="00C60967" w:rsidRDefault="00FE5953" w:rsidP="00FE5953">
            <w:pPr>
              <w:tabs>
                <w:tab w:val="decimal" w:pos="972"/>
              </w:tabs>
              <w:spacing w:line="360" w:lineRule="exact"/>
              <w:ind w:right="-43"/>
              <w:jc w:val="thaiDistribute"/>
              <w:rPr>
                <w:rFonts w:ascii="Arial" w:hAnsi="Arial" w:cs="Arial"/>
                <w:sz w:val="18"/>
                <w:szCs w:val="18"/>
                <w:cs/>
              </w:rPr>
            </w:pPr>
          </w:p>
        </w:tc>
        <w:tc>
          <w:tcPr>
            <w:tcW w:w="1350" w:type="dxa"/>
          </w:tcPr>
          <w:p w:rsidR="00FE5953" w:rsidRPr="00C60967" w:rsidRDefault="00FE5953" w:rsidP="00FE5953">
            <w:pPr>
              <w:tabs>
                <w:tab w:val="decimal" w:pos="972"/>
              </w:tabs>
              <w:spacing w:line="360" w:lineRule="exact"/>
              <w:ind w:right="-43"/>
              <w:jc w:val="thaiDistribute"/>
              <w:rPr>
                <w:rFonts w:ascii="Arial" w:hAnsi="Arial" w:cs="Arial"/>
                <w:sz w:val="18"/>
                <w:szCs w:val="18"/>
                <w:cs/>
              </w:rPr>
            </w:pPr>
          </w:p>
        </w:tc>
        <w:tc>
          <w:tcPr>
            <w:tcW w:w="1260" w:type="dxa"/>
          </w:tcPr>
          <w:p w:rsidR="00FE5953" w:rsidRPr="00C60967" w:rsidRDefault="00FE5953" w:rsidP="00FE5953">
            <w:pPr>
              <w:tabs>
                <w:tab w:val="decimal" w:pos="972"/>
              </w:tabs>
              <w:spacing w:line="360" w:lineRule="exact"/>
              <w:ind w:right="-43"/>
              <w:jc w:val="thaiDistribute"/>
              <w:rPr>
                <w:rFonts w:ascii="Arial" w:hAnsi="Arial" w:cs="Arial"/>
                <w:sz w:val="18"/>
                <w:szCs w:val="18"/>
                <w:cs/>
              </w:rPr>
            </w:pPr>
          </w:p>
        </w:tc>
      </w:tr>
      <w:tr w:rsidR="00FE5953" w:rsidRPr="00C60967" w:rsidTr="00884466">
        <w:tc>
          <w:tcPr>
            <w:tcW w:w="3420" w:type="dxa"/>
          </w:tcPr>
          <w:p w:rsidR="00FE5953" w:rsidRPr="00C60967" w:rsidRDefault="00FE5953" w:rsidP="00FE5953">
            <w:pPr>
              <w:tabs>
                <w:tab w:val="left" w:pos="360"/>
                <w:tab w:val="left" w:pos="1440"/>
              </w:tabs>
              <w:spacing w:line="360" w:lineRule="exact"/>
              <w:ind w:right="-45"/>
              <w:jc w:val="thaiDistribute"/>
              <w:rPr>
                <w:rFonts w:ascii="Arial" w:eastAsia="Arial Unicode MS" w:hAnsi="Arial" w:cs="Arial"/>
                <w:sz w:val="18"/>
                <w:szCs w:val="18"/>
                <w:cs/>
              </w:rPr>
            </w:pPr>
            <w:r w:rsidRPr="00C60967">
              <w:rPr>
                <w:rFonts w:ascii="Arial" w:eastAsia="Arial Unicode MS" w:hAnsi="Arial" w:cs="Arial"/>
                <w:sz w:val="18"/>
                <w:szCs w:val="18"/>
              </w:rPr>
              <w:t xml:space="preserve">   Interest rate swaps</w:t>
            </w:r>
          </w:p>
        </w:tc>
        <w:tc>
          <w:tcPr>
            <w:tcW w:w="1350" w:type="dxa"/>
          </w:tcPr>
          <w:p w:rsidR="00FE5953" w:rsidRPr="00C60967" w:rsidRDefault="00A1314C" w:rsidP="00FE5953">
            <w:pPr>
              <w:tabs>
                <w:tab w:val="decimal" w:pos="972"/>
              </w:tabs>
              <w:spacing w:line="360" w:lineRule="exact"/>
              <w:ind w:right="-43"/>
              <w:jc w:val="thaiDistribute"/>
              <w:rPr>
                <w:rFonts w:ascii="Arial" w:hAnsi="Arial" w:cs="Arial"/>
                <w:sz w:val="18"/>
                <w:szCs w:val="18"/>
                <w:cs/>
              </w:rPr>
            </w:pPr>
            <w:r>
              <w:rPr>
                <w:rFonts w:ascii="Arial" w:hAnsi="Arial" w:cs="Arial"/>
                <w:sz w:val="18"/>
                <w:szCs w:val="18"/>
              </w:rPr>
              <w:t>-</w:t>
            </w:r>
          </w:p>
        </w:tc>
        <w:tc>
          <w:tcPr>
            <w:tcW w:w="1260" w:type="dxa"/>
          </w:tcPr>
          <w:p w:rsidR="00FE5953" w:rsidRPr="00C60967" w:rsidRDefault="00A1314C" w:rsidP="00FE5953">
            <w:pPr>
              <w:tabs>
                <w:tab w:val="decimal" w:pos="972"/>
              </w:tabs>
              <w:spacing w:line="360" w:lineRule="exact"/>
              <w:ind w:right="-43"/>
              <w:jc w:val="thaiDistribute"/>
              <w:rPr>
                <w:rFonts w:ascii="Arial" w:hAnsi="Arial" w:cs="Arial"/>
                <w:sz w:val="18"/>
                <w:szCs w:val="18"/>
                <w:cs/>
              </w:rPr>
            </w:pPr>
            <w:r>
              <w:rPr>
                <w:rFonts w:ascii="Arial" w:hAnsi="Arial" w:cs="Arial"/>
                <w:sz w:val="18"/>
                <w:szCs w:val="18"/>
              </w:rPr>
              <w:t>296</w:t>
            </w:r>
          </w:p>
        </w:tc>
        <w:tc>
          <w:tcPr>
            <w:tcW w:w="1350" w:type="dxa"/>
          </w:tcPr>
          <w:p w:rsidR="00FE5953" w:rsidRPr="00C60967" w:rsidRDefault="00FE5953" w:rsidP="00FE5953">
            <w:pPr>
              <w:tabs>
                <w:tab w:val="decimal" w:pos="972"/>
              </w:tabs>
              <w:spacing w:line="360" w:lineRule="exact"/>
              <w:ind w:right="-43"/>
              <w:jc w:val="thaiDistribute"/>
              <w:rPr>
                <w:rFonts w:ascii="Arial" w:hAnsi="Arial" w:cs="Arial"/>
                <w:sz w:val="18"/>
                <w:szCs w:val="18"/>
                <w:cs/>
              </w:rPr>
            </w:pPr>
            <w:r w:rsidRPr="00C60967">
              <w:rPr>
                <w:rFonts w:ascii="Arial" w:hAnsi="Arial" w:cs="Arial"/>
                <w:sz w:val="18"/>
                <w:szCs w:val="18"/>
              </w:rPr>
              <w:t>-</w:t>
            </w:r>
          </w:p>
        </w:tc>
        <w:tc>
          <w:tcPr>
            <w:tcW w:w="1260" w:type="dxa"/>
          </w:tcPr>
          <w:p w:rsidR="00FE5953" w:rsidRPr="00C60967" w:rsidRDefault="00FE5953" w:rsidP="00FE5953">
            <w:pPr>
              <w:tabs>
                <w:tab w:val="decimal" w:pos="972"/>
              </w:tabs>
              <w:spacing w:line="360" w:lineRule="exact"/>
              <w:ind w:right="-43"/>
              <w:jc w:val="thaiDistribute"/>
              <w:rPr>
                <w:rFonts w:ascii="Arial" w:hAnsi="Arial" w:cs="Arial"/>
                <w:sz w:val="18"/>
                <w:szCs w:val="18"/>
                <w:cs/>
              </w:rPr>
            </w:pPr>
            <w:r w:rsidRPr="00C60967">
              <w:rPr>
                <w:rFonts w:ascii="Arial" w:hAnsi="Arial" w:cs="Arial"/>
                <w:sz w:val="18"/>
                <w:szCs w:val="18"/>
              </w:rPr>
              <w:t>(108)</w:t>
            </w:r>
          </w:p>
        </w:tc>
      </w:tr>
    </w:tbl>
    <w:p w:rsidR="00604E1D" w:rsidRPr="00C60967" w:rsidRDefault="00604E1D" w:rsidP="00C60967">
      <w:pPr>
        <w:tabs>
          <w:tab w:val="left" w:pos="720"/>
        </w:tabs>
        <w:spacing w:before="240" w:after="120" w:line="380" w:lineRule="exact"/>
        <w:ind w:left="547"/>
        <w:jc w:val="thaiDistribute"/>
        <w:rPr>
          <w:rFonts w:ascii="Arial" w:hAnsi="Arial" w:cs="Arial"/>
          <w:sz w:val="22"/>
          <w:szCs w:val="22"/>
        </w:rPr>
      </w:pPr>
      <w:r w:rsidRPr="00C60967">
        <w:rPr>
          <w:rFonts w:ascii="Arial" w:hAnsi="Arial" w:cs="Arial"/>
          <w:sz w:val="22"/>
          <w:szCs w:val="22"/>
        </w:rPr>
        <w:t xml:space="preserve">The fair value of financial instruments </w:t>
      </w:r>
      <w:r w:rsidR="00932091" w:rsidRPr="00C60967">
        <w:rPr>
          <w:rFonts w:ascii="Arial" w:hAnsi="Arial" w:cs="Arial"/>
          <w:sz w:val="22"/>
          <w:szCs w:val="22"/>
        </w:rPr>
        <w:t>is</w:t>
      </w:r>
      <w:r w:rsidRPr="00C60967">
        <w:rPr>
          <w:rFonts w:ascii="Arial" w:hAnsi="Arial" w:cs="Arial"/>
          <w:sz w:val="22"/>
          <w:szCs w:val="22"/>
        </w:rPr>
        <w:t xml:space="preserve"> estimated on the following criteria.</w:t>
      </w:r>
    </w:p>
    <w:p w:rsidR="00E60372" w:rsidRPr="00C60967" w:rsidRDefault="00206006" w:rsidP="00C60967">
      <w:pPr>
        <w:tabs>
          <w:tab w:val="left" w:pos="600"/>
        </w:tabs>
        <w:spacing w:before="120" w:after="120" w:line="380" w:lineRule="exact"/>
        <w:ind w:left="965" w:hanging="965"/>
        <w:jc w:val="thaiDistribute"/>
        <w:rPr>
          <w:rFonts w:ascii="Arial" w:hAnsi="Arial" w:cs="Arial"/>
          <w:sz w:val="22"/>
          <w:szCs w:val="22"/>
        </w:rPr>
      </w:pPr>
      <w:r w:rsidRPr="00C60967">
        <w:rPr>
          <w:rFonts w:ascii="Arial" w:hAnsi="Arial" w:cs="Arial"/>
          <w:sz w:val="22"/>
          <w:szCs w:val="22"/>
        </w:rPr>
        <w:tab/>
      </w:r>
      <w:r w:rsidR="00E60372" w:rsidRPr="00C60967">
        <w:rPr>
          <w:rFonts w:ascii="Arial" w:hAnsi="Arial" w:cs="Arial"/>
          <w:sz w:val="22"/>
          <w:szCs w:val="22"/>
        </w:rPr>
        <w:t>-</w:t>
      </w:r>
      <w:r w:rsidR="00E60372" w:rsidRPr="00C60967">
        <w:rPr>
          <w:rFonts w:ascii="Arial" w:hAnsi="Arial" w:cs="Arial"/>
          <w:sz w:val="22"/>
          <w:szCs w:val="22"/>
        </w:rPr>
        <w:tab/>
        <w:t xml:space="preserve">The fair value of debentures </w:t>
      </w:r>
      <w:r w:rsidR="000A7A72" w:rsidRPr="00C60967">
        <w:rPr>
          <w:rFonts w:ascii="Arial" w:hAnsi="Arial" w:cs="Arial"/>
          <w:sz w:val="22"/>
          <w:szCs w:val="22"/>
        </w:rPr>
        <w:t xml:space="preserve">has been determined based on discounted cash flow analysis, by using discount rates equal to </w:t>
      </w:r>
      <w:r w:rsidR="00E60372" w:rsidRPr="00C60967">
        <w:rPr>
          <w:rFonts w:ascii="Arial" w:hAnsi="Arial" w:cs="Arial"/>
          <w:sz w:val="22"/>
          <w:szCs w:val="22"/>
        </w:rPr>
        <w:t>the prevailing rates of return as of the end of reporting period for financial instruments having substantially the same terms and characteristics.</w:t>
      </w:r>
    </w:p>
    <w:p w:rsidR="00E60372" w:rsidRPr="00C60967" w:rsidRDefault="00E60372" w:rsidP="00C60967">
      <w:pPr>
        <w:tabs>
          <w:tab w:val="left" w:pos="600"/>
        </w:tabs>
        <w:spacing w:before="120" w:after="120" w:line="380" w:lineRule="exact"/>
        <w:ind w:left="965" w:hanging="965"/>
        <w:jc w:val="thaiDistribute"/>
        <w:rPr>
          <w:rFonts w:ascii="Arial" w:hAnsi="Arial" w:cs="Arial"/>
          <w:sz w:val="22"/>
          <w:szCs w:val="22"/>
        </w:rPr>
      </w:pPr>
      <w:r w:rsidRPr="00C60967">
        <w:rPr>
          <w:rFonts w:ascii="Arial" w:hAnsi="Arial" w:cs="Arial"/>
          <w:sz w:val="22"/>
          <w:szCs w:val="22"/>
        </w:rPr>
        <w:tab/>
        <w:t>-</w:t>
      </w:r>
      <w:r w:rsidRPr="00C60967">
        <w:rPr>
          <w:rFonts w:ascii="Arial" w:hAnsi="Arial" w:cs="Arial"/>
          <w:sz w:val="22"/>
          <w:szCs w:val="22"/>
        </w:rPr>
        <w:tab/>
        <w:t>The fair value of derivative instruments have been calculated</w:t>
      </w:r>
      <w:r w:rsidR="005A3CB7" w:rsidRPr="00C60967">
        <w:rPr>
          <w:rFonts w:ascii="Arial" w:hAnsi="Arial" w:cs="Arial"/>
          <w:sz w:val="22"/>
          <w:szCs w:val="22"/>
        </w:rPr>
        <w:t xml:space="preserve"> by</w:t>
      </w:r>
      <w:r w:rsidRPr="00C60967">
        <w:rPr>
          <w:rFonts w:ascii="Arial" w:hAnsi="Arial" w:cs="Arial"/>
          <w:sz w:val="22"/>
          <w:szCs w:val="22"/>
        </w:rPr>
        <w:t xml:space="preserve"> using </w:t>
      </w:r>
      <w:r w:rsidR="00386033" w:rsidRPr="00C60967">
        <w:rPr>
          <w:rFonts w:ascii="Arial" w:hAnsi="Arial" w:cs="Arial"/>
          <w:sz w:val="22"/>
          <w:szCs w:val="22"/>
        </w:rPr>
        <w:t xml:space="preserve">a discounted future cash flow model and a valuation model technique. Most of the inputs used for the valuation are observable in the relevant market, such as interest rate yield curves, a subsidiary </w:t>
      </w:r>
      <w:r w:rsidR="0046084D">
        <w:rPr>
          <w:rFonts w:ascii="Arial" w:hAnsi="Arial" w:cs="Arial"/>
          <w:sz w:val="22"/>
          <w:szCs w:val="22"/>
        </w:rPr>
        <w:t>has</w:t>
      </w:r>
      <w:r w:rsidR="00386033" w:rsidRPr="00C60967">
        <w:rPr>
          <w:rFonts w:ascii="Arial" w:hAnsi="Arial" w:cs="Arial"/>
          <w:sz w:val="22"/>
          <w:szCs w:val="22"/>
        </w:rPr>
        <w:t xml:space="preserve"> considered to counter party credit risk when determining the fair value of derivatives.</w:t>
      </w:r>
    </w:p>
    <w:p w:rsidR="00386033" w:rsidRPr="00C60967" w:rsidRDefault="00386033" w:rsidP="006727F5">
      <w:pPr>
        <w:tabs>
          <w:tab w:val="left" w:pos="600"/>
        </w:tabs>
        <w:spacing w:before="60" w:after="60" w:line="380" w:lineRule="exact"/>
        <w:ind w:left="960" w:hanging="960"/>
        <w:jc w:val="thaiDistribute"/>
        <w:rPr>
          <w:rFonts w:ascii="Arial" w:hAnsi="Arial" w:cs="Arial"/>
          <w:sz w:val="22"/>
          <w:szCs w:val="22"/>
        </w:rPr>
      </w:pPr>
      <w:r w:rsidRPr="00C60967">
        <w:rPr>
          <w:rFonts w:ascii="Arial" w:hAnsi="Arial" w:cs="Arial"/>
          <w:sz w:val="22"/>
          <w:szCs w:val="22"/>
        </w:rPr>
        <w:tab/>
        <w:t xml:space="preserve">During the </w:t>
      </w:r>
      <w:r w:rsidR="00B83482" w:rsidRPr="00C60967">
        <w:rPr>
          <w:rFonts w:ascii="Arial" w:hAnsi="Arial" w:cs="Arial"/>
          <w:sz w:val="22"/>
          <w:szCs w:val="22"/>
        </w:rPr>
        <w:t>current period</w:t>
      </w:r>
      <w:r w:rsidRPr="00C60967">
        <w:rPr>
          <w:rFonts w:ascii="Arial" w:hAnsi="Arial" w:cs="Arial"/>
          <w:sz w:val="22"/>
          <w:szCs w:val="22"/>
        </w:rPr>
        <w:t xml:space="preserve">, there </w:t>
      </w:r>
      <w:r w:rsidR="00D104F0" w:rsidRPr="00C60967">
        <w:rPr>
          <w:rFonts w:ascii="Arial" w:hAnsi="Arial" w:cs="Arial"/>
          <w:sz w:val="22"/>
          <w:szCs w:val="22"/>
        </w:rPr>
        <w:t>was no transfer</w:t>
      </w:r>
      <w:r w:rsidRPr="00C60967">
        <w:rPr>
          <w:rFonts w:ascii="Arial" w:hAnsi="Arial" w:cs="Arial"/>
          <w:sz w:val="22"/>
          <w:szCs w:val="22"/>
        </w:rPr>
        <w:t xml:space="preserve"> within the fair value hierarchy.</w:t>
      </w:r>
    </w:p>
    <w:p w:rsidR="00773725" w:rsidRPr="00C60967" w:rsidRDefault="00386033" w:rsidP="006727F5">
      <w:pPr>
        <w:tabs>
          <w:tab w:val="left" w:pos="900"/>
          <w:tab w:val="center" w:pos="3600"/>
          <w:tab w:val="center" w:pos="6480"/>
        </w:tabs>
        <w:spacing w:before="60" w:after="60" w:line="380" w:lineRule="exact"/>
        <w:ind w:left="540" w:hanging="540"/>
        <w:jc w:val="both"/>
        <w:rPr>
          <w:rFonts w:ascii="Arial" w:hAnsi="Arial"/>
          <w:b/>
          <w:bCs/>
          <w:sz w:val="22"/>
          <w:szCs w:val="22"/>
        </w:rPr>
      </w:pPr>
      <w:r w:rsidRPr="00C60967">
        <w:rPr>
          <w:rFonts w:ascii="Arial" w:hAnsi="Arial"/>
          <w:b/>
          <w:bCs/>
          <w:sz w:val="22"/>
          <w:szCs w:val="22"/>
        </w:rPr>
        <w:t>2</w:t>
      </w:r>
      <w:r w:rsidR="00E57C21" w:rsidRPr="00C60967">
        <w:rPr>
          <w:rFonts w:ascii="Arial" w:hAnsi="Arial"/>
          <w:b/>
          <w:bCs/>
          <w:sz w:val="22"/>
          <w:szCs w:val="22"/>
        </w:rPr>
        <w:t>4</w:t>
      </w:r>
      <w:r w:rsidR="00773725" w:rsidRPr="00C60967">
        <w:rPr>
          <w:rFonts w:ascii="Arial" w:hAnsi="Arial"/>
          <w:b/>
          <w:bCs/>
          <w:sz w:val="22"/>
          <w:szCs w:val="22"/>
        </w:rPr>
        <w:t>.</w:t>
      </w:r>
      <w:r w:rsidR="00773725" w:rsidRPr="00C60967">
        <w:rPr>
          <w:rFonts w:ascii="Arial" w:hAnsi="Arial"/>
          <w:b/>
          <w:bCs/>
          <w:sz w:val="22"/>
          <w:szCs w:val="22"/>
        </w:rPr>
        <w:tab/>
        <w:t xml:space="preserve">Segment information </w:t>
      </w:r>
    </w:p>
    <w:p w:rsidR="008A5B34" w:rsidRPr="00C60967" w:rsidRDefault="00686C22" w:rsidP="006727F5">
      <w:pPr>
        <w:tabs>
          <w:tab w:val="left" w:pos="567"/>
        </w:tabs>
        <w:spacing w:before="60" w:after="60" w:line="380" w:lineRule="exact"/>
        <w:ind w:left="547"/>
        <w:jc w:val="both"/>
        <w:rPr>
          <w:rFonts w:ascii="Arial" w:hAnsi="Arial" w:cs="Arial"/>
          <w:sz w:val="22"/>
          <w:szCs w:val="22"/>
        </w:rPr>
      </w:pPr>
      <w:r w:rsidRPr="00C60967">
        <w:rPr>
          <w:rFonts w:ascii="Arial" w:hAnsi="Arial" w:cs="Arial"/>
          <w:sz w:val="22"/>
          <w:szCs w:val="22"/>
        </w:rPr>
        <w:t>The Company and its subsidiaries are organised into business units on mobile telephone service and related services, and sales of handsets and starter kits. During the current period, the Company and its subsidiaries have not changed the organisation of their reportable segments.</w:t>
      </w:r>
    </w:p>
    <w:p w:rsidR="00DF495A" w:rsidRPr="00C60967" w:rsidRDefault="001C5599" w:rsidP="006727F5">
      <w:pPr>
        <w:tabs>
          <w:tab w:val="left" w:pos="567"/>
        </w:tabs>
        <w:spacing w:before="60" w:after="60" w:line="380" w:lineRule="exact"/>
        <w:ind w:left="547"/>
        <w:jc w:val="both"/>
        <w:rPr>
          <w:rFonts w:ascii="Arial" w:hAnsi="Arial"/>
          <w:sz w:val="22"/>
          <w:szCs w:val="22"/>
        </w:rPr>
      </w:pPr>
      <w:r w:rsidRPr="00C60967">
        <w:rPr>
          <w:rFonts w:ascii="Arial" w:hAnsi="Arial"/>
          <w:sz w:val="22"/>
          <w:szCs w:val="22"/>
        </w:rPr>
        <w:t xml:space="preserve">Below is the revenue, gross profit </w:t>
      </w:r>
      <w:r w:rsidR="00D26A5F" w:rsidRPr="00C60967">
        <w:rPr>
          <w:rFonts w:ascii="Arial" w:hAnsi="Arial"/>
          <w:sz w:val="22"/>
          <w:szCs w:val="22"/>
        </w:rPr>
        <w:t xml:space="preserve">(loss) </w:t>
      </w:r>
      <w:r w:rsidRPr="00C60967">
        <w:rPr>
          <w:rFonts w:ascii="Arial" w:hAnsi="Arial"/>
          <w:sz w:val="22"/>
          <w:szCs w:val="22"/>
        </w:rPr>
        <w:t>and total assets of the Company and its subsidiaries' segments for the three-month</w:t>
      </w:r>
      <w:r w:rsidR="006727F5" w:rsidRPr="00C60967">
        <w:rPr>
          <w:rFonts w:ascii="Arial" w:hAnsi="Arial"/>
          <w:sz w:val="22"/>
          <w:szCs w:val="22"/>
        </w:rPr>
        <w:t xml:space="preserve"> and </w:t>
      </w:r>
      <w:r w:rsidR="00471ABC">
        <w:rPr>
          <w:rFonts w:ascii="Arial" w:hAnsi="Arial"/>
          <w:sz w:val="22"/>
          <w:szCs w:val="22"/>
        </w:rPr>
        <w:t>nine</w:t>
      </w:r>
      <w:r w:rsidR="006727F5" w:rsidRPr="00C60967">
        <w:rPr>
          <w:rFonts w:ascii="Arial" w:hAnsi="Arial"/>
          <w:sz w:val="22"/>
          <w:szCs w:val="22"/>
        </w:rPr>
        <w:t>-month</w:t>
      </w:r>
      <w:r w:rsidRPr="00C60967">
        <w:rPr>
          <w:rFonts w:ascii="Arial" w:hAnsi="Arial"/>
          <w:sz w:val="22"/>
          <w:szCs w:val="22"/>
        </w:rPr>
        <w:t xml:space="preserve"> periods ended </w:t>
      </w:r>
      <w:r w:rsidR="003A10A4" w:rsidRPr="00C60967">
        <w:rPr>
          <w:rFonts w:ascii="Arial" w:hAnsi="Arial"/>
          <w:sz w:val="22"/>
          <w:szCs w:val="22"/>
        </w:rPr>
        <w:t xml:space="preserve">30 </w:t>
      </w:r>
      <w:r w:rsidR="00F07C3B">
        <w:rPr>
          <w:rFonts w:ascii="Arial" w:hAnsi="Arial"/>
          <w:sz w:val="22"/>
          <w:szCs w:val="22"/>
        </w:rPr>
        <w:t>September</w:t>
      </w:r>
      <w:r w:rsidRPr="00C60967">
        <w:rPr>
          <w:rFonts w:ascii="Arial" w:hAnsi="Arial"/>
          <w:sz w:val="22"/>
          <w:szCs w:val="22"/>
        </w:rPr>
        <w:t xml:space="preserve"> </w:t>
      </w:r>
      <w:r w:rsidR="000B09AC" w:rsidRPr="00C60967">
        <w:rPr>
          <w:rFonts w:ascii="Arial" w:hAnsi="Arial"/>
          <w:sz w:val="22"/>
          <w:szCs w:val="22"/>
        </w:rPr>
        <w:t>201</w:t>
      </w:r>
      <w:r w:rsidR="00F67138" w:rsidRPr="00C60967">
        <w:rPr>
          <w:rFonts w:ascii="Arial" w:hAnsi="Arial"/>
          <w:sz w:val="22"/>
          <w:szCs w:val="22"/>
        </w:rPr>
        <w:t>7</w:t>
      </w:r>
      <w:r w:rsidRPr="00C60967">
        <w:rPr>
          <w:rFonts w:ascii="Arial" w:hAnsi="Arial"/>
          <w:sz w:val="22"/>
          <w:szCs w:val="22"/>
        </w:rPr>
        <w:t xml:space="preserve"> and </w:t>
      </w:r>
      <w:r w:rsidR="00AF6038" w:rsidRPr="00C60967">
        <w:rPr>
          <w:rFonts w:ascii="Arial" w:hAnsi="Arial"/>
          <w:sz w:val="22"/>
          <w:szCs w:val="22"/>
        </w:rPr>
        <w:t>201</w:t>
      </w:r>
      <w:r w:rsidR="00F67138" w:rsidRPr="00C60967">
        <w:rPr>
          <w:rFonts w:ascii="Arial" w:hAnsi="Arial"/>
          <w:sz w:val="22"/>
          <w:szCs w:val="22"/>
        </w:rPr>
        <w:t>6</w:t>
      </w:r>
      <w:r w:rsidRPr="00C60967">
        <w:rPr>
          <w:rFonts w:ascii="Arial" w:hAnsi="Arial"/>
          <w:sz w:val="22"/>
          <w:szCs w:val="22"/>
        </w:rPr>
        <w:t xml:space="preserve"> by segments.</w:t>
      </w:r>
    </w:p>
    <w:p w:rsidR="00D41E8C" w:rsidRPr="00C60967" w:rsidRDefault="00D41E8C"/>
    <w:p w:rsidR="00900634" w:rsidRDefault="00900634">
      <w:r>
        <w:br w:type="page"/>
      </w:r>
    </w:p>
    <w:tbl>
      <w:tblPr>
        <w:tblStyle w:val="TableGrid"/>
        <w:tblW w:w="882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3"/>
        <w:gridCol w:w="1620"/>
        <w:gridCol w:w="284"/>
        <w:gridCol w:w="1336"/>
        <w:gridCol w:w="283"/>
        <w:gridCol w:w="1357"/>
        <w:gridCol w:w="284"/>
      </w:tblGrid>
      <w:tr w:rsidR="00615C6D" w:rsidRPr="00C60967" w:rsidTr="00BF4200">
        <w:trPr>
          <w:gridAfter w:val="1"/>
          <w:wAfter w:w="284" w:type="dxa"/>
        </w:trPr>
        <w:tc>
          <w:tcPr>
            <w:tcW w:w="3663" w:type="dxa"/>
            <w:vAlign w:val="bottom"/>
            <w:hideMark/>
          </w:tcPr>
          <w:p w:rsidR="00615C6D" w:rsidRPr="00C60967" w:rsidRDefault="00615C6D" w:rsidP="008743A5">
            <w:pPr>
              <w:spacing w:line="280" w:lineRule="exact"/>
              <w:rPr>
                <w:rFonts w:asciiTheme="majorBidi" w:hAnsiTheme="majorBidi" w:cstheme="majorBidi"/>
                <w:sz w:val="28"/>
                <w:cs/>
              </w:rPr>
            </w:pPr>
          </w:p>
        </w:tc>
        <w:tc>
          <w:tcPr>
            <w:tcW w:w="4880" w:type="dxa"/>
            <w:gridSpan w:val="5"/>
            <w:vAlign w:val="bottom"/>
            <w:hideMark/>
          </w:tcPr>
          <w:p w:rsidR="00615C6D" w:rsidRPr="00C60967" w:rsidRDefault="00615C6D" w:rsidP="008743A5">
            <w:pPr>
              <w:spacing w:line="280" w:lineRule="exact"/>
              <w:jc w:val="right"/>
              <w:rPr>
                <w:rFonts w:ascii="Arial" w:hAnsi="Arial" w:cs="Arial"/>
                <w:color w:val="000000"/>
                <w:sz w:val="18"/>
                <w:szCs w:val="18"/>
                <w:cs/>
              </w:rPr>
            </w:pPr>
            <w:r w:rsidRPr="00C60967">
              <w:rPr>
                <w:rFonts w:ascii="Arial" w:hAnsi="Arial" w:cs="Arial"/>
                <w:color w:val="000000"/>
                <w:sz w:val="18"/>
                <w:szCs w:val="18"/>
              </w:rPr>
              <w:t>(Unit: Thousand Baht)</w:t>
            </w:r>
          </w:p>
        </w:tc>
      </w:tr>
      <w:tr w:rsidR="00615C6D" w:rsidRPr="00C60967" w:rsidTr="00BF4200">
        <w:trPr>
          <w:gridAfter w:val="1"/>
          <w:wAfter w:w="284" w:type="dxa"/>
        </w:trPr>
        <w:tc>
          <w:tcPr>
            <w:tcW w:w="3663" w:type="dxa"/>
            <w:vAlign w:val="bottom"/>
            <w:hideMark/>
          </w:tcPr>
          <w:p w:rsidR="00615C6D" w:rsidRPr="00C60967" w:rsidRDefault="00615C6D" w:rsidP="008743A5">
            <w:pPr>
              <w:spacing w:line="280" w:lineRule="exact"/>
              <w:rPr>
                <w:rFonts w:ascii="Arial" w:hAnsi="Arial" w:cs="Arial"/>
                <w:b/>
                <w:bCs/>
                <w:color w:val="000000"/>
                <w:sz w:val="18"/>
                <w:szCs w:val="18"/>
              </w:rPr>
            </w:pPr>
            <w:r w:rsidRPr="00C60967">
              <w:rPr>
                <w:rFonts w:ascii="Arial" w:hAnsi="Arial" w:cs="Arial"/>
                <w:b/>
                <w:bCs/>
                <w:color w:val="000000"/>
                <w:sz w:val="18"/>
                <w:szCs w:val="18"/>
              </w:rPr>
              <w:t xml:space="preserve">For the three-month period ended </w:t>
            </w:r>
          </w:p>
          <w:p w:rsidR="00615C6D" w:rsidRPr="00C60967" w:rsidRDefault="00615C6D" w:rsidP="008743A5">
            <w:pPr>
              <w:spacing w:line="280" w:lineRule="exact"/>
              <w:rPr>
                <w:rFonts w:asciiTheme="majorBidi" w:hAnsiTheme="majorBidi" w:cstheme="majorBidi"/>
                <w:b/>
                <w:bCs/>
                <w:sz w:val="28"/>
              </w:rPr>
            </w:pPr>
            <w:r w:rsidRPr="00C60967">
              <w:rPr>
                <w:rFonts w:ascii="Arial" w:hAnsi="Arial" w:cs="Arial"/>
                <w:b/>
                <w:bCs/>
                <w:color w:val="000000"/>
                <w:sz w:val="18"/>
                <w:szCs w:val="18"/>
              </w:rPr>
              <w:t xml:space="preserve">   30 </w:t>
            </w:r>
            <w:r w:rsidR="00F07C3B">
              <w:rPr>
                <w:rFonts w:ascii="Arial" w:hAnsi="Arial" w:cs="Arial"/>
                <w:b/>
                <w:bCs/>
                <w:color w:val="000000"/>
                <w:sz w:val="18"/>
                <w:szCs w:val="18"/>
              </w:rPr>
              <w:t>September</w:t>
            </w:r>
            <w:r w:rsidRPr="00C60967">
              <w:rPr>
                <w:rFonts w:ascii="Arial" w:hAnsi="Arial" w:cs="Arial"/>
                <w:b/>
                <w:bCs/>
                <w:color w:val="000000"/>
                <w:sz w:val="18"/>
                <w:szCs w:val="18"/>
              </w:rPr>
              <w:t xml:space="preserve"> 2017</w:t>
            </w:r>
          </w:p>
        </w:tc>
        <w:tc>
          <w:tcPr>
            <w:tcW w:w="1620" w:type="dxa"/>
            <w:vAlign w:val="bottom"/>
            <w:hideMark/>
          </w:tcPr>
          <w:p w:rsidR="00615C6D" w:rsidRPr="00C60967" w:rsidRDefault="00615C6D" w:rsidP="008743A5">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Mobile telephone service</w:t>
            </w:r>
          </w:p>
        </w:tc>
        <w:tc>
          <w:tcPr>
            <w:tcW w:w="284" w:type="dxa"/>
          </w:tcPr>
          <w:p w:rsidR="00615C6D" w:rsidRPr="00C60967" w:rsidRDefault="00615C6D" w:rsidP="008743A5">
            <w:pPr>
              <w:spacing w:line="280" w:lineRule="exact"/>
              <w:ind w:right="-108"/>
              <w:jc w:val="center"/>
              <w:rPr>
                <w:rFonts w:ascii="Angsana New" w:hAnsi="Angsana New"/>
                <w:sz w:val="32"/>
                <w:szCs w:val="32"/>
                <w:cs/>
              </w:rPr>
            </w:pPr>
          </w:p>
        </w:tc>
        <w:tc>
          <w:tcPr>
            <w:tcW w:w="1336" w:type="dxa"/>
            <w:vAlign w:val="bottom"/>
            <w:hideMark/>
          </w:tcPr>
          <w:p w:rsidR="00615C6D" w:rsidRPr="00C60967" w:rsidRDefault="00615C6D" w:rsidP="008743A5">
            <w:pPr>
              <w:pBdr>
                <w:bottom w:val="single" w:sz="4" w:space="1" w:color="auto"/>
              </w:pBdr>
              <w:spacing w:line="280" w:lineRule="exact"/>
              <w:jc w:val="center"/>
              <w:rPr>
                <w:rFonts w:ascii="Arial" w:hAnsi="Arial" w:cs="Arial"/>
                <w:b/>
                <w:bCs/>
                <w:color w:val="000000"/>
                <w:sz w:val="18"/>
                <w:szCs w:val="18"/>
              </w:rPr>
            </w:pPr>
            <w:r w:rsidRPr="00C60967">
              <w:rPr>
                <w:rFonts w:ascii="Arial" w:hAnsi="Arial" w:cs="Arial"/>
                <w:b/>
                <w:bCs/>
                <w:color w:val="000000"/>
                <w:sz w:val="18"/>
                <w:szCs w:val="18"/>
              </w:rPr>
              <w:t>Sales of handsets and starter kits</w:t>
            </w:r>
          </w:p>
        </w:tc>
        <w:tc>
          <w:tcPr>
            <w:tcW w:w="283" w:type="dxa"/>
          </w:tcPr>
          <w:p w:rsidR="00615C6D" w:rsidRPr="00C60967" w:rsidRDefault="00615C6D" w:rsidP="008743A5">
            <w:pPr>
              <w:spacing w:line="280" w:lineRule="exact"/>
              <w:jc w:val="center"/>
              <w:rPr>
                <w:rFonts w:ascii="Arial" w:hAnsi="Arial" w:cs="Arial"/>
                <w:b/>
                <w:bCs/>
                <w:color w:val="000000"/>
                <w:sz w:val="18"/>
                <w:szCs w:val="18"/>
                <w:cs/>
              </w:rPr>
            </w:pPr>
          </w:p>
        </w:tc>
        <w:tc>
          <w:tcPr>
            <w:tcW w:w="1357" w:type="dxa"/>
            <w:vAlign w:val="bottom"/>
            <w:hideMark/>
          </w:tcPr>
          <w:p w:rsidR="00615C6D" w:rsidRPr="00C60967" w:rsidRDefault="00615C6D" w:rsidP="008743A5">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Consolidated</w:t>
            </w:r>
          </w:p>
        </w:tc>
      </w:tr>
      <w:tr w:rsidR="00615C6D" w:rsidRPr="00C60967" w:rsidTr="00BF4200">
        <w:trPr>
          <w:gridAfter w:val="1"/>
          <w:wAfter w:w="284" w:type="dxa"/>
        </w:trPr>
        <w:tc>
          <w:tcPr>
            <w:tcW w:w="3663" w:type="dxa"/>
            <w:hideMark/>
          </w:tcPr>
          <w:p w:rsidR="00615C6D" w:rsidRPr="00C60967" w:rsidRDefault="00615C6D" w:rsidP="008743A5">
            <w:pPr>
              <w:spacing w:line="280" w:lineRule="exact"/>
              <w:rPr>
                <w:rFonts w:ascii="Arial" w:hAnsi="Arial" w:cs="Arial"/>
                <w:b/>
                <w:bCs/>
                <w:color w:val="000000"/>
                <w:sz w:val="18"/>
                <w:szCs w:val="18"/>
              </w:rPr>
            </w:pPr>
            <w:r w:rsidRPr="00C60967">
              <w:rPr>
                <w:rFonts w:ascii="Arial" w:hAnsi="Arial" w:cs="Arial"/>
                <w:b/>
                <w:bCs/>
                <w:color w:val="000000"/>
                <w:sz w:val="18"/>
                <w:szCs w:val="18"/>
              </w:rPr>
              <w:t>Revenues</w:t>
            </w:r>
          </w:p>
        </w:tc>
        <w:tc>
          <w:tcPr>
            <w:tcW w:w="1620" w:type="dxa"/>
            <w:hideMark/>
          </w:tcPr>
          <w:p w:rsidR="00615C6D" w:rsidRPr="00C60967" w:rsidRDefault="00615C6D" w:rsidP="008743A5">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284" w:type="dxa"/>
          </w:tcPr>
          <w:p w:rsidR="00615C6D" w:rsidRPr="00C60967" w:rsidRDefault="00615C6D" w:rsidP="008743A5">
            <w:pPr>
              <w:spacing w:line="280" w:lineRule="exact"/>
              <w:jc w:val="right"/>
              <w:rPr>
                <w:rFonts w:asciiTheme="majorBidi" w:hAnsiTheme="majorBidi" w:cstheme="majorBidi"/>
                <w:sz w:val="28"/>
              </w:rPr>
            </w:pPr>
          </w:p>
        </w:tc>
        <w:tc>
          <w:tcPr>
            <w:tcW w:w="1336" w:type="dxa"/>
            <w:hideMark/>
          </w:tcPr>
          <w:p w:rsidR="00615C6D" w:rsidRPr="00C60967" w:rsidRDefault="00615C6D" w:rsidP="008743A5">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283" w:type="dxa"/>
          </w:tcPr>
          <w:p w:rsidR="00615C6D" w:rsidRPr="00C60967" w:rsidRDefault="00615C6D" w:rsidP="008743A5">
            <w:pPr>
              <w:spacing w:line="280" w:lineRule="exact"/>
              <w:jc w:val="right"/>
              <w:rPr>
                <w:rFonts w:asciiTheme="majorBidi" w:hAnsiTheme="majorBidi" w:cstheme="majorBidi"/>
                <w:sz w:val="28"/>
              </w:rPr>
            </w:pPr>
          </w:p>
        </w:tc>
        <w:tc>
          <w:tcPr>
            <w:tcW w:w="1357" w:type="dxa"/>
            <w:hideMark/>
          </w:tcPr>
          <w:p w:rsidR="00615C6D" w:rsidRPr="00C60967" w:rsidRDefault="00615C6D" w:rsidP="008743A5">
            <w:pPr>
              <w:spacing w:line="280" w:lineRule="exact"/>
              <w:jc w:val="right"/>
              <w:rPr>
                <w:rFonts w:asciiTheme="majorBidi" w:hAnsiTheme="majorBidi" w:cstheme="majorBidi"/>
                <w:sz w:val="28"/>
              </w:rPr>
            </w:pPr>
            <w:r w:rsidRPr="00C60967">
              <w:rPr>
                <w:rFonts w:asciiTheme="majorBidi" w:hAnsiTheme="majorBidi" w:cstheme="majorBidi"/>
                <w:sz w:val="28"/>
              </w:rPr>
              <w:t> </w:t>
            </w:r>
          </w:p>
        </w:tc>
      </w:tr>
      <w:tr w:rsidR="00BF4200" w:rsidRPr="00C60967" w:rsidTr="00BF4200">
        <w:trPr>
          <w:gridAfter w:val="1"/>
          <w:wAfter w:w="284" w:type="dxa"/>
        </w:trPr>
        <w:tc>
          <w:tcPr>
            <w:tcW w:w="3663" w:type="dxa"/>
            <w:hideMark/>
          </w:tcPr>
          <w:p w:rsidR="00BF4200" w:rsidRPr="00C60967" w:rsidRDefault="00BF4200" w:rsidP="00BF4200">
            <w:pPr>
              <w:spacing w:line="280" w:lineRule="exact"/>
              <w:rPr>
                <w:rFonts w:ascii="Arial" w:hAnsi="Arial" w:cs="Arial"/>
                <w:color w:val="000000"/>
                <w:sz w:val="18"/>
                <w:szCs w:val="18"/>
              </w:rPr>
            </w:pPr>
            <w:r w:rsidRPr="00C60967">
              <w:rPr>
                <w:rFonts w:ascii="Arial" w:hAnsi="Arial" w:cs="Arial"/>
                <w:color w:val="000000"/>
                <w:sz w:val="18"/>
                <w:szCs w:val="18"/>
              </w:rPr>
              <w:t>External customers</w:t>
            </w:r>
          </w:p>
        </w:tc>
        <w:tc>
          <w:tcPr>
            <w:tcW w:w="1620" w:type="dxa"/>
          </w:tcPr>
          <w:p w:rsidR="00BF4200" w:rsidRPr="00C60967" w:rsidRDefault="00A1314C" w:rsidP="00BF4200">
            <w:pPr>
              <w:pBdr>
                <w:bottom w:val="single" w:sz="4" w:space="1" w:color="auto"/>
              </w:pBdr>
              <w:spacing w:line="300" w:lineRule="exact"/>
              <w:jc w:val="right"/>
              <w:rPr>
                <w:rFonts w:ascii="Arial" w:hAnsi="Arial" w:cs="Arial"/>
                <w:sz w:val="18"/>
                <w:szCs w:val="18"/>
              </w:rPr>
            </w:pPr>
            <w:r>
              <w:rPr>
                <w:rFonts w:ascii="Arial" w:hAnsi="Arial" w:cs="Arial"/>
                <w:sz w:val="18"/>
                <w:szCs w:val="18"/>
              </w:rPr>
              <w:t>16,763,737</w:t>
            </w:r>
          </w:p>
        </w:tc>
        <w:tc>
          <w:tcPr>
            <w:tcW w:w="284" w:type="dxa"/>
          </w:tcPr>
          <w:p w:rsidR="00BF4200" w:rsidRPr="00C60967" w:rsidRDefault="00BF4200" w:rsidP="00BF4200">
            <w:pPr>
              <w:spacing w:line="300" w:lineRule="exact"/>
              <w:jc w:val="right"/>
              <w:rPr>
                <w:rFonts w:ascii="Arial" w:hAnsi="Arial" w:cs="Arial"/>
                <w:sz w:val="18"/>
                <w:szCs w:val="18"/>
              </w:rPr>
            </w:pPr>
          </w:p>
        </w:tc>
        <w:tc>
          <w:tcPr>
            <w:tcW w:w="1336" w:type="dxa"/>
          </w:tcPr>
          <w:p w:rsidR="00BF4200" w:rsidRPr="00C60967" w:rsidRDefault="00A1314C" w:rsidP="00BF4200">
            <w:pPr>
              <w:pBdr>
                <w:bottom w:val="single" w:sz="4" w:space="1" w:color="auto"/>
              </w:pBdr>
              <w:spacing w:line="300" w:lineRule="exact"/>
              <w:jc w:val="right"/>
              <w:rPr>
                <w:rFonts w:ascii="Arial" w:hAnsi="Arial" w:cs="Arial"/>
                <w:sz w:val="18"/>
                <w:szCs w:val="18"/>
              </w:rPr>
            </w:pPr>
            <w:r>
              <w:rPr>
                <w:rFonts w:ascii="Arial" w:hAnsi="Arial" w:cs="Arial"/>
                <w:sz w:val="18"/>
                <w:szCs w:val="18"/>
              </w:rPr>
              <w:t>1,833,207</w:t>
            </w:r>
          </w:p>
        </w:tc>
        <w:tc>
          <w:tcPr>
            <w:tcW w:w="283" w:type="dxa"/>
          </w:tcPr>
          <w:p w:rsidR="00BF4200" w:rsidRPr="00C60967" w:rsidRDefault="00BF4200" w:rsidP="00BF4200">
            <w:pPr>
              <w:spacing w:line="300" w:lineRule="exact"/>
              <w:jc w:val="right"/>
              <w:rPr>
                <w:rFonts w:ascii="Arial" w:hAnsi="Arial" w:cs="Arial"/>
                <w:sz w:val="18"/>
                <w:szCs w:val="18"/>
              </w:rPr>
            </w:pPr>
          </w:p>
        </w:tc>
        <w:tc>
          <w:tcPr>
            <w:tcW w:w="1357" w:type="dxa"/>
          </w:tcPr>
          <w:p w:rsidR="00BF4200" w:rsidRPr="00C60967" w:rsidRDefault="00A1314C" w:rsidP="00BF4200">
            <w:pPr>
              <w:pBdr>
                <w:bottom w:val="single" w:sz="4" w:space="1" w:color="auto"/>
              </w:pBdr>
              <w:tabs>
                <w:tab w:val="decimal" w:pos="1049"/>
              </w:tabs>
              <w:spacing w:line="300" w:lineRule="exact"/>
              <w:rPr>
                <w:rFonts w:ascii="Arial" w:hAnsi="Arial" w:cs="Arial"/>
                <w:sz w:val="18"/>
                <w:szCs w:val="18"/>
              </w:rPr>
            </w:pPr>
            <w:r>
              <w:rPr>
                <w:rFonts w:ascii="Arial" w:hAnsi="Arial" w:cs="Arial"/>
                <w:sz w:val="18"/>
                <w:szCs w:val="18"/>
              </w:rPr>
              <w:t>18,596,944</w:t>
            </w:r>
          </w:p>
        </w:tc>
      </w:tr>
      <w:tr w:rsidR="00BF4200" w:rsidRPr="00C60967" w:rsidTr="00BF4200">
        <w:trPr>
          <w:gridAfter w:val="1"/>
          <w:wAfter w:w="284" w:type="dxa"/>
        </w:trPr>
        <w:tc>
          <w:tcPr>
            <w:tcW w:w="3663" w:type="dxa"/>
            <w:hideMark/>
          </w:tcPr>
          <w:p w:rsidR="00BF4200" w:rsidRPr="00C60967" w:rsidRDefault="00BF4200" w:rsidP="00BF4200">
            <w:pPr>
              <w:spacing w:line="280" w:lineRule="exact"/>
              <w:rPr>
                <w:rFonts w:asciiTheme="majorBidi" w:hAnsiTheme="majorBidi" w:cstheme="majorBidi"/>
                <w:b/>
                <w:bCs/>
                <w:sz w:val="28"/>
              </w:rPr>
            </w:pPr>
            <w:r w:rsidRPr="00C60967">
              <w:rPr>
                <w:rFonts w:ascii="Arial" w:hAnsi="Arial" w:cs="Arial"/>
                <w:b/>
                <w:bCs/>
                <w:color w:val="000000"/>
                <w:sz w:val="18"/>
                <w:szCs w:val="18"/>
              </w:rPr>
              <w:t>Total revenue</w:t>
            </w:r>
          </w:p>
        </w:tc>
        <w:tc>
          <w:tcPr>
            <w:tcW w:w="1620" w:type="dxa"/>
          </w:tcPr>
          <w:p w:rsidR="00BF4200" w:rsidRPr="00C60967" w:rsidRDefault="00A1314C" w:rsidP="00BF4200">
            <w:pPr>
              <w:pBdr>
                <w:bottom w:val="double" w:sz="4" w:space="1" w:color="auto"/>
              </w:pBdr>
              <w:spacing w:line="300" w:lineRule="exact"/>
              <w:jc w:val="right"/>
              <w:rPr>
                <w:rFonts w:ascii="Arial" w:hAnsi="Arial" w:cs="Arial"/>
                <w:b/>
                <w:bCs/>
                <w:sz w:val="18"/>
                <w:szCs w:val="18"/>
              </w:rPr>
            </w:pPr>
            <w:r>
              <w:rPr>
                <w:rFonts w:ascii="Arial" w:hAnsi="Arial" w:cs="Arial"/>
                <w:b/>
                <w:bCs/>
                <w:sz w:val="18"/>
                <w:szCs w:val="18"/>
              </w:rPr>
              <w:t>16,763,737</w:t>
            </w:r>
          </w:p>
        </w:tc>
        <w:tc>
          <w:tcPr>
            <w:tcW w:w="284" w:type="dxa"/>
          </w:tcPr>
          <w:p w:rsidR="00BF4200" w:rsidRPr="00C60967" w:rsidRDefault="00BF4200" w:rsidP="00BF4200">
            <w:pPr>
              <w:spacing w:line="300" w:lineRule="exact"/>
              <w:jc w:val="right"/>
              <w:rPr>
                <w:rFonts w:ascii="Arial" w:hAnsi="Arial" w:cs="Arial"/>
                <w:b/>
                <w:bCs/>
                <w:sz w:val="18"/>
                <w:szCs w:val="18"/>
              </w:rPr>
            </w:pPr>
          </w:p>
        </w:tc>
        <w:tc>
          <w:tcPr>
            <w:tcW w:w="1336" w:type="dxa"/>
          </w:tcPr>
          <w:p w:rsidR="00BF4200" w:rsidRPr="00C60967" w:rsidRDefault="00A1314C" w:rsidP="00BF4200">
            <w:pPr>
              <w:pBdr>
                <w:bottom w:val="double" w:sz="4" w:space="1" w:color="auto"/>
              </w:pBdr>
              <w:spacing w:line="300" w:lineRule="exact"/>
              <w:jc w:val="right"/>
              <w:rPr>
                <w:rFonts w:ascii="Arial" w:hAnsi="Arial" w:cs="Arial"/>
                <w:b/>
                <w:bCs/>
                <w:sz w:val="18"/>
                <w:szCs w:val="18"/>
              </w:rPr>
            </w:pPr>
            <w:r>
              <w:rPr>
                <w:rFonts w:ascii="Arial" w:hAnsi="Arial" w:cs="Arial"/>
                <w:b/>
                <w:bCs/>
                <w:sz w:val="18"/>
                <w:szCs w:val="18"/>
              </w:rPr>
              <w:t>1,833,207</w:t>
            </w:r>
          </w:p>
        </w:tc>
        <w:tc>
          <w:tcPr>
            <w:tcW w:w="283" w:type="dxa"/>
          </w:tcPr>
          <w:p w:rsidR="00BF4200" w:rsidRPr="00C60967" w:rsidRDefault="00BF4200" w:rsidP="00BF4200">
            <w:pPr>
              <w:spacing w:line="300" w:lineRule="exact"/>
              <w:jc w:val="right"/>
              <w:rPr>
                <w:rFonts w:ascii="Arial" w:hAnsi="Arial" w:cs="Arial"/>
                <w:b/>
                <w:bCs/>
                <w:sz w:val="18"/>
                <w:szCs w:val="18"/>
              </w:rPr>
            </w:pPr>
          </w:p>
        </w:tc>
        <w:tc>
          <w:tcPr>
            <w:tcW w:w="1357" w:type="dxa"/>
          </w:tcPr>
          <w:p w:rsidR="00BF4200" w:rsidRPr="00C60967" w:rsidRDefault="00A1314C" w:rsidP="00BF4200">
            <w:pPr>
              <w:pBdr>
                <w:bottom w:val="double" w:sz="4" w:space="1" w:color="auto"/>
              </w:pBdr>
              <w:tabs>
                <w:tab w:val="decimal" w:pos="1049"/>
              </w:tabs>
              <w:spacing w:line="300" w:lineRule="exact"/>
              <w:rPr>
                <w:rFonts w:ascii="Arial" w:hAnsi="Arial" w:cs="Arial"/>
                <w:b/>
                <w:bCs/>
                <w:sz w:val="18"/>
                <w:szCs w:val="18"/>
              </w:rPr>
            </w:pPr>
            <w:r>
              <w:rPr>
                <w:rFonts w:ascii="Arial" w:hAnsi="Arial" w:cs="Arial"/>
                <w:b/>
                <w:bCs/>
                <w:sz w:val="18"/>
                <w:szCs w:val="18"/>
              </w:rPr>
              <w:t>18,596,944</w:t>
            </w:r>
          </w:p>
        </w:tc>
      </w:tr>
      <w:tr w:rsidR="00615C6D" w:rsidRPr="00C60967" w:rsidTr="00BF4200">
        <w:trPr>
          <w:gridAfter w:val="1"/>
          <w:wAfter w:w="284" w:type="dxa"/>
        </w:trPr>
        <w:tc>
          <w:tcPr>
            <w:tcW w:w="5283" w:type="dxa"/>
            <w:gridSpan w:val="2"/>
            <w:hideMark/>
          </w:tcPr>
          <w:p w:rsidR="00615C6D" w:rsidRPr="00C60967" w:rsidRDefault="00615C6D" w:rsidP="008743A5">
            <w:pPr>
              <w:spacing w:line="280" w:lineRule="exact"/>
              <w:rPr>
                <w:rFonts w:ascii="Arial" w:hAnsi="Arial" w:cs="Arial"/>
                <w:b/>
                <w:bCs/>
                <w:color w:val="000000"/>
                <w:sz w:val="18"/>
                <w:szCs w:val="18"/>
              </w:rPr>
            </w:pPr>
            <w:r w:rsidRPr="00C60967">
              <w:rPr>
                <w:rFonts w:ascii="Arial" w:hAnsi="Arial" w:cs="Arial"/>
                <w:b/>
                <w:bCs/>
                <w:color w:val="000000"/>
                <w:sz w:val="18"/>
                <w:szCs w:val="18"/>
              </w:rPr>
              <w:t>Operating result</w:t>
            </w:r>
            <w:r w:rsidRPr="00C60967">
              <w:rPr>
                <w:rFonts w:ascii="Arial" w:hAnsi="Arial" w:cs="Arial" w:hint="cs"/>
                <w:b/>
                <w:bCs/>
                <w:color w:val="000000"/>
                <w:sz w:val="18"/>
                <w:szCs w:val="18"/>
                <w:cs/>
              </w:rPr>
              <w:t xml:space="preserve"> </w:t>
            </w:r>
          </w:p>
        </w:tc>
        <w:tc>
          <w:tcPr>
            <w:tcW w:w="284" w:type="dxa"/>
          </w:tcPr>
          <w:p w:rsidR="00615C6D" w:rsidRPr="00C60967" w:rsidRDefault="00615C6D" w:rsidP="008743A5">
            <w:pPr>
              <w:spacing w:line="280" w:lineRule="exact"/>
              <w:jc w:val="right"/>
              <w:rPr>
                <w:rFonts w:asciiTheme="majorBidi" w:hAnsiTheme="majorBidi" w:cstheme="majorBidi"/>
                <w:sz w:val="28"/>
              </w:rPr>
            </w:pPr>
          </w:p>
        </w:tc>
        <w:tc>
          <w:tcPr>
            <w:tcW w:w="1336" w:type="dxa"/>
            <w:hideMark/>
          </w:tcPr>
          <w:p w:rsidR="00615C6D" w:rsidRPr="00C60967" w:rsidRDefault="00615C6D" w:rsidP="008743A5">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283" w:type="dxa"/>
          </w:tcPr>
          <w:p w:rsidR="00615C6D" w:rsidRPr="00C60967" w:rsidRDefault="00615C6D" w:rsidP="008743A5">
            <w:pPr>
              <w:spacing w:line="280" w:lineRule="exact"/>
              <w:jc w:val="right"/>
              <w:rPr>
                <w:rFonts w:asciiTheme="majorBidi" w:hAnsiTheme="majorBidi" w:cstheme="majorBidi"/>
                <w:sz w:val="28"/>
              </w:rPr>
            </w:pPr>
          </w:p>
        </w:tc>
        <w:tc>
          <w:tcPr>
            <w:tcW w:w="1357" w:type="dxa"/>
            <w:hideMark/>
          </w:tcPr>
          <w:p w:rsidR="00615C6D" w:rsidRPr="00C60967" w:rsidRDefault="00615C6D" w:rsidP="008743A5">
            <w:pPr>
              <w:spacing w:line="280" w:lineRule="exact"/>
              <w:jc w:val="right"/>
              <w:rPr>
                <w:rFonts w:asciiTheme="majorBidi" w:hAnsiTheme="majorBidi" w:cstheme="majorBidi"/>
                <w:sz w:val="28"/>
              </w:rPr>
            </w:pPr>
            <w:r w:rsidRPr="00C60967">
              <w:rPr>
                <w:rFonts w:asciiTheme="majorBidi" w:hAnsiTheme="majorBidi" w:cstheme="majorBidi"/>
                <w:sz w:val="28"/>
              </w:rPr>
              <w:t> </w:t>
            </w:r>
          </w:p>
        </w:tc>
      </w:tr>
      <w:tr w:rsidR="00615C6D" w:rsidRPr="00C60967" w:rsidTr="00BF4200">
        <w:trPr>
          <w:gridAfter w:val="1"/>
          <w:wAfter w:w="284" w:type="dxa"/>
        </w:trPr>
        <w:tc>
          <w:tcPr>
            <w:tcW w:w="3663" w:type="dxa"/>
            <w:vAlign w:val="bottom"/>
            <w:hideMark/>
          </w:tcPr>
          <w:p w:rsidR="00615C6D" w:rsidRPr="00C60967" w:rsidRDefault="00615C6D" w:rsidP="008743A5">
            <w:pPr>
              <w:spacing w:line="280" w:lineRule="exact"/>
              <w:rPr>
                <w:rFonts w:asciiTheme="majorBidi" w:hAnsiTheme="majorBidi" w:cstheme="majorBidi"/>
                <w:b/>
                <w:bCs/>
                <w:sz w:val="28"/>
              </w:rPr>
            </w:pPr>
            <w:r w:rsidRPr="00C60967">
              <w:rPr>
                <w:rFonts w:ascii="Arial" w:hAnsi="Arial" w:cs="Arial"/>
                <w:b/>
                <w:bCs/>
                <w:color w:val="000000"/>
                <w:sz w:val="18"/>
                <w:szCs w:val="18"/>
              </w:rPr>
              <w:t>Gross profit (loss) of segment</w:t>
            </w:r>
          </w:p>
        </w:tc>
        <w:tc>
          <w:tcPr>
            <w:tcW w:w="1620" w:type="dxa"/>
            <w:vAlign w:val="bottom"/>
          </w:tcPr>
          <w:p w:rsidR="00615C6D" w:rsidRPr="00C60967" w:rsidRDefault="00A1314C" w:rsidP="008743A5">
            <w:pPr>
              <w:spacing w:line="280" w:lineRule="exact"/>
              <w:jc w:val="right"/>
              <w:rPr>
                <w:rFonts w:ascii="Arial" w:hAnsi="Arial" w:cs="Arial"/>
                <w:b/>
                <w:bCs/>
                <w:color w:val="000000"/>
                <w:sz w:val="18"/>
                <w:szCs w:val="18"/>
              </w:rPr>
            </w:pPr>
            <w:r>
              <w:rPr>
                <w:rFonts w:ascii="Arial" w:hAnsi="Arial" w:cs="Arial"/>
                <w:b/>
                <w:bCs/>
                <w:color w:val="000000"/>
                <w:sz w:val="18"/>
                <w:szCs w:val="18"/>
              </w:rPr>
              <w:t>5,004,081</w:t>
            </w:r>
          </w:p>
        </w:tc>
        <w:tc>
          <w:tcPr>
            <w:tcW w:w="284" w:type="dxa"/>
          </w:tcPr>
          <w:p w:rsidR="00615C6D" w:rsidRPr="00C60967" w:rsidRDefault="00615C6D" w:rsidP="008743A5">
            <w:pPr>
              <w:spacing w:line="280" w:lineRule="exact"/>
              <w:jc w:val="right"/>
              <w:rPr>
                <w:rFonts w:ascii="Arial" w:hAnsi="Arial" w:cs="Arial"/>
                <w:b/>
                <w:bCs/>
                <w:color w:val="000000"/>
                <w:sz w:val="18"/>
                <w:szCs w:val="18"/>
              </w:rPr>
            </w:pPr>
          </w:p>
        </w:tc>
        <w:tc>
          <w:tcPr>
            <w:tcW w:w="1336" w:type="dxa"/>
            <w:vAlign w:val="bottom"/>
          </w:tcPr>
          <w:p w:rsidR="00615C6D" w:rsidRPr="00C60967" w:rsidRDefault="00A1314C" w:rsidP="008743A5">
            <w:pPr>
              <w:spacing w:line="280" w:lineRule="exact"/>
              <w:jc w:val="right"/>
              <w:rPr>
                <w:rFonts w:ascii="Arial" w:hAnsi="Arial" w:cs="Arial"/>
                <w:b/>
                <w:bCs/>
                <w:color w:val="000000"/>
                <w:sz w:val="18"/>
                <w:szCs w:val="18"/>
              </w:rPr>
            </w:pPr>
            <w:r>
              <w:rPr>
                <w:rFonts w:ascii="Arial" w:hAnsi="Arial" w:cs="Arial"/>
                <w:b/>
                <w:bCs/>
                <w:color w:val="000000"/>
                <w:sz w:val="18"/>
                <w:szCs w:val="18"/>
              </w:rPr>
              <w:t>(621,845)</w:t>
            </w:r>
          </w:p>
        </w:tc>
        <w:tc>
          <w:tcPr>
            <w:tcW w:w="283" w:type="dxa"/>
          </w:tcPr>
          <w:p w:rsidR="00615C6D" w:rsidRPr="00C60967" w:rsidRDefault="00615C6D" w:rsidP="008743A5">
            <w:pPr>
              <w:spacing w:line="280" w:lineRule="exact"/>
              <w:jc w:val="right"/>
              <w:rPr>
                <w:rFonts w:ascii="Arial" w:hAnsi="Arial" w:cs="Arial"/>
                <w:b/>
                <w:bCs/>
                <w:color w:val="000000"/>
                <w:sz w:val="18"/>
                <w:szCs w:val="18"/>
              </w:rPr>
            </w:pPr>
          </w:p>
        </w:tc>
        <w:tc>
          <w:tcPr>
            <w:tcW w:w="1357" w:type="dxa"/>
            <w:vAlign w:val="bottom"/>
          </w:tcPr>
          <w:p w:rsidR="00615C6D" w:rsidRPr="00C60967" w:rsidRDefault="00A1314C" w:rsidP="008743A5">
            <w:pPr>
              <w:tabs>
                <w:tab w:val="decimal" w:pos="1049"/>
              </w:tabs>
              <w:spacing w:line="280" w:lineRule="exact"/>
              <w:rPr>
                <w:rFonts w:ascii="Arial" w:hAnsi="Arial" w:cs="Arial"/>
                <w:b/>
                <w:bCs/>
                <w:color w:val="000000"/>
                <w:sz w:val="18"/>
                <w:szCs w:val="18"/>
              </w:rPr>
            </w:pPr>
            <w:r>
              <w:rPr>
                <w:rFonts w:ascii="Arial" w:hAnsi="Arial" w:cs="Arial"/>
                <w:b/>
                <w:bCs/>
                <w:color w:val="000000"/>
                <w:sz w:val="18"/>
                <w:szCs w:val="18"/>
              </w:rPr>
              <w:t>4,382,236</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Arial" w:hAnsi="Arial" w:cs="Arial"/>
                <w:color w:val="000000"/>
                <w:sz w:val="18"/>
                <w:szCs w:val="18"/>
              </w:rPr>
            </w:pPr>
            <w:r w:rsidRPr="00C60967">
              <w:rPr>
                <w:rFonts w:ascii="Arial" w:hAnsi="Arial" w:cs="Arial"/>
                <w:color w:val="000000"/>
                <w:sz w:val="18"/>
                <w:szCs w:val="18"/>
              </w:rPr>
              <w:t>Other incomes</w:t>
            </w:r>
          </w:p>
        </w:tc>
        <w:tc>
          <w:tcPr>
            <w:tcW w:w="1620" w:type="dxa"/>
            <w:vAlign w:val="bottom"/>
          </w:tcPr>
          <w:p w:rsidR="00BF4200" w:rsidRPr="00C60967" w:rsidRDefault="00BF4200" w:rsidP="00BF4200">
            <w:pPr>
              <w:spacing w:line="280" w:lineRule="exact"/>
              <w:jc w:val="right"/>
              <w:rPr>
                <w:rFonts w:ascii="Arial" w:hAnsi="Arial" w:cs="Arial"/>
                <w:b/>
                <w:bCs/>
                <w:color w:val="000000"/>
                <w:sz w:val="18"/>
                <w:szCs w:val="18"/>
              </w:rPr>
            </w:pPr>
          </w:p>
        </w:tc>
        <w:tc>
          <w:tcPr>
            <w:tcW w:w="284" w:type="dxa"/>
          </w:tcPr>
          <w:p w:rsidR="00BF4200" w:rsidRPr="00C60967" w:rsidRDefault="00BF4200" w:rsidP="00BF4200">
            <w:pPr>
              <w:spacing w:line="280" w:lineRule="exact"/>
              <w:jc w:val="right"/>
              <w:rPr>
                <w:rFonts w:ascii="Arial" w:hAnsi="Arial" w:cs="Arial"/>
                <w:b/>
                <w:bCs/>
                <w:color w:val="000000"/>
                <w:sz w:val="18"/>
                <w:szCs w:val="18"/>
              </w:rPr>
            </w:pPr>
          </w:p>
        </w:tc>
        <w:tc>
          <w:tcPr>
            <w:tcW w:w="1336" w:type="dxa"/>
            <w:vAlign w:val="bottom"/>
          </w:tcPr>
          <w:p w:rsidR="00BF4200" w:rsidRPr="00C60967" w:rsidRDefault="00BF4200" w:rsidP="00BF4200">
            <w:pPr>
              <w:spacing w:line="280" w:lineRule="exact"/>
              <w:jc w:val="right"/>
              <w:rPr>
                <w:rFonts w:ascii="Arial" w:hAnsi="Arial" w:cs="Arial"/>
                <w:b/>
                <w:bCs/>
                <w:color w:val="000000"/>
                <w:sz w:val="18"/>
                <w:szCs w:val="18"/>
              </w:rPr>
            </w:pPr>
          </w:p>
        </w:tc>
        <w:tc>
          <w:tcPr>
            <w:tcW w:w="283" w:type="dxa"/>
          </w:tcPr>
          <w:p w:rsidR="00BF4200" w:rsidRPr="00C60967" w:rsidRDefault="00BF4200" w:rsidP="00BF4200">
            <w:pPr>
              <w:spacing w:line="280" w:lineRule="exact"/>
              <w:jc w:val="right"/>
              <w:rPr>
                <w:rFonts w:ascii="Arial" w:hAnsi="Arial" w:cs="Arial"/>
                <w:b/>
                <w:bCs/>
                <w:color w:val="000000"/>
                <w:sz w:val="18"/>
                <w:szCs w:val="18"/>
              </w:rPr>
            </w:pPr>
          </w:p>
        </w:tc>
        <w:tc>
          <w:tcPr>
            <w:tcW w:w="1357" w:type="dxa"/>
            <w:vAlign w:val="bottom"/>
          </w:tcPr>
          <w:p w:rsidR="00BF4200" w:rsidRPr="00C60967" w:rsidRDefault="00A1314C" w:rsidP="00BF4200">
            <w:pPr>
              <w:tabs>
                <w:tab w:val="decimal" w:pos="1049"/>
              </w:tabs>
              <w:spacing w:line="280" w:lineRule="exact"/>
              <w:rPr>
                <w:rFonts w:ascii="Arial" w:hAnsi="Arial" w:cs="Arial"/>
                <w:color w:val="000000"/>
                <w:sz w:val="18"/>
                <w:szCs w:val="18"/>
              </w:rPr>
            </w:pPr>
            <w:r>
              <w:rPr>
                <w:rFonts w:ascii="Arial" w:hAnsi="Arial" w:cs="Arial"/>
                <w:color w:val="000000"/>
                <w:sz w:val="18"/>
                <w:szCs w:val="18"/>
              </w:rPr>
              <w:t>431,547</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Arial" w:hAnsi="Arial" w:cs="Arial"/>
                <w:color w:val="000000"/>
                <w:sz w:val="18"/>
                <w:szCs w:val="18"/>
                <w:cs/>
              </w:rPr>
            </w:pPr>
            <w:r w:rsidRPr="00C60967">
              <w:rPr>
                <w:rFonts w:ascii="Arial" w:hAnsi="Arial" w:cs="Arial"/>
                <w:color w:val="000000"/>
                <w:sz w:val="18"/>
                <w:szCs w:val="18"/>
              </w:rPr>
              <w:t>Selling and service expenses</w:t>
            </w:r>
          </w:p>
        </w:tc>
        <w:tc>
          <w:tcPr>
            <w:tcW w:w="1620"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4" w:type="dxa"/>
          </w:tcPr>
          <w:p w:rsidR="00BF4200" w:rsidRPr="00C60967" w:rsidRDefault="00BF4200" w:rsidP="00BF4200">
            <w:pPr>
              <w:spacing w:line="280" w:lineRule="exact"/>
              <w:jc w:val="right"/>
              <w:rPr>
                <w:rFonts w:asciiTheme="majorBidi" w:hAnsiTheme="majorBidi" w:cstheme="majorBidi"/>
                <w:sz w:val="26"/>
                <w:szCs w:val="26"/>
              </w:rPr>
            </w:pPr>
          </w:p>
        </w:tc>
        <w:tc>
          <w:tcPr>
            <w:tcW w:w="1336"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3" w:type="dxa"/>
          </w:tcPr>
          <w:p w:rsidR="00BF4200" w:rsidRPr="00C60967" w:rsidRDefault="00BF4200" w:rsidP="00BF4200">
            <w:pPr>
              <w:spacing w:line="280" w:lineRule="exact"/>
              <w:jc w:val="right"/>
              <w:rPr>
                <w:rFonts w:asciiTheme="majorBidi" w:hAnsiTheme="majorBidi" w:cstheme="majorBidi"/>
                <w:sz w:val="26"/>
                <w:szCs w:val="26"/>
              </w:rPr>
            </w:pPr>
          </w:p>
        </w:tc>
        <w:tc>
          <w:tcPr>
            <w:tcW w:w="1357" w:type="dxa"/>
            <w:vAlign w:val="bottom"/>
          </w:tcPr>
          <w:p w:rsidR="00BF4200" w:rsidRPr="00C60967" w:rsidRDefault="00A1314C" w:rsidP="00BF4200">
            <w:pPr>
              <w:tabs>
                <w:tab w:val="decimal" w:pos="1049"/>
              </w:tabs>
              <w:spacing w:line="280" w:lineRule="exact"/>
              <w:rPr>
                <w:rFonts w:ascii="Arial" w:hAnsi="Arial" w:cs="Arial"/>
                <w:color w:val="000000"/>
                <w:sz w:val="18"/>
                <w:szCs w:val="18"/>
                <w:cs/>
              </w:rPr>
            </w:pPr>
            <w:r>
              <w:rPr>
                <w:rFonts w:ascii="Arial" w:hAnsi="Arial" w:cs="Arial"/>
                <w:color w:val="000000"/>
                <w:sz w:val="18"/>
                <w:szCs w:val="18"/>
              </w:rPr>
              <w:t>(1,189,161)</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Arial" w:hAnsi="Arial" w:cs="Arial"/>
                <w:color w:val="000000"/>
                <w:sz w:val="18"/>
                <w:szCs w:val="18"/>
                <w:cs/>
              </w:rPr>
            </w:pPr>
            <w:r w:rsidRPr="00C60967">
              <w:rPr>
                <w:rFonts w:ascii="Arial" w:hAnsi="Arial" w:cs="Arial"/>
                <w:color w:val="000000"/>
                <w:sz w:val="18"/>
                <w:szCs w:val="18"/>
              </w:rPr>
              <w:t>Administrative expenses</w:t>
            </w:r>
          </w:p>
        </w:tc>
        <w:tc>
          <w:tcPr>
            <w:tcW w:w="1620"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4" w:type="dxa"/>
          </w:tcPr>
          <w:p w:rsidR="00BF4200" w:rsidRPr="00C60967" w:rsidRDefault="00BF4200" w:rsidP="00BF4200">
            <w:pPr>
              <w:spacing w:line="280" w:lineRule="exact"/>
              <w:jc w:val="right"/>
              <w:rPr>
                <w:rFonts w:asciiTheme="majorBidi" w:hAnsiTheme="majorBidi" w:cstheme="majorBidi"/>
                <w:sz w:val="26"/>
                <w:szCs w:val="26"/>
              </w:rPr>
            </w:pPr>
          </w:p>
        </w:tc>
        <w:tc>
          <w:tcPr>
            <w:tcW w:w="1336"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3" w:type="dxa"/>
          </w:tcPr>
          <w:p w:rsidR="00BF4200" w:rsidRPr="00C60967" w:rsidRDefault="00BF4200" w:rsidP="00BF4200">
            <w:pPr>
              <w:spacing w:line="280" w:lineRule="exact"/>
              <w:jc w:val="right"/>
              <w:rPr>
                <w:rFonts w:asciiTheme="majorBidi" w:hAnsiTheme="majorBidi" w:cstheme="majorBidi"/>
                <w:sz w:val="26"/>
                <w:szCs w:val="26"/>
              </w:rPr>
            </w:pPr>
          </w:p>
        </w:tc>
        <w:tc>
          <w:tcPr>
            <w:tcW w:w="1357" w:type="dxa"/>
            <w:vAlign w:val="bottom"/>
          </w:tcPr>
          <w:p w:rsidR="00BF4200" w:rsidRPr="00C60967" w:rsidRDefault="00A1314C" w:rsidP="00BF4200">
            <w:pPr>
              <w:tabs>
                <w:tab w:val="decimal" w:pos="1049"/>
              </w:tabs>
              <w:spacing w:line="280" w:lineRule="exact"/>
              <w:rPr>
                <w:rFonts w:ascii="Arial" w:hAnsi="Arial" w:cs="Arial"/>
                <w:color w:val="000000"/>
                <w:sz w:val="18"/>
                <w:szCs w:val="18"/>
              </w:rPr>
            </w:pPr>
            <w:r>
              <w:rPr>
                <w:rFonts w:ascii="Arial" w:hAnsi="Arial" w:cs="Arial"/>
                <w:color w:val="000000"/>
                <w:sz w:val="18"/>
                <w:szCs w:val="18"/>
              </w:rPr>
              <w:t>(2,477,086)</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Arial" w:hAnsi="Arial" w:cs="Arial"/>
                <w:color w:val="000000"/>
                <w:sz w:val="18"/>
                <w:szCs w:val="18"/>
                <w:cs/>
              </w:rPr>
            </w:pPr>
            <w:r w:rsidRPr="00C60967">
              <w:rPr>
                <w:rFonts w:ascii="Arial" w:hAnsi="Arial" w:cs="Arial"/>
                <w:color w:val="000000"/>
                <w:sz w:val="18"/>
                <w:szCs w:val="18"/>
              </w:rPr>
              <w:t>Finance cost</w:t>
            </w:r>
          </w:p>
        </w:tc>
        <w:tc>
          <w:tcPr>
            <w:tcW w:w="1620"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4" w:type="dxa"/>
          </w:tcPr>
          <w:p w:rsidR="00BF4200" w:rsidRPr="00C60967" w:rsidRDefault="00BF4200" w:rsidP="00BF4200">
            <w:pPr>
              <w:spacing w:line="280" w:lineRule="exact"/>
              <w:jc w:val="right"/>
              <w:rPr>
                <w:rFonts w:asciiTheme="majorBidi" w:hAnsiTheme="majorBidi" w:cstheme="majorBidi"/>
                <w:sz w:val="26"/>
                <w:szCs w:val="26"/>
              </w:rPr>
            </w:pPr>
          </w:p>
        </w:tc>
        <w:tc>
          <w:tcPr>
            <w:tcW w:w="1336"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3" w:type="dxa"/>
          </w:tcPr>
          <w:p w:rsidR="00BF4200" w:rsidRPr="00C60967" w:rsidRDefault="00BF4200" w:rsidP="00BF4200">
            <w:pPr>
              <w:spacing w:line="280" w:lineRule="exact"/>
              <w:jc w:val="right"/>
              <w:rPr>
                <w:rFonts w:asciiTheme="majorBidi" w:hAnsiTheme="majorBidi" w:cstheme="majorBidi"/>
                <w:sz w:val="26"/>
                <w:szCs w:val="26"/>
              </w:rPr>
            </w:pPr>
          </w:p>
        </w:tc>
        <w:tc>
          <w:tcPr>
            <w:tcW w:w="1357" w:type="dxa"/>
            <w:vAlign w:val="bottom"/>
          </w:tcPr>
          <w:p w:rsidR="00BF4200" w:rsidRPr="00C60967" w:rsidRDefault="00A1314C" w:rsidP="00BF4200">
            <w:pPr>
              <w:pBdr>
                <w:bottom w:val="single" w:sz="4" w:space="1" w:color="auto"/>
              </w:pBdr>
              <w:tabs>
                <w:tab w:val="decimal" w:pos="1049"/>
              </w:tabs>
              <w:spacing w:line="280" w:lineRule="exact"/>
              <w:rPr>
                <w:rFonts w:ascii="Arial" w:hAnsi="Arial" w:cs="Arial"/>
                <w:color w:val="000000"/>
                <w:sz w:val="18"/>
                <w:szCs w:val="18"/>
              </w:rPr>
            </w:pPr>
            <w:r>
              <w:rPr>
                <w:rFonts w:ascii="Arial" w:hAnsi="Arial" w:cs="Arial"/>
                <w:color w:val="000000"/>
                <w:sz w:val="18"/>
                <w:szCs w:val="18"/>
              </w:rPr>
              <w:t>(401,352)</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Theme="majorBidi" w:hAnsiTheme="majorBidi" w:cstheme="majorBidi"/>
                <w:b/>
                <w:bCs/>
                <w:sz w:val="28"/>
              </w:rPr>
            </w:pPr>
            <w:r w:rsidRPr="00C60967">
              <w:rPr>
                <w:rFonts w:ascii="Arial" w:hAnsi="Arial" w:cs="Arial"/>
                <w:b/>
                <w:bCs/>
                <w:color w:val="000000"/>
                <w:sz w:val="18"/>
                <w:szCs w:val="18"/>
              </w:rPr>
              <w:t>Profit before income tax expenses</w:t>
            </w:r>
          </w:p>
        </w:tc>
        <w:tc>
          <w:tcPr>
            <w:tcW w:w="1620"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4" w:type="dxa"/>
          </w:tcPr>
          <w:p w:rsidR="00BF4200" w:rsidRPr="00C60967" w:rsidRDefault="00BF4200" w:rsidP="00BF4200">
            <w:pPr>
              <w:spacing w:line="280" w:lineRule="exact"/>
              <w:jc w:val="right"/>
              <w:rPr>
                <w:rFonts w:asciiTheme="majorBidi" w:hAnsiTheme="majorBidi" w:cstheme="majorBidi"/>
                <w:sz w:val="26"/>
                <w:szCs w:val="26"/>
              </w:rPr>
            </w:pPr>
          </w:p>
        </w:tc>
        <w:tc>
          <w:tcPr>
            <w:tcW w:w="1336"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3" w:type="dxa"/>
          </w:tcPr>
          <w:p w:rsidR="00BF4200" w:rsidRPr="00C60967" w:rsidRDefault="00BF4200" w:rsidP="00BF4200">
            <w:pPr>
              <w:spacing w:line="280" w:lineRule="exact"/>
              <w:jc w:val="right"/>
              <w:rPr>
                <w:rFonts w:asciiTheme="majorBidi" w:hAnsiTheme="majorBidi" w:cstheme="majorBidi"/>
                <w:b/>
                <w:bCs/>
                <w:sz w:val="26"/>
                <w:szCs w:val="26"/>
              </w:rPr>
            </w:pPr>
          </w:p>
        </w:tc>
        <w:tc>
          <w:tcPr>
            <w:tcW w:w="1357" w:type="dxa"/>
            <w:vAlign w:val="bottom"/>
          </w:tcPr>
          <w:p w:rsidR="00BF4200" w:rsidRPr="00C60967" w:rsidRDefault="00A1314C" w:rsidP="00BF4200">
            <w:pPr>
              <w:tabs>
                <w:tab w:val="decimal" w:pos="1049"/>
              </w:tabs>
              <w:spacing w:line="280" w:lineRule="exact"/>
              <w:rPr>
                <w:rFonts w:ascii="Arial" w:hAnsi="Arial" w:cs="Arial"/>
                <w:b/>
                <w:bCs/>
                <w:color w:val="000000"/>
                <w:sz w:val="18"/>
                <w:szCs w:val="18"/>
              </w:rPr>
            </w:pPr>
            <w:r>
              <w:rPr>
                <w:rFonts w:ascii="Arial" w:hAnsi="Arial" w:cs="Arial"/>
                <w:b/>
                <w:bCs/>
                <w:color w:val="000000"/>
                <w:sz w:val="18"/>
                <w:szCs w:val="18"/>
              </w:rPr>
              <w:t>746,184</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Arial" w:hAnsi="Arial" w:cs="Arial"/>
                <w:color w:val="000000"/>
                <w:sz w:val="18"/>
                <w:szCs w:val="18"/>
                <w:cs/>
              </w:rPr>
            </w:pPr>
            <w:r w:rsidRPr="00C60967">
              <w:rPr>
                <w:rFonts w:ascii="Arial" w:hAnsi="Arial" w:cs="Arial"/>
                <w:color w:val="000000"/>
                <w:sz w:val="18"/>
                <w:szCs w:val="18"/>
              </w:rPr>
              <w:t>Income tax expenses</w:t>
            </w:r>
          </w:p>
        </w:tc>
        <w:tc>
          <w:tcPr>
            <w:tcW w:w="1620"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4" w:type="dxa"/>
          </w:tcPr>
          <w:p w:rsidR="00BF4200" w:rsidRPr="00C60967" w:rsidRDefault="00BF4200" w:rsidP="00BF4200">
            <w:pPr>
              <w:spacing w:line="280" w:lineRule="exact"/>
              <w:jc w:val="right"/>
              <w:rPr>
                <w:rFonts w:asciiTheme="majorBidi" w:hAnsiTheme="majorBidi" w:cstheme="majorBidi"/>
                <w:sz w:val="26"/>
                <w:szCs w:val="26"/>
              </w:rPr>
            </w:pPr>
          </w:p>
        </w:tc>
        <w:tc>
          <w:tcPr>
            <w:tcW w:w="1336"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3" w:type="dxa"/>
          </w:tcPr>
          <w:p w:rsidR="00BF4200" w:rsidRPr="00C60967" w:rsidRDefault="00BF4200" w:rsidP="00BF4200">
            <w:pPr>
              <w:spacing w:line="280" w:lineRule="exact"/>
              <w:jc w:val="right"/>
              <w:rPr>
                <w:rFonts w:asciiTheme="majorBidi" w:hAnsiTheme="majorBidi" w:cstheme="majorBidi"/>
                <w:sz w:val="26"/>
                <w:szCs w:val="26"/>
              </w:rPr>
            </w:pPr>
          </w:p>
        </w:tc>
        <w:tc>
          <w:tcPr>
            <w:tcW w:w="1357" w:type="dxa"/>
            <w:vAlign w:val="bottom"/>
          </w:tcPr>
          <w:p w:rsidR="00BF4200" w:rsidRPr="00C60967" w:rsidRDefault="00A1314C" w:rsidP="00284DEF">
            <w:pPr>
              <w:pBdr>
                <w:bottom w:val="single" w:sz="4" w:space="1" w:color="auto"/>
              </w:pBdr>
              <w:tabs>
                <w:tab w:val="decimal" w:pos="1049"/>
              </w:tabs>
              <w:spacing w:line="280" w:lineRule="exact"/>
              <w:rPr>
                <w:rFonts w:ascii="Arial" w:hAnsi="Arial" w:cs="Arial"/>
                <w:color w:val="000000"/>
                <w:sz w:val="18"/>
                <w:szCs w:val="18"/>
              </w:rPr>
            </w:pPr>
            <w:r>
              <w:rPr>
                <w:rFonts w:ascii="Arial" w:hAnsi="Arial" w:cs="Arial"/>
                <w:color w:val="000000"/>
                <w:sz w:val="18"/>
                <w:szCs w:val="18"/>
              </w:rPr>
              <w:t>(145,</w:t>
            </w:r>
            <w:r w:rsidR="00284DEF">
              <w:rPr>
                <w:rFonts w:ascii="Arial" w:hAnsi="Arial" w:cs="Arial"/>
                <w:color w:val="000000"/>
                <w:sz w:val="18"/>
                <w:szCs w:val="18"/>
              </w:rPr>
              <w:t>522</w:t>
            </w:r>
            <w:bookmarkStart w:id="0" w:name="_GoBack"/>
            <w:bookmarkEnd w:id="0"/>
            <w:r>
              <w:rPr>
                <w:rFonts w:ascii="Arial" w:hAnsi="Arial" w:cs="Arial"/>
                <w:color w:val="000000"/>
                <w:sz w:val="18"/>
                <w:szCs w:val="18"/>
              </w:rPr>
              <w:t>)</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Theme="majorBidi" w:hAnsiTheme="majorBidi" w:cstheme="majorBidi"/>
                <w:b/>
                <w:bCs/>
                <w:sz w:val="28"/>
              </w:rPr>
            </w:pPr>
            <w:r w:rsidRPr="00C60967">
              <w:rPr>
                <w:rFonts w:ascii="Arial" w:hAnsi="Arial" w:cs="Arial"/>
                <w:b/>
                <w:bCs/>
                <w:color w:val="000000"/>
                <w:sz w:val="18"/>
                <w:szCs w:val="18"/>
              </w:rPr>
              <w:t>Profit for the period</w:t>
            </w:r>
          </w:p>
        </w:tc>
        <w:tc>
          <w:tcPr>
            <w:tcW w:w="1620"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4" w:type="dxa"/>
          </w:tcPr>
          <w:p w:rsidR="00BF4200" w:rsidRPr="00C60967" w:rsidRDefault="00BF4200" w:rsidP="00BF4200">
            <w:pPr>
              <w:spacing w:line="280" w:lineRule="exact"/>
              <w:jc w:val="right"/>
              <w:rPr>
                <w:rFonts w:asciiTheme="majorBidi" w:hAnsiTheme="majorBidi" w:cstheme="majorBidi"/>
                <w:sz w:val="26"/>
                <w:szCs w:val="26"/>
              </w:rPr>
            </w:pPr>
          </w:p>
        </w:tc>
        <w:tc>
          <w:tcPr>
            <w:tcW w:w="1336"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3" w:type="dxa"/>
          </w:tcPr>
          <w:p w:rsidR="00BF4200" w:rsidRPr="00C60967" w:rsidRDefault="00BF4200" w:rsidP="00BF4200">
            <w:pPr>
              <w:spacing w:line="280" w:lineRule="exact"/>
              <w:jc w:val="right"/>
              <w:rPr>
                <w:rFonts w:asciiTheme="majorBidi" w:hAnsiTheme="majorBidi" w:cstheme="majorBidi"/>
                <w:b/>
                <w:bCs/>
                <w:sz w:val="26"/>
                <w:szCs w:val="26"/>
              </w:rPr>
            </w:pPr>
          </w:p>
        </w:tc>
        <w:tc>
          <w:tcPr>
            <w:tcW w:w="1357" w:type="dxa"/>
            <w:vAlign w:val="bottom"/>
          </w:tcPr>
          <w:p w:rsidR="00BF4200" w:rsidRPr="00C60967" w:rsidRDefault="006F6A29" w:rsidP="00BF4200">
            <w:pPr>
              <w:pBdr>
                <w:bottom w:val="double" w:sz="4" w:space="1" w:color="auto"/>
              </w:pBdr>
              <w:tabs>
                <w:tab w:val="decimal" w:pos="1049"/>
              </w:tabs>
              <w:spacing w:line="280" w:lineRule="exact"/>
              <w:rPr>
                <w:rFonts w:ascii="Arial" w:hAnsi="Arial" w:cs="Arial"/>
                <w:b/>
                <w:bCs/>
                <w:color w:val="000000"/>
                <w:sz w:val="18"/>
                <w:szCs w:val="18"/>
              </w:rPr>
            </w:pPr>
            <w:r>
              <w:rPr>
                <w:rFonts w:ascii="Arial" w:hAnsi="Arial" w:cs="Arial"/>
                <w:b/>
                <w:bCs/>
                <w:color w:val="000000"/>
                <w:sz w:val="18"/>
                <w:szCs w:val="18"/>
              </w:rPr>
              <w:t>600,66</w:t>
            </w:r>
            <w:r w:rsidR="0046084D">
              <w:rPr>
                <w:rFonts w:ascii="Arial" w:hAnsi="Arial" w:cs="Arial"/>
                <w:b/>
                <w:bCs/>
                <w:color w:val="000000"/>
                <w:sz w:val="18"/>
                <w:szCs w:val="18"/>
              </w:rPr>
              <w:t>2</w:t>
            </w:r>
          </w:p>
        </w:tc>
      </w:tr>
      <w:tr w:rsidR="00615C6D" w:rsidRPr="00C60967" w:rsidTr="00BF4200">
        <w:trPr>
          <w:gridAfter w:val="1"/>
          <w:wAfter w:w="284" w:type="dxa"/>
        </w:trPr>
        <w:tc>
          <w:tcPr>
            <w:tcW w:w="3663" w:type="dxa"/>
            <w:vAlign w:val="bottom"/>
          </w:tcPr>
          <w:p w:rsidR="00615C6D" w:rsidRPr="00C60967" w:rsidRDefault="00615C6D" w:rsidP="008743A5">
            <w:pPr>
              <w:spacing w:line="280" w:lineRule="exact"/>
              <w:rPr>
                <w:rFonts w:ascii="Arial" w:hAnsi="Arial" w:cs="Arial"/>
                <w:b/>
                <w:bCs/>
                <w:color w:val="000000"/>
                <w:sz w:val="18"/>
                <w:szCs w:val="18"/>
              </w:rPr>
            </w:pPr>
            <w:r w:rsidRPr="00C60967">
              <w:rPr>
                <w:rFonts w:ascii="Arial" w:hAnsi="Arial" w:cs="Arial"/>
                <w:b/>
                <w:bCs/>
                <w:color w:val="000000"/>
                <w:sz w:val="18"/>
                <w:szCs w:val="18"/>
              </w:rPr>
              <w:t>Segment total assets</w:t>
            </w:r>
          </w:p>
        </w:tc>
        <w:tc>
          <w:tcPr>
            <w:tcW w:w="1620" w:type="dxa"/>
            <w:vAlign w:val="bottom"/>
          </w:tcPr>
          <w:p w:rsidR="00615C6D" w:rsidRPr="00C60967" w:rsidRDefault="00615C6D" w:rsidP="008743A5">
            <w:pPr>
              <w:spacing w:line="280" w:lineRule="exact"/>
              <w:jc w:val="right"/>
              <w:rPr>
                <w:rFonts w:asciiTheme="majorBidi" w:hAnsiTheme="majorBidi" w:cstheme="majorBidi"/>
                <w:sz w:val="26"/>
                <w:szCs w:val="26"/>
              </w:rPr>
            </w:pPr>
          </w:p>
        </w:tc>
        <w:tc>
          <w:tcPr>
            <w:tcW w:w="284" w:type="dxa"/>
          </w:tcPr>
          <w:p w:rsidR="00615C6D" w:rsidRPr="00C60967" w:rsidRDefault="00615C6D" w:rsidP="008743A5">
            <w:pPr>
              <w:spacing w:line="280" w:lineRule="exact"/>
              <w:jc w:val="right"/>
              <w:rPr>
                <w:rFonts w:asciiTheme="majorBidi" w:hAnsiTheme="majorBidi" w:cstheme="majorBidi"/>
                <w:sz w:val="26"/>
                <w:szCs w:val="26"/>
              </w:rPr>
            </w:pPr>
          </w:p>
        </w:tc>
        <w:tc>
          <w:tcPr>
            <w:tcW w:w="1336" w:type="dxa"/>
            <w:vAlign w:val="bottom"/>
          </w:tcPr>
          <w:p w:rsidR="00615C6D" w:rsidRPr="00C60967" w:rsidRDefault="00615C6D" w:rsidP="008743A5">
            <w:pPr>
              <w:spacing w:line="280" w:lineRule="exact"/>
              <w:jc w:val="right"/>
              <w:rPr>
                <w:rFonts w:asciiTheme="majorBidi" w:hAnsiTheme="majorBidi" w:cstheme="majorBidi"/>
                <w:sz w:val="26"/>
                <w:szCs w:val="26"/>
              </w:rPr>
            </w:pPr>
          </w:p>
        </w:tc>
        <w:tc>
          <w:tcPr>
            <w:tcW w:w="283" w:type="dxa"/>
          </w:tcPr>
          <w:p w:rsidR="00615C6D" w:rsidRPr="00C60967" w:rsidRDefault="00615C6D" w:rsidP="008743A5">
            <w:pPr>
              <w:spacing w:line="280" w:lineRule="exact"/>
              <w:jc w:val="right"/>
              <w:rPr>
                <w:rFonts w:asciiTheme="majorBidi" w:hAnsiTheme="majorBidi" w:cstheme="majorBidi"/>
                <w:b/>
                <w:bCs/>
                <w:sz w:val="26"/>
                <w:szCs w:val="26"/>
              </w:rPr>
            </w:pPr>
          </w:p>
        </w:tc>
        <w:tc>
          <w:tcPr>
            <w:tcW w:w="1357" w:type="dxa"/>
            <w:vAlign w:val="bottom"/>
          </w:tcPr>
          <w:p w:rsidR="00615C6D" w:rsidRPr="00C60967" w:rsidRDefault="00615C6D" w:rsidP="008743A5">
            <w:pPr>
              <w:spacing w:line="280" w:lineRule="exact"/>
              <w:jc w:val="right"/>
              <w:rPr>
                <w:rFonts w:asciiTheme="majorBidi" w:hAnsiTheme="majorBidi" w:cstheme="majorBidi"/>
                <w:sz w:val="26"/>
                <w:szCs w:val="26"/>
              </w:rPr>
            </w:pPr>
          </w:p>
        </w:tc>
      </w:tr>
      <w:tr w:rsidR="00615C6D" w:rsidRPr="00C60967" w:rsidTr="00BF4200">
        <w:trPr>
          <w:gridAfter w:val="1"/>
          <w:wAfter w:w="284" w:type="dxa"/>
        </w:trPr>
        <w:tc>
          <w:tcPr>
            <w:tcW w:w="3663" w:type="dxa"/>
            <w:vAlign w:val="bottom"/>
          </w:tcPr>
          <w:p w:rsidR="00615C6D" w:rsidRPr="00C60967" w:rsidRDefault="00615C6D" w:rsidP="008743A5">
            <w:pPr>
              <w:spacing w:line="280" w:lineRule="exact"/>
              <w:rPr>
                <w:rFonts w:ascii="Arial" w:hAnsi="Arial" w:cs="Arial"/>
                <w:color w:val="000000"/>
                <w:sz w:val="18"/>
                <w:szCs w:val="18"/>
              </w:rPr>
            </w:pPr>
            <w:r w:rsidRPr="00C60967">
              <w:rPr>
                <w:rFonts w:ascii="Arial" w:hAnsi="Arial" w:cs="Arial"/>
                <w:color w:val="000000"/>
                <w:sz w:val="18"/>
                <w:szCs w:val="18"/>
              </w:rPr>
              <w:t xml:space="preserve">Additions to non-current assets </w:t>
            </w:r>
          </w:p>
        </w:tc>
        <w:tc>
          <w:tcPr>
            <w:tcW w:w="1620" w:type="dxa"/>
            <w:vAlign w:val="bottom"/>
          </w:tcPr>
          <w:p w:rsidR="00615C6D" w:rsidRPr="00C60967" w:rsidRDefault="00615C6D" w:rsidP="008743A5">
            <w:pPr>
              <w:spacing w:line="280" w:lineRule="exact"/>
              <w:jc w:val="right"/>
              <w:rPr>
                <w:rFonts w:ascii="Arial" w:hAnsi="Arial" w:cs="Arial"/>
                <w:color w:val="000000"/>
                <w:sz w:val="18"/>
                <w:szCs w:val="18"/>
              </w:rPr>
            </w:pPr>
          </w:p>
        </w:tc>
        <w:tc>
          <w:tcPr>
            <w:tcW w:w="284" w:type="dxa"/>
          </w:tcPr>
          <w:p w:rsidR="00615C6D" w:rsidRPr="00C60967" w:rsidRDefault="00615C6D" w:rsidP="008743A5">
            <w:pPr>
              <w:tabs>
                <w:tab w:val="decimal" w:pos="1049"/>
              </w:tabs>
              <w:spacing w:line="280" w:lineRule="exact"/>
              <w:rPr>
                <w:rFonts w:ascii="Arial" w:hAnsi="Arial" w:cs="Arial"/>
                <w:color w:val="000000"/>
                <w:sz w:val="18"/>
                <w:szCs w:val="18"/>
              </w:rPr>
            </w:pPr>
          </w:p>
        </w:tc>
        <w:tc>
          <w:tcPr>
            <w:tcW w:w="1336" w:type="dxa"/>
            <w:vAlign w:val="bottom"/>
          </w:tcPr>
          <w:p w:rsidR="00615C6D" w:rsidRPr="00C60967" w:rsidRDefault="00615C6D" w:rsidP="008743A5">
            <w:pPr>
              <w:tabs>
                <w:tab w:val="decimal" w:pos="1049"/>
              </w:tabs>
              <w:spacing w:line="280" w:lineRule="exact"/>
              <w:rPr>
                <w:rFonts w:ascii="Arial" w:hAnsi="Arial" w:cs="Arial"/>
                <w:color w:val="000000"/>
                <w:sz w:val="18"/>
                <w:szCs w:val="18"/>
              </w:rPr>
            </w:pPr>
          </w:p>
        </w:tc>
        <w:tc>
          <w:tcPr>
            <w:tcW w:w="283" w:type="dxa"/>
          </w:tcPr>
          <w:p w:rsidR="00615C6D" w:rsidRPr="00C60967" w:rsidRDefault="00615C6D" w:rsidP="008743A5">
            <w:pPr>
              <w:tabs>
                <w:tab w:val="decimal" w:pos="1049"/>
              </w:tabs>
              <w:spacing w:line="280" w:lineRule="exact"/>
              <w:rPr>
                <w:rFonts w:ascii="Arial" w:hAnsi="Arial" w:cs="Arial"/>
                <w:color w:val="000000"/>
                <w:sz w:val="18"/>
                <w:szCs w:val="18"/>
              </w:rPr>
            </w:pPr>
          </w:p>
        </w:tc>
        <w:tc>
          <w:tcPr>
            <w:tcW w:w="1357" w:type="dxa"/>
            <w:vAlign w:val="bottom"/>
          </w:tcPr>
          <w:p w:rsidR="00615C6D" w:rsidRPr="00C60967" w:rsidRDefault="00615C6D" w:rsidP="008743A5">
            <w:pPr>
              <w:tabs>
                <w:tab w:val="decimal" w:pos="1049"/>
              </w:tabs>
              <w:spacing w:line="280" w:lineRule="exact"/>
              <w:rPr>
                <w:rFonts w:ascii="Arial" w:hAnsi="Arial" w:cs="Arial"/>
                <w:color w:val="000000"/>
                <w:sz w:val="18"/>
                <w:szCs w:val="18"/>
              </w:rPr>
            </w:pPr>
          </w:p>
        </w:tc>
      </w:tr>
      <w:tr w:rsidR="00615C6D" w:rsidRPr="00C60967" w:rsidTr="00BF4200">
        <w:trPr>
          <w:gridAfter w:val="1"/>
          <w:wAfter w:w="284" w:type="dxa"/>
        </w:trPr>
        <w:tc>
          <w:tcPr>
            <w:tcW w:w="3663" w:type="dxa"/>
            <w:vAlign w:val="bottom"/>
          </w:tcPr>
          <w:p w:rsidR="00615C6D" w:rsidRPr="00C60967" w:rsidRDefault="00615C6D" w:rsidP="008743A5">
            <w:pPr>
              <w:tabs>
                <w:tab w:val="left" w:pos="5095"/>
              </w:tabs>
              <w:spacing w:line="280" w:lineRule="exact"/>
              <w:rPr>
                <w:rFonts w:ascii="Arial" w:hAnsi="Arial" w:cs="Arial"/>
                <w:color w:val="000000"/>
                <w:sz w:val="18"/>
                <w:szCs w:val="18"/>
              </w:rPr>
            </w:pPr>
            <w:r w:rsidRPr="00C60967">
              <w:rPr>
                <w:rFonts w:ascii="Arial" w:hAnsi="Arial" w:cs="Arial"/>
                <w:color w:val="000000"/>
                <w:sz w:val="18"/>
                <w:szCs w:val="18"/>
              </w:rPr>
              <w:t xml:space="preserve">   other than financial instruments,</w:t>
            </w:r>
          </w:p>
        </w:tc>
        <w:tc>
          <w:tcPr>
            <w:tcW w:w="1620" w:type="dxa"/>
            <w:vAlign w:val="bottom"/>
          </w:tcPr>
          <w:p w:rsidR="00615C6D" w:rsidRPr="00C60967" w:rsidRDefault="00615C6D" w:rsidP="008743A5">
            <w:pPr>
              <w:spacing w:line="280" w:lineRule="exact"/>
              <w:jc w:val="right"/>
              <w:rPr>
                <w:rFonts w:asciiTheme="majorBidi" w:hAnsiTheme="majorBidi" w:cstheme="majorBidi"/>
                <w:sz w:val="26"/>
                <w:szCs w:val="26"/>
              </w:rPr>
            </w:pPr>
          </w:p>
        </w:tc>
        <w:tc>
          <w:tcPr>
            <w:tcW w:w="284" w:type="dxa"/>
          </w:tcPr>
          <w:p w:rsidR="00615C6D" w:rsidRPr="00C60967" w:rsidRDefault="00615C6D" w:rsidP="008743A5">
            <w:pPr>
              <w:spacing w:line="280" w:lineRule="exact"/>
              <w:jc w:val="right"/>
              <w:rPr>
                <w:rFonts w:asciiTheme="majorBidi" w:hAnsiTheme="majorBidi" w:cstheme="majorBidi"/>
                <w:sz w:val="26"/>
                <w:szCs w:val="26"/>
              </w:rPr>
            </w:pPr>
          </w:p>
        </w:tc>
        <w:tc>
          <w:tcPr>
            <w:tcW w:w="1336" w:type="dxa"/>
            <w:vAlign w:val="bottom"/>
          </w:tcPr>
          <w:p w:rsidR="00615C6D" w:rsidRPr="00C60967" w:rsidRDefault="00615C6D" w:rsidP="008743A5">
            <w:pPr>
              <w:spacing w:line="280" w:lineRule="exact"/>
              <w:jc w:val="right"/>
              <w:rPr>
                <w:rFonts w:asciiTheme="majorBidi" w:hAnsiTheme="majorBidi" w:cstheme="majorBidi"/>
                <w:sz w:val="26"/>
                <w:szCs w:val="26"/>
              </w:rPr>
            </w:pPr>
          </w:p>
        </w:tc>
        <w:tc>
          <w:tcPr>
            <w:tcW w:w="283" w:type="dxa"/>
          </w:tcPr>
          <w:p w:rsidR="00615C6D" w:rsidRPr="00C60967" w:rsidRDefault="00615C6D" w:rsidP="008743A5">
            <w:pPr>
              <w:spacing w:line="280" w:lineRule="exact"/>
              <w:jc w:val="right"/>
              <w:rPr>
                <w:rFonts w:asciiTheme="majorBidi" w:hAnsiTheme="majorBidi" w:cstheme="majorBidi"/>
                <w:b/>
                <w:bCs/>
                <w:sz w:val="26"/>
                <w:szCs w:val="26"/>
              </w:rPr>
            </w:pPr>
          </w:p>
        </w:tc>
        <w:tc>
          <w:tcPr>
            <w:tcW w:w="1357" w:type="dxa"/>
            <w:vAlign w:val="bottom"/>
          </w:tcPr>
          <w:p w:rsidR="00615C6D" w:rsidRPr="00C60967" w:rsidRDefault="00615C6D" w:rsidP="008743A5">
            <w:pPr>
              <w:spacing w:line="280" w:lineRule="exact"/>
              <w:jc w:val="right"/>
              <w:rPr>
                <w:rFonts w:asciiTheme="majorBidi" w:hAnsiTheme="majorBidi" w:cstheme="majorBidi"/>
                <w:sz w:val="26"/>
                <w:szCs w:val="26"/>
              </w:rPr>
            </w:pPr>
          </w:p>
        </w:tc>
      </w:tr>
      <w:tr w:rsidR="00615C6D" w:rsidRPr="00C60967" w:rsidTr="00BF4200">
        <w:trPr>
          <w:gridAfter w:val="1"/>
          <w:wAfter w:w="284" w:type="dxa"/>
        </w:trPr>
        <w:tc>
          <w:tcPr>
            <w:tcW w:w="3663" w:type="dxa"/>
            <w:vAlign w:val="bottom"/>
          </w:tcPr>
          <w:p w:rsidR="00615C6D" w:rsidRPr="00C60967" w:rsidRDefault="00615C6D" w:rsidP="008743A5">
            <w:pPr>
              <w:spacing w:line="280" w:lineRule="exact"/>
              <w:rPr>
                <w:rFonts w:ascii="Arial" w:hAnsi="Arial" w:cs="Arial"/>
                <w:color w:val="000000"/>
                <w:sz w:val="18"/>
                <w:szCs w:val="18"/>
              </w:rPr>
            </w:pPr>
            <w:r w:rsidRPr="00C60967">
              <w:rPr>
                <w:rFonts w:ascii="Arial" w:hAnsi="Arial" w:cs="Arial"/>
                <w:color w:val="000000"/>
                <w:sz w:val="18"/>
                <w:szCs w:val="18"/>
              </w:rPr>
              <w:t xml:space="preserve">   deferred tax assets, and other</w:t>
            </w:r>
          </w:p>
        </w:tc>
        <w:tc>
          <w:tcPr>
            <w:tcW w:w="1620" w:type="dxa"/>
            <w:vAlign w:val="bottom"/>
          </w:tcPr>
          <w:p w:rsidR="00615C6D" w:rsidRPr="00C60967" w:rsidRDefault="00615C6D" w:rsidP="008743A5">
            <w:pPr>
              <w:spacing w:line="280" w:lineRule="exact"/>
              <w:jc w:val="right"/>
              <w:rPr>
                <w:rFonts w:asciiTheme="majorBidi" w:hAnsiTheme="majorBidi" w:cstheme="majorBidi"/>
                <w:sz w:val="26"/>
                <w:szCs w:val="26"/>
              </w:rPr>
            </w:pPr>
          </w:p>
        </w:tc>
        <w:tc>
          <w:tcPr>
            <w:tcW w:w="284" w:type="dxa"/>
          </w:tcPr>
          <w:p w:rsidR="00615C6D" w:rsidRPr="00C60967" w:rsidRDefault="00615C6D" w:rsidP="008743A5">
            <w:pPr>
              <w:spacing w:line="280" w:lineRule="exact"/>
              <w:jc w:val="right"/>
              <w:rPr>
                <w:rFonts w:asciiTheme="majorBidi" w:hAnsiTheme="majorBidi" w:cstheme="majorBidi"/>
                <w:sz w:val="26"/>
                <w:szCs w:val="26"/>
              </w:rPr>
            </w:pPr>
          </w:p>
        </w:tc>
        <w:tc>
          <w:tcPr>
            <w:tcW w:w="1336" w:type="dxa"/>
            <w:vAlign w:val="bottom"/>
          </w:tcPr>
          <w:p w:rsidR="00615C6D" w:rsidRPr="00C60967" w:rsidRDefault="00615C6D" w:rsidP="008743A5">
            <w:pPr>
              <w:spacing w:line="280" w:lineRule="exact"/>
              <w:jc w:val="right"/>
              <w:rPr>
                <w:rFonts w:asciiTheme="majorBidi" w:hAnsiTheme="majorBidi" w:cstheme="majorBidi"/>
                <w:sz w:val="26"/>
                <w:szCs w:val="26"/>
              </w:rPr>
            </w:pPr>
          </w:p>
        </w:tc>
        <w:tc>
          <w:tcPr>
            <w:tcW w:w="283" w:type="dxa"/>
          </w:tcPr>
          <w:p w:rsidR="00615C6D" w:rsidRPr="00C60967" w:rsidRDefault="00615C6D" w:rsidP="008743A5">
            <w:pPr>
              <w:spacing w:line="280" w:lineRule="exact"/>
              <w:jc w:val="right"/>
              <w:rPr>
                <w:rFonts w:asciiTheme="majorBidi" w:hAnsiTheme="majorBidi" w:cstheme="majorBidi"/>
                <w:b/>
                <w:bCs/>
                <w:sz w:val="26"/>
                <w:szCs w:val="26"/>
              </w:rPr>
            </w:pPr>
          </w:p>
        </w:tc>
        <w:tc>
          <w:tcPr>
            <w:tcW w:w="1357" w:type="dxa"/>
            <w:vAlign w:val="bottom"/>
          </w:tcPr>
          <w:p w:rsidR="00615C6D" w:rsidRPr="00C60967" w:rsidRDefault="00615C6D" w:rsidP="008743A5">
            <w:pPr>
              <w:spacing w:line="280" w:lineRule="exact"/>
              <w:jc w:val="right"/>
              <w:rPr>
                <w:rFonts w:asciiTheme="majorBidi" w:hAnsiTheme="majorBidi" w:cstheme="majorBidi"/>
                <w:sz w:val="26"/>
                <w:szCs w:val="26"/>
              </w:rPr>
            </w:pPr>
          </w:p>
        </w:tc>
      </w:tr>
      <w:tr w:rsidR="00BF4200" w:rsidRPr="00C60967" w:rsidTr="00BF4200">
        <w:tc>
          <w:tcPr>
            <w:tcW w:w="3663" w:type="dxa"/>
            <w:vAlign w:val="bottom"/>
          </w:tcPr>
          <w:p w:rsidR="00BF4200" w:rsidRPr="00C60967" w:rsidRDefault="00BF4200" w:rsidP="00D41E8C">
            <w:pPr>
              <w:spacing w:after="240" w:line="280" w:lineRule="exact"/>
              <w:rPr>
                <w:rFonts w:ascii="Arial" w:hAnsi="Arial" w:cs="Arial"/>
                <w:b/>
                <w:bCs/>
                <w:color w:val="000000"/>
                <w:sz w:val="18"/>
                <w:szCs w:val="18"/>
              </w:rPr>
            </w:pPr>
            <w:r w:rsidRPr="00C60967">
              <w:rPr>
                <w:rFonts w:ascii="Arial" w:hAnsi="Arial" w:cs="Arial"/>
                <w:color w:val="000000"/>
                <w:sz w:val="18"/>
                <w:szCs w:val="18"/>
              </w:rPr>
              <w:t xml:space="preserve">   non-current assets</w:t>
            </w:r>
          </w:p>
        </w:tc>
        <w:tc>
          <w:tcPr>
            <w:tcW w:w="1620" w:type="dxa"/>
            <w:vAlign w:val="bottom"/>
          </w:tcPr>
          <w:p w:rsidR="00BF4200" w:rsidRPr="00C60967" w:rsidRDefault="00124D4D" w:rsidP="00D41E8C">
            <w:pPr>
              <w:spacing w:after="240" w:line="280" w:lineRule="exact"/>
              <w:jc w:val="right"/>
              <w:rPr>
                <w:rFonts w:ascii="Arial" w:hAnsi="Arial" w:cs="Arial"/>
                <w:color w:val="000000"/>
                <w:sz w:val="18"/>
                <w:szCs w:val="18"/>
              </w:rPr>
            </w:pPr>
            <w:r>
              <w:rPr>
                <w:rFonts w:ascii="Arial" w:hAnsi="Arial" w:cs="Arial"/>
                <w:color w:val="000000"/>
                <w:sz w:val="18"/>
                <w:szCs w:val="18"/>
              </w:rPr>
              <w:t>3,658,260</w:t>
            </w:r>
          </w:p>
        </w:tc>
        <w:tc>
          <w:tcPr>
            <w:tcW w:w="284" w:type="dxa"/>
          </w:tcPr>
          <w:p w:rsidR="00BF4200" w:rsidRPr="00C60967" w:rsidRDefault="00BF4200" w:rsidP="00D41E8C">
            <w:pPr>
              <w:tabs>
                <w:tab w:val="decimal" w:pos="1049"/>
              </w:tabs>
              <w:spacing w:after="240" w:line="280" w:lineRule="exact"/>
              <w:rPr>
                <w:rFonts w:ascii="Arial" w:hAnsi="Arial" w:cs="Arial"/>
                <w:color w:val="000000"/>
                <w:sz w:val="18"/>
                <w:szCs w:val="18"/>
              </w:rPr>
            </w:pPr>
          </w:p>
        </w:tc>
        <w:tc>
          <w:tcPr>
            <w:tcW w:w="1336" w:type="dxa"/>
            <w:vAlign w:val="bottom"/>
          </w:tcPr>
          <w:p w:rsidR="00BF4200" w:rsidRPr="00C60967" w:rsidRDefault="007118D1" w:rsidP="00D41E8C">
            <w:pPr>
              <w:tabs>
                <w:tab w:val="decimal" w:pos="1049"/>
              </w:tabs>
              <w:spacing w:after="240" w:line="280" w:lineRule="exact"/>
              <w:rPr>
                <w:rFonts w:ascii="Arial" w:hAnsi="Arial" w:cs="Arial"/>
                <w:color w:val="000000"/>
                <w:sz w:val="18"/>
                <w:szCs w:val="18"/>
              </w:rPr>
            </w:pPr>
            <w:r>
              <w:rPr>
                <w:rFonts w:ascii="Arial" w:hAnsi="Arial" w:cs="Arial"/>
                <w:color w:val="000000"/>
                <w:sz w:val="18"/>
                <w:szCs w:val="18"/>
              </w:rPr>
              <w:t>-</w:t>
            </w:r>
          </w:p>
        </w:tc>
        <w:tc>
          <w:tcPr>
            <w:tcW w:w="283" w:type="dxa"/>
          </w:tcPr>
          <w:p w:rsidR="00BF4200" w:rsidRPr="00C60967" w:rsidRDefault="00BF4200" w:rsidP="00D41E8C">
            <w:pPr>
              <w:tabs>
                <w:tab w:val="decimal" w:pos="1049"/>
              </w:tabs>
              <w:spacing w:after="240" w:line="280" w:lineRule="exact"/>
              <w:rPr>
                <w:rFonts w:ascii="Arial" w:hAnsi="Arial" w:cs="Arial"/>
                <w:color w:val="000000"/>
                <w:sz w:val="18"/>
                <w:szCs w:val="18"/>
              </w:rPr>
            </w:pPr>
          </w:p>
        </w:tc>
        <w:tc>
          <w:tcPr>
            <w:tcW w:w="1357" w:type="dxa"/>
            <w:vAlign w:val="bottom"/>
          </w:tcPr>
          <w:p w:rsidR="00BF4200" w:rsidRPr="00C60967" w:rsidRDefault="00124D4D" w:rsidP="00D41E8C">
            <w:pPr>
              <w:spacing w:after="240" w:line="280" w:lineRule="exact"/>
              <w:jc w:val="right"/>
              <w:rPr>
                <w:rFonts w:ascii="Arial" w:hAnsi="Arial" w:cs="Arial"/>
                <w:color w:val="000000"/>
                <w:sz w:val="18"/>
                <w:szCs w:val="18"/>
              </w:rPr>
            </w:pPr>
            <w:r>
              <w:rPr>
                <w:rFonts w:ascii="Arial" w:hAnsi="Arial" w:cs="Arial"/>
                <w:color w:val="000000"/>
                <w:sz w:val="18"/>
                <w:szCs w:val="18"/>
              </w:rPr>
              <w:t>3,658,260</w:t>
            </w:r>
          </w:p>
        </w:tc>
        <w:tc>
          <w:tcPr>
            <w:tcW w:w="284" w:type="dxa"/>
          </w:tcPr>
          <w:p w:rsidR="00BF4200" w:rsidRPr="00C60967" w:rsidRDefault="00BF4200" w:rsidP="00D41E8C">
            <w:pPr>
              <w:tabs>
                <w:tab w:val="decimal" w:pos="1049"/>
              </w:tabs>
              <w:spacing w:after="240" w:line="280" w:lineRule="exact"/>
              <w:rPr>
                <w:rFonts w:ascii="Arial" w:hAnsi="Arial" w:cs="Arial"/>
                <w:color w:val="000000"/>
                <w:sz w:val="18"/>
                <w:szCs w:val="18"/>
              </w:rPr>
            </w:pP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Theme="majorBidi" w:hAnsiTheme="majorBidi" w:cstheme="majorBidi"/>
                <w:sz w:val="28"/>
                <w:cs/>
              </w:rPr>
            </w:pPr>
          </w:p>
        </w:tc>
        <w:tc>
          <w:tcPr>
            <w:tcW w:w="4880" w:type="dxa"/>
            <w:gridSpan w:val="5"/>
            <w:vAlign w:val="bottom"/>
            <w:hideMark/>
          </w:tcPr>
          <w:p w:rsidR="00BF4200" w:rsidRPr="00C60967" w:rsidRDefault="00BF4200" w:rsidP="00BF4200">
            <w:pPr>
              <w:spacing w:line="280" w:lineRule="exact"/>
              <w:jc w:val="right"/>
              <w:rPr>
                <w:rFonts w:ascii="Arial" w:hAnsi="Arial" w:cs="Arial"/>
                <w:color w:val="000000"/>
                <w:sz w:val="18"/>
                <w:szCs w:val="18"/>
                <w:cs/>
              </w:rPr>
            </w:pPr>
            <w:r w:rsidRPr="00C60967">
              <w:rPr>
                <w:rFonts w:ascii="Arial" w:hAnsi="Arial" w:cs="Arial"/>
                <w:color w:val="000000"/>
                <w:sz w:val="18"/>
                <w:szCs w:val="18"/>
              </w:rPr>
              <w:t>(Unit: Thousand Baht)</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Arial" w:hAnsi="Arial" w:cs="Arial"/>
                <w:b/>
                <w:bCs/>
                <w:color w:val="000000"/>
                <w:sz w:val="18"/>
                <w:szCs w:val="18"/>
              </w:rPr>
            </w:pPr>
            <w:r w:rsidRPr="00C60967">
              <w:rPr>
                <w:rFonts w:ascii="Arial" w:hAnsi="Arial" w:cs="Arial"/>
                <w:b/>
                <w:bCs/>
                <w:color w:val="000000"/>
                <w:sz w:val="18"/>
                <w:szCs w:val="18"/>
              </w:rPr>
              <w:t xml:space="preserve">For the </w:t>
            </w:r>
            <w:r w:rsidR="00471ABC">
              <w:rPr>
                <w:rFonts w:ascii="Arial" w:hAnsi="Arial" w:cs="Arial"/>
                <w:b/>
                <w:bCs/>
                <w:color w:val="000000"/>
                <w:sz w:val="18"/>
                <w:szCs w:val="18"/>
              </w:rPr>
              <w:t>nine</w:t>
            </w:r>
            <w:r w:rsidRPr="00C60967">
              <w:rPr>
                <w:rFonts w:ascii="Arial" w:hAnsi="Arial" w:cs="Arial"/>
                <w:b/>
                <w:bCs/>
                <w:color w:val="000000"/>
                <w:sz w:val="18"/>
                <w:szCs w:val="18"/>
              </w:rPr>
              <w:t xml:space="preserve">-month period ended </w:t>
            </w:r>
          </w:p>
          <w:p w:rsidR="00BF4200" w:rsidRPr="00C60967" w:rsidRDefault="00BF4200" w:rsidP="00BF4200">
            <w:pPr>
              <w:spacing w:line="280" w:lineRule="exact"/>
              <w:rPr>
                <w:rFonts w:asciiTheme="majorBidi" w:hAnsiTheme="majorBidi" w:cstheme="majorBidi"/>
                <w:b/>
                <w:bCs/>
                <w:sz w:val="28"/>
              </w:rPr>
            </w:pPr>
            <w:r w:rsidRPr="00C60967">
              <w:rPr>
                <w:rFonts w:ascii="Arial" w:hAnsi="Arial" w:cs="Arial"/>
                <w:b/>
                <w:bCs/>
                <w:color w:val="000000"/>
                <w:sz w:val="18"/>
                <w:szCs w:val="18"/>
              </w:rPr>
              <w:t xml:space="preserve">   30 </w:t>
            </w:r>
            <w:r w:rsidR="00F07C3B">
              <w:rPr>
                <w:rFonts w:ascii="Arial" w:hAnsi="Arial" w:cs="Arial"/>
                <w:b/>
                <w:bCs/>
                <w:color w:val="000000"/>
                <w:sz w:val="18"/>
                <w:szCs w:val="18"/>
              </w:rPr>
              <w:t>September</w:t>
            </w:r>
            <w:r w:rsidRPr="00C60967">
              <w:rPr>
                <w:rFonts w:ascii="Arial" w:hAnsi="Arial" w:cs="Arial"/>
                <w:b/>
                <w:bCs/>
                <w:color w:val="000000"/>
                <w:sz w:val="18"/>
                <w:szCs w:val="18"/>
              </w:rPr>
              <w:t xml:space="preserve"> 2017</w:t>
            </w:r>
          </w:p>
        </w:tc>
        <w:tc>
          <w:tcPr>
            <w:tcW w:w="1620" w:type="dxa"/>
            <w:vAlign w:val="bottom"/>
            <w:hideMark/>
          </w:tcPr>
          <w:p w:rsidR="00BF4200" w:rsidRPr="00C60967" w:rsidRDefault="00BF4200" w:rsidP="00BF4200">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Mobile telephone service</w:t>
            </w:r>
          </w:p>
        </w:tc>
        <w:tc>
          <w:tcPr>
            <w:tcW w:w="284" w:type="dxa"/>
          </w:tcPr>
          <w:p w:rsidR="00BF4200" w:rsidRPr="00C60967" w:rsidRDefault="00BF4200" w:rsidP="00BF4200">
            <w:pPr>
              <w:spacing w:line="280" w:lineRule="exact"/>
              <w:ind w:right="-108"/>
              <w:jc w:val="center"/>
              <w:rPr>
                <w:rFonts w:ascii="Angsana New" w:hAnsi="Angsana New"/>
                <w:sz w:val="32"/>
                <w:szCs w:val="32"/>
                <w:cs/>
              </w:rPr>
            </w:pPr>
          </w:p>
        </w:tc>
        <w:tc>
          <w:tcPr>
            <w:tcW w:w="1336" w:type="dxa"/>
            <w:vAlign w:val="bottom"/>
            <w:hideMark/>
          </w:tcPr>
          <w:p w:rsidR="00BF4200" w:rsidRPr="00C60967" w:rsidRDefault="00BF4200" w:rsidP="00BF4200">
            <w:pPr>
              <w:pBdr>
                <w:bottom w:val="single" w:sz="4" w:space="1" w:color="auto"/>
              </w:pBdr>
              <w:spacing w:line="280" w:lineRule="exact"/>
              <w:jc w:val="center"/>
              <w:rPr>
                <w:rFonts w:ascii="Arial" w:hAnsi="Arial" w:cs="Arial"/>
                <w:b/>
                <w:bCs/>
                <w:color w:val="000000"/>
                <w:sz w:val="18"/>
                <w:szCs w:val="18"/>
              </w:rPr>
            </w:pPr>
            <w:r w:rsidRPr="00C60967">
              <w:rPr>
                <w:rFonts w:ascii="Arial" w:hAnsi="Arial" w:cs="Arial"/>
                <w:b/>
                <w:bCs/>
                <w:color w:val="000000"/>
                <w:sz w:val="18"/>
                <w:szCs w:val="18"/>
              </w:rPr>
              <w:t>Sales of handsets and starter kits</w:t>
            </w:r>
          </w:p>
        </w:tc>
        <w:tc>
          <w:tcPr>
            <w:tcW w:w="283" w:type="dxa"/>
          </w:tcPr>
          <w:p w:rsidR="00BF4200" w:rsidRPr="00C60967" w:rsidRDefault="00BF4200" w:rsidP="00BF4200">
            <w:pPr>
              <w:spacing w:line="280" w:lineRule="exact"/>
              <w:jc w:val="center"/>
              <w:rPr>
                <w:rFonts w:ascii="Arial" w:hAnsi="Arial" w:cs="Arial"/>
                <w:b/>
                <w:bCs/>
                <w:color w:val="000000"/>
                <w:sz w:val="18"/>
                <w:szCs w:val="18"/>
                <w:cs/>
              </w:rPr>
            </w:pPr>
          </w:p>
        </w:tc>
        <w:tc>
          <w:tcPr>
            <w:tcW w:w="1357" w:type="dxa"/>
            <w:vAlign w:val="bottom"/>
            <w:hideMark/>
          </w:tcPr>
          <w:p w:rsidR="00BF4200" w:rsidRPr="00C60967" w:rsidRDefault="00BF4200" w:rsidP="00BF4200">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Consolidated</w:t>
            </w:r>
          </w:p>
        </w:tc>
      </w:tr>
      <w:tr w:rsidR="00BF4200" w:rsidRPr="00C60967" w:rsidTr="00BF4200">
        <w:trPr>
          <w:gridAfter w:val="1"/>
          <w:wAfter w:w="284" w:type="dxa"/>
        </w:trPr>
        <w:tc>
          <w:tcPr>
            <w:tcW w:w="3663" w:type="dxa"/>
            <w:hideMark/>
          </w:tcPr>
          <w:p w:rsidR="00BF4200" w:rsidRPr="00C60967" w:rsidRDefault="00BF4200" w:rsidP="00BF4200">
            <w:pPr>
              <w:spacing w:line="280" w:lineRule="exact"/>
              <w:rPr>
                <w:rFonts w:ascii="Arial" w:hAnsi="Arial" w:cs="Arial"/>
                <w:b/>
                <w:bCs/>
                <w:color w:val="000000"/>
                <w:sz w:val="18"/>
                <w:szCs w:val="18"/>
              </w:rPr>
            </w:pPr>
            <w:r w:rsidRPr="00C60967">
              <w:rPr>
                <w:rFonts w:ascii="Arial" w:hAnsi="Arial" w:cs="Arial"/>
                <w:b/>
                <w:bCs/>
                <w:color w:val="000000"/>
                <w:sz w:val="18"/>
                <w:szCs w:val="18"/>
              </w:rPr>
              <w:t>Revenues</w:t>
            </w:r>
          </w:p>
        </w:tc>
        <w:tc>
          <w:tcPr>
            <w:tcW w:w="1620" w:type="dxa"/>
            <w:hideMark/>
          </w:tcPr>
          <w:p w:rsidR="00BF4200" w:rsidRPr="00C60967" w:rsidRDefault="00BF4200" w:rsidP="00BF4200">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284" w:type="dxa"/>
          </w:tcPr>
          <w:p w:rsidR="00BF4200" w:rsidRPr="00C60967" w:rsidRDefault="00BF4200" w:rsidP="00BF4200">
            <w:pPr>
              <w:spacing w:line="280" w:lineRule="exact"/>
              <w:jc w:val="right"/>
              <w:rPr>
                <w:rFonts w:asciiTheme="majorBidi" w:hAnsiTheme="majorBidi" w:cstheme="majorBidi"/>
                <w:sz w:val="28"/>
              </w:rPr>
            </w:pPr>
          </w:p>
        </w:tc>
        <w:tc>
          <w:tcPr>
            <w:tcW w:w="1336" w:type="dxa"/>
            <w:hideMark/>
          </w:tcPr>
          <w:p w:rsidR="00BF4200" w:rsidRPr="00C60967" w:rsidRDefault="00BF4200" w:rsidP="00BF4200">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283" w:type="dxa"/>
          </w:tcPr>
          <w:p w:rsidR="00BF4200" w:rsidRPr="00C60967" w:rsidRDefault="00BF4200" w:rsidP="00BF4200">
            <w:pPr>
              <w:spacing w:line="280" w:lineRule="exact"/>
              <w:jc w:val="right"/>
              <w:rPr>
                <w:rFonts w:asciiTheme="majorBidi" w:hAnsiTheme="majorBidi" w:cstheme="majorBidi"/>
                <w:sz w:val="28"/>
              </w:rPr>
            </w:pPr>
          </w:p>
        </w:tc>
        <w:tc>
          <w:tcPr>
            <w:tcW w:w="1357" w:type="dxa"/>
            <w:hideMark/>
          </w:tcPr>
          <w:p w:rsidR="00BF4200" w:rsidRPr="00C60967" w:rsidRDefault="00BF4200" w:rsidP="00BF4200">
            <w:pPr>
              <w:spacing w:line="280" w:lineRule="exact"/>
              <w:jc w:val="right"/>
              <w:rPr>
                <w:rFonts w:asciiTheme="majorBidi" w:hAnsiTheme="majorBidi" w:cstheme="majorBidi"/>
                <w:sz w:val="28"/>
              </w:rPr>
            </w:pPr>
            <w:r w:rsidRPr="00C60967">
              <w:rPr>
                <w:rFonts w:asciiTheme="majorBidi" w:hAnsiTheme="majorBidi" w:cstheme="majorBidi"/>
                <w:sz w:val="28"/>
              </w:rPr>
              <w:t> </w:t>
            </w:r>
          </w:p>
        </w:tc>
      </w:tr>
      <w:tr w:rsidR="00BF4200" w:rsidRPr="00C60967" w:rsidTr="00BF4200">
        <w:trPr>
          <w:gridAfter w:val="1"/>
          <w:wAfter w:w="284" w:type="dxa"/>
        </w:trPr>
        <w:tc>
          <w:tcPr>
            <w:tcW w:w="3663" w:type="dxa"/>
            <w:hideMark/>
          </w:tcPr>
          <w:p w:rsidR="00BF4200" w:rsidRPr="00C60967" w:rsidRDefault="00BF4200" w:rsidP="00BF4200">
            <w:pPr>
              <w:spacing w:line="280" w:lineRule="exact"/>
              <w:rPr>
                <w:rFonts w:ascii="Arial" w:hAnsi="Arial" w:cs="Arial"/>
                <w:color w:val="000000"/>
                <w:sz w:val="18"/>
                <w:szCs w:val="18"/>
              </w:rPr>
            </w:pPr>
            <w:r w:rsidRPr="00C60967">
              <w:rPr>
                <w:rFonts w:ascii="Arial" w:hAnsi="Arial" w:cs="Arial"/>
                <w:color w:val="000000"/>
                <w:sz w:val="18"/>
                <w:szCs w:val="18"/>
              </w:rPr>
              <w:t>External customers</w:t>
            </w:r>
          </w:p>
        </w:tc>
        <w:tc>
          <w:tcPr>
            <w:tcW w:w="1620" w:type="dxa"/>
          </w:tcPr>
          <w:p w:rsidR="00BF4200" w:rsidRPr="00C60967" w:rsidRDefault="007118D1" w:rsidP="00BF4200">
            <w:pPr>
              <w:pBdr>
                <w:bottom w:val="single" w:sz="4" w:space="1" w:color="auto"/>
              </w:pBdr>
              <w:spacing w:line="300" w:lineRule="exact"/>
              <w:jc w:val="right"/>
              <w:rPr>
                <w:rFonts w:ascii="Arial" w:hAnsi="Arial" w:cs="Arial"/>
                <w:sz w:val="18"/>
                <w:szCs w:val="18"/>
              </w:rPr>
            </w:pPr>
            <w:r>
              <w:rPr>
                <w:rFonts w:ascii="Arial" w:hAnsi="Arial" w:cs="Arial"/>
                <w:sz w:val="18"/>
                <w:szCs w:val="18"/>
              </w:rPr>
              <w:t>51,061,394</w:t>
            </w:r>
          </w:p>
        </w:tc>
        <w:tc>
          <w:tcPr>
            <w:tcW w:w="284" w:type="dxa"/>
          </w:tcPr>
          <w:p w:rsidR="00BF4200" w:rsidRPr="00C60967" w:rsidRDefault="00BF4200" w:rsidP="00BF4200">
            <w:pPr>
              <w:spacing w:line="300" w:lineRule="exact"/>
              <w:jc w:val="right"/>
              <w:rPr>
                <w:rFonts w:ascii="Arial" w:hAnsi="Arial" w:cs="Arial"/>
                <w:sz w:val="18"/>
                <w:szCs w:val="18"/>
              </w:rPr>
            </w:pPr>
          </w:p>
        </w:tc>
        <w:tc>
          <w:tcPr>
            <w:tcW w:w="1336" w:type="dxa"/>
          </w:tcPr>
          <w:p w:rsidR="00BF4200" w:rsidRPr="00C60967" w:rsidRDefault="007118D1" w:rsidP="00BF4200">
            <w:pPr>
              <w:pBdr>
                <w:bottom w:val="single" w:sz="4" w:space="1" w:color="auto"/>
              </w:pBdr>
              <w:spacing w:line="300" w:lineRule="exact"/>
              <w:jc w:val="right"/>
              <w:rPr>
                <w:rFonts w:ascii="Arial" w:hAnsi="Arial" w:cs="Arial"/>
                <w:sz w:val="18"/>
                <w:szCs w:val="18"/>
              </w:rPr>
            </w:pPr>
            <w:r>
              <w:rPr>
                <w:rFonts w:ascii="Arial" w:hAnsi="Arial" w:cs="Arial"/>
                <w:sz w:val="18"/>
                <w:szCs w:val="18"/>
              </w:rPr>
              <w:t>6,334,687</w:t>
            </w:r>
          </w:p>
        </w:tc>
        <w:tc>
          <w:tcPr>
            <w:tcW w:w="283" w:type="dxa"/>
          </w:tcPr>
          <w:p w:rsidR="00BF4200" w:rsidRPr="00C60967" w:rsidRDefault="00BF4200" w:rsidP="00BF4200">
            <w:pPr>
              <w:spacing w:line="300" w:lineRule="exact"/>
              <w:jc w:val="right"/>
              <w:rPr>
                <w:rFonts w:ascii="Arial" w:hAnsi="Arial" w:cs="Arial"/>
                <w:sz w:val="18"/>
                <w:szCs w:val="18"/>
              </w:rPr>
            </w:pPr>
          </w:p>
        </w:tc>
        <w:tc>
          <w:tcPr>
            <w:tcW w:w="1357" w:type="dxa"/>
          </w:tcPr>
          <w:p w:rsidR="00BF4200" w:rsidRPr="00C60967" w:rsidRDefault="007118D1" w:rsidP="00BF4200">
            <w:pPr>
              <w:pBdr>
                <w:bottom w:val="single" w:sz="4" w:space="1" w:color="auto"/>
              </w:pBdr>
              <w:tabs>
                <w:tab w:val="decimal" w:pos="1049"/>
              </w:tabs>
              <w:spacing w:line="300" w:lineRule="exact"/>
              <w:rPr>
                <w:rFonts w:ascii="Arial" w:hAnsi="Arial" w:cs="Arial"/>
                <w:sz w:val="18"/>
                <w:szCs w:val="18"/>
              </w:rPr>
            </w:pPr>
            <w:r>
              <w:rPr>
                <w:rFonts w:ascii="Arial" w:hAnsi="Arial" w:cs="Arial"/>
                <w:sz w:val="18"/>
                <w:szCs w:val="18"/>
              </w:rPr>
              <w:t>57,396,081</w:t>
            </w:r>
          </w:p>
        </w:tc>
      </w:tr>
      <w:tr w:rsidR="00BF4200" w:rsidRPr="00C60967" w:rsidTr="00BF4200">
        <w:trPr>
          <w:gridAfter w:val="1"/>
          <w:wAfter w:w="284" w:type="dxa"/>
        </w:trPr>
        <w:tc>
          <w:tcPr>
            <w:tcW w:w="3663" w:type="dxa"/>
            <w:hideMark/>
          </w:tcPr>
          <w:p w:rsidR="00BF4200" w:rsidRPr="00C60967" w:rsidRDefault="00BF4200" w:rsidP="00BF4200">
            <w:pPr>
              <w:spacing w:line="280" w:lineRule="exact"/>
              <w:rPr>
                <w:rFonts w:asciiTheme="majorBidi" w:hAnsiTheme="majorBidi" w:cstheme="majorBidi"/>
                <w:b/>
                <w:bCs/>
                <w:sz w:val="28"/>
              </w:rPr>
            </w:pPr>
            <w:r w:rsidRPr="00C60967">
              <w:rPr>
                <w:rFonts w:ascii="Arial" w:hAnsi="Arial" w:cs="Arial"/>
                <w:b/>
                <w:bCs/>
                <w:color w:val="000000"/>
                <w:sz w:val="18"/>
                <w:szCs w:val="18"/>
              </w:rPr>
              <w:t>Total revenue</w:t>
            </w:r>
          </w:p>
        </w:tc>
        <w:tc>
          <w:tcPr>
            <w:tcW w:w="1620" w:type="dxa"/>
          </w:tcPr>
          <w:p w:rsidR="00BF4200" w:rsidRPr="00C60967" w:rsidRDefault="007118D1" w:rsidP="00BF4200">
            <w:pPr>
              <w:pBdr>
                <w:bottom w:val="double" w:sz="4" w:space="1" w:color="auto"/>
              </w:pBdr>
              <w:spacing w:line="300" w:lineRule="exact"/>
              <w:jc w:val="right"/>
              <w:rPr>
                <w:rFonts w:ascii="Arial" w:hAnsi="Arial" w:cs="Arial"/>
                <w:b/>
                <w:bCs/>
                <w:sz w:val="18"/>
                <w:szCs w:val="18"/>
              </w:rPr>
            </w:pPr>
            <w:r>
              <w:rPr>
                <w:rFonts w:ascii="Arial" w:hAnsi="Arial" w:cs="Arial"/>
                <w:b/>
                <w:bCs/>
                <w:sz w:val="18"/>
                <w:szCs w:val="18"/>
              </w:rPr>
              <w:t>51,061,394</w:t>
            </w:r>
          </w:p>
        </w:tc>
        <w:tc>
          <w:tcPr>
            <w:tcW w:w="284" w:type="dxa"/>
          </w:tcPr>
          <w:p w:rsidR="00BF4200" w:rsidRPr="00C60967" w:rsidRDefault="00BF4200" w:rsidP="00BF4200">
            <w:pPr>
              <w:spacing w:line="300" w:lineRule="exact"/>
              <w:jc w:val="right"/>
              <w:rPr>
                <w:rFonts w:ascii="Arial" w:hAnsi="Arial" w:cs="Arial"/>
                <w:b/>
                <w:bCs/>
                <w:sz w:val="18"/>
                <w:szCs w:val="18"/>
              </w:rPr>
            </w:pPr>
          </w:p>
        </w:tc>
        <w:tc>
          <w:tcPr>
            <w:tcW w:w="1336" w:type="dxa"/>
          </w:tcPr>
          <w:p w:rsidR="00BF4200" w:rsidRPr="00C60967" w:rsidRDefault="007118D1" w:rsidP="00BF4200">
            <w:pPr>
              <w:pBdr>
                <w:bottom w:val="double" w:sz="4" w:space="1" w:color="auto"/>
              </w:pBdr>
              <w:spacing w:line="300" w:lineRule="exact"/>
              <w:jc w:val="right"/>
              <w:rPr>
                <w:rFonts w:ascii="Arial" w:hAnsi="Arial" w:cs="Arial"/>
                <w:b/>
                <w:bCs/>
                <w:sz w:val="18"/>
                <w:szCs w:val="18"/>
              </w:rPr>
            </w:pPr>
            <w:r>
              <w:rPr>
                <w:rFonts w:ascii="Arial" w:hAnsi="Arial" w:cs="Arial"/>
                <w:b/>
                <w:bCs/>
                <w:sz w:val="18"/>
                <w:szCs w:val="18"/>
              </w:rPr>
              <w:t>6,334,687</w:t>
            </w:r>
          </w:p>
        </w:tc>
        <w:tc>
          <w:tcPr>
            <w:tcW w:w="283" w:type="dxa"/>
          </w:tcPr>
          <w:p w:rsidR="00BF4200" w:rsidRPr="00C60967" w:rsidRDefault="00BF4200" w:rsidP="00BF4200">
            <w:pPr>
              <w:spacing w:line="300" w:lineRule="exact"/>
              <w:jc w:val="right"/>
              <w:rPr>
                <w:rFonts w:ascii="Arial" w:hAnsi="Arial" w:cs="Arial"/>
                <w:b/>
                <w:bCs/>
                <w:sz w:val="18"/>
                <w:szCs w:val="18"/>
              </w:rPr>
            </w:pPr>
          </w:p>
        </w:tc>
        <w:tc>
          <w:tcPr>
            <w:tcW w:w="1357" w:type="dxa"/>
          </w:tcPr>
          <w:p w:rsidR="00BF4200" w:rsidRPr="00C60967" w:rsidRDefault="007118D1" w:rsidP="00BF4200">
            <w:pPr>
              <w:pBdr>
                <w:bottom w:val="double" w:sz="4" w:space="1" w:color="auto"/>
              </w:pBdr>
              <w:tabs>
                <w:tab w:val="decimal" w:pos="1049"/>
              </w:tabs>
              <w:spacing w:line="300" w:lineRule="exact"/>
              <w:rPr>
                <w:rFonts w:ascii="Arial" w:hAnsi="Arial" w:cs="Arial"/>
                <w:b/>
                <w:bCs/>
                <w:sz w:val="18"/>
                <w:szCs w:val="18"/>
              </w:rPr>
            </w:pPr>
            <w:r>
              <w:rPr>
                <w:rFonts w:ascii="Arial" w:hAnsi="Arial" w:cs="Arial"/>
                <w:b/>
                <w:bCs/>
                <w:sz w:val="18"/>
                <w:szCs w:val="18"/>
              </w:rPr>
              <w:t>57,396,081</w:t>
            </w:r>
          </w:p>
        </w:tc>
      </w:tr>
      <w:tr w:rsidR="00BF4200" w:rsidRPr="00C60967" w:rsidTr="00BF4200">
        <w:trPr>
          <w:gridAfter w:val="1"/>
          <w:wAfter w:w="284" w:type="dxa"/>
        </w:trPr>
        <w:tc>
          <w:tcPr>
            <w:tcW w:w="5283" w:type="dxa"/>
            <w:gridSpan w:val="2"/>
            <w:hideMark/>
          </w:tcPr>
          <w:p w:rsidR="00BF4200" w:rsidRPr="00C60967" w:rsidRDefault="00BF4200" w:rsidP="00BF4200">
            <w:pPr>
              <w:spacing w:line="280" w:lineRule="exact"/>
              <w:rPr>
                <w:rFonts w:ascii="Arial" w:hAnsi="Arial" w:cs="Arial"/>
                <w:b/>
                <w:bCs/>
                <w:color w:val="000000"/>
                <w:sz w:val="18"/>
                <w:szCs w:val="18"/>
              </w:rPr>
            </w:pPr>
            <w:r w:rsidRPr="00C60967">
              <w:rPr>
                <w:rFonts w:ascii="Arial" w:hAnsi="Arial" w:cs="Arial"/>
                <w:b/>
                <w:bCs/>
                <w:color w:val="000000"/>
                <w:sz w:val="18"/>
                <w:szCs w:val="18"/>
              </w:rPr>
              <w:t>Operating result</w:t>
            </w:r>
            <w:r w:rsidRPr="00C60967">
              <w:rPr>
                <w:rFonts w:ascii="Arial" w:hAnsi="Arial" w:cs="Arial"/>
                <w:b/>
                <w:bCs/>
                <w:color w:val="000000"/>
                <w:sz w:val="18"/>
                <w:szCs w:val="18"/>
                <w:cs/>
              </w:rPr>
              <w:t xml:space="preserve"> </w:t>
            </w:r>
          </w:p>
        </w:tc>
        <w:tc>
          <w:tcPr>
            <w:tcW w:w="284" w:type="dxa"/>
          </w:tcPr>
          <w:p w:rsidR="00BF4200" w:rsidRPr="00C60967" w:rsidRDefault="00BF4200" w:rsidP="00BF4200">
            <w:pPr>
              <w:spacing w:line="280" w:lineRule="exact"/>
              <w:jc w:val="right"/>
              <w:rPr>
                <w:rFonts w:ascii="Arial" w:hAnsi="Arial" w:cs="Arial"/>
                <w:sz w:val="18"/>
                <w:szCs w:val="18"/>
              </w:rPr>
            </w:pPr>
          </w:p>
        </w:tc>
        <w:tc>
          <w:tcPr>
            <w:tcW w:w="1336" w:type="dxa"/>
            <w:hideMark/>
          </w:tcPr>
          <w:p w:rsidR="00BF4200" w:rsidRPr="00C60967" w:rsidRDefault="00BF4200" w:rsidP="00BF4200">
            <w:pPr>
              <w:spacing w:line="280" w:lineRule="exact"/>
              <w:jc w:val="right"/>
              <w:rPr>
                <w:rFonts w:ascii="Arial" w:hAnsi="Arial" w:cs="Arial"/>
                <w:sz w:val="18"/>
                <w:szCs w:val="18"/>
              </w:rPr>
            </w:pPr>
            <w:r w:rsidRPr="00C60967">
              <w:rPr>
                <w:rFonts w:ascii="Arial" w:hAnsi="Arial" w:cs="Arial"/>
                <w:sz w:val="18"/>
                <w:szCs w:val="18"/>
              </w:rPr>
              <w:t> </w:t>
            </w:r>
          </w:p>
        </w:tc>
        <w:tc>
          <w:tcPr>
            <w:tcW w:w="283" w:type="dxa"/>
          </w:tcPr>
          <w:p w:rsidR="00BF4200" w:rsidRPr="00C60967" w:rsidRDefault="00BF4200" w:rsidP="00BF4200">
            <w:pPr>
              <w:spacing w:line="280" w:lineRule="exact"/>
              <w:jc w:val="right"/>
              <w:rPr>
                <w:rFonts w:ascii="Arial" w:hAnsi="Arial" w:cs="Arial"/>
                <w:sz w:val="18"/>
                <w:szCs w:val="18"/>
              </w:rPr>
            </w:pPr>
          </w:p>
        </w:tc>
        <w:tc>
          <w:tcPr>
            <w:tcW w:w="1357" w:type="dxa"/>
            <w:hideMark/>
          </w:tcPr>
          <w:p w:rsidR="00BF4200" w:rsidRPr="00C60967" w:rsidRDefault="00BF4200" w:rsidP="00BF4200">
            <w:pPr>
              <w:spacing w:line="280" w:lineRule="exact"/>
              <w:jc w:val="right"/>
              <w:rPr>
                <w:rFonts w:ascii="Arial" w:hAnsi="Arial" w:cs="Arial"/>
                <w:sz w:val="18"/>
                <w:szCs w:val="18"/>
              </w:rPr>
            </w:pPr>
            <w:r w:rsidRPr="00C60967">
              <w:rPr>
                <w:rFonts w:ascii="Arial" w:hAnsi="Arial" w:cs="Arial"/>
                <w:sz w:val="18"/>
                <w:szCs w:val="18"/>
              </w:rPr>
              <w:t> </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Theme="majorBidi" w:hAnsiTheme="majorBidi" w:cstheme="majorBidi"/>
                <w:b/>
                <w:bCs/>
                <w:sz w:val="28"/>
              </w:rPr>
            </w:pPr>
            <w:r w:rsidRPr="00C60967">
              <w:rPr>
                <w:rFonts w:ascii="Arial" w:hAnsi="Arial" w:cs="Arial"/>
                <w:b/>
                <w:bCs/>
                <w:color w:val="000000"/>
                <w:sz w:val="18"/>
                <w:szCs w:val="18"/>
              </w:rPr>
              <w:t>Gross profit (loss) of segment</w:t>
            </w:r>
          </w:p>
        </w:tc>
        <w:tc>
          <w:tcPr>
            <w:tcW w:w="1620" w:type="dxa"/>
            <w:vAlign w:val="bottom"/>
          </w:tcPr>
          <w:p w:rsidR="00BF4200" w:rsidRPr="00C60967" w:rsidRDefault="007118D1" w:rsidP="00BF4200">
            <w:pPr>
              <w:spacing w:line="300" w:lineRule="exact"/>
              <w:jc w:val="right"/>
              <w:rPr>
                <w:rFonts w:ascii="Arial" w:hAnsi="Arial" w:cs="Arial"/>
                <w:b/>
                <w:bCs/>
                <w:sz w:val="18"/>
                <w:szCs w:val="18"/>
              </w:rPr>
            </w:pPr>
            <w:r>
              <w:rPr>
                <w:rFonts w:ascii="Arial" w:hAnsi="Arial" w:cs="Arial"/>
                <w:b/>
                <w:bCs/>
                <w:sz w:val="18"/>
                <w:szCs w:val="18"/>
              </w:rPr>
              <w:t>15,655,128</w:t>
            </w:r>
          </w:p>
        </w:tc>
        <w:tc>
          <w:tcPr>
            <w:tcW w:w="284" w:type="dxa"/>
          </w:tcPr>
          <w:p w:rsidR="00BF4200" w:rsidRPr="00C60967" w:rsidRDefault="00BF4200" w:rsidP="00BF4200">
            <w:pPr>
              <w:spacing w:line="300" w:lineRule="exact"/>
              <w:jc w:val="right"/>
              <w:rPr>
                <w:rFonts w:ascii="Arial" w:hAnsi="Arial" w:cs="Arial"/>
                <w:b/>
                <w:bCs/>
                <w:sz w:val="18"/>
                <w:szCs w:val="18"/>
              </w:rPr>
            </w:pPr>
          </w:p>
        </w:tc>
        <w:tc>
          <w:tcPr>
            <w:tcW w:w="1336" w:type="dxa"/>
            <w:vAlign w:val="bottom"/>
          </w:tcPr>
          <w:p w:rsidR="00BF4200" w:rsidRPr="00C60967" w:rsidRDefault="007118D1" w:rsidP="00BF4200">
            <w:pPr>
              <w:spacing w:line="300" w:lineRule="exact"/>
              <w:jc w:val="right"/>
              <w:rPr>
                <w:rFonts w:ascii="Arial" w:hAnsi="Arial" w:cs="Arial"/>
                <w:b/>
                <w:bCs/>
                <w:sz w:val="18"/>
                <w:szCs w:val="18"/>
              </w:rPr>
            </w:pPr>
            <w:r>
              <w:rPr>
                <w:rFonts w:ascii="Arial" w:hAnsi="Arial" w:cs="Arial"/>
                <w:b/>
                <w:bCs/>
                <w:sz w:val="18"/>
                <w:szCs w:val="18"/>
              </w:rPr>
              <w:t>(2,321,751)</w:t>
            </w:r>
          </w:p>
        </w:tc>
        <w:tc>
          <w:tcPr>
            <w:tcW w:w="283" w:type="dxa"/>
          </w:tcPr>
          <w:p w:rsidR="00BF4200" w:rsidRPr="00C60967" w:rsidRDefault="00BF4200" w:rsidP="00BF4200">
            <w:pPr>
              <w:spacing w:line="300" w:lineRule="exact"/>
              <w:jc w:val="right"/>
              <w:rPr>
                <w:rFonts w:ascii="Arial" w:hAnsi="Arial" w:cs="Arial"/>
                <w:b/>
                <w:bCs/>
                <w:sz w:val="18"/>
                <w:szCs w:val="18"/>
              </w:rPr>
            </w:pPr>
          </w:p>
        </w:tc>
        <w:tc>
          <w:tcPr>
            <w:tcW w:w="1357" w:type="dxa"/>
            <w:vAlign w:val="bottom"/>
          </w:tcPr>
          <w:p w:rsidR="00BF4200" w:rsidRPr="00C60967" w:rsidRDefault="0001052C" w:rsidP="00BF4200">
            <w:pPr>
              <w:tabs>
                <w:tab w:val="decimal" w:pos="1049"/>
              </w:tabs>
              <w:spacing w:line="300" w:lineRule="exact"/>
              <w:rPr>
                <w:rFonts w:ascii="Arial" w:hAnsi="Arial" w:cs="Arial"/>
                <w:b/>
                <w:bCs/>
                <w:sz w:val="18"/>
                <w:szCs w:val="18"/>
              </w:rPr>
            </w:pPr>
            <w:r>
              <w:rPr>
                <w:rFonts w:ascii="Arial" w:hAnsi="Arial" w:cs="Arial"/>
                <w:b/>
                <w:bCs/>
                <w:sz w:val="18"/>
                <w:szCs w:val="18"/>
              </w:rPr>
              <w:t>13,333,377</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Arial" w:hAnsi="Arial" w:cs="Arial"/>
                <w:color w:val="000000"/>
                <w:sz w:val="18"/>
                <w:szCs w:val="18"/>
              </w:rPr>
            </w:pPr>
            <w:r w:rsidRPr="00C60967">
              <w:rPr>
                <w:rFonts w:ascii="Arial" w:hAnsi="Arial" w:cs="Arial"/>
                <w:color w:val="000000"/>
                <w:sz w:val="18"/>
                <w:szCs w:val="18"/>
              </w:rPr>
              <w:t>Other incomes</w:t>
            </w:r>
          </w:p>
        </w:tc>
        <w:tc>
          <w:tcPr>
            <w:tcW w:w="1620" w:type="dxa"/>
            <w:vAlign w:val="bottom"/>
          </w:tcPr>
          <w:p w:rsidR="00BF4200" w:rsidRPr="00C60967" w:rsidRDefault="00BF4200" w:rsidP="00BF4200">
            <w:pPr>
              <w:spacing w:line="300" w:lineRule="exact"/>
              <w:jc w:val="right"/>
              <w:rPr>
                <w:rFonts w:ascii="Arial" w:hAnsi="Arial" w:cs="Arial"/>
                <w:sz w:val="18"/>
                <w:szCs w:val="18"/>
              </w:rPr>
            </w:pPr>
          </w:p>
        </w:tc>
        <w:tc>
          <w:tcPr>
            <w:tcW w:w="284" w:type="dxa"/>
          </w:tcPr>
          <w:p w:rsidR="00BF4200" w:rsidRPr="00C60967" w:rsidRDefault="00BF4200" w:rsidP="00BF4200">
            <w:pPr>
              <w:spacing w:line="300" w:lineRule="exact"/>
              <w:jc w:val="right"/>
              <w:rPr>
                <w:rFonts w:ascii="Arial" w:hAnsi="Arial" w:cs="Arial"/>
                <w:sz w:val="18"/>
                <w:szCs w:val="18"/>
              </w:rPr>
            </w:pPr>
          </w:p>
        </w:tc>
        <w:tc>
          <w:tcPr>
            <w:tcW w:w="1336" w:type="dxa"/>
            <w:vAlign w:val="bottom"/>
          </w:tcPr>
          <w:p w:rsidR="00BF4200" w:rsidRPr="00C60967" w:rsidRDefault="00BF4200" w:rsidP="00BF4200">
            <w:pPr>
              <w:spacing w:line="300" w:lineRule="exact"/>
              <w:jc w:val="right"/>
              <w:rPr>
                <w:rFonts w:ascii="Arial" w:hAnsi="Arial" w:cs="Arial"/>
                <w:sz w:val="18"/>
                <w:szCs w:val="18"/>
              </w:rPr>
            </w:pPr>
          </w:p>
        </w:tc>
        <w:tc>
          <w:tcPr>
            <w:tcW w:w="283" w:type="dxa"/>
          </w:tcPr>
          <w:p w:rsidR="00BF4200" w:rsidRPr="00C60967" w:rsidRDefault="00BF4200" w:rsidP="00BF4200">
            <w:pPr>
              <w:spacing w:line="300" w:lineRule="exact"/>
              <w:jc w:val="right"/>
              <w:rPr>
                <w:rFonts w:ascii="Arial" w:hAnsi="Arial" w:cs="Arial"/>
                <w:sz w:val="18"/>
                <w:szCs w:val="18"/>
              </w:rPr>
            </w:pPr>
          </w:p>
        </w:tc>
        <w:tc>
          <w:tcPr>
            <w:tcW w:w="1357" w:type="dxa"/>
            <w:vAlign w:val="bottom"/>
          </w:tcPr>
          <w:p w:rsidR="00BF4200" w:rsidRPr="00C60967" w:rsidRDefault="0001052C" w:rsidP="00BF4200">
            <w:pPr>
              <w:tabs>
                <w:tab w:val="decimal" w:pos="1049"/>
              </w:tabs>
              <w:spacing w:line="300" w:lineRule="exact"/>
              <w:rPr>
                <w:rFonts w:ascii="Arial" w:hAnsi="Arial" w:cs="Arial"/>
                <w:sz w:val="18"/>
                <w:szCs w:val="18"/>
              </w:rPr>
            </w:pPr>
            <w:r>
              <w:rPr>
                <w:rFonts w:ascii="Arial" w:hAnsi="Arial" w:cs="Arial"/>
                <w:sz w:val="18"/>
                <w:szCs w:val="18"/>
              </w:rPr>
              <w:t>959,676</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Arial" w:hAnsi="Arial" w:cs="Arial"/>
                <w:color w:val="000000"/>
                <w:sz w:val="18"/>
                <w:szCs w:val="18"/>
                <w:cs/>
              </w:rPr>
            </w:pPr>
            <w:r w:rsidRPr="00C60967">
              <w:rPr>
                <w:rFonts w:ascii="Arial" w:hAnsi="Arial" w:cs="Arial"/>
                <w:color w:val="000000"/>
                <w:sz w:val="18"/>
                <w:szCs w:val="18"/>
              </w:rPr>
              <w:t>Selling and service expenses</w:t>
            </w:r>
          </w:p>
        </w:tc>
        <w:tc>
          <w:tcPr>
            <w:tcW w:w="1620" w:type="dxa"/>
            <w:vAlign w:val="bottom"/>
          </w:tcPr>
          <w:p w:rsidR="00BF4200" w:rsidRPr="00C60967" w:rsidRDefault="00BF4200" w:rsidP="00BF4200">
            <w:pPr>
              <w:spacing w:line="300" w:lineRule="exact"/>
              <w:jc w:val="right"/>
              <w:rPr>
                <w:rFonts w:ascii="Arial" w:hAnsi="Arial" w:cs="Arial"/>
                <w:sz w:val="18"/>
                <w:szCs w:val="18"/>
              </w:rPr>
            </w:pPr>
          </w:p>
        </w:tc>
        <w:tc>
          <w:tcPr>
            <w:tcW w:w="284" w:type="dxa"/>
          </w:tcPr>
          <w:p w:rsidR="00BF4200" w:rsidRPr="00C60967" w:rsidRDefault="00BF4200" w:rsidP="00BF4200">
            <w:pPr>
              <w:spacing w:line="300" w:lineRule="exact"/>
              <w:jc w:val="right"/>
              <w:rPr>
                <w:rFonts w:ascii="Arial" w:hAnsi="Arial" w:cs="Arial"/>
                <w:sz w:val="18"/>
                <w:szCs w:val="18"/>
              </w:rPr>
            </w:pPr>
          </w:p>
        </w:tc>
        <w:tc>
          <w:tcPr>
            <w:tcW w:w="1336" w:type="dxa"/>
            <w:vAlign w:val="bottom"/>
          </w:tcPr>
          <w:p w:rsidR="00BF4200" w:rsidRPr="00C60967" w:rsidRDefault="00BF4200" w:rsidP="00BF4200">
            <w:pPr>
              <w:spacing w:line="300" w:lineRule="exact"/>
              <w:jc w:val="right"/>
              <w:rPr>
                <w:rFonts w:ascii="Arial" w:hAnsi="Arial" w:cs="Arial"/>
                <w:sz w:val="18"/>
                <w:szCs w:val="18"/>
              </w:rPr>
            </w:pPr>
          </w:p>
        </w:tc>
        <w:tc>
          <w:tcPr>
            <w:tcW w:w="283" w:type="dxa"/>
          </w:tcPr>
          <w:p w:rsidR="00BF4200" w:rsidRPr="00C60967" w:rsidRDefault="00BF4200" w:rsidP="00BF4200">
            <w:pPr>
              <w:spacing w:line="300" w:lineRule="exact"/>
              <w:jc w:val="right"/>
              <w:rPr>
                <w:rFonts w:ascii="Arial" w:hAnsi="Arial" w:cs="Arial"/>
                <w:sz w:val="18"/>
                <w:szCs w:val="18"/>
              </w:rPr>
            </w:pPr>
          </w:p>
        </w:tc>
        <w:tc>
          <w:tcPr>
            <w:tcW w:w="1357" w:type="dxa"/>
            <w:vAlign w:val="bottom"/>
          </w:tcPr>
          <w:p w:rsidR="00BF4200" w:rsidRPr="00C60967" w:rsidRDefault="0001052C" w:rsidP="00BF4200">
            <w:pPr>
              <w:tabs>
                <w:tab w:val="decimal" w:pos="1049"/>
              </w:tabs>
              <w:spacing w:line="300" w:lineRule="exact"/>
              <w:rPr>
                <w:rFonts w:ascii="Arial" w:hAnsi="Arial" w:cs="Arial"/>
                <w:sz w:val="18"/>
                <w:szCs w:val="18"/>
                <w:cs/>
              </w:rPr>
            </w:pPr>
            <w:r>
              <w:rPr>
                <w:rFonts w:ascii="Arial" w:hAnsi="Arial" w:cs="Arial"/>
                <w:sz w:val="18"/>
                <w:szCs w:val="18"/>
              </w:rPr>
              <w:t>(3,574,890)</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Arial" w:hAnsi="Arial" w:cs="Arial"/>
                <w:color w:val="000000"/>
                <w:sz w:val="18"/>
                <w:szCs w:val="18"/>
                <w:cs/>
              </w:rPr>
            </w:pPr>
            <w:r w:rsidRPr="00C60967">
              <w:rPr>
                <w:rFonts w:ascii="Arial" w:hAnsi="Arial" w:cs="Arial"/>
                <w:color w:val="000000"/>
                <w:sz w:val="18"/>
                <w:szCs w:val="18"/>
              </w:rPr>
              <w:t>Administrative expenses</w:t>
            </w:r>
          </w:p>
        </w:tc>
        <w:tc>
          <w:tcPr>
            <w:tcW w:w="1620" w:type="dxa"/>
            <w:vAlign w:val="bottom"/>
          </w:tcPr>
          <w:p w:rsidR="00BF4200" w:rsidRPr="00C60967" w:rsidRDefault="00BF4200" w:rsidP="00BF4200">
            <w:pPr>
              <w:spacing w:line="300" w:lineRule="exact"/>
              <w:jc w:val="right"/>
              <w:rPr>
                <w:rFonts w:ascii="Arial" w:hAnsi="Arial" w:cs="Arial"/>
                <w:sz w:val="18"/>
                <w:szCs w:val="18"/>
              </w:rPr>
            </w:pPr>
          </w:p>
        </w:tc>
        <w:tc>
          <w:tcPr>
            <w:tcW w:w="284" w:type="dxa"/>
          </w:tcPr>
          <w:p w:rsidR="00BF4200" w:rsidRPr="00C60967" w:rsidRDefault="00BF4200" w:rsidP="00BF4200">
            <w:pPr>
              <w:spacing w:line="300" w:lineRule="exact"/>
              <w:jc w:val="right"/>
              <w:rPr>
                <w:rFonts w:ascii="Arial" w:hAnsi="Arial" w:cs="Arial"/>
                <w:sz w:val="18"/>
                <w:szCs w:val="18"/>
              </w:rPr>
            </w:pPr>
          </w:p>
        </w:tc>
        <w:tc>
          <w:tcPr>
            <w:tcW w:w="1336" w:type="dxa"/>
            <w:vAlign w:val="bottom"/>
          </w:tcPr>
          <w:p w:rsidR="00BF4200" w:rsidRPr="00C60967" w:rsidRDefault="00BF4200" w:rsidP="00BF4200">
            <w:pPr>
              <w:spacing w:line="300" w:lineRule="exact"/>
              <w:jc w:val="right"/>
              <w:rPr>
                <w:rFonts w:ascii="Arial" w:hAnsi="Arial" w:cs="Arial"/>
                <w:sz w:val="18"/>
                <w:szCs w:val="18"/>
              </w:rPr>
            </w:pPr>
          </w:p>
        </w:tc>
        <w:tc>
          <w:tcPr>
            <w:tcW w:w="283" w:type="dxa"/>
          </w:tcPr>
          <w:p w:rsidR="00BF4200" w:rsidRPr="00C60967" w:rsidRDefault="00BF4200" w:rsidP="00BF4200">
            <w:pPr>
              <w:spacing w:line="300" w:lineRule="exact"/>
              <w:jc w:val="right"/>
              <w:rPr>
                <w:rFonts w:ascii="Arial" w:hAnsi="Arial" w:cs="Arial"/>
                <w:sz w:val="18"/>
                <w:szCs w:val="18"/>
              </w:rPr>
            </w:pPr>
          </w:p>
        </w:tc>
        <w:tc>
          <w:tcPr>
            <w:tcW w:w="1357" w:type="dxa"/>
            <w:vAlign w:val="bottom"/>
          </w:tcPr>
          <w:p w:rsidR="00BF4200" w:rsidRPr="00C60967" w:rsidRDefault="0001052C" w:rsidP="00BF4200">
            <w:pPr>
              <w:tabs>
                <w:tab w:val="decimal" w:pos="1049"/>
              </w:tabs>
              <w:spacing w:line="300" w:lineRule="exact"/>
              <w:rPr>
                <w:rFonts w:ascii="Arial" w:hAnsi="Arial" w:cs="Arial"/>
                <w:sz w:val="18"/>
                <w:szCs w:val="18"/>
              </w:rPr>
            </w:pPr>
            <w:r>
              <w:rPr>
                <w:rFonts w:ascii="Arial" w:hAnsi="Arial" w:cs="Arial"/>
                <w:sz w:val="18"/>
                <w:szCs w:val="18"/>
              </w:rPr>
              <w:t>(7,561,322)</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Arial" w:hAnsi="Arial" w:cs="Arial"/>
                <w:color w:val="000000"/>
                <w:sz w:val="18"/>
                <w:szCs w:val="18"/>
                <w:cs/>
              </w:rPr>
            </w:pPr>
            <w:r w:rsidRPr="00C60967">
              <w:rPr>
                <w:rFonts w:ascii="Arial" w:hAnsi="Arial" w:cs="Arial"/>
                <w:color w:val="000000"/>
                <w:sz w:val="18"/>
                <w:szCs w:val="18"/>
              </w:rPr>
              <w:t>Finance cost</w:t>
            </w:r>
          </w:p>
        </w:tc>
        <w:tc>
          <w:tcPr>
            <w:tcW w:w="1620" w:type="dxa"/>
            <w:vAlign w:val="bottom"/>
          </w:tcPr>
          <w:p w:rsidR="00BF4200" w:rsidRPr="00C60967" w:rsidRDefault="00BF4200" w:rsidP="00BF4200">
            <w:pPr>
              <w:spacing w:line="300" w:lineRule="exact"/>
              <w:jc w:val="right"/>
              <w:rPr>
                <w:rFonts w:ascii="Arial" w:hAnsi="Arial" w:cs="Arial"/>
                <w:sz w:val="18"/>
                <w:szCs w:val="18"/>
              </w:rPr>
            </w:pPr>
          </w:p>
        </w:tc>
        <w:tc>
          <w:tcPr>
            <w:tcW w:w="284" w:type="dxa"/>
          </w:tcPr>
          <w:p w:rsidR="00BF4200" w:rsidRPr="00C60967" w:rsidRDefault="00BF4200" w:rsidP="00BF4200">
            <w:pPr>
              <w:spacing w:line="300" w:lineRule="exact"/>
              <w:jc w:val="right"/>
              <w:rPr>
                <w:rFonts w:ascii="Arial" w:hAnsi="Arial" w:cs="Arial"/>
                <w:sz w:val="18"/>
                <w:szCs w:val="18"/>
              </w:rPr>
            </w:pPr>
          </w:p>
        </w:tc>
        <w:tc>
          <w:tcPr>
            <w:tcW w:w="1336" w:type="dxa"/>
            <w:vAlign w:val="bottom"/>
          </w:tcPr>
          <w:p w:rsidR="00BF4200" w:rsidRPr="00C60967" w:rsidRDefault="00BF4200" w:rsidP="00BF4200">
            <w:pPr>
              <w:spacing w:line="300" w:lineRule="exact"/>
              <w:jc w:val="right"/>
              <w:rPr>
                <w:rFonts w:ascii="Arial" w:hAnsi="Arial" w:cs="Arial"/>
                <w:sz w:val="18"/>
                <w:szCs w:val="18"/>
              </w:rPr>
            </w:pPr>
          </w:p>
        </w:tc>
        <w:tc>
          <w:tcPr>
            <w:tcW w:w="283" w:type="dxa"/>
          </w:tcPr>
          <w:p w:rsidR="00BF4200" w:rsidRPr="00C60967" w:rsidRDefault="00BF4200" w:rsidP="00BF4200">
            <w:pPr>
              <w:spacing w:line="300" w:lineRule="exact"/>
              <w:jc w:val="right"/>
              <w:rPr>
                <w:rFonts w:ascii="Arial" w:hAnsi="Arial" w:cs="Arial"/>
                <w:sz w:val="18"/>
                <w:szCs w:val="18"/>
              </w:rPr>
            </w:pPr>
          </w:p>
        </w:tc>
        <w:tc>
          <w:tcPr>
            <w:tcW w:w="1357" w:type="dxa"/>
            <w:vAlign w:val="bottom"/>
          </w:tcPr>
          <w:p w:rsidR="00BF4200" w:rsidRPr="00C60967" w:rsidRDefault="0001052C" w:rsidP="00BF4200">
            <w:pPr>
              <w:pBdr>
                <w:bottom w:val="single" w:sz="4" w:space="1" w:color="auto"/>
              </w:pBdr>
              <w:tabs>
                <w:tab w:val="decimal" w:pos="1049"/>
              </w:tabs>
              <w:spacing w:line="300" w:lineRule="exact"/>
              <w:rPr>
                <w:rFonts w:ascii="Arial" w:hAnsi="Arial" w:cs="Arial"/>
                <w:sz w:val="18"/>
                <w:szCs w:val="18"/>
              </w:rPr>
            </w:pPr>
            <w:r>
              <w:rPr>
                <w:rFonts w:ascii="Arial" w:hAnsi="Arial" w:cs="Arial"/>
                <w:sz w:val="18"/>
                <w:szCs w:val="18"/>
              </w:rPr>
              <w:t>(1,185,936)</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Theme="majorBidi" w:hAnsiTheme="majorBidi" w:cstheme="majorBidi"/>
                <w:b/>
                <w:bCs/>
                <w:sz w:val="28"/>
              </w:rPr>
            </w:pPr>
            <w:r w:rsidRPr="00C60967">
              <w:rPr>
                <w:rFonts w:ascii="Arial" w:hAnsi="Arial" w:cs="Arial"/>
                <w:b/>
                <w:bCs/>
                <w:color w:val="000000"/>
                <w:sz w:val="18"/>
                <w:szCs w:val="18"/>
              </w:rPr>
              <w:t>Profit before income tax expenses</w:t>
            </w:r>
          </w:p>
        </w:tc>
        <w:tc>
          <w:tcPr>
            <w:tcW w:w="1620" w:type="dxa"/>
            <w:vAlign w:val="bottom"/>
          </w:tcPr>
          <w:p w:rsidR="00BF4200" w:rsidRPr="00C60967" w:rsidRDefault="00BF4200" w:rsidP="00BF4200">
            <w:pPr>
              <w:spacing w:line="300" w:lineRule="exact"/>
              <w:jc w:val="right"/>
              <w:rPr>
                <w:rFonts w:ascii="Arial" w:hAnsi="Arial" w:cs="Arial"/>
                <w:sz w:val="18"/>
                <w:szCs w:val="18"/>
              </w:rPr>
            </w:pPr>
          </w:p>
        </w:tc>
        <w:tc>
          <w:tcPr>
            <w:tcW w:w="284" w:type="dxa"/>
          </w:tcPr>
          <w:p w:rsidR="00BF4200" w:rsidRPr="00C60967" w:rsidRDefault="00BF4200" w:rsidP="00BF4200">
            <w:pPr>
              <w:spacing w:line="300" w:lineRule="exact"/>
              <w:jc w:val="right"/>
              <w:rPr>
                <w:rFonts w:ascii="Arial" w:hAnsi="Arial" w:cs="Arial"/>
                <w:sz w:val="18"/>
                <w:szCs w:val="18"/>
              </w:rPr>
            </w:pPr>
          </w:p>
        </w:tc>
        <w:tc>
          <w:tcPr>
            <w:tcW w:w="1336" w:type="dxa"/>
            <w:vAlign w:val="bottom"/>
          </w:tcPr>
          <w:p w:rsidR="00BF4200" w:rsidRPr="00C60967" w:rsidRDefault="00BF4200" w:rsidP="00BF4200">
            <w:pPr>
              <w:spacing w:line="300" w:lineRule="exact"/>
              <w:jc w:val="right"/>
              <w:rPr>
                <w:rFonts w:ascii="Arial" w:hAnsi="Arial" w:cs="Arial"/>
                <w:sz w:val="18"/>
                <w:szCs w:val="18"/>
              </w:rPr>
            </w:pPr>
          </w:p>
        </w:tc>
        <w:tc>
          <w:tcPr>
            <w:tcW w:w="283" w:type="dxa"/>
          </w:tcPr>
          <w:p w:rsidR="00BF4200" w:rsidRPr="00C60967" w:rsidRDefault="00BF4200" w:rsidP="00BF4200">
            <w:pPr>
              <w:spacing w:line="300" w:lineRule="exact"/>
              <w:jc w:val="right"/>
              <w:rPr>
                <w:rFonts w:ascii="Arial" w:hAnsi="Arial" w:cs="Arial"/>
                <w:b/>
                <w:bCs/>
                <w:sz w:val="18"/>
                <w:szCs w:val="18"/>
              </w:rPr>
            </w:pPr>
          </w:p>
        </w:tc>
        <w:tc>
          <w:tcPr>
            <w:tcW w:w="1357" w:type="dxa"/>
            <w:vAlign w:val="bottom"/>
          </w:tcPr>
          <w:p w:rsidR="00BF4200" w:rsidRPr="00C60967" w:rsidRDefault="0001052C" w:rsidP="00BF4200">
            <w:pPr>
              <w:tabs>
                <w:tab w:val="decimal" w:pos="1049"/>
              </w:tabs>
              <w:spacing w:line="300" w:lineRule="exact"/>
              <w:rPr>
                <w:rFonts w:ascii="Arial" w:hAnsi="Arial" w:cs="Arial"/>
                <w:b/>
                <w:bCs/>
                <w:sz w:val="18"/>
                <w:szCs w:val="18"/>
              </w:rPr>
            </w:pPr>
            <w:r>
              <w:rPr>
                <w:rFonts w:ascii="Arial" w:hAnsi="Arial" w:cs="Arial"/>
                <w:b/>
                <w:bCs/>
                <w:sz w:val="18"/>
                <w:szCs w:val="18"/>
              </w:rPr>
              <w:t>1,970,905</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Arial" w:hAnsi="Arial" w:cs="Arial"/>
                <w:color w:val="000000"/>
                <w:sz w:val="18"/>
                <w:szCs w:val="18"/>
                <w:cs/>
              </w:rPr>
            </w:pPr>
            <w:r w:rsidRPr="00C60967">
              <w:rPr>
                <w:rFonts w:ascii="Arial" w:hAnsi="Arial" w:cs="Arial"/>
                <w:color w:val="000000"/>
                <w:sz w:val="18"/>
                <w:szCs w:val="18"/>
              </w:rPr>
              <w:t>Income tax expenses</w:t>
            </w:r>
          </w:p>
        </w:tc>
        <w:tc>
          <w:tcPr>
            <w:tcW w:w="1620" w:type="dxa"/>
            <w:vAlign w:val="bottom"/>
          </w:tcPr>
          <w:p w:rsidR="00BF4200" w:rsidRPr="00C60967" w:rsidRDefault="00BF4200" w:rsidP="00BF4200">
            <w:pPr>
              <w:spacing w:line="300" w:lineRule="exact"/>
              <w:jc w:val="right"/>
              <w:rPr>
                <w:rFonts w:ascii="Arial" w:hAnsi="Arial" w:cs="Arial"/>
                <w:sz w:val="18"/>
                <w:szCs w:val="18"/>
              </w:rPr>
            </w:pPr>
          </w:p>
        </w:tc>
        <w:tc>
          <w:tcPr>
            <w:tcW w:w="284" w:type="dxa"/>
          </w:tcPr>
          <w:p w:rsidR="00BF4200" w:rsidRPr="00C60967" w:rsidRDefault="00BF4200" w:rsidP="00BF4200">
            <w:pPr>
              <w:spacing w:line="300" w:lineRule="exact"/>
              <w:jc w:val="right"/>
              <w:rPr>
                <w:rFonts w:ascii="Arial" w:hAnsi="Arial" w:cs="Arial"/>
                <w:sz w:val="18"/>
                <w:szCs w:val="18"/>
              </w:rPr>
            </w:pPr>
          </w:p>
        </w:tc>
        <w:tc>
          <w:tcPr>
            <w:tcW w:w="1336" w:type="dxa"/>
            <w:vAlign w:val="bottom"/>
          </w:tcPr>
          <w:p w:rsidR="00BF4200" w:rsidRPr="00C60967" w:rsidRDefault="00BF4200" w:rsidP="00BF4200">
            <w:pPr>
              <w:spacing w:line="300" w:lineRule="exact"/>
              <w:jc w:val="right"/>
              <w:rPr>
                <w:rFonts w:ascii="Arial" w:hAnsi="Arial" w:cs="Arial"/>
                <w:sz w:val="18"/>
                <w:szCs w:val="18"/>
              </w:rPr>
            </w:pPr>
          </w:p>
        </w:tc>
        <w:tc>
          <w:tcPr>
            <w:tcW w:w="283" w:type="dxa"/>
          </w:tcPr>
          <w:p w:rsidR="00BF4200" w:rsidRPr="00C60967" w:rsidRDefault="00BF4200" w:rsidP="00BF4200">
            <w:pPr>
              <w:spacing w:line="300" w:lineRule="exact"/>
              <w:jc w:val="right"/>
              <w:rPr>
                <w:rFonts w:ascii="Arial" w:hAnsi="Arial" w:cs="Arial"/>
                <w:sz w:val="18"/>
                <w:szCs w:val="18"/>
              </w:rPr>
            </w:pPr>
          </w:p>
        </w:tc>
        <w:tc>
          <w:tcPr>
            <w:tcW w:w="1357" w:type="dxa"/>
            <w:vAlign w:val="bottom"/>
          </w:tcPr>
          <w:p w:rsidR="00BF4200" w:rsidRPr="00C60967" w:rsidRDefault="0001052C" w:rsidP="00BF4200">
            <w:pPr>
              <w:pBdr>
                <w:bottom w:val="single" w:sz="4" w:space="1" w:color="auto"/>
              </w:pBdr>
              <w:tabs>
                <w:tab w:val="decimal" w:pos="1049"/>
              </w:tabs>
              <w:spacing w:line="300" w:lineRule="exact"/>
              <w:rPr>
                <w:rFonts w:ascii="Arial" w:hAnsi="Arial" w:cs="Arial"/>
                <w:sz w:val="18"/>
                <w:szCs w:val="18"/>
              </w:rPr>
            </w:pPr>
            <w:r>
              <w:rPr>
                <w:rFonts w:ascii="Arial" w:hAnsi="Arial" w:cs="Arial"/>
                <w:sz w:val="18"/>
                <w:szCs w:val="18"/>
              </w:rPr>
              <w:t>(398,322)</w:t>
            </w:r>
          </w:p>
        </w:tc>
      </w:tr>
      <w:tr w:rsidR="00BF4200" w:rsidRPr="00C60967" w:rsidTr="00BF4200">
        <w:trPr>
          <w:gridAfter w:val="1"/>
          <w:wAfter w:w="284" w:type="dxa"/>
        </w:trPr>
        <w:tc>
          <w:tcPr>
            <w:tcW w:w="3663" w:type="dxa"/>
            <w:vAlign w:val="bottom"/>
            <w:hideMark/>
          </w:tcPr>
          <w:p w:rsidR="00BF4200" w:rsidRPr="00C60967" w:rsidRDefault="00BF4200" w:rsidP="00BF4200">
            <w:pPr>
              <w:spacing w:line="280" w:lineRule="exact"/>
              <w:rPr>
                <w:rFonts w:asciiTheme="majorBidi" w:hAnsiTheme="majorBidi" w:cstheme="majorBidi"/>
                <w:b/>
                <w:bCs/>
                <w:sz w:val="28"/>
              </w:rPr>
            </w:pPr>
            <w:r w:rsidRPr="00C60967">
              <w:rPr>
                <w:rFonts w:ascii="Arial" w:hAnsi="Arial" w:cs="Arial"/>
                <w:b/>
                <w:bCs/>
                <w:color w:val="000000"/>
                <w:sz w:val="18"/>
                <w:szCs w:val="18"/>
              </w:rPr>
              <w:t>Profit for the period</w:t>
            </w:r>
          </w:p>
        </w:tc>
        <w:tc>
          <w:tcPr>
            <w:tcW w:w="1620" w:type="dxa"/>
            <w:vAlign w:val="bottom"/>
          </w:tcPr>
          <w:p w:rsidR="00BF4200" w:rsidRPr="00C60967" w:rsidRDefault="00BF4200" w:rsidP="00BF4200">
            <w:pPr>
              <w:spacing w:line="300" w:lineRule="exact"/>
              <w:jc w:val="right"/>
              <w:rPr>
                <w:rFonts w:ascii="Arial" w:hAnsi="Arial" w:cs="Arial"/>
                <w:sz w:val="18"/>
                <w:szCs w:val="18"/>
              </w:rPr>
            </w:pPr>
          </w:p>
        </w:tc>
        <w:tc>
          <w:tcPr>
            <w:tcW w:w="284" w:type="dxa"/>
          </w:tcPr>
          <w:p w:rsidR="00BF4200" w:rsidRPr="00C60967" w:rsidRDefault="00BF4200" w:rsidP="00BF4200">
            <w:pPr>
              <w:spacing w:line="300" w:lineRule="exact"/>
              <w:jc w:val="right"/>
              <w:rPr>
                <w:rFonts w:ascii="Arial" w:hAnsi="Arial" w:cs="Arial"/>
                <w:sz w:val="18"/>
                <w:szCs w:val="18"/>
              </w:rPr>
            </w:pPr>
          </w:p>
        </w:tc>
        <w:tc>
          <w:tcPr>
            <w:tcW w:w="1336" w:type="dxa"/>
            <w:vAlign w:val="bottom"/>
          </w:tcPr>
          <w:p w:rsidR="00BF4200" w:rsidRPr="00C60967" w:rsidRDefault="00BF4200" w:rsidP="00BF4200">
            <w:pPr>
              <w:spacing w:line="300" w:lineRule="exact"/>
              <w:jc w:val="right"/>
              <w:rPr>
                <w:rFonts w:ascii="Arial" w:hAnsi="Arial" w:cs="Arial"/>
                <w:sz w:val="18"/>
                <w:szCs w:val="18"/>
              </w:rPr>
            </w:pPr>
          </w:p>
        </w:tc>
        <w:tc>
          <w:tcPr>
            <w:tcW w:w="283" w:type="dxa"/>
          </w:tcPr>
          <w:p w:rsidR="00BF4200" w:rsidRPr="00C60967" w:rsidRDefault="00BF4200" w:rsidP="00BF4200">
            <w:pPr>
              <w:spacing w:line="300" w:lineRule="exact"/>
              <w:jc w:val="right"/>
              <w:rPr>
                <w:rFonts w:ascii="Arial" w:hAnsi="Arial" w:cs="Arial"/>
                <w:b/>
                <w:bCs/>
                <w:sz w:val="18"/>
                <w:szCs w:val="18"/>
              </w:rPr>
            </w:pPr>
          </w:p>
        </w:tc>
        <w:tc>
          <w:tcPr>
            <w:tcW w:w="1357" w:type="dxa"/>
            <w:vAlign w:val="bottom"/>
          </w:tcPr>
          <w:p w:rsidR="00BF4200" w:rsidRPr="00C60967" w:rsidRDefault="0001052C" w:rsidP="00BF4200">
            <w:pPr>
              <w:pBdr>
                <w:bottom w:val="double" w:sz="4" w:space="1" w:color="auto"/>
              </w:pBdr>
              <w:tabs>
                <w:tab w:val="decimal" w:pos="1049"/>
              </w:tabs>
              <w:spacing w:line="300" w:lineRule="exact"/>
              <w:rPr>
                <w:rFonts w:ascii="Arial" w:hAnsi="Arial" w:cs="Arial"/>
                <w:b/>
                <w:bCs/>
                <w:sz w:val="18"/>
                <w:szCs w:val="18"/>
              </w:rPr>
            </w:pPr>
            <w:r>
              <w:rPr>
                <w:rFonts w:ascii="Arial" w:hAnsi="Arial" w:cs="Arial"/>
                <w:b/>
                <w:bCs/>
                <w:sz w:val="18"/>
                <w:szCs w:val="18"/>
              </w:rPr>
              <w:t>1,572,583</w:t>
            </w:r>
          </w:p>
        </w:tc>
      </w:tr>
      <w:tr w:rsidR="00BF4200" w:rsidRPr="00C60967" w:rsidTr="00BF4200">
        <w:trPr>
          <w:gridAfter w:val="1"/>
          <w:wAfter w:w="284" w:type="dxa"/>
        </w:trPr>
        <w:tc>
          <w:tcPr>
            <w:tcW w:w="3663" w:type="dxa"/>
            <w:vAlign w:val="bottom"/>
          </w:tcPr>
          <w:p w:rsidR="00BF4200" w:rsidRPr="00C60967" w:rsidRDefault="00BF4200" w:rsidP="00BF4200">
            <w:pPr>
              <w:spacing w:line="280" w:lineRule="exact"/>
              <w:rPr>
                <w:rFonts w:ascii="Arial" w:hAnsi="Arial" w:cs="Arial"/>
                <w:b/>
                <w:bCs/>
                <w:color w:val="000000"/>
                <w:sz w:val="18"/>
                <w:szCs w:val="18"/>
              </w:rPr>
            </w:pPr>
            <w:r w:rsidRPr="00C60967">
              <w:rPr>
                <w:rFonts w:ascii="Arial" w:hAnsi="Arial" w:cs="Arial"/>
                <w:b/>
                <w:bCs/>
                <w:color w:val="000000"/>
                <w:sz w:val="18"/>
                <w:szCs w:val="18"/>
              </w:rPr>
              <w:t>Segment total assets</w:t>
            </w:r>
          </w:p>
        </w:tc>
        <w:tc>
          <w:tcPr>
            <w:tcW w:w="1620"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4" w:type="dxa"/>
          </w:tcPr>
          <w:p w:rsidR="00BF4200" w:rsidRPr="00C60967" w:rsidRDefault="00BF4200" w:rsidP="00BF4200">
            <w:pPr>
              <w:spacing w:line="280" w:lineRule="exact"/>
              <w:jc w:val="right"/>
              <w:rPr>
                <w:rFonts w:asciiTheme="majorBidi" w:hAnsiTheme="majorBidi" w:cstheme="majorBidi"/>
                <w:sz w:val="26"/>
                <w:szCs w:val="26"/>
              </w:rPr>
            </w:pPr>
          </w:p>
        </w:tc>
        <w:tc>
          <w:tcPr>
            <w:tcW w:w="1336"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3" w:type="dxa"/>
          </w:tcPr>
          <w:p w:rsidR="00BF4200" w:rsidRPr="00C60967" w:rsidRDefault="00BF4200" w:rsidP="00BF4200">
            <w:pPr>
              <w:spacing w:line="280" w:lineRule="exact"/>
              <w:jc w:val="right"/>
              <w:rPr>
                <w:rFonts w:asciiTheme="majorBidi" w:hAnsiTheme="majorBidi" w:cstheme="majorBidi"/>
                <w:b/>
                <w:bCs/>
                <w:sz w:val="26"/>
                <w:szCs w:val="26"/>
              </w:rPr>
            </w:pPr>
          </w:p>
        </w:tc>
        <w:tc>
          <w:tcPr>
            <w:tcW w:w="1357" w:type="dxa"/>
            <w:vAlign w:val="bottom"/>
          </w:tcPr>
          <w:p w:rsidR="00BF4200" w:rsidRPr="00C60967" w:rsidRDefault="00BF4200" w:rsidP="00BF4200">
            <w:pPr>
              <w:spacing w:line="280" w:lineRule="exact"/>
              <w:jc w:val="right"/>
              <w:rPr>
                <w:rFonts w:asciiTheme="majorBidi" w:hAnsiTheme="majorBidi" w:cstheme="majorBidi"/>
                <w:sz w:val="26"/>
                <w:szCs w:val="26"/>
              </w:rPr>
            </w:pPr>
          </w:p>
        </w:tc>
      </w:tr>
      <w:tr w:rsidR="00BF4200" w:rsidRPr="00C60967" w:rsidTr="00BF4200">
        <w:trPr>
          <w:gridAfter w:val="1"/>
          <w:wAfter w:w="284" w:type="dxa"/>
        </w:trPr>
        <w:tc>
          <w:tcPr>
            <w:tcW w:w="3663" w:type="dxa"/>
            <w:vAlign w:val="bottom"/>
          </w:tcPr>
          <w:p w:rsidR="00BF4200" w:rsidRPr="00C60967" w:rsidRDefault="00BF4200" w:rsidP="00BF4200">
            <w:pPr>
              <w:spacing w:line="280" w:lineRule="exact"/>
              <w:rPr>
                <w:rFonts w:ascii="Arial" w:hAnsi="Arial" w:cs="Arial"/>
                <w:color w:val="000000"/>
                <w:sz w:val="18"/>
                <w:szCs w:val="18"/>
              </w:rPr>
            </w:pPr>
            <w:r w:rsidRPr="00C60967">
              <w:rPr>
                <w:rFonts w:ascii="Arial" w:hAnsi="Arial" w:cs="Arial"/>
                <w:color w:val="000000"/>
                <w:sz w:val="18"/>
                <w:szCs w:val="18"/>
              </w:rPr>
              <w:t xml:space="preserve">Additions to non-current assets </w:t>
            </w:r>
          </w:p>
        </w:tc>
        <w:tc>
          <w:tcPr>
            <w:tcW w:w="1620" w:type="dxa"/>
            <w:vAlign w:val="bottom"/>
          </w:tcPr>
          <w:p w:rsidR="00BF4200" w:rsidRPr="00C60967" w:rsidRDefault="00BF4200" w:rsidP="00BF4200">
            <w:pPr>
              <w:spacing w:line="280" w:lineRule="exact"/>
              <w:jc w:val="right"/>
              <w:rPr>
                <w:rFonts w:ascii="Arial" w:hAnsi="Arial" w:cs="Arial"/>
                <w:color w:val="000000"/>
                <w:sz w:val="18"/>
                <w:szCs w:val="18"/>
              </w:rPr>
            </w:pPr>
          </w:p>
        </w:tc>
        <w:tc>
          <w:tcPr>
            <w:tcW w:w="284" w:type="dxa"/>
          </w:tcPr>
          <w:p w:rsidR="00BF4200" w:rsidRPr="00C60967" w:rsidRDefault="00BF4200" w:rsidP="00BF4200">
            <w:pPr>
              <w:tabs>
                <w:tab w:val="decimal" w:pos="1049"/>
              </w:tabs>
              <w:spacing w:line="280" w:lineRule="exact"/>
              <w:rPr>
                <w:rFonts w:ascii="Arial" w:hAnsi="Arial" w:cs="Arial"/>
                <w:color w:val="000000"/>
                <w:sz w:val="18"/>
                <w:szCs w:val="18"/>
              </w:rPr>
            </w:pPr>
          </w:p>
        </w:tc>
        <w:tc>
          <w:tcPr>
            <w:tcW w:w="1336" w:type="dxa"/>
            <w:vAlign w:val="bottom"/>
          </w:tcPr>
          <w:p w:rsidR="00BF4200" w:rsidRPr="00C60967" w:rsidRDefault="00BF4200" w:rsidP="00BF4200">
            <w:pPr>
              <w:tabs>
                <w:tab w:val="decimal" w:pos="1049"/>
              </w:tabs>
              <w:spacing w:line="280" w:lineRule="exact"/>
              <w:rPr>
                <w:rFonts w:ascii="Arial" w:hAnsi="Arial" w:cs="Arial"/>
                <w:color w:val="000000"/>
                <w:sz w:val="18"/>
                <w:szCs w:val="18"/>
              </w:rPr>
            </w:pPr>
          </w:p>
        </w:tc>
        <w:tc>
          <w:tcPr>
            <w:tcW w:w="283" w:type="dxa"/>
          </w:tcPr>
          <w:p w:rsidR="00BF4200" w:rsidRPr="00C60967" w:rsidRDefault="00BF4200" w:rsidP="00BF4200">
            <w:pPr>
              <w:tabs>
                <w:tab w:val="decimal" w:pos="1049"/>
              </w:tabs>
              <w:spacing w:line="280" w:lineRule="exact"/>
              <w:rPr>
                <w:rFonts w:ascii="Arial" w:hAnsi="Arial" w:cs="Arial"/>
                <w:color w:val="000000"/>
                <w:sz w:val="18"/>
                <w:szCs w:val="18"/>
              </w:rPr>
            </w:pPr>
          </w:p>
        </w:tc>
        <w:tc>
          <w:tcPr>
            <w:tcW w:w="1357" w:type="dxa"/>
            <w:vAlign w:val="bottom"/>
          </w:tcPr>
          <w:p w:rsidR="00BF4200" w:rsidRPr="00C60967" w:rsidRDefault="00BF4200" w:rsidP="00BF4200">
            <w:pPr>
              <w:tabs>
                <w:tab w:val="decimal" w:pos="1049"/>
              </w:tabs>
              <w:spacing w:line="280" w:lineRule="exact"/>
              <w:rPr>
                <w:rFonts w:ascii="Arial" w:hAnsi="Arial" w:cs="Arial"/>
                <w:color w:val="000000"/>
                <w:sz w:val="18"/>
                <w:szCs w:val="18"/>
              </w:rPr>
            </w:pPr>
          </w:p>
        </w:tc>
      </w:tr>
      <w:tr w:rsidR="00BF4200" w:rsidRPr="00C60967" w:rsidTr="00BF4200">
        <w:trPr>
          <w:gridAfter w:val="1"/>
          <w:wAfter w:w="284" w:type="dxa"/>
        </w:trPr>
        <w:tc>
          <w:tcPr>
            <w:tcW w:w="3663" w:type="dxa"/>
            <w:vAlign w:val="bottom"/>
          </w:tcPr>
          <w:p w:rsidR="00BF4200" w:rsidRPr="00C60967" w:rsidRDefault="00BF4200" w:rsidP="00BF4200">
            <w:pPr>
              <w:tabs>
                <w:tab w:val="left" w:pos="5095"/>
              </w:tabs>
              <w:spacing w:line="280" w:lineRule="exact"/>
              <w:rPr>
                <w:rFonts w:ascii="Arial" w:hAnsi="Arial" w:cs="Arial"/>
                <w:color w:val="000000"/>
                <w:sz w:val="18"/>
                <w:szCs w:val="18"/>
              </w:rPr>
            </w:pPr>
            <w:r w:rsidRPr="00C60967">
              <w:rPr>
                <w:rFonts w:ascii="Arial" w:hAnsi="Arial" w:cs="Arial"/>
                <w:color w:val="000000"/>
                <w:sz w:val="18"/>
                <w:szCs w:val="18"/>
              </w:rPr>
              <w:t xml:space="preserve">   other than financial instruments,</w:t>
            </w:r>
          </w:p>
        </w:tc>
        <w:tc>
          <w:tcPr>
            <w:tcW w:w="1620"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4" w:type="dxa"/>
          </w:tcPr>
          <w:p w:rsidR="00BF4200" w:rsidRPr="00C60967" w:rsidRDefault="00BF4200" w:rsidP="00BF4200">
            <w:pPr>
              <w:spacing w:line="280" w:lineRule="exact"/>
              <w:jc w:val="right"/>
              <w:rPr>
                <w:rFonts w:asciiTheme="majorBidi" w:hAnsiTheme="majorBidi" w:cstheme="majorBidi"/>
                <w:sz w:val="26"/>
                <w:szCs w:val="26"/>
              </w:rPr>
            </w:pPr>
          </w:p>
        </w:tc>
        <w:tc>
          <w:tcPr>
            <w:tcW w:w="1336"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3" w:type="dxa"/>
          </w:tcPr>
          <w:p w:rsidR="00BF4200" w:rsidRPr="00C60967" w:rsidRDefault="00BF4200" w:rsidP="00BF4200">
            <w:pPr>
              <w:spacing w:line="280" w:lineRule="exact"/>
              <w:jc w:val="right"/>
              <w:rPr>
                <w:rFonts w:asciiTheme="majorBidi" w:hAnsiTheme="majorBidi" w:cstheme="majorBidi"/>
                <w:b/>
                <w:bCs/>
                <w:sz w:val="26"/>
                <w:szCs w:val="26"/>
              </w:rPr>
            </w:pPr>
          </w:p>
        </w:tc>
        <w:tc>
          <w:tcPr>
            <w:tcW w:w="1357" w:type="dxa"/>
            <w:vAlign w:val="bottom"/>
          </w:tcPr>
          <w:p w:rsidR="00BF4200" w:rsidRPr="00C60967" w:rsidRDefault="00BF4200" w:rsidP="00BF4200">
            <w:pPr>
              <w:spacing w:line="280" w:lineRule="exact"/>
              <w:jc w:val="right"/>
              <w:rPr>
                <w:rFonts w:asciiTheme="majorBidi" w:hAnsiTheme="majorBidi" w:cstheme="majorBidi"/>
                <w:sz w:val="26"/>
                <w:szCs w:val="26"/>
              </w:rPr>
            </w:pPr>
          </w:p>
        </w:tc>
      </w:tr>
      <w:tr w:rsidR="00BF4200" w:rsidRPr="00C60967" w:rsidTr="00BF4200">
        <w:trPr>
          <w:gridAfter w:val="1"/>
          <w:wAfter w:w="284" w:type="dxa"/>
        </w:trPr>
        <w:tc>
          <w:tcPr>
            <w:tcW w:w="3663" w:type="dxa"/>
            <w:vAlign w:val="bottom"/>
          </w:tcPr>
          <w:p w:rsidR="00BF4200" w:rsidRPr="00C60967" w:rsidRDefault="00BF4200" w:rsidP="00BF4200">
            <w:pPr>
              <w:spacing w:line="280" w:lineRule="exact"/>
              <w:rPr>
                <w:rFonts w:ascii="Arial" w:hAnsi="Arial" w:cs="Arial"/>
                <w:color w:val="000000"/>
                <w:sz w:val="18"/>
                <w:szCs w:val="18"/>
              </w:rPr>
            </w:pPr>
            <w:r w:rsidRPr="00C60967">
              <w:rPr>
                <w:rFonts w:ascii="Arial" w:hAnsi="Arial" w:cs="Arial"/>
                <w:color w:val="000000"/>
                <w:sz w:val="18"/>
                <w:szCs w:val="18"/>
              </w:rPr>
              <w:t xml:space="preserve">   deferred tax assets, and other</w:t>
            </w:r>
          </w:p>
        </w:tc>
        <w:tc>
          <w:tcPr>
            <w:tcW w:w="1620"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4" w:type="dxa"/>
          </w:tcPr>
          <w:p w:rsidR="00BF4200" w:rsidRPr="00C60967" w:rsidRDefault="00BF4200" w:rsidP="00BF4200">
            <w:pPr>
              <w:spacing w:line="280" w:lineRule="exact"/>
              <w:jc w:val="right"/>
              <w:rPr>
                <w:rFonts w:asciiTheme="majorBidi" w:hAnsiTheme="majorBidi" w:cstheme="majorBidi"/>
                <w:sz w:val="26"/>
                <w:szCs w:val="26"/>
              </w:rPr>
            </w:pPr>
          </w:p>
        </w:tc>
        <w:tc>
          <w:tcPr>
            <w:tcW w:w="1336" w:type="dxa"/>
            <w:vAlign w:val="bottom"/>
          </w:tcPr>
          <w:p w:rsidR="00BF4200" w:rsidRPr="00C60967" w:rsidRDefault="00BF4200" w:rsidP="00BF4200">
            <w:pPr>
              <w:spacing w:line="280" w:lineRule="exact"/>
              <w:jc w:val="right"/>
              <w:rPr>
                <w:rFonts w:asciiTheme="majorBidi" w:hAnsiTheme="majorBidi" w:cstheme="majorBidi"/>
                <w:sz w:val="26"/>
                <w:szCs w:val="26"/>
              </w:rPr>
            </w:pPr>
          </w:p>
        </w:tc>
        <w:tc>
          <w:tcPr>
            <w:tcW w:w="283" w:type="dxa"/>
          </w:tcPr>
          <w:p w:rsidR="00BF4200" w:rsidRPr="00C60967" w:rsidRDefault="00BF4200" w:rsidP="00BF4200">
            <w:pPr>
              <w:spacing w:line="280" w:lineRule="exact"/>
              <w:jc w:val="right"/>
              <w:rPr>
                <w:rFonts w:asciiTheme="majorBidi" w:hAnsiTheme="majorBidi" w:cstheme="majorBidi"/>
                <w:b/>
                <w:bCs/>
                <w:sz w:val="26"/>
                <w:szCs w:val="26"/>
              </w:rPr>
            </w:pPr>
          </w:p>
        </w:tc>
        <w:tc>
          <w:tcPr>
            <w:tcW w:w="1357" w:type="dxa"/>
            <w:vAlign w:val="bottom"/>
          </w:tcPr>
          <w:p w:rsidR="00BF4200" w:rsidRPr="00C60967" w:rsidRDefault="00BF4200" w:rsidP="00BF4200">
            <w:pPr>
              <w:spacing w:line="280" w:lineRule="exact"/>
              <w:jc w:val="right"/>
              <w:rPr>
                <w:rFonts w:asciiTheme="majorBidi" w:hAnsiTheme="majorBidi" w:cstheme="majorBidi"/>
                <w:sz w:val="26"/>
                <w:szCs w:val="26"/>
              </w:rPr>
            </w:pPr>
          </w:p>
        </w:tc>
      </w:tr>
      <w:tr w:rsidR="00BF4200" w:rsidRPr="00C60967" w:rsidTr="00BF4200">
        <w:trPr>
          <w:gridAfter w:val="1"/>
          <w:wAfter w:w="284" w:type="dxa"/>
        </w:trPr>
        <w:tc>
          <w:tcPr>
            <w:tcW w:w="3663" w:type="dxa"/>
            <w:vAlign w:val="bottom"/>
          </w:tcPr>
          <w:p w:rsidR="00BF4200" w:rsidRPr="00C60967" w:rsidRDefault="00BF4200" w:rsidP="00BF4200">
            <w:pPr>
              <w:spacing w:line="280" w:lineRule="exact"/>
              <w:rPr>
                <w:rFonts w:ascii="Arial" w:hAnsi="Arial" w:cs="Arial"/>
                <w:b/>
                <w:bCs/>
                <w:color w:val="000000"/>
                <w:sz w:val="18"/>
                <w:szCs w:val="18"/>
              </w:rPr>
            </w:pPr>
            <w:r w:rsidRPr="00C60967">
              <w:rPr>
                <w:rFonts w:ascii="Arial" w:hAnsi="Arial" w:cs="Arial"/>
                <w:color w:val="000000"/>
                <w:sz w:val="18"/>
                <w:szCs w:val="18"/>
              </w:rPr>
              <w:t xml:space="preserve">   non-current assets</w:t>
            </w:r>
          </w:p>
        </w:tc>
        <w:tc>
          <w:tcPr>
            <w:tcW w:w="1620" w:type="dxa"/>
            <w:vAlign w:val="bottom"/>
          </w:tcPr>
          <w:p w:rsidR="00BF4200" w:rsidRPr="00C60967" w:rsidRDefault="00124D4D" w:rsidP="00BF4200">
            <w:pPr>
              <w:spacing w:line="280" w:lineRule="exact"/>
              <w:jc w:val="right"/>
              <w:rPr>
                <w:rFonts w:ascii="Arial" w:hAnsi="Arial" w:cs="Arial"/>
                <w:color w:val="000000"/>
                <w:sz w:val="18"/>
                <w:szCs w:val="18"/>
              </w:rPr>
            </w:pPr>
            <w:r>
              <w:rPr>
                <w:rFonts w:ascii="Arial" w:hAnsi="Arial" w:cs="Arial"/>
                <w:color w:val="000000"/>
                <w:sz w:val="18"/>
                <w:szCs w:val="18"/>
              </w:rPr>
              <w:t>12,477,857</w:t>
            </w:r>
          </w:p>
        </w:tc>
        <w:tc>
          <w:tcPr>
            <w:tcW w:w="284" w:type="dxa"/>
          </w:tcPr>
          <w:p w:rsidR="00BF4200" w:rsidRPr="00C60967" w:rsidRDefault="00BF4200" w:rsidP="00BF4200">
            <w:pPr>
              <w:tabs>
                <w:tab w:val="decimal" w:pos="1049"/>
              </w:tabs>
              <w:spacing w:line="280" w:lineRule="exact"/>
              <w:rPr>
                <w:rFonts w:ascii="Arial" w:hAnsi="Arial" w:cs="Arial"/>
                <w:color w:val="000000"/>
                <w:sz w:val="18"/>
                <w:szCs w:val="18"/>
              </w:rPr>
            </w:pPr>
          </w:p>
        </w:tc>
        <w:tc>
          <w:tcPr>
            <w:tcW w:w="1336" w:type="dxa"/>
            <w:vAlign w:val="bottom"/>
          </w:tcPr>
          <w:p w:rsidR="00BF4200" w:rsidRPr="00C60967" w:rsidRDefault="0001052C" w:rsidP="00BF4200">
            <w:pPr>
              <w:tabs>
                <w:tab w:val="decimal" w:pos="1049"/>
              </w:tabs>
              <w:spacing w:line="280" w:lineRule="exact"/>
              <w:rPr>
                <w:rFonts w:ascii="Arial" w:hAnsi="Arial" w:cs="Arial"/>
                <w:color w:val="000000"/>
                <w:sz w:val="18"/>
                <w:szCs w:val="18"/>
              </w:rPr>
            </w:pPr>
            <w:r>
              <w:rPr>
                <w:rFonts w:ascii="Arial" w:hAnsi="Arial" w:cs="Arial"/>
                <w:color w:val="000000"/>
                <w:sz w:val="18"/>
                <w:szCs w:val="18"/>
              </w:rPr>
              <w:t>-</w:t>
            </w:r>
          </w:p>
        </w:tc>
        <w:tc>
          <w:tcPr>
            <w:tcW w:w="283" w:type="dxa"/>
          </w:tcPr>
          <w:p w:rsidR="00BF4200" w:rsidRPr="00C60967" w:rsidRDefault="00BF4200" w:rsidP="00BF4200">
            <w:pPr>
              <w:tabs>
                <w:tab w:val="decimal" w:pos="1049"/>
              </w:tabs>
              <w:spacing w:line="280" w:lineRule="exact"/>
              <w:rPr>
                <w:rFonts w:ascii="Arial" w:hAnsi="Arial" w:cs="Arial"/>
                <w:color w:val="000000"/>
                <w:sz w:val="18"/>
                <w:szCs w:val="18"/>
              </w:rPr>
            </w:pPr>
          </w:p>
        </w:tc>
        <w:tc>
          <w:tcPr>
            <w:tcW w:w="1357" w:type="dxa"/>
            <w:vAlign w:val="bottom"/>
          </w:tcPr>
          <w:p w:rsidR="00BF4200" w:rsidRPr="00C60967" w:rsidRDefault="00124D4D" w:rsidP="00BF4200">
            <w:pPr>
              <w:tabs>
                <w:tab w:val="decimal" w:pos="1049"/>
              </w:tabs>
              <w:spacing w:line="280" w:lineRule="exact"/>
              <w:rPr>
                <w:rFonts w:ascii="Arial" w:hAnsi="Arial" w:cs="Arial"/>
                <w:color w:val="000000"/>
                <w:sz w:val="18"/>
                <w:szCs w:val="18"/>
              </w:rPr>
            </w:pPr>
            <w:r>
              <w:rPr>
                <w:rFonts w:ascii="Arial" w:hAnsi="Arial" w:cs="Arial"/>
                <w:color w:val="000000"/>
                <w:sz w:val="18"/>
                <w:szCs w:val="18"/>
              </w:rPr>
              <w:t>12,477,857</w:t>
            </w:r>
          </w:p>
        </w:tc>
      </w:tr>
    </w:tbl>
    <w:p w:rsidR="00D41E8C" w:rsidRPr="00C60967" w:rsidRDefault="00D41E8C"/>
    <w:p w:rsidR="00900634" w:rsidRDefault="00900634">
      <w:r>
        <w:br w:type="page"/>
      </w:r>
    </w:p>
    <w:tbl>
      <w:tblPr>
        <w:tblStyle w:val="TableGrid"/>
        <w:tblW w:w="8543"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3"/>
        <w:gridCol w:w="1620"/>
        <w:gridCol w:w="284"/>
        <w:gridCol w:w="1336"/>
        <w:gridCol w:w="283"/>
        <w:gridCol w:w="1357"/>
      </w:tblGrid>
      <w:tr w:rsidR="00BF4200" w:rsidRPr="00C60967" w:rsidTr="00D41E8C">
        <w:tc>
          <w:tcPr>
            <w:tcW w:w="3663" w:type="dxa"/>
            <w:vAlign w:val="bottom"/>
            <w:hideMark/>
          </w:tcPr>
          <w:p w:rsidR="00BF4200" w:rsidRPr="00C60967" w:rsidRDefault="00BF4200" w:rsidP="00BF4200">
            <w:pPr>
              <w:spacing w:line="280" w:lineRule="exact"/>
              <w:rPr>
                <w:rFonts w:asciiTheme="majorBidi" w:hAnsiTheme="majorBidi" w:cstheme="majorBidi"/>
                <w:sz w:val="28"/>
                <w:cs/>
              </w:rPr>
            </w:pPr>
          </w:p>
        </w:tc>
        <w:tc>
          <w:tcPr>
            <w:tcW w:w="4880" w:type="dxa"/>
            <w:gridSpan w:val="5"/>
            <w:vAlign w:val="bottom"/>
            <w:hideMark/>
          </w:tcPr>
          <w:p w:rsidR="00BF4200" w:rsidRPr="00C60967" w:rsidRDefault="00BF4200" w:rsidP="00831CEE">
            <w:pPr>
              <w:spacing w:line="280" w:lineRule="exact"/>
              <w:jc w:val="right"/>
              <w:rPr>
                <w:rFonts w:ascii="Arial" w:hAnsi="Arial" w:cs="Arial"/>
                <w:color w:val="000000"/>
                <w:sz w:val="18"/>
                <w:szCs w:val="18"/>
                <w:cs/>
              </w:rPr>
            </w:pPr>
            <w:r w:rsidRPr="00C60967">
              <w:rPr>
                <w:rFonts w:ascii="Arial" w:hAnsi="Arial" w:cs="Arial"/>
                <w:color w:val="000000"/>
                <w:sz w:val="18"/>
                <w:szCs w:val="18"/>
              </w:rPr>
              <w:t>(Unit: Thousand Baht)</w:t>
            </w:r>
          </w:p>
        </w:tc>
      </w:tr>
      <w:tr w:rsidR="00BF4200" w:rsidRPr="00C60967" w:rsidTr="00D41E8C">
        <w:tc>
          <w:tcPr>
            <w:tcW w:w="3663" w:type="dxa"/>
            <w:vAlign w:val="bottom"/>
            <w:hideMark/>
          </w:tcPr>
          <w:p w:rsidR="00BF4200" w:rsidRPr="00C60967" w:rsidRDefault="00BF4200" w:rsidP="00BF4200">
            <w:pPr>
              <w:spacing w:line="280" w:lineRule="exact"/>
              <w:rPr>
                <w:rFonts w:ascii="Arial" w:hAnsi="Arial" w:cs="Arial"/>
                <w:b/>
                <w:bCs/>
                <w:color w:val="000000"/>
                <w:sz w:val="18"/>
                <w:szCs w:val="18"/>
              </w:rPr>
            </w:pPr>
            <w:r w:rsidRPr="00C60967">
              <w:rPr>
                <w:rFonts w:ascii="Arial" w:hAnsi="Arial" w:cs="Arial"/>
                <w:b/>
                <w:bCs/>
                <w:color w:val="000000"/>
                <w:sz w:val="18"/>
                <w:szCs w:val="18"/>
              </w:rPr>
              <w:t xml:space="preserve">For the three-month period ended </w:t>
            </w:r>
          </w:p>
          <w:p w:rsidR="00BF4200" w:rsidRPr="00C60967" w:rsidRDefault="00BF4200" w:rsidP="00BF4200">
            <w:pPr>
              <w:spacing w:line="280" w:lineRule="exact"/>
              <w:rPr>
                <w:rFonts w:asciiTheme="majorBidi" w:hAnsiTheme="majorBidi" w:cstheme="majorBidi"/>
                <w:b/>
                <w:bCs/>
                <w:sz w:val="28"/>
              </w:rPr>
            </w:pPr>
            <w:r w:rsidRPr="00C60967">
              <w:rPr>
                <w:rFonts w:ascii="Arial" w:hAnsi="Arial" w:cs="Arial"/>
                <w:b/>
                <w:bCs/>
                <w:color w:val="000000"/>
                <w:sz w:val="18"/>
                <w:szCs w:val="18"/>
              </w:rPr>
              <w:t xml:space="preserve">   30 </w:t>
            </w:r>
            <w:r w:rsidR="00F07C3B">
              <w:rPr>
                <w:rFonts w:ascii="Arial" w:hAnsi="Arial" w:cs="Arial"/>
                <w:b/>
                <w:bCs/>
                <w:color w:val="000000"/>
                <w:sz w:val="18"/>
                <w:szCs w:val="18"/>
              </w:rPr>
              <w:t>September</w:t>
            </w:r>
            <w:r w:rsidRPr="00C60967">
              <w:rPr>
                <w:rFonts w:ascii="Arial" w:hAnsi="Arial" w:cs="Arial"/>
                <w:b/>
                <w:bCs/>
                <w:color w:val="000000"/>
                <w:sz w:val="18"/>
                <w:szCs w:val="18"/>
              </w:rPr>
              <w:t xml:space="preserve"> 2016</w:t>
            </w:r>
          </w:p>
        </w:tc>
        <w:tc>
          <w:tcPr>
            <w:tcW w:w="1620" w:type="dxa"/>
            <w:vAlign w:val="bottom"/>
            <w:hideMark/>
          </w:tcPr>
          <w:p w:rsidR="00BF4200" w:rsidRPr="00C60967" w:rsidRDefault="00BF4200" w:rsidP="00BF4200">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Mobile telephone service</w:t>
            </w:r>
          </w:p>
        </w:tc>
        <w:tc>
          <w:tcPr>
            <w:tcW w:w="284" w:type="dxa"/>
          </w:tcPr>
          <w:p w:rsidR="00BF4200" w:rsidRPr="00C60967" w:rsidRDefault="00BF4200" w:rsidP="00BF4200">
            <w:pPr>
              <w:spacing w:line="280" w:lineRule="exact"/>
              <w:ind w:right="-108"/>
              <w:jc w:val="center"/>
              <w:rPr>
                <w:rFonts w:ascii="Angsana New" w:hAnsi="Angsana New"/>
                <w:sz w:val="32"/>
                <w:szCs w:val="32"/>
                <w:cs/>
              </w:rPr>
            </w:pPr>
          </w:p>
        </w:tc>
        <w:tc>
          <w:tcPr>
            <w:tcW w:w="1336" w:type="dxa"/>
            <w:vAlign w:val="bottom"/>
            <w:hideMark/>
          </w:tcPr>
          <w:p w:rsidR="00BF4200" w:rsidRPr="00C60967" w:rsidRDefault="00BF4200" w:rsidP="00BF4200">
            <w:pPr>
              <w:pBdr>
                <w:bottom w:val="single" w:sz="4" w:space="1" w:color="auto"/>
              </w:pBdr>
              <w:spacing w:line="280" w:lineRule="exact"/>
              <w:jc w:val="center"/>
              <w:rPr>
                <w:rFonts w:ascii="Arial" w:hAnsi="Arial" w:cs="Arial"/>
                <w:b/>
                <w:bCs/>
                <w:color w:val="000000"/>
                <w:sz w:val="18"/>
                <w:szCs w:val="18"/>
              </w:rPr>
            </w:pPr>
            <w:r w:rsidRPr="00C60967">
              <w:rPr>
                <w:rFonts w:ascii="Arial" w:hAnsi="Arial" w:cs="Arial"/>
                <w:b/>
                <w:bCs/>
                <w:color w:val="000000"/>
                <w:sz w:val="18"/>
                <w:szCs w:val="18"/>
              </w:rPr>
              <w:t>Sales of handsets and starter kits</w:t>
            </w:r>
          </w:p>
        </w:tc>
        <w:tc>
          <w:tcPr>
            <w:tcW w:w="283" w:type="dxa"/>
          </w:tcPr>
          <w:p w:rsidR="00BF4200" w:rsidRPr="00C60967" w:rsidRDefault="00BF4200" w:rsidP="00BF4200">
            <w:pPr>
              <w:spacing w:line="280" w:lineRule="exact"/>
              <w:jc w:val="center"/>
              <w:rPr>
                <w:rFonts w:ascii="Arial" w:hAnsi="Arial" w:cs="Arial"/>
                <w:b/>
                <w:bCs/>
                <w:color w:val="000000"/>
                <w:sz w:val="18"/>
                <w:szCs w:val="18"/>
                <w:cs/>
              </w:rPr>
            </w:pPr>
          </w:p>
        </w:tc>
        <w:tc>
          <w:tcPr>
            <w:tcW w:w="1357" w:type="dxa"/>
            <w:vAlign w:val="bottom"/>
            <w:hideMark/>
          </w:tcPr>
          <w:p w:rsidR="00BF4200" w:rsidRPr="00C60967" w:rsidRDefault="00BF4200" w:rsidP="00BF4200">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Consolidated</w:t>
            </w:r>
          </w:p>
        </w:tc>
      </w:tr>
      <w:tr w:rsidR="00BF4200" w:rsidRPr="00C60967" w:rsidTr="00D41E8C">
        <w:tc>
          <w:tcPr>
            <w:tcW w:w="3663" w:type="dxa"/>
            <w:hideMark/>
          </w:tcPr>
          <w:p w:rsidR="00BF4200" w:rsidRPr="00C60967" w:rsidRDefault="00BF4200" w:rsidP="00BF4200">
            <w:pPr>
              <w:spacing w:line="280" w:lineRule="exact"/>
              <w:rPr>
                <w:rFonts w:ascii="Arial" w:hAnsi="Arial" w:cs="Arial"/>
                <w:b/>
                <w:bCs/>
                <w:color w:val="000000"/>
                <w:sz w:val="18"/>
                <w:szCs w:val="18"/>
              </w:rPr>
            </w:pPr>
            <w:r w:rsidRPr="00C60967">
              <w:rPr>
                <w:rFonts w:ascii="Arial" w:hAnsi="Arial" w:cs="Arial"/>
                <w:b/>
                <w:bCs/>
                <w:color w:val="000000"/>
                <w:sz w:val="18"/>
                <w:szCs w:val="18"/>
              </w:rPr>
              <w:t>Revenues</w:t>
            </w:r>
          </w:p>
        </w:tc>
        <w:tc>
          <w:tcPr>
            <w:tcW w:w="1620" w:type="dxa"/>
            <w:hideMark/>
          </w:tcPr>
          <w:p w:rsidR="00BF4200" w:rsidRPr="00C60967" w:rsidRDefault="00BF4200" w:rsidP="00BF4200">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284" w:type="dxa"/>
          </w:tcPr>
          <w:p w:rsidR="00BF4200" w:rsidRPr="00C60967" w:rsidRDefault="00BF4200" w:rsidP="00BF4200">
            <w:pPr>
              <w:spacing w:line="280" w:lineRule="exact"/>
              <w:jc w:val="right"/>
              <w:rPr>
                <w:rFonts w:asciiTheme="majorBidi" w:hAnsiTheme="majorBidi" w:cstheme="majorBidi"/>
                <w:sz w:val="28"/>
              </w:rPr>
            </w:pPr>
          </w:p>
        </w:tc>
        <w:tc>
          <w:tcPr>
            <w:tcW w:w="1336" w:type="dxa"/>
            <w:hideMark/>
          </w:tcPr>
          <w:p w:rsidR="00BF4200" w:rsidRPr="00C60967" w:rsidRDefault="00BF4200" w:rsidP="00BF4200">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283" w:type="dxa"/>
          </w:tcPr>
          <w:p w:rsidR="00BF4200" w:rsidRPr="00C60967" w:rsidRDefault="00BF4200" w:rsidP="00BF4200">
            <w:pPr>
              <w:spacing w:line="280" w:lineRule="exact"/>
              <w:jc w:val="right"/>
              <w:rPr>
                <w:rFonts w:asciiTheme="majorBidi" w:hAnsiTheme="majorBidi" w:cstheme="majorBidi"/>
                <w:sz w:val="28"/>
              </w:rPr>
            </w:pPr>
          </w:p>
        </w:tc>
        <w:tc>
          <w:tcPr>
            <w:tcW w:w="1357" w:type="dxa"/>
            <w:hideMark/>
          </w:tcPr>
          <w:p w:rsidR="00BF4200" w:rsidRPr="00C60967" w:rsidRDefault="00BF4200" w:rsidP="00BF4200">
            <w:pPr>
              <w:spacing w:line="280" w:lineRule="exact"/>
              <w:jc w:val="right"/>
              <w:rPr>
                <w:rFonts w:asciiTheme="majorBidi" w:hAnsiTheme="majorBidi" w:cstheme="majorBidi"/>
                <w:sz w:val="28"/>
              </w:rPr>
            </w:pPr>
            <w:r w:rsidRPr="00C60967">
              <w:rPr>
                <w:rFonts w:asciiTheme="majorBidi" w:hAnsiTheme="majorBidi" w:cstheme="majorBidi"/>
                <w:sz w:val="28"/>
              </w:rPr>
              <w:t> </w:t>
            </w:r>
          </w:p>
        </w:tc>
      </w:tr>
      <w:tr w:rsidR="001B56C8" w:rsidRPr="00C60967" w:rsidTr="00D41E8C">
        <w:tc>
          <w:tcPr>
            <w:tcW w:w="3663" w:type="dxa"/>
            <w:hideMark/>
          </w:tcPr>
          <w:p w:rsidR="001B56C8" w:rsidRPr="00C60967" w:rsidRDefault="001B56C8" w:rsidP="001B56C8">
            <w:pPr>
              <w:spacing w:line="280" w:lineRule="exact"/>
              <w:rPr>
                <w:rFonts w:ascii="Arial" w:hAnsi="Arial" w:cs="Arial"/>
                <w:color w:val="000000"/>
                <w:sz w:val="18"/>
                <w:szCs w:val="18"/>
              </w:rPr>
            </w:pPr>
            <w:r w:rsidRPr="00C60967">
              <w:rPr>
                <w:rFonts w:ascii="Arial" w:hAnsi="Arial" w:cs="Arial"/>
                <w:color w:val="000000"/>
                <w:sz w:val="18"/>
                <w:szCs w:val="18"/>
              </w:rPr>
              <w:t>External customers</w:t>
            </w:r>
          </w:p>
        </w:tc>
        <w:tc>
          <w:tcPr>
            <w:tcW w:w="1620" w:type="dxa"/>
          </w:tcPr>
          <w:p w:rsidR="001B56C8" w:rsidRPr="001B56C8" w:rsidRDefault="001B56C8" w:rsidP="001B56C8">
            <w:pPr>
              <w:pBdr>
                <w:bottom w:val="single" w:sz="4" w:space="1" w:color="auto"/>
              </w:pBdr>
              <w:spacing w:line="280" w:lineRule="exact"/>
              <w:jc w:val="right"/>
              <w:rPr>
                <w:rFonts w:ascii="Arial" w:hAnsi="Arial" w:cs="Arial"/>
                <w:color w:val="000000"/>
                <w:sz w:val="18"/>
                <w:szCs w:val="18"/>
              </w:rPr>
            </w:pPr>
            <w:r w:rsidRPr="001B56C8">
              <w:rPr>
                <w:rFonts w:ascii="Arial" w:hAnsi="Arial" w:cs="Arial"/>
                <w:color w:val="000000"/>
                <w:sz w:val="18"/>
                <w:szCs w:val="18"/>
              </w:rPr>
              <w:t>17,319,736</w:t>
            </w:r>
          </w:p>
        </w:tc>
        <w:tc>
          <w:tcPr>
            <w:tcW w:w="284" w:type="dxa"/>
          </w:tcPr>
          <w:p w:rsidR="001B56C8" w:rsidRPr="001B56C8" w:rsidRDefault="001B56C8" w:rsidP="001B56C8">
            <w:pPr>
              <w:spacing w:line="280" w:lineRule="exact"/>
              <w:jc w:val="right"/>
              <w:rPr>
                <w:rFonts w:ascii="Arial" w:hAnsi="Arial" w:cs="Arial"/>
                <w:color w:val="000000"/>
                <w:sz w:val="18"/>
                <w:szCs w:val="18"/>
              </w:rPr>
            </w:pPr>
          </w:p>
        </w:tc>
        <w:tc>
          <w:tcPr>
            <w:tcW w:w="1336" w:type="dxa"/>
          </w:tcPr>
          <w:p w:rsidR="001B56C8" w:rsidRPr="001B56C8" w:rsidRDefault="001B56C8" w:rsidP="001B56C8">
            <w:pPr>
              <w:pBdr>
                <w:bottom w:val="single" w:sz="4" w:space="1" w:color="auto"/>
              </w:pBdr>
              <w:spacing w:line="280" w:lineRule="exact"/>
              <w:jc w:val="right"/>
              <w:rPr>
                <w:rFonts w:ascii="Arial" w:hAnsi="Arial" w:cs="Arial"/>
                <w:color w:val="000000"/>
                <w:sz w:val="18"/>
                <w:szCs w:val="18"/>
              </w:rPr>
            </w:pPr>
            <w:r w:rsidRPr="001B56C8">
              <w:rPr>
                <w:rFonts w:ascii="Arial" w:hAnsi="Arial" w:cs="Arial"/>
                <w:color w:val="000000"/>
                <w:sz w:val="18"/>
                <w:szCs w:val="18"/>
              </w:rPr>
              <w:t>1,949,454</w:t>
            </w:r>
          </w:p>
        </w:tc>
        <w:tc>
          <w:tcPr>
            <w:tcW w:w="283" w:type="dxa"/>
          </w:tcPr>
          <w:p w:rsidR="001B56C8" w:rsidRPr="001B56C8" w:rsidRDefault="001B56C8" w:rsidP="001B56C8">
            <w:pPr>
              <w:spacing w:line="280" w:lineRule="exact"/>
              <w:jc w:val="right"/>
              <w:rPr>
                <w:rFonts w:ascii="Arial" w:hAnsi="Arial" w:cs="Arial"/>
                <w:color w:val="000000"/>
                <w:sz w:val="18"/>
                <w:szCs w:val="18"/>
              </w:rPr>
            </w:pPr>
          </w:p>
        </w:tc>
        <w:tc>
          <w:tcPr>
            <w:tcW w:w="1357" w:type="dxa"/>
          </w:tcPr>
          <w:p w:rsidR="001B56C8" w:rsidRPr="001B56C8" w:rsidRDefault="001B56C8" w:rsidP="001B56C8">
            <w:pPr>
              <w:pBdr>
                <w:bottom w:val="single" w:sz="4" w:space="1" w:color="auto"/>
              </w:pBdr>
              <w:tabs>
                <w:tab w:val="decimal" w:pos="1049"/>
              </w:tabs>
              <w:spacing w:line="280" w:lineRule="exact"/>
              <w:rPr>
                <w:rFonts w:ascii="Arial" w:hAnsi="Arial" w:cs="Arial"/>
                <w:color w:val="000000"/>
                <w:sz w:val="18"/>
                <w:szCs w:val="18"/>
              </w:rPr>
            </w:pPr>
            <w:r w:rsidRPr="001B56C8">
              <w:rPr>
                <w:rFonts w:ascii="Arial" w:hAnsi="Arial" w:cs="Arial"/>
                <w:color w:val="000000"/>
                <w:sz w:val="18"/>
                <w:szCs w:val="18"/>
              </w:rPr>
              <w:t>19,269,190</w:t>
            </w:r>
          </w:p>
        </w:tc>
      </w:tr>
      <w:tr w:rsidR="001B56C8" w:rsidRPr="00C60967" w:rsidTr="00D41E8C">
        <w:tc>
          <w:tcPr>
            <w:tcW w:w="3663" w:type="dxa"/>
            <w:hideMark/>
          </w:tcPr>
          <w:p w:rsidR="001B56C8" w:rsidRPr="00C60967" w:rsidRDefault="001B56C8" w:rsidP="001B56C8">
            <w:pPr>
              <w:spacing w:line="280" w:lineRule="exact"/>
              <w:rPr>
                <w:rFonts w:asciiTheme="majorBidi" w:hAnsiTheme="majorBidi" w:cstheme="majorBidi"/>
                <w:b/>
                <w:bCs/>
                <w:sz w:val="28"/>
              </w:rPr>
            </w:pPr>
            <w:r w:rsidRPr="00C60967">
              <w:rPr>
                <w:rFonts w:ascii="Arial" w:hAnsi="Arial" w:cs="Arial"/>
                <w:b/>
                <w:bCs/>
                <w:color w:val="000000"/>
                <w:sz w:val="18"/>
                <w:szCs w:val="18"/>
              </w:rPr>
              <w:t>Total revenue</w:t>
            </w:r>
          </w:p>
        </w:tc>
        <w:tc>
          <w:tcPr>
            <w:tcW w:w="1620" w:type="dxa"/>
          </w:tcPr>
          <w:p w:rsidR="001B56C8" w:rsidRPr="001B56C8" w:rsidRDefault="001B56C8" w:rsidP="001B56C8">
            <w:pPr>
              <w:pBdr>
                <w:bottom w:val="double" w:sz="4" w:space="1" w:color="auto"/>
              </w:pBdr>
              <w:spacing w:line="280" w:lineRule="exact"/>
              <w:jc w:val="right"/>
              <w:rPr>
                <w:rFonts w:ascii="Arial" w:hAnsi="Arial" w:cs="Arial"/>
                <w:b/>
                <w:bCs/>
                <w:color w:val="000000"/>
                <w:sz w:val="18"/>
                <w:szCs w:val="18"/>
              </w:rPr>
            </w:pPr>
            <w:r w:rsidRPr="001B56C8">
              <w:rPr>
                <w:rFonts w:ascii="Arial" w:hAnsi="Arial" w:cs="Arial"/>
                <w:b/>
                <w:bCs/>
                <w:color w:val="000000"/>
                <w:sz w:val="18"/>
                <w:szCs w:val="18"/>
              </w:rPr>
              <w:t>17,319,736</w:t>
            </w:r>
          </w:p>
        </w:tc>
        <w:tc>
          <w:tcPr>
            <w:tcW w:w="284" w:type="dxa"/>
          </w:tcPr>
          <w:p w:rsidR="001B56C8" w:rsidRPr="001B56C8" w:rsidRDefault="001B56C8" w:rsidP="001B56C8">
            <w:pPr>
              <w:spacing w:line="280" w:lineRule="exact"/>
              <w:jc w:val="right"/>
              <w:rPr>
                <w:rFonts w:ascii="Arial" w:hAnsi="Arial" w:cs="Arial"/>
                <w:b/>
                <w:bCs/>
                <w:color w:val="000000"/>
                <w:sz w:val="18"/>
                <w:szCs w:val="18"/>
              </w:rPr>
            </w:pPr>
          </w:p>
        </w:tc>
        <w:tc>
          <w:tcPr>
            <w:tcW w:w="1336" w:type="dxa"/>
          </w:tcPr>
          <w:p w:rsidR="001B56C8" w:rsidRPr="001B56C8" w:rsidRDefault="001B56C8" w:rsidP="001B56C8">
            <w:pPr>
              <w:pBdr>
                <w:bottom w:val="double" w:sz="4" w:space="1" w:color="auto"/>
              </w:pBdr>
              <w:spacing w:line="280" w:lineRule="exact"/>
              <w:jc w:val="right"/>
              <w:rPr>
                <w:rFonts w:ascii="Arial" w:hAnsi="Arial" w:cs="Arial"/>
                <w:b/>
                <w:bCs/>
                <w:color w:val="000000"/>
                <w:sz w:val="18"/>
                <w:szCs w:val="18"/>
              </w:rPr>
            </w:pPr>
            <w:r w:rsidRPr="001B56C8">
              <w:rPr>
                <w:rFonts w:ascii="Arial" w:hAnsi="Arial" w:cs="Arial"/>
                <w:b/>
                <w:bCs/>
                <w:color w:val="000000"/>
                <w:sz w:val="18"/>
                <w:szCs w:val="18"/>
              </w:rPr>
              <w:t>1,949,454</w:t>
            </w:r>
          </w:p>
        </w:tc>
        <w:tc>
          <w:tcPr>
            <w:tcW w:w="283" w:type="dxa"/>
          </w:tcPr>
          <w:p w:rsidR="001B56C8" w:rsidRPr="001B56C8" w:rsidRDefault="001B56C8" w:rsidP="001B56C8">
            <w:pPr>
              <w:spacing w:line="280" w:lineRule="exact"/>
              <w:jc w:val="right"/>
              <w:rPr>
                <w:rFonts w:ascii="Arial" w:hAnsi="Arial" w:cs="Arial"/>
                <w:b/>
                <w:bCs/>
                <w:color w:val="000000"/>
                <w:sz w:val="18"/>
                <w:szCs w:val="18"/>
              </w:rPr>
            </w:pPr>
          </w:p>
        </w:tc>
        <w:tc>
          <w:tcPr>
            <w:tcW w:w="1357" w:type="dxa"/>
          </w:tcPr>
          <w:p w:rsidR="001B56C8" w:rsidRPr="001B56C8" w:rsidRDefault="001B56C8" w:rsidP="001B56C8">
            <w:pPr>
              <w:pBdr>
                <w:bottom w:val="double" w:sz="4" w:space="1" w:color="auto"/>
              </w:pBdr>
              <w:tabs>
                <w:tab w:val="decimal" w:pos="1049"/>
              </w:tabs>
              <w:spacing w:line="280" w:lineRule="exact"/>
              <w:rPr>
                <w:rFonts w:ascii="Arial" w:hAnsi="Arial" w:cs="Arial"/>
                <w:b/>
                <w:bCs/>
                <w:color w:val="000000"/>
                <w:sz w:val="18"/>
                <w:szCs w:val="18"/>
              </w:rPr>
            </w:pPr>
            <w:r w:rsidRPr="001B56C8">
              <w:rPr>
                <w:rFonts w:ascii="Arial" w:hAnsi="Arial" w:cs="Arial"/>
                <w:b/>
                <w:bCs/>
                <w:color w:val="000000"/>
                <w:sz w:val="18"/>
                <w:szCs w:val="18"/>
              </w:rPr>
              <w:t>19,269,190</w:t>
            </w:r>
          </w:p>
        </w:tc>
      </w:tr>
      <w:tr w:rsidR="001B56C8" w:rsidRPr="00C60967" w:rsidTr="00D41E8C">
        <w:tc>
          <w:tcPr>
            <w:tcW w:w="5283" w:type="dxa"/>
            <w:gridSpan w:val="2"/>
            <w:hideMark/>
          </w:tcPr>
          <w:p w:rsidR="001B56C8" w:rsidRPr="00C60967" w:rsidRDefault="001B56C8" w:rsidP="001B56C8">
            <w:pPr>
              <w:spacing w:line="280" w:lineRule="exact"/>
              <w:rPr>
                <w:rFonts w:ascii="Arial" w:hAnsi="Arial" w:cs="Arial"/>
                <w:b/>
                <w:bCs/>
                <w:color w:val="000000"/>
                <w:sz w:val="18"/>
                <w:szCs w:val="18"/>
              </w:rPr>
            </w:pPr>
            <w:r w:rsidRPr="00C60967">
              <w:rPr>
                <w:rFonts w:ascii="Arial" w:hAnsi="Arial" w:cs="Arial"/>
                <w:b/>
                <w:bCs/>
                <w:color w:val="000000"/>
                <w:sz w:val="18"/>
                <w:szCs w:val="18"/>
              </w:rPr>
              <w:t>Operating result</w:t>
            </w:r>
            <w:r w:rsidRPr="00C60967">
              <w:rPr>
                <w:rFonts w:ascii="Arial" w:hAnsi="Arial" w:cs="Arial" w:hint="cs"/>
                <w:b/>
                <w:bCs/>
                <w:color w:val="000000"/>
                <w:sz w:val="18"/>
                <w:szCs w:val="18"/>
                <w:cs/>
              </w:rPr>
              <w:t xml:space="preserve"> </w:t>
            </w:r>
          </w:p>
        </w:tc>
        <w:tc>
          <w:tcPr>
            <w:tcW w:w="284" w:type="dxa"/>
          </w:tcPr>
          <w:p w:rsidR="001B56C8" w:rsidRPr="00C60967" w:rsidRDefault="001B56C8" w:rsidP="001B56C8">
            <w:pPr>
              <w:spacing w:line="280" w:lineRule="exact"/>
              <w:jc w:val="right"/>
              <w:rPr>
                <w:rFonts w:asciiTheme="majorBidi" w:hAnsiTheme="majorBidi" w:cstheme="majorBidi"/>
                <w:sz w:val="28"/>
              </w:rPr>
            </w:pPr>
          </w:p>
        </w:tc>
        <w:tc>
          <w:tcPr>
            <w:tcW w:w="1336" w:type="dxa"/>
            <w:hideMark/>
          </w:tcPr>
          <w:p w:rsidR="001B56C8" w:rsidRPr="00C60967" w:rsidRDefault="001B56C8" w:rsidP="001B56C8">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283" w:type="dxa"/>
          </w:tcPr>
          <w:p w:rsidR="001B56C8" w:rsidRPr="00C60967" w:rsidRDefault="001B56C8" w:rsidP="001B56C8">
            <w:pPr>
              <w:spacing w:line="280" w:lineRule="exact"/>
              <w:jc w:val="right"/>
              <w:rPr>
                <w:rFonts w:asciiTheme="majorBidi" w:hAnsiTheme="majorBidi" w:cstheme="majorBidi"/>
                <w:sz w:val="28"/>
              </w:rPr>
            </w:pPr>
          </w:p>
        </w:tc>
        <w:tc>
          <w:tcPr>
            <w:tcW w:w="1357" w:type="dxa"/>
            <w:hideMark/>
          </w:tcPr>
          <w:p w:rsidR="001B56C8" w:rsidRPr="00C60967" w:rsidRDefault="001B56C8" w:rsidP="001B56C8">
            <w:pPr>
              <w:spacing w:line="280" w:lineRule="exact"/>
              <w:jc w:val="right"/>
              <w:rPr>
                <w:rFonts w:asciiTheme="majorBidi" w:hAnsiTheme="majorBidi" w:cstheme="majorBidi"/>
                <w:sz w:val="28"/>
              </w:rPr>
            </w:pPr>
            <w:r w:rsidRPr="00C60967">
              <w:rPr>
                <w:rFonts w:asciiTheme="majorBidi" w:hAnsiTheme="majorBidi" w:cstheme="majorBidi"/>
                <w:sz w:val="28"/>
              </w:rPr>
              <w:t> </w:t>
            </w:r>
          </w:p>
        </w:tc>
      </w:tr>
      <w:tr w:rsidR="001B56C8" w:rsidRPr="00C60967" w:rsidTr="00D41E8C">
        <w:tc>
          <w:tcPr>
            <w:tcW w:w="3663" w:type="dxa"/>
            <w:vAlign w:val="bottom"/>
            <w:hideMark/>
          </w:tcPr>
          <w:p w:rsidR="001B56C8" w:rsidRPr="00C60967" w:rsidRDefault="001B56C8" w:rsidP="001B56C8">
            <w:pPr>
              <w:spacing w:line="280" w:lineRule="exact"/>
              <w:rPr>
                <w:rFonts w:asciiTheme="majorBidi" w:hAnsiTheme="majorBidi" w:cstheme="majorBidi"/>
                <w:b/>
                <w:bCs/>
                <w:sz w:val="28"/>
              </w:rPr>
            </w:pPr>
            <w:r w:rsidRPr="00C60967">
              <w:rPr>
                <w:rFonts w:ascii="Arial" w:hAnsi="Arial" w:cs="Arial"/>
                <w:b/>
                <w:bCs/>
                <w:color w:val="000000"/>
                <w:sz w:val="18"/>
                <w:szCs w:val="18"/>
              </w:rPr>
              <w:t>Gross profit (loss) of segment</w:t>
            </w:r>
          </w:p>
        </w:tc>
        <w:tc>
          <w:tcPr>
            <w:tcW w:w="1620" w:type="dxa"/>
            <w:vAlign w:val="bottom"/>
          </w:tcPr>
          <w:p w:rsidR="001B56C8" w:rsidRPr="001B56C8" w:rsidRDefault="001B56C8" w:rsidP="001B56C8">
            <w:pPr>
              <w:spacing w:line="280" w:lineRule="exact"/>
              <w:jc w:val="right"/>
              <w:rPr>
                <w:rFonts w:ascii="Arial" w:hAnsi="Arial" w:cs="Arial"/>
                <w:b/>
                <w:bCs/>
                <w:color w:val="000000"/>
                <w:sz w:val="18"/>
                <w:szCs w:val="18"/>
              </w:rPr>
            </w:pPr>
            <w:r w:rsidRPr="001B56C8">
              <w:rPr>
                <w:rFonts w:ascii="Arial" w:hAnsi="Arial" w:cs="Arial"/>
                <w:b/>
                <w:bCs/>
                <w:color w:val="000000"/>
                <w:sz w:val="18"/>
                <w:szCs w:val="18"/>
              </w:rPr>
              <w:t>5,648,747</w:t>
            </w:r>
          </w:p>
        </w:tc>
        <w:tc>
          <w:tcPr>
            <w:tcW w:w="284" w:type="dxa"/>
          </w:tcPr>
          <w:p w:rsidR="001B56C8" w:rsidRPr="001B56C8" w:rsidRDefault="001B56C8" w:rsidP="001B56C8">
            <w:pPr>
              <w:spacing w:line="280" w:lineRule="exact"/>
              <w:jc w:val="right"/>
              <w:rPr>
                <w:rFonts w:ascii="Arial" w:hAnsi="Arial" w:cs="Arial"/>
                <w:b/>
                <w:bCs/>
                <w:color w:val="000000"/>
                <w:sz w:val="18"/>
                <w:szCs w:val="18"/>
              </w:rPr>
            </w:pPr>
          </w:p>
        </w:tc>
        <w:tc>
          <w:tcPr>
            <w:tcW w:w="1336" w:type="dxa"/>
            <w:vAlign w:val="bottom"/>
          </w:tcPr>
          <w:p w:rsidR="001B56C8" w:rsidRPr="001B56C8" w:rsidRDefault="001B56C8" w:rsidP="001B56C8">
            <w:pPr>
              <w:spacing w:line="280" w:lineRule="exact"/>
              <w:jc w:val="right"/>
              <w:rPr>
                <w:rFonts w:ascii="Arial" w:hAnsi="Arial" w:cs="Arial"/>
                <w:b/>
                <w:bCs/>
                <w:color w:val="000000"/>
                <w:sz w:val="18"/>
                <w:szCs w:val="18"/>
              </w:rPr>
            </w:pPr>
            <w:r w:rsidRPr="001B56C8">
              <w:rPr>
                <w:rFonts w:ascii="Arial" w:hAnsi="Arial" w:cs="Arial"/>
                <w:b/>
                <w:bCs/>
                <w:color w:val="000000"/>
                <w:sz w:val="18"/>
                <w:szCs w:val="18"/>
              </w:rPr>
              <w:t>(629,047)</w:t>
            </w:r>
          </w:p>
        </w:tc>
        <w:tc>
          <w:tcPr>
            <w:tcW w:w="283" w:type="dxa"/>
          </w:tcPr>
          <w:p w:rsidR="001B56C8" w:rsidRPr="001B56C8" w:rsidRDefault="001B56C8" w:rsidP="001B56C8">
            <w:pPr>
              <w:spacing w:line="280" w:lineRule="exact"/>
              <w:jc w:val="right"/>
              <w:rPr>
                <w:rFonts w:ascii="Arial" w:hAnsi="Arial" w:cs="Arial"/>
                <w:b/>
                <w:bCs/>
                <w:color w:val="000000"/>
                <w:sz w:val="18"/>
                <w:szCs w:val="18"/>
              </w:rPr>
            </w:pPr>
          </w:p>
        </w:tc>
        <w:tc>
          <w:tcPr>
            <w:tcW w:w="1357" w:type="dxa"/>
            <w:vAlign w:val="bottom"/>
          </w:tcPr>
          <w:p w:rsidR="001B56C8" w:rsidRPr="001B56C8" w:rsidRDefault="001B56C8" w:rsidP="001B56C8">
            <w:pPr>
              <w:tabs>
                <w:tab w:val="decimal" w:pos="1049"/>
              </w:tabs>
              <w:spacing w:line="280" w:lineRule="exact"/>
              <w:rPr>
                <w:rFonts w:ascii="Arial" w:hAnsi="Arial" w:cs="Arial"/>
                <w:b/>
                <w:bCs/>
                <w:color w:val="000000"/>
                <w:sz w:val="18"/>
                <w:szCs w:val="18"/>
              </w:rPr>
            </w:pPr>
            <w:r w:rsidRPr="001B56C8">
              <w:rPr>
                <w:rFonts w:ascii="Arial" w:hAnsi="Arial" w:cs="Arial"/>
                <w:b/>
                <w:bCs/>
                <w:color w:val="000000"/>
                <w:sz w:val="18"/>
                <w:szCs w:val="18"/>
              </w:rPr>
              <w:t>5,019,700</w:t>
            </w:r>
          </w:p>
        </w:tc>
      </w:tr>
      <w:tr w:rsidR="001B56C8" w:rsidRPr="00C60967" w:rsidTr="00D41E8C">
        <w:tc>
          <w:tcPr>
            <w:tcW w:w="3663" w:type="dxa"/>
            <w:vAlign w:val="bottom"/>
            <w:hideMark/>
          </w:tcPr>
          <w:p w:rsidR="001B56C8" w:rsidRPr="00C60967" w:rsidRDefault="001B56C8" w:rsidP="001B56C8">
            <w:pPr>
              <w:spacing w:line="280" w:lineRule="exact"/>
              <w:rPr>
                <w:rFonts w:ascii="Arial" w:hAnsi="Arial" w:cs="Arial"/>
                <w:color w:val="000000"/>
                <w:sz w:val="18"/>
                <w:szCs w:val="18"/>
              </w:rPr>
            </w:pPr>
            <w:r w:rsidRPr="00C60967">
              <w:rPr>
                <w:rFonts w:ascii="Arial" w:hAnsi="Arial" w:cs="Arial"/>
                <w:color w:val="000000"/>
                <w:sz w:val="18"/>
                <w:szCs w:val="18"/>
              </w:rPr>
              <w:t>Other incomes</w:t>
            </w:r>
          </w:p>
        </w:tc>
        <w:tc>
          <w:tcPr>
            <w:tcW w:w="1620" w:type="dxa"/>
            <w:vAlign w:val="bottom"/>
          </w:tcPr>
          <w:p w:rsidR="001B56C8" w:rsidRPr="001B56C8" w:rsidRDefault="001B56C8" w:rsidP="001B56C8">
            <w:pPr>
              <w:spacing w:line="280" w:lineRule="exact"/>
              <w:jc w:val="right"/>
              <w:rPr>
                <w:rFonts w:ascii="Arial" w:hAnsi="Arial" w:cs="Arial"/>
                <w:color w:val="000000"/>
                <w:sz w:val="18"/>
                <w:szCs w:val="18"/>
              </w:rPr>
            </w:pPr>
          </w:p>
        </w:tc>
        <w:tc>
          <w:tcPr>
            <w:tcW w:w="284" w:type="dxa"/>
          </w:tcPr>
          <w:p w:rsidR="001B56C8" w:rsidRPr="001B56C8" w:rsidRDefault="001B56C8" w:rsidP="001B56C8">
            <w:pPr>
              <w:spacing w:line="280" w:lineRule="exact"/>
              <w:jc w:val="right"/>
              <w:rPr>
                <w:rFonts w:ascii="Arial" w:hAnsi="Arial" w:cs="Arial"/>
                <w:color w:val="000000"/>
                <w:sz w:val="18"/>
                <w:szCs w:val="18"/>
              </w:rPr>
            </w:pPr>
          </w:p>
        </w:tc>
        <w:tc>
          <w:tcPr>
            <w:tcW w:w="1336" w:type="dxa"/>
            <w:vAlign w:val="bottom"/>
          </w:tcPr>
          <w:p w:rsidR="001B56C8" w:rsidRPr="001B56C8" w:rsidRDefault="001B56C8" w:rsidP="001B56C8">
            <w:pPr>
              <w:spacing w:line="280" w:lineRule="exact"/>
              <w:jc w:val="right"/>
              <w:rPr>
                <w:rFonts w:ascii="Arial" w:hAnsi="Arial" w:cs="Arial"/>
                <w:color w:val="000000"/>
                <w:sz w:val="18"/>
                <w:szCs w:val="18"/>
              </w:rPr>
            </w:pPr>
          </w:p>
        </w:tc>
        <w:tc>
          <w:tcPr>
            <w:tcW w:w="283" w:type="dxa"/>
          </w:tcPr>
          <w:p w:rsidR="001B56C8" w:rsidRPr="001B56C8" w:rsidRDefault="001B56C8" w:rsidP="001B56C8">
            <w:pPr>
              <w:spacing w:line="280" w:lineRule="exact"/>
              <w:jc w:val="right"/>
              <w:rPr>
                <w:rFonts w:ascii="Arial" w:hAnsi="Arial" w:cs="Arial"/>
                <w:color w:val="000000"/>
                <w:sz w:val="18"/>
                <w:szCs w:val="18"/>
              </w:rPr>
            </w:pPr>
          </w:p>
        </w:tc>
        <w:tc>
          <w:tcPr>
            <w:tcW w:w="1357" w:type="dxa"/>
            <w:vAlign w:val="bottom"/>
          </w:tcPr>
          <w:p w:rsidR="001B56C8" w:rsidRPr="001B56C8" w:rsidRDefault="001B56C8" w:rsidP="001B56C8">
            <w:pPr>
              <w:tabs>
                <w:tab w:val="decimal" w:pos="1049"/>
              </w:tabs>
              <w:spacing w:line="280" w:lineRule="exact"/>
              <w:rPr>
                <w:rFonts w:ascii="Arial" w:hAnsi="Arial" w:cs="Arial"/>
                <w:color w:val="000000"/>
                <w:sz w:val="18"/>
                <w:szCs w:val="18"/>
              </w:rPr>
            </w:pPr>
            <w:r w:rsidRPr="001B56C8">
              <w:rPr>
                <w:rFonts w:ascii="Arial" w:hAnsi="Arial" w:cs="Arial"/>
                <w:color w:val="000000"/>
                <w:sz w:val="18"/>
                <w:szCs w:val="18"/>
              </w:rPr>
              <w:t>335,544</w:t>
            </w:r>
          </w:p>
        </w:tc>
      </w:tr>
      <w:tr w:rsidR="001B56C8" w:rsidRPr="00C60967" w:rsidTr="00D41E8C">
        <w:tc>
          <w:tcPr>
            <w:tcW w:w="3663" w:type="dxa"/>
            <w:vAlign w:val="bottom"/>
            <w:hideMark/>
          </w:tcPr>
          <w:p w:rsidR="001B56C8" w:rsidRPr="00C60967" w:rsidRDefault="001B56C8" w:rsidP="001B56C8">
            <w:pPr>
              <w:spacing w:line="280" w:lineRule="exact"/>
              <w:rPr>
                <w:rFonts w:ascii="Arial" w:hAnsi="Arial" w:cs="Arial"/>
                <w:color w:val="000000"/>
                <w:sz w:val="18"/>
                <w:szCs w:val="18"/>
                <w:cs/>
              </w:rPr>
            </w:pPr>
            <w:r w:rsidRPr="00C60967">
              <w:rPr>
                <w:rFonts w:ascii="Arial" w:hAnsi="Arial" w:cs="Arial"/>
                <w:color w:val="000000"/>
                <w:sz w:val="18"/>
                <w:szCs w:val="18"/>
              </w:rPr>
              <w:t>Selling and service expenses</w:t>
            </w:r>
          </w:p>
        </w:tc>
        <w:tc>
          <w:tcPr>
            <w:tcW w:w="1620" w:type="dxa"/>
            <w:vAlign w:val="bottom"/>
          </w:tcPr>
          <w:p w:rsidR="001B56C8" w:rsidRPr="001B56C8" w:rsidRDefault="001B56C8" w:rsidP="001B56C8">
            <w:pPr>
              <w:spacing w:line="280" w:lineRule="exact"/>
              <w:jc w:val="right"/>
              <w:rPr>
                <w:rFonts w:ascii="Arial" w:hAnsi="Arial" w:cs="Arial"/>
                <w:color w:val="000000"/>
                <w:sz w:val="18"/>
                <w:szCs w:val="18"/>
              </w:rPr>
            </w:pPr>
          </w:p>
        </w:tc>
        <w:tc>
          <w:tcPr>
            <w:tcW w:w="284" w:type="dxa"/>
          </w:tcPr>
          <w:p w:rsidR="001B56C8" w:rsidRPr="001B56C8" w:rsidRDefault="001B56C8" w:rsidP="001B56C8">
            <w:pPr>
              <w:spacing w:line="280" w:lineRule="exact"/>
              <w:jc w:val="right"/>
              <w:rPr>
                <w:rFonts w:ascii="Arial" w:hAnsi="Arial" w:cs="Arial"/>
                <w:color w:val="000000"/>
                <w:sz w:val="18"/>
                <w:szCs w:val="18"/>
              </w:rPr>
            </w:pPr>
          </w:p>
        </w:tc>
        <w:tc>
          <w:tcPr>
            <w:tcW w:w="1336" w:type="dxa"/>
            <w:vAlign w:val="bottom"/>
          </w:tcPr>
          <w:p w:rsidR="001B56C8" w:rsidRPr="001B56C8" w:rsidRDefault="001B56C8" w:rsidP="001B56C8">
            <w:pPr>
              <w:spacing w:line="280" w:lineRule="exact"/>
              <w:jc w:val="right"/>
              <w:rPr>
                <w:rFonts w:ascii="Arial" w:hAnsi="Arial" w:cs="Arial"/>
                <w:color w:val="000000"/>
                <w:sz w:val="18"/>
                <w:szCs w:val="18"/>
              </w:rPr>
            </w:pPr>
          </w:p>
        </w:tc>
        <w:tc>
          <w:tcPr>
            <w:tcW w:w="283" w:type="dxa"/>
          </w:tcPr>
          <w:p w:rsidR="001B56C8" w:rsidRPr="001B56C8" w:rsidRDefault="001B56C8" w:rsidP="001B56C8">
            <w:pPr>
              <w:spacing w:line="280" w:lineRule="exact"/>
              <w:jc w:val="right"/>
              <w:rPr>
                <w:rFonts w:ascii="Arial" w:hAnsi="Arial" w:cs="Arial"/>
                <w:color w:val="000000"/>
                <w:sz w:val="18"/>
                <w:szCs w:val="18"/>
              </w:rPr>
            </w:pPr>
          </w:p>
        </w:tc>
        <w:tc>
          <w:tcPr>
            <w:tcW w:w="1357" w:type="dxa"/>
            <w:vAlign w:val="bottom"/>
          </w:tcPr>
          <w:p w:rsidR="001B56C8" w:rsidRPr="001B56C8" w:rsidRDefault="001B56C8" w:rsidP="001B56C8">
            <w:pPr>
              <w:tabs>
                <w:tab w:val="decimal" w:pos="1049"/>
              </w:tabs>
              <w:spacing w:line="280" w:lineRule="exact"/>
              <w:rPr>
                <w:rFonts w:ascii="Arial" w:hAnsi="Arial" w:cs="Arial"/>
                <w:color w:val="000000"/>
                <w:sz w:val="18"/>
                <w:szCs w:val="18"/>
                <w:cs/>
              </w:rPr>
            </w:pPr>
            <w:r w:rsidRPr="001B56C8">
              <w:rPr>
                <w:rFonts w:ascii="Arial" w:hAnsi="Arial" w:cs="Arial"/>
                <w:color w:val="000000"/>
                <w:sz w:val="18"/>
                <w:szCs w:val="18"/>
              </w:rPr>
              <w:t>(1,680,164)</w:t>
            </w:r>
          </w:p>
        </w:tc>
      </w:tr>
      <w:tr w:rsidR="001B56C8" w:rsidRPr="00C60967" w:rsidTr="00D41E8C">
        <w:tc>
          <w:tcPr>
            <w:tcW w:w="3663" w:type="dxa"/>
            <w:vAlign w:val="bottom"/>
            <w:hideMark/>
          </w:tcPr>
          <w:p w:rsidR="001B56C8" w:rsidRPr="00C60967" w:rsidRDefault="001B56C8" w:rsidP="001B56C8">
            <w:pPr>
              <w:spacing w:line="280" w:lineRule="exact"/>
              <w:rPr>
                <w:rFonts w:ascii="Arial" w:hAnsi="Arial" w:cs="Arial"/>
                <w:color w:val="000000"/>
                <w:sz w:val="18"/>
                <w:szCs w:val="18"/>
                <w:cs/>
              </w:rPr>
            </w:pPr>
            <w:r w:rsidRPr="00C60967">
              <w:rPr>
                <w:rFonts w:ascii="Arial" w:hAnsi="Arial" w:cs="Arial"/>
                <w:color w:val="000000"/>
                <w:sz w:val="18"/>
                <w:szCs w:val="18"/>
              </w:rPr>
              <w:t>Administrative expenses</w:t>
            </w:r>
          </w:p>
        </w:tc>
        <w:tc>
          <w:tcPr>
            <w:tcW w:w="1620" w:type="dxa"/>
            <w:vAlign w:val="bottom"/>
          </w:tcPr>
          <w:p w:rsidR="001B56C8" w:rsidRPr="001B56C8" w:rsidRDefault="001B56C8" w:rsidP="001B56C8">
            <w:pPr>
              <w:spacing w:line="280" w:lineRule="exact"/>
              <w:jc w:val="right"/>
              <w:rPr>
                <w:rFonts w:ascii="Arial" w:hAnsi="Arial" w:cs="Arial"/>
                <w:color w:val="000000"/>
                <w:sz w:val="18"/>
                <w:szCs w:val="18"/>
              </w:rPr>
            </w:pPr>
          </w:p>
        </w:tc>
        <w:tc>
          <w:tcPr>
            <w:tcW w:w="284" w:type="dxa"/>
          </w:tcPr>
          <w:p w:rsidR="001B56C8" w:rsidRPr="001B56C8" w:rsidRDefault="001B56C8" w:rsidP="001B56C8">
            <w:pPr>
              <w:spacing w:line="280" w:lineRule="exact"/>
              <w:jc w:val="right"/>
              <w:rPr>
                <w:rFonts w:ascii="Arial" w:hAnsi="Arial" w:cs="Arial"/>
                <w:color w:val="000000"/>
                <w:sz w:val="18"/>
                <w:szCs w:val="18"/>
              </w:rPr>
            </w:pPr>
          </w:p>
        </w:tc>
        <w:tc>
          <w:tcPr>
            <w:tcW w:w="1336" w:type="dxa"/>
            <w:vAlign w:val="bottom"/>
          </w:tcPr>
          <w:p w:rsidR="001B56C8" w:rsidRPr="001B56C8" w:rsidRDefault="001B56C8" w:rsidP="001B56C8">
            <w:pPr>
              <w:spacing w:line="280" w:lineRule="exact"/>
              <w:jc w:val="right"/>
              <w:rPr>
                <w:rFonts w:ascii="Arial" w:hAnsi="Arial" w:cs="Arial"/>
                <w:color w:val="000000"/>
                <w:sz w:val="18"/>
                <w:szCs w:val="18"/>
              </w:rPr>
            </w:pPr>
          </w:p>
        </w:tc>
        <w:tc>
          <w:tcPr>
            <w:tcW w:w="283" w:type="dxa"/>
          </w:tcPr>
          <w:p w:rsidR="001B56C8" w:rsidRPr="001B56C8" w:rsidRDefault="001B56C8" w:rsidP="001B56C8">
            <w:pPr>
              <w:spacing w:line="280" w:lineRule="exact"/>
              <w:jc w:val="right"/>
              <w:rPr>
                <w:rFonts w:ascii="Arial" w:hAnsi="Arial" w:cs="Arial"/>
                <w:color w:val="000000"/>
                <w:sz w:val="18"/>
                <w:szCs w:val="18"/>
              </w:rPr>
            </w:pPr>
          </w:p>
        </w:tc>
        <w:tc>
          <w:tcPr>
            <w:tcW w:w="1357" w:type="dxa"/>
            <w:vAlign w:val="bottom"/>
          </w:tcPr>
          <w:p w:rsidR="001B56C8" w:rsidRPr="001B56C8" w:rsidRDefault="001B56C8" w:rsidP="001B56C8">
            <w:pPr>
              <w:tabs>
                <w:tab w:val="decimal" w:pos="1049"/>
              </w:tabs>
              <w:spacing w:line="280" w:lineRule="exact"/>
              <w:rPr>
                <w:rFonts w:ascii="Arial" w:hAnsi="Arial" w:cs="Arial"/>
                <w:color w:val="000000"/>
                <w:sz w:val="18"/>
                <w:szCs w:val="18"/>
              </w:rPr>
            </w:pPr>
            <w:r w:rsidRPr="001B56C8">
              <w:rPr>
                <w:rFonts w:ascii="Arial" w:hAnsi="Arial" w:cs="Arial"/>
                <w:color w:val="000000"/>
                <w:sz w:val="18"/>
                <w:szCs w:val="18"/>
              </w:rPr>
              <w:t>(2,433,825)</w:t>
            </w:r>
          </w:p>
        </w:tc>
      </w:tr>
      <w:tr w:rsidR="001B56C8" w:rsidRPr="00C60967" w:rsidTr="00D41E8C">
        <w:tc>
          <w:tcPr>
            <w:tcW w:w="3663" w:type="dxa"/>
            <w:vAlign w:val="bottom"/>
            <w:hideMark/>
          </w:tcPr>
          <w:p w:rsidR="001B56C8" w:rsidRPr="00C60967" w:rsidRDefault="001B56C8" w:rsidP="001B56C8">
            <w:pPr>
              <w:spacing w:line="280" w:lineRule="exact"/>
              <w:rPr>
                <w:rFonts w:ascii="Arial" w:hAnsi="Arial" w:cs="Arial"/>
                <w:color w:val="000000"/>
                <w:sz w:val="18"/>
                <w:szCs w:val="18"/>
                <w:cs/>
              </w:rPr>
            </w:pPr>
            <w:r w:rsidRPr="00C60967">
              <w:rPr>
                <w:rFonts w:ascii="Arial" w:hAnsi="Arial" w:cs="Arial"/>
                <w:color w:val="000000"/>
                <w:sz w:val="18"/>
                <w:szCs w:val="18"/>
              </w:rPr>
              <w:t>Finance cost</w:t>
            </w:r>
          </w:p>
        </w:tc>
        <w:tc>
          <w:tcPr>
            <w:tcW w:w="1620" w:type="dxa"/>
            <w:vAlign w:val="bottom"/>
          </w:tcPr>
          <w:p w:rsidR="001B56C8" w:rsidRPr="001B56C8" w:rsidRDefault="001B56C8" w:rsidP="001B56C8">
            <w:pPr>
              <w:spacing w:line="280" w:lineRule="exact"/>
              <w:jc w:val="right"/>
              <w:rPr>
                <w:rFonts w:ascii="Arial" w:hAnsi="Arial" w:cs="Arial"/>
                <w:color w:val="000000"/>
                <w:sz w:val="18"/>
                <w:szCs w:val="18"/>
              </w:rPr>
            </w:pPr>
          </w:p>
        </w:tc>
        <w:tc>
          <w:tcPr>
            <w:tcW w:w="284" w:type="dxa"/>
          </w:tcPr>
          <w:p w:rsidR="001B56C8" w:rsidRPr="001B56C8" w:rsidRDefault="001B56C8" w:rsidP="001B56C8">
            <w:pPr>
              <w:spacing w:line="280" w:lineRule="exact"/>
              <w:jc w:val="right"/>
              <w:rPr>
                <w:rFonts w:ascii="Arial" w:hAnsi="Arial" w:cs="Arial"/>
                <w:color w:val="000000"/>
                <w:sz w:val="18"/>
                <w:szCs w:val="18"/>
              </w:rPr>
            </w:pPr>
          </w:p>
        </w:tc>
        <w:tc>
          <w:tcPr>
            <w:tcW w:w="1336" w:type="dxa"/>
            <w:vAlign w:val="bottom"/>
          </w:tcPr>
          <w:p w:rsidR="001B56C8" w:rsidRPr="001B56C8" w:rsidRDefault="001B56C8" w:rsidP="001B56C8">
            <w:pPr>
              <w:spacing w:line="280" w:lineRule="exact"/>
              <w:jc w:val="right"/>
              <w:rPr>
                <w:rFonts w:ascii="Arial" w:hAnsi="Arial" w:cs="Arial"/>
                <w:color w:val="000000"/>
                <w:sz w:val="18"/>
                <w:szCs w:val="18"/>
              </w:rPr>
            </w:pPr>
          </w:p>
        </w:tc>
        <w:tc>
          <w:tcPr>
            <w:tcW w:w="283" w:type="dxa"/>
          </w:tcPr>
          <w:p w:rsidR="001B56C8" w:rsidRPr="001B56C8" w:rsidRDefault="001B56C8" w:rsidP="001B56C8">
            <w:pPr>
              <w:spacing w:line="280" w:lineRule="exact"/>
              <w:jc w:val="right"/>
              <w:rPr>
                <w:rFonts w:ascii="Arial" w:hAnsi="Arial" w:cs="Arial"/>
                <w:color w:val="000000"/>
                <w:sz w:val="18"/>
                <w:szCs w:val="18"/>
              </w:rPr>
            </w:pPr>
          </w:p>
        </w:tc>
        <w:tc>
          <w:tcPr>
            <w:tcW w:w="1357" w:type="dxa"/>
            <w:vAlign w:val="bottom"/>
          </w:tcPr>
          <w:p w:rsidR="001B56C8" w:rsidRPr="001B56C8" w:rsidRDefault="001B56C8" w:rsidP="001B56C8">
            <w:pPr>
              <w:pBdr>
                <w:bottom w:val="single" w:sz="4" w:space="1" w:color="auto"/>
              </w:pBdr>
              <w:tabs>
                <w:tab w:val="decimal" w:pos="1049"/>
              </w:tabs>
              <w:spacing w:line="280" w:lineRule="exact"/>
              <w:rPr>
                <w:rFonts w:ascii="Arial" w:hAnsi="Arial" w:cs="Arial"/>
                <w:color w:val="000000"/>
                <w:sz w:val="18"/>
                <w:szCs w:val="18"/>
              </w:rPr>
            </w:pPr>
            <w:r w:rsidRPr="001B56C8">
              <w:rPr>
                <w:rFonts w:ascii="Arial" w:hAnsi="Arial" w:cs="Arial"/>
                <w:color w:val="000000"/>
                <w:sz w:val="18"/>
                <w:szCs w:val="18"/>
              </w:rPr>
              <w:t>(383,358)</w:t>
            </w:r>
          </w:p>
        </w:tc>
      </w:tr>
      <w:tr w:rsidR="001B56C8" w:rsidRPr="00C60967" w:rsidTr="00D41E8C">
        <w:tc>
          <w:tcPr>
            <w:tcW w:w="3663" w:type="dxa"/>
            <w:vAlign w:val="bottom"/>
            <w:hideMark/>
          </w:tcPr>
          <w:p w:rsidR="001B56C8" w:rsidRPr="00C60967" w:rsidRDefault="001B56C8" w:rsidP="001B56C8">
            <w:pPr>
              <w:spacing w:line="280" w:lineRule="exact"/>
              <w:rPr>
                <w:rFonts w:asciiTheme="majorBidi" w:hAnsiTheme="majorBidi" w:cstheme="majorBidi"/>
                <w:b/>
                <w:bCs/>
                <w:sz w:val="28"/>
              </w:rPr>
            </w:pPr>
            <w:r w:rsidRPr="00C60967">
              <w:rPr>
                <w:rFonts w:ascii="Arial" w:hAnsi="Arial" w:cs="Arial"/>
                <w:b/>
                <w:bCs/>
                <w:color w:val="000000"/>
                <w:sz w:val="18"/>
                <w:szCs w:val="18"/>
              </w:rPr>
              <w:t>Profit before income tax expenses</w:t>
            </w:r>
          </w:p>
        </w:tc>
        <w:tc>
          <w:tcPr>
            <w:tcW w:w="1620" w:type="dxa"/>
            <w:vAlign w:val="bottom"/>
          </w:tcPr>
          <w:p w:rsidR="001B56C8" w:rsidRPr="001B56C8" w:rsidRDefault="001B56C8" w:rsidP="001B56C8">
            <w:pPr>
              <w:spacing w:line="280" w:lineRule="exact"/>
              <w:jc w:val="right"/>
              <w:rPr>
                <w:rFonts w:ascii="Arial" w:hAnsi="Arial" w:cs="Arial"/>
                <w:color w:val="000000"/>
                <w:sz w:val="18"/>
                <w:szCs w:val="18"/>
              </w:rPr>
            </w:pPr>
          </w:p>
        </w:tc>
        <w:tc>
          <w:tcPr>
            <w:tcW w:w="284" w:type="dxa"/>
          </w:tcPr>
          <w:p w:rsidR="001B56C8" w:rsidRPr="001B56C8" w:rsidRDefault="001B56C8" w:rsidP="001B56C8">
            <w:pPr>
              <w:spacing w:line="280" w:lineRule="exact"/>
              <w:jc w:val="right"/>
              <w:rPr>
                <w:rFonts w:ascii="Arial" w:hAnsi="Arial" w:cs="Arial"/>
                <w:color w:val="000000"/>
                <w:sz w:val="18"/>
                <w:szCs w:val="18"/>
              </w:rPr>
            </w:pPr>
          </w:p>
        </w:tc>
        <w:tc>
          <w:tcPr>
            <w:tcW w:w="1336" w:type="dxa"/>
            <w:vAlign w:val="bottom"/>
          </w:tcPr>
          <w:p w:rsidR="001B56C8" w:rsidRPr="001B56C8" w:rsidRDefault="001B56C8" w:rsidP="001B56C8">
            <w:pPr>
              <w:spacing w:line="280" w:lineRule="exact"/>
              <w:jc w:val="right"/>
              <w:rPr>
                <w:rFonts w:ascii="Arial" w:hAnsi="Arial" w:cs="Arial"/>
                <w:color w:val="000000"/>
                <w:sz w:val="18"/>
                <w:szCs w:val="18"/>
              </w:rPr>
            </w:pPr>
          </w:p>
        </w:tc>
        <w:tc>
          <w:tcPr>
            <w:tcW w:w="283" w:type="dxa"/>
          </w:tcPr>
          <w:p w:rsidR="001B56C8" w:rsidRPr="001B56C8" w:rsidRDefault="001B56C8" w:rsidP="001B56C8">
            <w:pPr>
              <w:spacing w:line="280" w:lineRule="exact"/>
              <w:jc w:val="right"/>
              <w:rPr>
                <w:rFonts w:ascii="Arial" w:hAnsi="Arial" w:cs="Arial"/>
                <w:color w:val="000000"/>
                <w:sz w:val="18"/>
                <w:szCs w:val="18"/>
              </w:rPr>
            </w:pPr>
          </w:p>
        </w:tc>
        <w:tc>
          <w:tcPr>
            <w:tcW w:w="1357" w:type="dxa"/>
            <w:vAlign w:val="bottom"/>
          </w:tcPr>
          <w:p w:rsidR="001B56C8" w:rsidRPr="00AE07E8" w:rsidRDefault="001B56C8" w:rsidP="001B56C8">
            <w:pPr>
              <w:tabs>
                <w:tab w:val="decimal" w:pos="1049"/>
              </w:tabs>
              <w:spacing w:line="280" w:lineRule="exact"/>
              <w:rPr>
                <w:rFonts w:ascii="Arial" w:hAnsi="Arial" w:cs="Arial"/>
                <w:b/>
                <w:bCs/>
                <w:color w:val="000000"/>
                <w:sz w:val="18"/>
                <w:szCs w:val="18"/>
              </w:rPr>
            </w:pPr>
            <w:r w:rsidRPr="00AE07E8">
              <w:rPr>
                <w:rFonts w:ascii="Arial" w:hAnsi="Arial" w:cs="Arial"/>
                <w:b/>
                <w:bCs/>
                <w:color w:val="000000"/>
                <w:sz w:val="18"/>
                <w:szCs w:val="18"/>
              </w:rPr>
              <w:t>857,907</w:t>
            </w:r>
          </w:p>
        </w:tc>
      </w:tr>
      <w:tr w:rsidR="001B56C8" w:rsidRPr="00C60967" w:rsidTr="00D41E8C">
        <w:tc>
          <w:tcPr>
            <w:tcW w:w="3663" w:type="dxa"/>
            <w:vAlign w:val="bottom"/>
            <w:hideMark/>
          </w:tcPr>
          <w:p w:rsidR="001B56C8" w:rsidRPr="00C60967" w:rsidRDefault="001B56C8" w:rsidP="001B56C8">
            <w:pPr>
              <w:spacing w:line="280" w:lineRule="exact"/>
              <w:rPr>
                <w:rFonts w:ascii="Arial" w:hAnsi="Arial" w:cs="Arial"/>
                <w:color w:val="000000"/>
                <w:sz w:val="18"/>
                <w:szCs w:val="18"/>
                <w:cs/>
              </w:rPr>
            </w:pPr>
            <w:r w:rsidRPr="00C60967">
              <w:rPr>
                <w:rFonts w:ascii="Arial" w:hAnsi="Arial" w:cs="Arial"/>
                <w:color w:val="000000"/>
                <w:sz w:val="18"/>
                <w:szCs w:val="18"/>
              </w:rPr>
              <w:t>Income tax expenses</w:t>
            </w:r>
          </w:p>
        </w:tc>
        <w:tc>
          <w:tcPr>
            <w:tcW w:w="1620" w:type="dxa"/>
            <w:vAlign w:val="bottom"/>
          </w:tcPr>
          <w:p w:rsidR="001B56C8" w:rsidRPr="001B56C8" w:rsidRDefault="001B56C8" w:rsidP="001B56C8">
            <w:pPr>
              <w:spacing w:line="280" w:lineRule="exact"/>
              <w:jc w:val="right"/>
              <w:rPr>
                <w:rFonts w:ascii="Arial" w:hAnsi="Arial" w:cs="Arial"/>
                <w:color w:val="000000"/>
                <w:sz w:val="18"/>
                <w:szCs w:val="18"/>
              </w:rPr>
            </w:pPr>
          </w:p>
        </w:tc>
        <w:tc>
          <w:tcPr>
            <w:tcW w:w="284" w:type="dxa"/>
          </w:tcPr>
          <w:p w:rsidR="001B56C8" w:rsidRPr="001B56C8" w:rsidRDefault="001B56C8" w:rsidP="001B56C8">
            <w:pPr>
              <w:spacing w:line="280" w:lineRule="exact"/>
              <w:jc w:val="right"/>
              <w:rPr>
                <w:rFonts w:ascii="Arial" w:hAnsi="Arial" w:cs="Arial"/>
                <w:color w:val="000000"/>
                <w:sz w:val="18"/>
                <w:szCs w:val="18"/>
              </w:rPr>
            </w:pPr>
          </w:p>
        </w:tc>
        <w:tc>
          <w:tcPr>
            <w:tcW w:w="1336" w:type="dxa"/>
            <w:vAlign w:val="bottom"/>
          </w:tcPr>
          <w:p w:rsidR="001B56C8" w:rsidRPr="001B56C8" w:rsidRDefault="001B56C8" w:rsidP="001B56C8">
            <w:pPr>
              <w:spacing w:line="280" w:lineRule="exact"/>
              <w:jc w:val="right"/>
              <w:rPr>
                <w:rFonts w:ascii="Arial" w:hAnsi="Arial" w:cs="Arial"/>
                <w:color w:val="000000"/>
                <w:sz w:val="18"/>
                <w:szCs w:val="18"/>
              </w:rPr>
            </w:pPr>
          </w:p>
        </w:tc>
        <w:tc>
          <w:tcPr>
            <w:tcW w:w="283" w:type="dxa"/>
          </w:tcPr>
          <w:p w:rsidR="001B56C8" w:rsidRPr="001B56C8" w:rsidRDefault="001B56C8" w:rsidP="001B56C8">
            <w:pPr>
              <w:spacing w:line="280" w:lineRule="exact"/>
              <w:jc w:val="right"/>
              <w:rPr>
                <w:rFonts w:ascii="Arial" w:hAnsi="Arial" w:cs="Arial"/>
                <w:color w:val="000000"/>
                <w:sz w:val="18"/>
                <w:szCs w:val="18"/>
              </w:rPr>
            </w:pPr>
          </w:p>
        </w:tc>
        <w:tc>
          <w:tcPr>
            <w:tcW w:w="1357" w:type="dxa"/>
            <w:vAlign w:val="bottom"/>
          </w:tcPr>
          <w:p w:rsidR="001B56C8" w:rsidRPr="001B56C8" w:rsidRDefault="001B56C8" w:rsidP="001B56C8">
            <w:pPr>
              <w:pBdr>
                <w:bottom w:val="single" w:sz="4" w:space="1" w:color="auto"/>
              </w:pBdr>
              <w:tabs>
                <w:tab w:val="decimal" w:pos="1049"/>
              </w:tabs>
              <w:spacing w:line="280" w:lineRule="exact"/>
              <w:rPr>
                <w:rFonts w:ascii="Arial" w:hAnsi="Arial" w:cs="Arial"/>
                <w:color w:val="000000"/>
                <w:sz w:val="18"/>
                <w:szCs w:val="18"/>
              </w:rPr>
            </w:pPr>
            <w:r w:rsidRPr="001B56C8">
              <w:rPr>
                <w:rFonts w:ascii="Arial" w:hAnsi="Arial" w:cs="Arial"/>
                <w:color w:val="000000"/>
                <w:sz w:val="18"/>
                <w:szCs w:val="18"/>
              </w:rPr>
              <w:t>(199,201)</w:t>
            </w:r>
          </w:p>
        </w:tc>
      </w:tr>
      <w:tr w:rsidR="001B56C8" w:rsidRPr="00C60967" w:rsidTr="00D41E8C">
        <w:tc>
          <w:tcPr>
            <w:tcW w:w="3663" w:type="dxa"/>
            <w:vAlign w:val="bottom"/>
            <w:hideMark/>
          </w:tcPr>
          <w:p w:rsidR="001B56C8" w:rsidRPr="00C60967" w:rsidRDefault="001B56C8" w:rsidP="001B56C8">
            <w:pPr>
              <w:spacing w:line="280" w:lineRule="exact"/>
              <w:rPr>
                <w:rFonts w:asciiTheme="majorBidi" w:hAnsiTheme="majorBidi" w:cstheme="majorBidi"/>
                <w:b/>
                <w:bCs/>
                <w:sz w:val="28"/>
              </w:rPr>
            </w:pPr>
            <w:r w:rsidRPr="00C60967">
              <w:rPr>
                <w:rFonts w:ascii="Arial" w:hAnsi="Arial" w:cs="Arial"/>
                <w:b/>
                <w:bCs/>
                <w:color w:val="000000"/>
                <w:sz w:val="18"/>
                <w:szCs w:val="18"/>
              </w:rPr>
              <w:t>Profit for the period</w:t>
            </w:r>
          </w:p>
        </w:tc>
        <w:tc>
          <w:tcPr>
            <w:tcW w:w="1620" w:type="dxa"/>
            <w:vAlign w:val="bottom"/>
          </w:tcPr>
          <w:p w:rsidR="001B56C8" w:rsidRPr="001B56C8" w:rsidRDefault="001B56C8" w:rsidP="001B56C8">
            <w:pPr>
              <w:spacing w:line="280" w:lineRule="exact"/>
              <w:jc w:val="right"/>
              <w:rPr>
                <w:rFonts w:ascii="Arial" w:hAnsi="Arial" w:cs="Arial"/>
                <w:color w:val="000000"/>
                <w:sz w:val="18"/>
                <w:szCs w:val="18"/>
              </w:rPr>
            </w:pPr>
          </w:p>
        </w:tc>
        <w:tc>
          <w:tcPr>
            <w:tcW w:w="284" w:type="dxa"/>
          </w:tcPr>
          <w:p w:rsidR="001B56C8" w:rsidRPr="001B56C8" w:rsidRDefault="001B56C8" w:rsidP="001B56C8">
            <w:pPr>
              <w:spacing w:line="280" w:lineRule="exact"/>
              <w:jc w:val="right"/>
              <w:rPr>
                <w:rFonts w:ascii="Arial" w:hAnsi="Arial" w:cs="Arial"/>
                <w:color w:val="000000"/>
                <w:sz w:val="18"/>
                <w:szCs w:val="18"/>
              </w:rPr>
            </w:pPr>
          </w:p>
        </w:tc>
        <w:tc>
          <w:tcPr>
            <w:tcW w:w="1336" w:type="dxa"/>
            <w:vAlign w:val="bottom"/>
          </w:tcPr>
          <w:p w:rsidR="001B56C8" w:rsidRPr="001B56C8" w:rsidRDefault="001B56C8" w:rsidP="001B56C8">
            <w:pPr>
              <w:spacing w:line="280" w:lineRule="exact"/>
              <w:jc w:val="right"/>
              <w:rPr>
                <w:rFonts w:ascii="Arial" w:hAnsi="Arial" w:cs="Arial"/>
                <w:color w:val="000000"/>
                <w:sz w:val="18"/>
                <w:szCs w:val="18"/>
              </w:rPr>
            </w:pPr>
          </w:p>
        </w:tc>
        <w:tc>
          <w:tcPr>
            <w:tcW w:w="283" w:type="dxa"/>
          </w:tcPr>
          <w:p w:rsidR="001B56C8" w:rsidRPr="001B56C8" w:rsidRDefault="001B56C8" w:rsidP="001B56C8">
            <w:pPr>
              <w:spacing w:line="280" w:lineRule="exact"/>
              <w:jc w:val="right"/>
              <w:rPr>
                <w:rFonts w:ascii="Arial" w:hAnsi="Arial" w:cs="Arial"/>
                <w:color w:val="000000"/>
                <w:sz w:val="18"/>
                <w:szCs w:val="18"/>
              </w:rPr>
            </w:pPr>
          </w:p>
        </w:tc>
        <w:tc>
          <w:tcPr>
            <w:tcW w:w="1357" w:type="dxa"/>
            <w:vAlign w:val="bottom"/>
          </w:tcPr>
          <w:p w:rsidR="001B56C8" w:rsidRPr="001B56C8" w:rsidRDefault="001B56C8" w:rsidP="001B56C8">
            <w:pPr>
              <w:pBdr>
                <w:bottom w:val="double" w:sz="4" w:space="1" w:color="auto"/>
              </w:pBdr>
              <w:tabs>
                <w:tab w:val="decimal" w:pos="1049"/>
              </w:tabs>
              <w:spacing w:line="280" w:lineRule="exact"/>
              <w:rPr>
                <w:rFonts w:ascii="Arial" w:hAnsi="Arial" w:cs="Arial"/>
                <w:b/>
                <w:bCs/>
                <w:color w:val="000000"/>
                <w:sz w:val="18"/>
                <w:szCs w:val="18"/>
              </w:rPr>
            </w:pPr>
            <w:r w:rsidRPr="001B56C8">
              <w:rPr>
                <w:rFonts w:ascii="Arial" w:hAnsi="Arial" w:cs="Arial"/>
                <w:b/>
                <w:bCs/>
                <w:color w:val="000000"/>
                <w:sz w:val="18"/>
                <w:szCs w:val="18"/>
              </w:rPr>
              <w:t>658,706</w:t>
            </w:r>
          </w:p>
        </w:tc>
      </w:tr>
      <w:tr w:rsidR="001B56C8" w:rsidRPr="00C60967" w:rsidTr="00D41E8C">
        <w:tc>
          <w:tcPr>
            <w:tcW w:w="3663" w:type="dxa"/>
            <w:vAlign w:val="bottom"/>
          </w:tcPr>
          <w:p w:rsidR="001B56C8" w:rsidRPr="00C60967" w:rsidRDefault="001B56C8" w:rsidP="001B56C8">
            <w:pPr>
              <w:spacing w:line="280" w:lineRule="exact"/>
              <w:rPr>
                <w:rFonts w:ascii="Arial" w:hAnsi="Arial" w:cs="Arial"/>
                <w:b/>
                <w:bCs/>
                <w:color w:val="000000"/>
                <w:sz w:val="18"/>
                <w:szCs w:val="18"/>
              </w:rPr>
            </w:pPr>
            <w:r w:rsidRPr="00C60967">
              <w:rPr>
                <w:rFonts w:ascii="Arial" w:hAnsi="Arial" w:cs="Arial"/>
                <w:b/>
                <w:bCs/>
                <w:color w:val="000000"/>
                <w:sz w:val="18"/>
                <w:szCs w:val="18"/>
              </w:rPr>
              <w:t>Segment total assets</w:t>
            </w:r>
          </w:p>
        </w:tc>
        <w:tc>
          <w:tcPr>
            <w:tcW w:w="1620" w:type="dxa"/>
            <w:vAlign w:val="bottom"/>
          </w:tcPr>
          <w:p w:rsidR="001B56C8" w:rsidRPr="001B56C8" w:rsidRDefault="001B56C8" w:rsidP="001B56C8">
            <w:pPr>
              <w:spacing w:line="280" w:lineRule="exact"/>
              <w:jc w:val="right"/>
              <w:rPr>
                <w:rFonts w:ascii="Arial" w:hAnsi="Arial" w:cs="Arial"/>
                <w:color w:val="000000"/>
                <w:sz w:val="18"/>
                <w:szCs w:val="18"/>
              </w:rPr>
            </w:pPr>
          </w:p>
        </w:tc>
        <w:tc>
          <w:tcPr>
            <w:tcW w:w="284" w:type="dxa"/>
          </w:tcPr>
          <w:p w:rsidR="001B56C8" w:rsidRPr="001B56C8" w:rsidRDefault="001B56C8" w:rsidP="001B56C8">
            <w:pPr>
              <w:spacing w:line="280" w:lineRule="exact"/>
              <w:jc w:val="right"/>
              <w:rPr>
                <w:rFonts w:ascii="Arial" w:hAnsi="Arial" w:cs="Arial"/>
                <w:color w:val="000000"/>
                <w:sz w:val="18"/>
                <w:szCs w:val="18"/>
              </w:rPr>
            </w:pPr>
          </w:p>
        </w:tc>
        <w:tc>
          <w:tcPr>
            <w:tcW w:w="1336" w:type="dxa"/>
            <w:vAlign w:val="bottom"/>
          </w:tcPr>
          <w:p w:rsidR="001B56C8" w:rsidRPr="001B56C8" w:rsidRDefault="001B56C8" w:rsidP="001B56C8">
            <w:pPr>
              <w:spacing w:line="280" w:lineRule="exact"/>
              <w:jc w:val="right"/>
              <w:rPr>
                <w:rFonts w:ascii="Arial" w:hAnsi="Arial" w:cs="Arial"/>
                <w:color w:val="000000"/>
                <w:sz w:val="18"/>
                <w:szCs w:val="18"/>
              </w:rPr>
            </w:pPr>
          </w:p>
        </w:tc>
        <w:tc>
          <w:tcPr>
            <w:tcW w:w="283" w:type="dxa"/>
          </w:tcPr>
          <w:p w:rsidR="001B56C8" w:rsidRPr="001B56C8" w:rsidRDefault="001B56C8" w:rsidP="001B56C8">
            <w:pPr>
              <w:spacing w:line="280" w:lineRule="exact"/>
              <w:jc w:val="right"/>
              <w:rPr>
                <w:rFonts w:ascii="Arial" w:hAnsi="Arial" w:cs="Arial"/>
                <w:color w:val="000000"/>
                <w:sz w:val="18"/>
                <w:szCs w:val="18"/>
              </w:rPr>
            </w:pPr>
          </w:p>
        </w:tc>
        <w:tc>
          <w:tcPr>
            <w:tcW w:w="1357" w:type="dxa"/>
            <w:vAlign w:val="bottom"/>
          </w:tcPr>
          <w:p w:rsidR="001B56C8" w:rsidRPr="001B56C8" w:rsidRDefault="001B56C8" w:rsidP="001B56C8">
            <w:pPr>
              <w:tabs>
                <w:tab w:val="decimal" w:pos="1049"/>
              </w:tabs>
              <w:spacing w:line="280" w:lineRule="exact"/>
              <w:rPr>
                <w:rFonts w:ascii="Arial" w:hAnsi="Arial" w:cs="Arial"/>
                <w:color w:val="000000"/>
                <w:sz w:val="18"/>
                <w:szCs w:val="18"/>
              </w:rPr>
            </w:pPr>
          </w:p>
        </w:tc>
      </w:tr>
      <w:tr w:rsidR="001B56C8" w:rsidRPr="00C60967" w:rsidTr="00D41E8C">
        <w:tc>
          <w:tcPr>
            <w:tcW w:w="3663" w:type="dxa"/>
            <w:vAlign w:val="bottom"/>
          </w:tcPr>
          <w:p w:rsidR="001B56C8" w:rsidRPr="00C60967" w:rsidRDefault="001B56C8" w:rsidP="001B56C8">
            <w:pPr>
              <w:spacing w:line="280" w:lineRule="exact"/>
              <w:rPr>
                <w:rFonts w:ascii="Arial" w:hAnsi="Arial" w:cs="Arial"/>
                <w:color w:val="000000"/>
                <w:sz w:val="18"/>
                <w:szCs w:val="18"/>
              </w:rPr>
            </w:pPr>
            <w:r w:rsidRPr="00C60967">
              <w:rPr>
                <w:rFonts w:ascii="Arial" w:hAnsi="Arial" w:cs="Arial"/>
                <w:color w:val="000000"/>
                <w:sz w:val="18"/>
                <w:szCs w:val="18"/>
              </w:rPr>
              <w:t xml:space="preserve">Additions to non-current assets </w:t>
            </w:r>
          </w:p>
        </w:tc>
        <w:tc>
          <w:tcPr>
            <w:tcW w:w="1620" w:type="dxa"/>
            <w:vAlign w:val="bottom"/>
          </w:tcPr>
          <w:p w:rsidR="001B56C8" w:rsidRPr="001B56C8" w:rsidRDefault="001B56C8" w:rsidP="001B56C8">
            <w:pPr>
              <w:spacing w:line="280" w:lineRule="exact"/>
              <w:jc w:val="right"/>
              <w:rPr>
                <w:rFonts w:ascii="Arial" w:hAnsi="Arial" w:cs="Arial"/>
                <w:color w:val="000000"/>
                <w:sz w:val="18"/>
                <w:szCs w:val="18"/>
              </w:rPr>
            </w:pPr>
          </w:p>
        </w:tc>
        <w:tc>
          <w:tcPr>
            <w:tcW w:w="284" w:type="dxa"/>
          </w:tcPr>
          <w:p w:rsidR="001B56C8" w:rsidRPr="001B56C8" w:rsidRDefault="001B56C8" w:rsidP="001B56C8">
            <w:pPr>
              <w:spacing w:line="280" w:lineRule="exact"/>
              <w:jc w:val="right"/>
              <w:rPr>
                <w:rFonts w:ascii="Arial" w:hAnsi="Arial" w:cs="Arial"/>
                <w:color w:val="000000"/>
                <w:sz w:val="18"/>
                <w:szCs w:val="18"/>
              </w:rPr>
            </w:pPr>
          </w:p>
        </w:tc>
        <w:tc>
          <w:tcPr>
            <w:tcW w:w="1336" w:type="dxa"/>
            <w:vAlign w:val="bottom"/>
          </w:tcPr>
          <w:p w:rsidR="001B56C8" w:rsidRPr="001B56C8" w:rsidRDefault="001B56C8" w:rsidP="001B56C8">
            <w:pPr>
              <w:spacing w:line="280" w:lineRule="exact"/>
              <w:jc w:val="right"/>
              <w:rPr>
                <w:rFonts w:ascii="Arial" w:hAnsi="Arial" w:cs="Arial"/>
                <w:color w:val="000000"/>
                <w:sz w:val="18"/>
                <w:szCs w:val="18"/>
              </w:rPr>
            </w:pPr>
          </w:p>
        </w:tc>
        <w:tc>
          <w:tcPr>
            <w:tcW w:w="283" w:type="dxa"/>
          </w:tcPr>
          <w:p w:rsidR="001B56C8" w:rsidRPr="001B56C8" w:rsidRDefault="001B56C8" w:rsidP="001B56C8">
            <w:pPr>
              <w:spacing w:line="280" w:lineRule="exact"/>
              <w:jc w:val="right"/>
              <w:rPr>
                <w:rFonts w:ascii="Arial" w:hAnsi="Arial" w:cs="Arial"/>
                <w:color w:val="000000"/>
                <w:sz w:val="18"/>
                <w:szCs w:val="18"/>
              </w:rPr>
            </w:pPr>
          </w:p>
        </w:tc>
        <w:tc>
          <w:tcPr>
            <w:tcW w:w="1357" w:type="dxa"/>
            <w:vAlign w:val="bottom"/>
          </w:tcPr>
          <w:p w:rsidR="001B56C8" w:rsidRPr="001B56C8" w:rsidRDefault="001B56C8" w:rsidP="001B56C8">
            <w:pPr>
              <w:tabs>
                <w:tab w:val="decimal" w:pos="1049"/>
              </w:tabs>
              <w:spacing w:line="280" w:lineRule="exact"/>
              <w:rPr>
                <w:rFonts w:ascii="Arial" w:hAnsi="Arial" w:cs="Arial"/>
                <w:color w:val="000000"/>
                <w:sz w:val="18"/>
                <w:szCs w:val="18"/>
              </w:rPr>
            </w:pPr>
          </w:p>
        </w:tc>
      </w:tr>
      <w:tr w:rsidR="001B56C8" w:rsidRPr="00C60967" w:rsidTr="00D41E8C">
        <w:tc>
          <w:tcPr>
            <w:tcW w:w="3663" w:type="dxa"/>
            <w:vAlign w:val="bottom"/>
          </w:tcPr>
          <w:p w:rsidR="001B56C8" w:rsidRPr="00C60967" w:rsidRDefault="001B56C8" w:rsidP="001B56C8">
            <w:pPr>
              <w:tabs>
                <w:tab w:val="left" w:pos="5095"/>
              </w:tabs>
              <w:spacing w:line="280" w:lineRule="exact"/>
              <w:rPr>
                <w:rFonts w:ascii="Arial" w:hAnsi="Arial" w:cs="Arial"/>
                <w:color w:val="000000"/>
                <w:sz w:val="18"/>
                <w:szCs w:val="18"/>
              </w:rPr>
            </w:pPr>
            <w:r w:rsidRPr="00C60967">
              <w:rPr>
                <w:rFonts w:ascii="Arial" w:hAnsi="Arial" w:cs="Arial"/>
                <w:color w:val="000000"/>
                <w:sz w:val="18"/>
                <w:szCs w:val="18"/>
              </w:rPr>
              <w:t xml:space="preserve">   other than financial instruments,</w:t>
            </w:r>
          </w:p>
        </w:tc>
        <w:tc>
          <w:tcPr>
            <w:tcW w:w="1620" w:type="dxa"/>
            <w:vAlign w:val="bottom"/>
          </w:tcPr>
          <w:p w:rsidR="001B56C8" w:rsidRPr="001B56C8" w:rsidRDefault="001B56C8" w:rsidP="001B56C8">
            <w:pPr>
              <w:spacing w:line="280" w:lineRule="exact"/>
              <w:jc w:val="right"/>
              <w:rPr>
                <w:rFonts w:ascii="Arial" w:hAnsi="Arial" w:cs="Arial"/>
                <w:color w:val="000000"/>
                <w:sz w:val="18"/>
                <w:szCs w:val="18"/>
              </w:rPr>
            </w:pPr>
          </w:p>
        </w:tc>
        <w:tc>
          <w:tcPr>
            <w:tcW w:w="284" w:type="dxa"/>
          </w:tcPr>
          <w:p w:rsidR="001B56C8" w:rsidRPr="001B56C8" w:rsidRDefault="001B56C8" w:rsidP="001B56C8">
            <w:pPr>
              <w:spacing w:line="280" w:lineRule="exact"/>
              <w:jc w:val="right"/>
              <w:rPr>
                <w:rFonts w:ascii="Arial" w:hAnsi="Arial" w:cs="Arial"/>
                <w:color w:val="000000"/>
                <w:sz w:val="18"/>
                <w:szCs w:val="18"/>
              </w:rPr>
            </w:pPr>
          </w:p>
        </w:tc>
        <w:tc>
          <w:tcPr>
            <w:tcW w:w="1336" w:type="dxa"/>
            <w:vAlign w:val="bottom"/>
          </w:tcPr>
          <w:p w:rsidR="001B56C8" w:rsidRPr="001B56C8" w:rsidRDefault="001B56C8" w:rsidP="001B56C8">
            <w:pPr>
              <w:spacing w:line="280" w:lineRule="exact"/>
              <w:jc w:val="right"/>
              <w:rPr>
                <w:rFonts w:ascii="Arial" w:hAnsi="Arial" w:cs="Arial"/>
                <w:color w:val="000000"/>
                <w:sz w:val="18"/>
                <w:szCs w:val="18"/>
              </w:rPr>
            </w:pPr>
          </w:p>
        </w:tc>
        <w:tc>
          <w:tcPr>
            <w:tcW w:w="283" w:type="dxa"/>
          </w:tcPr>
          <w:p w:rsidR="001B56C8" w:rsidRPr="001B56C8" w:rsidRDefault="001B56C8" w:rsidP="001B56C8">
            <w:pPr>
              <w:spacing w:line="280" w:lineRule="exact"/>
              <w:jc w:val="right"/>
              <w:rPr>
                <w:rFonts w:ascii="Arial" w:hAnsi="Arial" w:cs="Arial"/>
                <w:color w:val="000000"/>
                <w:sz w:val="18"/>
                <w:szCs w:val="18"/>
              </w:rPr>
            </w:pPr>
          </w:p>
        </w:tc>
        <w:tc>
          <w:tcPr>
            <w:tcW w:w="1357" w:type="dxa"/>
            <w:vAlign w:val="bottom"/>
          </w:tcPr>
          <w:p w:rsidR="001B56C8" w:rsidRPr="001B56C8" w:rsidRDefault="001B56C8" w:rsidP="001B56C8">
            <w:pPr>
              <w:tabs>
                <w:tab w:val="decimal" w:pos="1049"/>
              </w:tabs>
              <w:spacing w:line="280" w:lineRule="exact"/>
              <w:rPr>
                <w:rFonts w:ascii="Arial" w:hAnsi="Arial" w:cs="Arial"/>
                <w:color w:val="000000"/>
                <w:sz w:val="18"/>
                <w:szCs w:val="18"/>
              </w:rPr>
            </w:pPr>
          </w:p>
        </w:tc>
      </w:tr>
      <w:tr w:rsidR="001B56C8" w:rsidRPr="00C60967" w:rsidTr="00D41E8C">
        <w:tc>
          <w:tcPr>
            <w:tcW w:w="3663" w:type="dxa"/>
            <w:vAlign w:val="bottom"/>
          </w:tcPr>
          <w:p w:rsidR="001B56C8" w:rsidRPr="00C60967" w:rsidRDefault="001B56C8" w:rsidP="001B56C8">
            <w:pPr>
              <w:spacing w:line="280" w:lineRule="exact"/>
              <w:rPr>
                <w:rFonts w:ascii="Arial" w:hAnsi="Arial" w:cs="Arial"/>
                <w:color w:val="000000"/>
                <w:sz w:val="18"/>
                <w:szCs w:val="18"/>
              </w:rPr>
            </w:pPr>
            <w:r w:rsidRPr="00C60967">
              <w:rPr>
                <w:rFonts w:ascii="Arial" w:hAnsi="Arial" w:cs="Arial"/>
                <w:color w:val="000000"/>
                <w:sz w:val="18"/>
                <w:szCs w:val="18"/>
              </w:rPr>
              <w:t xml:space="preserve">   deferred tax assets, and other</w:t>
            </w:r>
          </w:p>
        </w:tc>
        <w:tc>
          <w:tcPr>
            <w:tcW w:w="1620" w:type="dxa"/>
            <w:vAlign w:val="bottom"/>
          </w:tcPr>
          <w:p w:rsidR="001B56C8" w:rsidRPr="001B56C8" w:rsidRDefault="001B56C8" w:rsidP="001B56C8">
            <w:pPr>
              <w:spacing w:line="280" w:lineRule="exact"/>
              <w:jc w:val="right"/>
              <w:rPr>
                <w:rFonts w:ascii="Arial" w:hAnsi="Arial" w:cs="Arial"/>
                <w:color w:val="000000"/>
                <w:sz w:val="18"/>
                <w:szCs w:val="18"/>
              </w:rPr>
            </w:pPr>
          </w:p>
        </w:tc>
        <w:tc>
          <w:tcPr>
            <w:tcW w:w="284" w:type="dxa"/>
          </w:tcPr>
          <w:p w:rsidR="001B56C8" w:rsidRPr="001B56C8" w:rsidRDefault="001B56C8" w:rsidP="001B56C8">
            <w:pPr>
              <w:spacing w:line="280" w:lineRule="exact"/>
              <w:jc w:val="right"/>
              <w:rPr>
                <w:rFonts w:ascii="Arial" w:hAnsi="Arial" w:cs="Arial"/>
                <w:color w:val="000000"/>
                <w:sz w:val="18"/>
                <w:szCs w:val="18"/>
              </w:rPr>
            </w:pPr>
          </w:p>
        </w:tc>
        <w:tc>
          <w:tcPr>
            <w:tcW w:w="1336" w:type="dxa"/>
            <w:vAlign w:val="bottom"/>
          </w:tcPr>
          <w:p w:rsidR="001B56C8" w:rsidRPr="001B56C8" w:rsidRDefault="001B56C8" w:rsidP="001B56C8">
            <w:pPr>
              <w:spacing w:line="280" w:lineRule="exact"/>
              <w:jc w:val="right"/>
              <w:rPr>
                <w:rFonts w:ascii="Arial" w:hAnsi="Arial" w:cs="Arial"/>
                <w:color w:val="000000"/>
                <w:sz w:val="18"/>
                <w:szCs w:val="18"/>
              </w:rPr>
            </w:pPr>
          </w:p>
        </w:tc>
        <w:tc>
          <w:tcPr>
            <w:tcW w:w="283" w:type="dxa"/>
          </w:tcPr>
          <w:p w:rsidR="001B56C8" w:rsidRPr="001B56C8" w:rsidRDefault="001B56C8" w:rsidP="001B56C8">
            <w:pPr>
              <w:spacing w:line="280" w:lineRule="exact"/>
              <w:jc w:val="right"/>
              <w:rPr>
                <w:rFonts w:ascii="Arial" w:hAnsi="Arial" w:cs="Arial"/>
                <w:color w:val="000000"/>
                <w:sz w:val="18"/>
                <w:szCs w:val="18"/>
              </w:rPr>
            </w:pPr>
          </w:p>
        </w:tc>
        <w:tc>
          <w:tcPr>
            <w:tcW w:w="1357" w:type="dxa"/>
            <w:vAlign w:val="bottom"/>
          </w:tcPr>
          <w:p w:rsidR="001B56C8" w:rsidRPr="001B56C8" w:rsidRDefault="001B56C8" w:rsidP="001B56C8">
            <w:pPr>
              <w:tabs>
                <w:tab w:val="decimal" w:pos="1049"/>
              </w:tabs>
              <w:spacing w:line="280" w:lineRule="exact"/>
              <w:rPr>
                <w:rFonts w:ascii="Arial" w:hAnsi="Arial" w:cs="Arial"/>
                <w:color w:val="000000"/>
                <w:sz w:val="18"/>
                <w:szCs w:val="18"/>
              </w:rPr>
            </w:pPr>
          </w:p>
        </w:tc>
      </w:tr>
      <w:tr w:rsidR="001B56C8" w:rsidRPr="00C60967" w:rsidTr="00D41E8C">
        <w:tc>
          <w:tcPr>
            <w:tcW w:w="3663" w:type="dxa"/>
            <w:vAlign w:val="bottom"/>
          </w:tcPr>
          <w:p w:rsidR="001B56C8" w:rsidRPr="00C60967" w:rsidRDefault="001B56C8" w:rsidP="001B56C8">
            <w:pPr>
              <w:spacing w:line="280" w:lineRule="exact"/>
              <w:rPr>
                <w:rFonts w:ascii="Arial" w:hAnsi="Arial" w:cs="Arial"/>
                <w:b/>
                <w:bCs/>
                <w:color w:val="000000"/>
                <w:sz w:val="18"/>
                <w:szCs w:val="18"/>
              </w:rPr>
            </w:pPr>
            <w:r w:rsidRPr="00C60967">
              <w:rPr>
                <w:rFonts w:ascii="Arial" w:hAnsi="Arial" w:cs="Arial"/>
                <w:color w:val="000000"/>
                <w:sz w:val="18"/>
                <w:szCs w:val="18"/>
              </w:rPr>
              <w:t xml:space="preserve">   non-current assets</w:t>
            </w:r>
          </w:p>
        </w:tc>
        <w:tc>
          <w:tcPr>
            <w:tcW w:w="1620" w:type="dxa"/>
            <w:vAlign w:val="bottom"/>
          </w:tcPr>
          <w:p w:rsidR="001B56C8" w:rsidRPr="001B56C8" w:rsidRDefault="001B56C8" w:rsidP="001B56C8">
            <w:pPr>
              <w:spacing w:line="280" w:lineRule="exact"/>
              <w:jc w:val="right"/>
              <w:rPr>
                <w:rFonts w:ascii="Arial" w:hAnsi="Arial" w:cs="Arial"/>
                <w:color w:val="000000"/>
                <w:sz w:val="18"/>
                <w:szCs w:val="18"/>
              </w:rPr>
            </w:pPr>
            <w:r w:rsidRPr="001B56C8">
              <w:rPr>
                <w:rFonts w:ascii="Arial" w:hAnsi="Arial" w:cs="Arial"/>
                <w:color w:val="000000"/>
                <w:sz w:val="18"/>
                <w:szCs w:val="18"/>
              </w:rPr>
              <w:t>7,167,557</w:t>
            </w:r>
          </w:p>
        </w:tc>
        <w:tc>
          <w:tcPr>
            <w:tcW w:w="284" w:type="dxa"/>
          </w:tcPr>
          <w:p w:rsidR="001B56C8" w:rsidRPr="001B56C8" w:rsidRDefault="001B56C8" w:rsidP="001B56C8">
            <w:pPr>
              <w:spacing w:line="280" w:lineRule="exact"/>
              <w:jc w:val="right"/>
              <w:rPr>
                <w:rFonts w:ascii="Arial" w:hAnsi="Arial" w:cs="Arial"/>
                <w:color w:val="000000"/>
                <w:sz w:val="18"/>
                <w:szCs w:val="18"/>
              </w:rPr>
            </w:pPr>
          </w:p>
        </w:tc>
        <w:tc>
          <w:tcPr>
            <w:tcW w:w="1336" w:type="dxa"/>
            <w:vAlign w:val="bottom"/>
          </w:tcPr>
          <w:p w:rsidR="001B56C8" w:rsidRPr="001B56C8" w:rsidRDefault="001B56C8" w:rsidP="001B56C8">
            <w:pPr>
              <w:spacing w:line="280" w:lineRule="exact"/>
              <w:jc w:val="right"/>
              <w:rPr>
                <w:rFonts w:ascii="Arial" w:hAnsi="Arial" w:cs="Arial"/>
                <w:color w:val="000000"/>
                <w:sz w:val="18"/>
                <w:szCs w:val="18"/>
              </w:rPr>
            </w:pPr>
            <w:r w:rsidRPr="001B56C8">
              <w:rPr>
                <w:rFonts w:ascii="Arial" w:hAnsi="Arial" w:cs="Arial"/>
                <w:color w:val="000000"/>
                <w:sz w:val="18"/>
                <w:szCs w:val="18"/>
              </w:rPr>
              <w:t>-</w:t>
            </w:r>
          </w:p>
        </w:tc>
        <w:tc>
          <w:tcPr>
            <w:tcW w:w="283" w:type="dxa"/>
          </w:tcPr>
          <w:p w:rsidR="001B56C8" w:rsidRPr="001B56C8" w:rsidRDefault="001B56C8" w:rsidP="001B56C8">
            <w:pPr>
              <w:spacing w:line="280" w:lineRule="exact"/>
              <w:jc w:val="right"/>
              <w:rPr>
                <w:rFonts w:ascii="Arial" w:hAnsi="Arial" w:cs="Arial"/>
                <w:color w:val="000000"/>
                <w:sz w:val="18"/>
                <w:szCs w:val="18"/>
              </w:rPr>
            </w:pPr>
          </w:p>
        </w:tc>
        <w:tc>
          <w:tcPr>
            <w:tcW w:w="1357" w:type="dxa"/>
            <w:vAlign w:val="bottom"/>
          </w:tcPr>
          <w:p w:rsidR="001B56C8" w:rsidRPr="001B56C8" w:rsidRDefault="001B56C8" w:rsidP="001B56C8">
            <w:pPr>
              <w:tabs>
                <w:tab w:val="decimal" w:pos="1049"/>
              </w:tabs>
              <w:spacing w:line="280" w:lineRule="exact"/>
              <w:rPr>
                <w:rFonts w:ascii="Arial" w:hAnsi="Arial" w:cs="Arial"/>
                <w:color w:val="000000"/>
                <w:sz w:val="18"/>
                <w:szCs w:val="18"/>
              </w:rPr>
            </w:pPr>
            <w:r w:rsidRPr="001B56C8">
              <w:rPr>
                <w:rFonts w:ascii="Arial" w:hAnsi="Arial" w:cs="Arial"/>
                <w:color w:val="000000"/>
                <w:sz w:val="18"/>
                <w:szCs w:val="18"/>
              </w:rPr>
              <w:t>7,167,557</w:t>
            </w:r>
          </w:p>
        </w:tc>
      </w:tr>
    </w:tbl>
    <w:p w:rsidR="00ED3287" w:rsidRPr="00C60967" w:rsidRDefault="00ED3287" w:rsidP="00ED3287"/>
    <w:tbl>
      <w:tblPr>
        <w:tblStyle w:val="TableGrid"/>
        <w:tblW w:w="8543"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3"/>
        <w:gridCol w:w="1620"/>
        <w:gridCol w:w="284"/>
        <w:gridCol w:w="1336"/>
        <w:gridCol w:w="283"/>
        <w:gridCol w:w="1357"/>
      </w:tblGrid>
      <w:tr w:rsidR="00ED3287" w:rsidRPr="00C60967" w:rsidTr="00544FE1">
        <w:tc>
          <w:tcPr>
            <w:tcW w:w="3663" w:type="dxa"/>
            <w:vAlign w:val="bottom"/>
            <w:hideMark/>
          </w:tcPr>
          <w:p w:rsidR="00ED3287" w:rsidRPr="00C60967" w:rsidRDefault="00ED3287" w:rsidP="00544FE1">
            <w:pPr>
              <w:spacing w:line="280" w:lineRule="exact"/>
              <w:rPr>
                <w:rFonts w:asciiTheme="majorBidi" w:hAnsiTheme="majorBidi" w:cstheme="majorBidi"/>
                <w:sz w:val="28"/>
                <w:cs/>
              </w:rPr>
            </w:pPr>
          </w:p>
        </w:tc>
        <w:tc>
          <w:tcPr>
            <w:tcW w:w="4880" w:type="dxa"/>
            <w:gridSpan w:val="5"/>
            <w:vAlign w:val="bottom"/>
            <w:hideMark/>
          </w:tcPr>
          <w:p w:rsidR="00ED3287" w:rsidRPr="00C60967" w:rsidRDefault="00ED3287" w:rsidP="00544FE1">
            <w:pPr>
              <w:spacing w:line="280" w:lineRule="exact"/>
              <w:jc w:val="right"/>
              <w:rPr>
                <w:rFonts w:ascii="Arial" w:hAnsi="Arial" w:cs="Arial"/>
                <w:color w:val="000000"/>
                <w:sz w:val="18"/>
                <w:szCs w:val="18"/>
                <w:cs/>
              </w:rPr>
            </w:pPr>
            <w:r w:rsidRPr="00C60967">
              <w:rPr>
                <w:rFonts w:ascii="Arial" w:hAnsi="Arial" w:cs="Arial"/>
                <w:color w:val="000000"/>
                <w:sz w:val="18"/>
                <w:szCs w:val="18"/>
              </w:rPr>
              <w:t>(Unit: Thousand Baht)</w:t>
            </w:r>
          </w:p>
        </w:tc>
      </w:tr>
      <w:tr w:rsidR="00ED3287" w:rsidRPr="00C60967" w:rsidTr="00544FE1">
        <w:tc>
          <w:tcPr>
            <w:tcW w:w="3663" w:type="dxa"/>
            <w:vAlign w:val="bottom"/>
            <w:hideMark/>
          </w:tcPr>
          <w:p w:rsidR="00ED3287" w:rsidRPr="00C60967" w:rsidRDefault="00ED3287" w:rsidP="00544FE1">
            <w:pPr>
              <w:spacing w:line="280" w:lineRule="exact"/>
              <w:rPr>
                <w:rFonts w:ascii="Arial" w:hAnsi="Arial" w:cs="Arial"/>
                <w:b/>
                <w:bCs/>
                <w:color w:val="000000"/>
                <w:sz w:val="18"/>
                <w:szCs w:val="18"/>
              </w:rPr>
            </w:pPr>
            <w:r w:rsidRPr="00C60967">
              <w:rPr>
                <w:rFonts w:ascii="Arial" w:hAnsi="Arial" w:cs="Arial"/>
                <w:b/>
                <w:bCs/>
                <w:color w:val="000000"/>
                <w:sz w:val="18"/>
                <w:szCs w:val="18"/>
              </w:rPr>
              <w:t xml:space="preserve">For the </w:t>
            </w:r>
            <w:r w:rsidR="00471ABC">
              <w:rPr>
                <w:rFonts w:ascii="Arial" w:hAnsi="Arial" w:cs="Arial"/>
                <w:b/>
                <w:bCs/>
                <w:color w:val="000000"/>
                <w:sz w:val="18"/>
                <w:szCs w:val="18"/>
              </w:rPr>
              <w:t>nine</w:t>
            </w:r>
            <w:r w:rsidRPr="00C60967">
              <w:rPr>
                <w:rFonts w:ascii="Arial" w:hAnsi="Arial" w:cs="Arial"/>
                <w:b/>
                <w:bCs/>
                <w:color w:val="000000"/>
                <w:sz w:val="18"/>
                <w:szCs w:val="18"/>
              </w:rPr>
              <w:t xml:space="preserve">-month period ended </w:t>
            </w:r>
          </w:p>
          <w:p w:rsidR="00ED3287" w:rsidRPr="00C60967" w:rsidRDefault="00ED3287" w:rsidP="00544FE1">
            <w:pPr>
              <w:spacing w:line="280" w:lineRule="exact"/>
              <w:rPr>
                <w:rFonts w:asciiTheme="majorBidi" w:hAnsiTheme="majorBidi" w:cstheme="majorBidi"/>
                <w:b/>
                <w:bCs/>
                <w:sz w:val="18"/>
                <w:szCs w:val="18"/>
              </w:rPr>
            </w:pPr>
            <w:r w:rsidRPr="00C60967">
              <w:rPr>
                <w:rFonts w:ascii="Arial" w:hAnsi="Arial" w:cs="Arial"/>
                <w:b/>
                <w:bCs/>
                <w:color w:val="000000"/>
                <w:sz w:val="18"/>
                <w:szCs w:val="18"/>
              </w:rPr>
              <w:t xml:space="preserve">   30 </w:t>
            </w:r>
            <w:r w:rsidR="00F07C3B">
              <w:rPr>
                <w:rFonts w:ascii="Arial" w:hAnsi="Arial" w:cs="Arial"/>
                <w:b/>
                <w:bCs/>
                <w:color w:val="000000"/>
                <w:sz w:val="18"/>
                <w:szCs w:val="18"/>
              </w:rPr>
              <w:t>September</w:t>
            </w:r>
            <w:r w:rsidRPr="00C60967">
              <w:rPr>
                <w:rFonts w:ascii="Arial" w:hAnsi="Arial" w:cs="Arial"/>
                <w:b/>
                <w:bCs/>
                <w:color w:val="000000"/>
                <w:sz w:val="18"/>
                <w:szCs w:val="18"/>
              </w:rPr>
              <w:t xml:space="preserve"> 2016</w:t>
            </w:r>
          </w:p>
        </w:tc>
        <w:tc>
          <w:tcPr>
            <w:tcW w:w="1620" w:type="dxa"/>
            <w:vAlign w:val="bottom"/>
            <w:hideMark/>
          </w:tcPr>
          <w:p w:rsidR="00ED3287" w:rsidRPr="00C60967" w:rsidRDefault="00ED3287" w:rsidP="00544FE1">
            <w:pPr>
              <w:pBdr>
                <w:bottom w:val="single" w:sz="4" w:space="1" w:color="auto"/>
              </w:pBdr>
              <w:spacing w:line="280" w:lineRule="exact"/>
              <w:jc w:val="center"/>
              <w:rPr>
                <w:rFonts w:asciiTheme="majorBidi" w:hAnsiTheme="majorBidi" w:cstheme="majorBidi"/>
                <w:b/>
                <w:bCs/>
                <w:sz w:val="18"/>
                <w:szCs w:val="18"/>
              </w:rPr>
            </w:pPr>
            <w:r w:rsidRPr="00C60967">
              <w:rPr>
                <w:rFonts w:ascii="Arial" w:hAnsi="Arial" w:cs="Arial"/>
                <w:b/>
                <w:bCs/>
                <w:color w:val="000000"/>
                <w:sz w:val="18"/>
                <w:szCs w:val="18"/>
              </w:rPr>
              <w:t>Mobile telephone service</w:t>
            </w:r>
          </w:p>
        </w:tc>
        <w:tc>
          <w:tcPr>
            <w:tcW w:w="284" w:type="dxa"/>
          </w:tcPr>
          <w:p w:rsidR="00ED3287" w:rsidRPr="00C60967" w:rsidRDefault="00ED3287" w:rsidP="00544FE1">
            <w:pPr>
              <w:spacing w:line="280" w:lineRule="exact"/>
              <w:ind w:right="-108"/>
              <w:jc w:val="center"/>
              <w:rPr>
                <w:rFonts w:ascii="Angsana New" w:hAnsi="Angsana New"/>
                <w:sz w:val="18"/>
                <w:szCs w:val="18"/>
                <w:cs/>
              </w:rPr>
            </w:pPr>
          </w:p>
        </w:tc>
        <w:tc>
          <w:tcPr>
            <w:tcW w:w="1336" w:type="dxa"/>
            <w:vAlign w:val="bottom"/>
            <w:hideMark/>
          </w:tcPr>
          <w:p w:rsidR="00ED3287" w:rsidRPr="00C60967" w:rsidRDefault="00ED3287" w:rsidP="00544FE1">
            <w:pPr>
              <w:pBdr>
                <w:bottom w:val="single" w:sz="4" w:space="1" w:color="auto"/>
              </w:pBdr>
              <w:spacing w:line="280" w:lineRule="exact"/>
              <w:jc w:val="center"/>
              <w:rPr>
                <w:rFonts w:ascii="Arial" w:hAnsi="Arial" w:cs="Arial"/>
                <w:b/>
                <w:bCs/>
                <w:color w:val="000000"/>
                <w:sz w:val="18"/>
                <w:szCs w:val="18"/>
              </w:rPr>
            </w:pPr>
            <w:r w:rsidRPr="00C60967">
              <w:rPr>
                <w:rFonts w:ascii="Arial" w:hAnsi="Arial" w:cs="Arial"/>
                <w:b/>
                <w:bCs/>
                <w:color w:val="000000"/>
                <w:sz w:val="18"/>
                <w:szCs w:val="18"/>
              </w:rPr>
              <w:t>Sales of handsets and starter kits</w:t>
            </w:r>
          </w:p>
        </w:tc>
        <w:tc>
          <w:tcPr>
            <w:tcW w:w="283" w:type="dxa"/>
          </w:tcPr>
          <w:p w:rsidR="00ED3287" w:rsidRPr="00C60967" w:rsidRDefault="00ED3287" w:rsidP="00544FE1">
            <w:pPr>
              <w:spacing w:line="280" w:lineRule="exact"/>
              <w:jc w:val="center"/>
              <w:rPr>
                <w:rFonts w:ascii="Arial" w:hAnsi="Arial" w:cs="Arial"/>
                <w:b/>
                <w:bCs/>
                <w:color w:val="000000"/>
                <w:sz w:val="18"/>
                <w:szCs w:val="18"/>
                <w:cs/>
              </w:rPr>
            </w:pPr>
          </w:p>
        </w:tc>
        <w:tc>
          <w:tcPr>
            <w:tcW w:w="1357" w:type="dxa"/>
            <w:vAlign w:val="bottom"/>
            <w:hideMark/>
          </w:tcPr>
          <w:p w:rsidR="00ED3287" w:rsidRPr="00C60967" w:rsidRDefault="00ED3287" w:rsidP="00544FE1">
            <w:pPr>
              <w:pBdr>
                <w:bottom w:val="single" w:sz="4" w:space="1" w:color="auto"/>
              </w:pBdr>
              <w:spacing w:line="280" w:lineRule="exact"/>
              <w:jc w:val="center"/>
              <w:rPr>
                <w:rFonts w:asciiTheme="majorBidi" w:hAnsiTheme="majorBidi" w:cstheme="majorBidi"/>
                <w:b/>
                <w:bCs/>
                <w:sz w:val="18"/>
                <w:szCs w:val="18"/>
              </w:rPr>
            </w:pPr>
            <w:r w:rsidRPr="00C60967">
              <w:rPr>
                <w:rFonts w:ascii="Arial" w:hAnsi="Arial" w:cs="Arial"/>
                <w:b/>
                <w:bCs/>
                <w:color w:val="000000"/>
                <w:sz w:val="18"/>
                <w:szCs w:val="18"/>
              </w:rPr>
              <w:t>Consolidated</w:t>
            </w:r>
          </w:p>
        </w:tc>
      </w:tr>
      <w:tr w:rsidR="00ED3287" w:rsidRPr="00C60967" w:rsidTr="00544FE1">
        <w:tc>
          <w:tcPr>
            <w:tcW w:w="3663" w:type="dxa"/>
            <w:hideMark/>
          </w:tcPr>
          <w:p w:rsidR="00ED3287" w:rsidRPr="00C60967" w:rsidRDefault="00ED3287" w:rsidP="00544FE1">
            <w:pPr>
              <w:spacing w:line="280" w:lineRule="exact"/>
              <w:rPr>
                <w:rFonts w:ascii="Arial" w:hAnsi="Arial" w:cs="Arial"/>
                <w:b/>
                <w:bCs/>
                <w:color w:val="000000"/>
                <w:sz w:val="18"/>
                <w:szCs w:val="18"/>
              </w:rPr>
            </w:pPr>
            <w:r w:rsidRPr="00C60967">
              <w:rPr>
                <w:rFonts w:ascii="Arial" w:hAnsi="Arial" w:cs="Arial"/>
                <w:b/>
                <w:bCs/>
                <w:color w:val="000000"/>
                <w:sz w:val="18"/>
                <w:szCs w:val="18"/>
              </w:rPr>
              <w:t>Revenues</w:t>
            </w:r>
          </w:p>
        </w:tc>
        <w:tc>
          <w:tcPr>
            <w:tcW w:w="1620" w:type="dxa"/>
            <w:hideMark/>
          </w:tcPr>
          <w:p w:rsidR="00ED3287" w:rsidRPr="00C60967" w:rsidRDefault="00ED3287" w:rsidP="00544FE1">
            <w:pPr>
              <w:spacing w:line="280" w:lineRule="exact"/>
              <w:jc w:val="right"/>
              <w:rPr>
                <w:rFonts w:asciiTheme="majorBidi" w:hAnsiTheme="majorBidi" w:cstheme="majorBidi"/>
                <w:sz w:val="18"/>
                <w:szCs w:val="18"/>
              </w:rPr>
            </w:pPr>
            <w:r w:rsidRPr="00C60967">
              <w:rPr>
                <w:rFonts w:asciiTheme="majorBidi" w:hAnsiTheme="majorBidi" w:cstheme="majorBidi"/>
                <w:sz w:val="18"/>
                <w:szCs w:val="18"/>
              </w:rPr>
              <w:t> </w:t>
            </w:r>
          </w:p>
        </w:tc>
        <w:tc>
          <w:tcPr>
            <w:tcW w:w="284" w:type="dxa"/>
          </w:tcPr>
          <w:p w:rsidR="00ED3287" w:rsidRPr="00C60967" w:rsidRDefault="00ED3287" w:rsidP="00544FE1">
            <w:pPr>
              <w:spacing w:line="280" w:lineRule="exact"/>
              <w:jc w:val="right"/>
              <w:rPr>
                <w:rFonts w:asciiTheme="majorBidi" w:hAnsiTheme="majorBidi" w:cstheme="majorBidi"/>
                <w:sz w:val="18"/>
                <w:szCs w:val="18"/>
              </w:rPr>
            </w:pPr>
          </w:p>
        </w:tc>
        <w:tc>
          <w:tcPr>
            <w:tcW w:w="1336" w:type="dxa"/>
            <w:hideMark/>
          </w:tcPr>
          <w:p w:rsidR="00ED3287" w:rsidRPr="00C60967" w:rsidRDefault="00ED3287" w:rsidP="00544FE1">
            <w:pPr>
              <w:spacing w:line="280" w:lineRule="exact"/>
              <w:jc w:val="right"/>
              <w:rPr>
                <w:rFonts w:asciiTheme="majorBidi" w:hAnsiTheme="majorBidi" w:cstheme="majorBidi"/>
                <w:sz w:val="18"/>
                <w:szCs w:val="18"/>
              </w:rPr>
            </w:pPr>
            <w:r w:rsidRPr="00C60967">
              <w:rPr>
                <w:rFonts w:asciiTheme="majorBidi" w:hAnsiTheme="majorBidi" w:cstheme="majorBidi"/>
                <w:sz w:val="18"/>
                <w:szCs w:val="18"/>
              </w:rPr>
              <w:t> </w:t>
            </w:r>
          </w:p>
        </w:tc>
        <w:tc>
          <w:tcPr>
            <w:tcW w:w="283" w:type="dxa"/>
          </w:tcPr>
          <w:p w:rsidR="00ED3287" w:rsidRPr="00C60967" w:rsidRDefault="00ED3287" w:rsidP="00544FE1">
            <w:pPr>
              <w:spacing w:line="280" w:lineRule="exact"/>
              <w:jc w:val="right"/>
              <w:rPr>
                <w:rFonts w:asciiTheme="majorBidi" w:hAnsiTheme="majorBidi" w:cstheme="majorBidi"/>
                <w:sz w:val="18"/>
                <w:szCs w:val="18"/>
              </w:rPr>
            </w:pPr>
          </w:p>
        </w:tc>
        <w:tc>
          <w:tcPr>
            <w:tcW w:w="1357" w:type="dxa"/>
            <w:hideMark/>
          </w:tcPr>
          <w:p w:rsidR="00ED3287" w:rsidRPr="00C60967" w:rsidRDefault="00ED3287" w:rsidP="00544FE1">
            <w:pPr>
              <w:spacing w:line="280" w:lineRule="exact"/>
              <w:jc w:val="right"/>
              <w:rPr>
                <w:rFonts w:asciiTheme="majorBidi" w:hAnsiTheme="majorBidi" w:cstheme="majorBidi"/>
                <w:sz w:val="18"/>
                <w:szCs w:val="18"/>
              </w:rPr>
            </w:pPr>
            <w:r w:rsidRPr="00C60967">
              <w:rPr>
                <w:rFonts w:asciiTheme="majorBidi" w:hAnsiTheme="majorBidi" w:cstheme="majorBidi"/>
                <w:sz w:val="18"/>
                <w:szCs w:val="18"/>
              </w:rPr>
              <w:t> </w:t>
            </w:r>
          </w:p>
        </w:tc>
      </w:tr>
      <w:tr w:rsidR="001B56C8" w:rsidRPr="00C60967" w:rsidTr="00544FE1">
        <w:tc>
          <w:tcPr>
            <w:tcW w:w="3663" w:type="dxa"/>
            <w:hideMark/>
          </w:tcPr>
          <w:p w:rsidR="001B56C8" w:rsidRPr="00C60967" w:rsidRDefault="001B56C8" w:rsidP="001B56C8">
            <w:pPr>
              <w:spacing w:line="280" w:lineRule="exact"/>
              <w:rPr>
                <w:rFonts w:ascii="Arial" w:hAnsi="Arial" w:cs="Arial"/>
                <w:color w:val="000000"/>
                <w:sz w:val="18"/>
                <w:szCs w:val="18"/>
              </w:rPr>
            </w:pPr>
            <w:r w:rsidRPr="00C60967">
              <w:rPr>
                <w:rFonts w:ascii="Arial" w:hAnsi="Arial" w:cs="Arial"/>
                <w:color w:val="000000"/>
                <w:sz w:val="18"/>
                <w:szCs w:val="18"/>
              </w:rPr>
              <w:t>External customers</w:t>
            </w:r>
          </w:p>
        </w:tc>
        <w:tc>
          <w:tcPr>
            <w:tcW w:w="1620" w:type="dxa"/>
          </w:tcPr>
          <w:p w:rsidR="001B56C8" w:rsidRPr="001B56C8" w:rsidRDefault="001B56C8" w:rsidP="001B56C8">
            <w:pPr>
              <w:pBdr>
                <w:bottom w:val="single" w:sz="4" w:space="1" w:color="auto"/>
              </w:pBdr>
              <w:spacing w:line="280" w:lineRule="exact"/>
              <w:jc w:val="right"/>
              <w:rPr>
                <w:rFonts w:ascii="Arial" w:hAnsi="Arial" w:cs="Arial"/>
                <w:color w:val="000000"/>
                <w:sz w:val="18"/>
                <w:szCs w:val="18"/>
              </w:rPr>
            </w:pPr>
            <w:r w:rsidRPr="001B56C8">
              <w:rPr>
                <w:rFonts w:ascii="Arial" w:hAnsi="Arial" w:cs="Arial"/>
                <w:color w:val="000000"/>
                <w:sz w:val="18"/>
                <w:szCs w:val="18"/>
              </w:rPr>
              <w:t>52,136,146</w:t>
            </w:r>
          </w:p>
        </w:tc>
        <w:tc>
          <w:tcPr>
            <w:tcW w:w="284" w:type="dxa"/>
          </w:tcPr>
          <w:p w:rsidR="001B56C8" w:rsidRPr="001B56C8" w:rsidRDefault="001B56C8" w:rsidP="001B56C8">
            <w:pPr>
              <w:spacing w:line="280" w:lineRule="exact"/>
              <w:jc w:val="right"/>
              <w:rPr>
                <w:rFonts w:ascii="Arial" w:hAnsi="Arial" w:cs="Arial"/>
                <w:color w:val="000000"/>
                <w:sz w:val="18"/>
                <w:szCs w:val="18"/>
              </w:rPr>
            </w:pPr>
          </w:p>
        </w:tc>
        <w:tc>
          <w:tcPr>
            <w:tcW w:w="1336" w:type="dxa"/>
          </w:tcPr>
          <w:p w:rsidR="001B56C8" w:rsidRPr="001B56C8" w:rsidRDefault="001B56C8" w:rsidP="001B56C8">
            <w:pPr>
              <w:pBdr>
                <w:bottom w:val="single" w:sz="4" w:space="1" w:color="auto"/>
              </w:pBdr>
              <w:spacing w:line="280" w:lineRule="exact"/>
              <w:jc w:val="right"/>
              <w:rPr>
                <w:rFonts w:ascii="Arial" w:hAnsi="Arial" w:cs="Arial"/>
                <w:color w:val="000000"/>
                <w:sz w:val="18"/>
                <w:szCs w:val="18"/>
              </w:rPr>
            </w:pPr>
            <w:r w:rsidRPr="001B56C8">
              <w:rPr>
                <w:rFonts w:ascii="Arial" w:hAnsi="Arial" w:cs="Arial"/>
                <w:color w:val="000000"/>
                <w:sz w:val="18"/>
                <w:szCs w:val="18"/>
              </w:rPr>
              <w:t>8,116,882</w:t>
            </w:r>
          </w:p>
        </w:tc>
        <w:tc>
          <w:tcPr>
            <w:tcW w:w="283" w:type="dxa"/>
          </w:tcPr>
          <w:p w:rsidR="001B56C8" w:rsidRPr="001B56C8" w:rsidRDefault="001B56C8" w:rsidP="001B56C8">
            <w:pPr>
              <w:spacing w:line="280" w:lineRule="exact"/>
              <w:jc w:val="right"/>
              <w:rPr>
                <w:rFonts w:ascii="Arial" w:hAnsi="Arial" w:cs="Arial"/>
                <w:color w:val="000000"/>
                <w:sz w:val="18"/>
                <w:szCs w:val="18"/>
              </w:rPr>
            </w:pPr>
          </w:p>
        </w:tc>
        <w:tc>
          <w:tcPr>
            <w:tcW w:w="1357" w:type="dxa"/>
          </w:tcPr>
          <w:p w:rsidR="001B56C8" w:rsidRPr="001B56C8" w:rsidRDefault="001B56C8" w:rsidP="001B56C8">
            <w:pPr>
              <w:pBdr>
                <w:bottom w:val="single" w:sz="4" w:space="1" w:color="auto"/>
              </w:pBdr>
              <w:tabs>
                <w:tab w:val="decimal" w:pos="1049"/>
              </w:tabs>
              <w:spacing w:line="280" w:lineRule="exact"/>
              <w:rPr>
                <w:rFonts w:ascii="Arial" w:hAnsi="Arial" w:cs="Arial"/>
                <w:color w:val="000000"/>
                <w:sz w:val="18"/>
                <w:szCs w:val="18"/>
              </w:rPr>
            </w:pPr>
            <w:r w:rsidRPr="001B56C8">
              <w:rPr>
                <w:rFonts w:ascii="Arial" w:hAnsi="Arial" w:cs="Arial"/>
                <w:color w:val="000000"/>
                <w:sz w:val="18"/>
                <w:szCs w:val="18"/>
              </w:rPr>
              <w:t>60,253,028</w:t>
            </w:r>
          </w:p>
        </w:tc>
      </w:tr>
      <w:tr w:rsidR="001B56C8" w:rsidRPr="00C60967" w:rsidTr="00544FE1">
        <w:tc>
          <w:tcPr>
            <w:tcW w:w="3663" w:type="dxa"/>
            <w:hideMark/>
          </w:tcPr>
          <w:p w:rsidR="001B56C8" w:rsidRPr="00C60967" w:rsidRDefault="001B56C8" w:rsidP="001B56C8">
            <w:pPr>
              <w:spacing w:line="280" w:lineRule="exact"/>
              <w:rPr>
                <w:rFonts w:asciiTheme="majorBidi" w:hAnsiTheme="majorBidi" w:cstheme="majorBidi"/>
                <w:b/>
                <w:bCs/>
                <w:sz w:val="18"/>
                <w:szCs w:val="18"/>
              </w:rPr>
            </w:pPr>
            <w:r w:rsidRPr="00C60967">
              <w:rPr>
                <w:rFonts w:ascii="Arial" w:hAnsi="Arial" w:cs="Arial"/>
                <w:b/>
                <w:bCs/>
                <w:color w:val="000000"/>
                <w:sz w:val="18"/>
                <w:szCs w:val="18"/>
              </w:rPr>
              <w:t>Total revenue</w:t>
            </w:r>
          </w:p>
        </w:tc>
        <w:tc>
          <w:tcPr>
            <w:tcW w:w="1620" w:type="dxa"/>
          </w:tcPr>
          <w:p w:rsidR="001B56C8" w:rsidRPr="001B56C8" w:rsidRDefault="001B56C8" w:rsidP="001B56C8">
            <w:pPr>
              <w:pBdr>
                <w:bottom w:val="double" w:sz="4" w:space="1" w:color="auto"/>
              </w:pBdr>
              <w:spacing w:line="280" w:lineRule="exact"/>
              <w:jc w:val="right"/>
              <w:rPr>
                <w:rFonts w:ascii="Arial" w:hAnsi="Arial" w:cs="Arial"/>
                <w:b/>
                <w:bCs/>
                <w:color w:val="000000"/>
                <w:sz w:val="18"/>
                <w:szCs w:val="18"/>
              </w:rPr>
            </w:pPr>
            <w:r w:rsidRPr="001B56C8">
              <w:rPr>
                <w:rFonts w:ascii="Arial" w:hAnsi="Arial" w:cs="Arial"/>
                <w:b/>
                <w:bCs/>
                <w:color w:val="000000"/>
                <w:sz w:val="18"/>
                <w:szCs w:val="18"/>
              </w:rPr>
              <w:t>52,136,146</w:t>
            </w:r>
          </w:p>
        </w:tc>
        <w:tc>
          <w:tcPr>
            <w:tcW w:w="284" w:type="dxa"/>
          </w:tcPr>
          <w:p w:rsidR="001B56C8" w:rsidRPr="001B56C8" w:rsidRDefault="001B56C8" w:rsidP="001B56C8">
            <w:pPr>
              <w:spacing w:line="280" w:lineRule="exact"/>
              <w:jc w:val="right"/>
              <w:rPr>
                <w:rFonts w:ascii="Arial" w:hAnsi="Arial" w:cs="Arial"/>
                <w:b/>
                <w:bCs/>
                <w:color w:val="000000"/>
                <w:sz w:val="18"/>
                <w:szCs w:val="18"/>
              </w:rPr>
            </w:pPr>
          </w:p>
        </w:tc>
        <w:tc>
          <w:tcPr>
            <w:tcW w:w="1336" w:type="dxa"/>
          </w:tcPr>
          <w:p w:rsidR="001B56C8" w:rsidRPr="001B56C8" w:rsidRDefault="001B56C8" w:rsidP="001B56C8">
            <w:pPr>
              <w:pBdr>
                <w:bottom w:val="double" w:sz="4" w:space="1" w:color="auto"/>
              </w:pBdr>
              <w:spacing w:line="280" w:lineRule="exact"/>
              <w:jc w:val="right"/>
              <w:rPr>
                <w:rFonts w:ascii="Arial" w:hAnsi="Arial" w:cs="Arial"/>
                <w:b/>
                <w:bCs/>
                <w:color w:val="000000"/>
                <w:sz w:val="18"/>
                <w:szCs w:val="18"/>
              </w:rPr>
            </w:pPr>
            <w:r w:rsidRPr="001B56C8">
              <w:rPr>
                <w:rFonts w:ascii="Arial" w:hAnsi="Arial" w:cs="Arial"/>
                <w:b/>
                <w:bCs/>
                <w:color w:val="000000"/>
                <w:sz w:val="18"/>
                <w:szCs w:val="18"/>
              </w:rPr>
              <w:t>8,116,882</w:t>
            </w:r>
          </w:p>
        </w:tc>
        <w:tc>
          <w:tcPr>
            <w:tcW w:w="283" w:type="dxa"/>
          </w:tcPr>
          <w:p w:rsidR="001B56C8" w:rsidRPr="001B56C8" w:rsidRDefault="001B56C8" w:rsidP="001B56C8">
            <w:pPr>
              <w:spacing w:line="280" w:lineRule="exact"/>
              <w:jc w:val="right"/>
              <w:rPr>
                <w:rFonts w:ascii="Arial" w:hAnsi="Arial" w:cs="Arial"/>
                <w:b/>
                <w:bCs/>
                <w:color w:val="000000"/>
                <w:sz w:val="18"/>
                <w:szCs w:val="18"/>
              </w:rPr>
            </w:pPr>
          </w:p>
        </w:tc>
        <w:tc>
          <w:tcPr>
            <w:tcW w:w="1357" w:type="dxa"/>
          </w:tcPr>
          <w:p w:rsidR="001B56C8" w:rsidRPr="001B56C8" w:rsidRDefault="001B56C8" w:rsidP="001B56C8">
            <w:pPr>
              <w:pBdr>
                <w:bottom w:val="double" w:sz="4" w:space="1" w:color="auto"/>
              </w:pBdr>
              <w:tabs>
                <w:tab w:val="decimal" w:pos="1049"/>
              </w:tabs>
              <w:spacing w:line="280" w:lineRule="exact"/>
              <w:rPr>
                <w:rFonts w:ascii="Arial" w:hAnsi="Arial" w:cs="Arial"/>
                <w:b/>
                <w:bCs/>
                <w:color w:val="000000"/>
                <w:sz w:val="18"/>
                <w:szCs w:val="18"/>
              </w:rPr>
            </w:pPr>
            <w:r w:rsidRPr="001B56C8">
              <w:rPr>
                <w:rFonts w:ascii="Arial" w:hAnsi="Arial" w:cs="Arial"/>
                <w:b/>
                <w:bCs/>
                <w:color w:val="000000"/>
                <w:sz w:val="18"/>
                <w:szCs w:val="18"/>
              </w:rPr>
              <w:t>60,253,028</w:t>
            </w:r>
          </w:p>
        </w:tc>
      </w:tr>
      <w:tr w:rsidR="001B56C8" w:rsidRPr="00C60967" w:rsidTr="00544FE1">
        <w:tc>
          <w:tcPr>
            <w:tcW w:w="5283" w:type="dxa"/>
            <w:gridSpan w:val="2"/>
            <w:hideMark/>
          </w:tcPr>
          <w:p w:rsidR="001B56C8" w:rsidRPr="00C60967" w:rsidRDefault="001B56C8" w:rsidP="001B56C8">
            <w:pPr>
              <w:spacing w:line="280" w:lineRule="exact"/>
              <w:rPr>
                <w:rFonts w:ascii="Arial" w:hAnsi="Arial" w:cs="Arial"/>
                <w:b/>
                <w:bCs/>
                <w:color w:val="000000"/>
                <w:sz w:val="18"/>
                <w:szCs w:val="18"/>
              </w:rPr>
            </w:pPr>
            <w:r w:rsidRPr="00C60967">
              <w:rPr>
                <w:rFonts w:ascii="Arial" w:hAnsi="Arial" w:cs="Arial"/>
                <w:b/>
                <w:bCs/>
                <w:color w:val="000000"/>
                <w:sz w:val="18"/>
                <w:szCs w:val="18"/>
              </w:rPr>
              <w:t>Operating result</w:t>
            </w:r>
            <w:r w:rsidRPr="00C60967">
              <w:rPr>
                <w:rFonts w:ascii="Arial" w:hAnsi="Arial" w:cs="Arial" w:hint="cs"/>
                <w:b/>
                <w:bCs/>
                <w:color w:val="000000"/>
                <w:sz w:val="18"/>
                <w:szCs w:val="18"/>
                <w:cs/>
              </w:rPr>
              <w:t xml:space="preserve"> </w:t>
            </w:r>
          </w:p>
        </w:tc>
        <w:tc>
          <w:tcPr>
            <w:tcW w:w="284" w:type="dxa"/>
          </w:tcPr>
          <w:p w:rsidR="001B56C8" w:rsidRPr="00C60967" w:rsidRDefault="001B56C8" w:rsidP="001B56C8">
            <w:pPr>
              <w:spacing w:line="280" w:lineRule="exact"/>
              <w:jc w:val="right"/>
              <w:rPr>
                <w:rFonts w:asciiTheme="majorBidi" w:hAnsiTheme="majorBidi" w:cstheme="majorBidi"/>
                <w:sz w:val="18"/>
                <w:szCs w:val="18"/>
              </w:rPr>
            </w:pPr>
          </w:p>
        </w:tc>
        <w:tc>
          <w:tcPr>
            <w:tcW w:w="1336" w:type="dxa"/>
            <w:hideMark/>
          </w:tcPr>
          <w:p w:rsidR="001B56C8" w:rsidRPr="00C60967" w:rsidRDefault="001B56C8" w:rsidP="001B56C8">
            <w:pPr>
              <w:spacing w:line="280" w:lineRule="exact"/>
              <w:jc w:val="right"/>
              <w:rPr>
                <w:rFonts w:asciiTheme="majorBidi" w:hAnsiTheme="majorBidi" w:cstheme="majorBidi"/>
                <w:sz w:val="18"/>
                <w:szCs w:val="18"/>
              </w:rPr>
            </w:pPr>
            <w:r w:rsidRPr="00C60967">
              <w:rPr>
                <w:rFonts w:asciiTheme="majorBidi" w:hAnsiTheme="majorBidi" w:cstheme="majorBidi"/>
                <w:sz w:val="18"/>
                <w:szCs w:val="18"/>
              </w:rPr>
              <w:t> </w:t>
            </w:r>
          </w:p>
        </w:tc>
        <w:tc>
          <w:tcPr>
            <w:tcW w:w="283" w:type="dxa"/>
          </w:tcPr>
          <w:p w:rsidR="001B56C8" w:rsidRPr="00C60967" w:rsidRDefault="001B56C8" w:rsidP="001B56C8">
            <w:pPr>
              <w:spacing w:line="280" w:lineRule="exact"/>
              <w:jc w:val="right"/>
              <w:rPr>
                <w:rFonts w:asciiTheme="majorBidi" w:hAnsiTheme="majorBidi" w:cstheme="majorBidi"/>
                <w:sz w:val="18"/>
                <w:szCs w:val="18"/>
              </w:rPr>
            </w:pPr>
          </w:p>
        </w:tc>
        <w:tc>
          <w:tcPr>
            <w:tcW w:w="1357" w:type="dxa"/>
            <w:hideMark/>
          </w:tcPr>
          <w:p w:rsidR="001B56C8" w:rsidRPr="00C60967" w:rsidRDefault="001B56C8" w:rsidP="001B56C8">
            <w:pPr>
              <w:spacing w:line="280" w:lineRule="exact"/>
              <w:jc w:val="right"/>
              <w:rPr>
                <w:rFonts w:asciiTheme="majorBidi" w:hAnsiTheme="majorBidi" w:cstheme="majorBidi"/>
                <w:sz w:val="18"/>
                <w:szCs w:val="18"/>
              </w:rPr>
            </w:pPr>
            <w:r w:rsidRPr="00C60967">
              <w:rPr>
                <w:rFonts w:asciiTheme="majorBidi" w:hAnsiTheme="majorBidi" w:cstheme="majorBidi"/>
                <w:sz w:val="18"/>
                <w:szCs w:val="18"/>
              </w:rPr>
              <w:t> </w:t>
            </w:r>
          </w:p>
        </w:tc>
      </w:tr>
      <w:tr w:rsidR="001B56C8" w:rsidRPr="00C60967" w:rsidTr="00544FE1">
        <w:tc>
          <w:tcPr>
            <w:tcW w:w="3663" w:type="dxa"/>
            <w:vAlign w:val="bottom"/>
            <w:hideMark/>
          </w:tcPr>
          <w:p w:rsidR="001B56C8" w:rsidRPr="00C60967" w:rsidRDefault="001B56C8" w:rsidP="001B56C8">
            <w:pPr>
              <w:spacing w:line="280" w:lineRule="exact"/>
              <w:rPr>
                <w:rFonts w:asciiTheme="majorBidi" w:hAnsiTheme="majorBidi" w:cstheme="majorBidi"/>
                <w:b/>
                <w:bCs/>
                <w:sz w:val="18"/>
                <w:szCs w:val="18"/>
              </w:rPr>
            </w:pPr>
            <w:r w:rsidRPr="00C60967">
              <w:rPr>
                <w:rFonts w:ascii="Arial" w:hAnsi="Arial" w:cs="Arial"/>
                <w:b/>
                <w:bCs/>
                <w:color w:val="000000"/>
                <w:sz w:val="18"/>
                <w:szCs w:val="18"/>
              </w:rPr>
              <w:t>Gross profit (loss) of segment</w:t>
            </w:r>
          </w:p>
        </w:tc>
        <w:tc>
          <w:tcPr>
            <w:tcW w:w="1620" w:type="dxa"/>
            <w:vAlign w:val="bottom"/>
          </w:tcPr>
          <w:p w:rsidR="001B56C8" w:rsidRPr="001B56C8" w:rsidRDefault="001B56C8" w:rsidP="001B56C8">
            <w:pPr>
              <w:spacing w:line="280" w:lineRule="exact"/>
              <w:jc w:val="right"/>
              <w:rPr>
                <w:rFonts w:ascii="Arial" w:hAnsi="Arial" w:cs="Arial"/>
                <w:b/>
                <w:bCs/>
                <w:color w:val="000000"/>
                <w:sz w:val="18"/>
                <w:szCs w:val="18"/>
              </w:rPr>
            </w:pPr>
            <w:r w:rsidRPr="001B56C8">
              <w:rPr>
                <w:rFonts w:ascii="Arial" w:hAnsi="Arial" w:cs="Arial"/>
                <w:b/>
                <w:bCs/>
                <w:color w:val="000000"/>
                <w:sz w:val="18"/>
                <w:szCs w:val="18"/>
              </w:rPr>
              <w:t>17,898,309</w:t>
            </w:r>
          </w:p>
        </w:tc>
        <w:tc>
          <w:tcPr>
            <w:tcW w:w="284" w:type="dxa"/>
          </w:tcPr>
          <w:p w:rsidR="001B56C8" w:rsidRPr="001B56C8" w:rsidRDefault="001B56C8" w:rsidP="001B56C8">
            <w:pPr>
              <w:spacing w:line="280" w:lineRule="exact"/>
              <w:jc w:val="right"/>
              <w:rPr>
                <w:rFonts w:ascii="Arial" w:hAnsi="Arial" w:cs="Arial"/>
                <w:b/>
                <w:bCs/>
                <w:color w:val="000000"/>
                <w:sz w:val="18"/>
                <w:szCs w:val="18"/>
              </w:rPr>
            </w:pPr>
          </w:p>
        </w:tc>
        <w:tc>
          <w:tcPr>
            <w:tcW w:w="1336" w:type="dxa"/>
            <w:vAlign w:val="bottom"/>
          </w:tcPr>
          <w:p w:rsidR="001B56C8" w:rsidRPr="001B56C8" w:rsidRDefault="001B56C8" w:rsidP="001B56C8">
            <w:pPr>
              <w:spacing w:line="280" w:lineRule="exact"/>
              <w:jc w:val="right"/>
              <w:rPr>
                <w:rFonts w:ascii="Arial" w:hAnsi="Arial" w:cs="Arial"/>
                <w:b/>
                <w:bCs/>
                <w:color w:val="000000"/>
                <w:sz w:val="18"/>
                <w:szCs w:val="18"/>
              </w:rPr>
            </w:pPr>
            <w:r w:rsidRPr="001B56C8">
              <w:rPr>
                <w:rFonts w:ascii="Arial" w:hAnsi="Arial" w:cs="Arial"/>
                <w:b/>
                <w:bCs/>
                <w:color w:val="000000"/>
                <w:sz w:val="18"/>
                <w:szCs w:val="18"/>
              </w:rPr>
              <w:t>(1,670,868)</w:t>
            </w:r>
          </w:p>
        </w:tc>
        <w:tc>
          <w:tcPr>
            <w:tcW w:w="283" w:type="dxa"/>
          </w:tcPr>
          <w:p w:rsidR="001B56C8" w:rsidRPr="001B56C8" w:rsidRDefault="001B56C8" w:rsidP="001B56C8">
            <w:pPr>
              <w:spacing w:line="280" w:lineRule="exact"/>
              <w:jc w:val="right"/>
              <w:rPr>
                <w:rFonts w:ascii="Arial" w:hAnsi="Arial" w:cs="Arial"/>
                <w:b/>
                <w:bCs/>
                <w:color w:val="000000"/>
                <w:sz w:val="18"/>
                <w:szCs w:val="18"/>
              </w:rPr>
            </w:pPr>
          </w:p>
        </w:tc>
        <w:tc>
          <w:tcPr>
            <w:tcW w:w="1357" w:type="dxa"/>
            <w:vAlign w:val="bottom"/>
          </w:tcPr>
          <w:p w:rsidR="001B56C8" w:rsidRPr="001B56C8" w:rsidRDefault="001B56C8" w:rsidP="001B56C8">
            <w:pPr>
              <w:tabs>
                <w:tab w:val="decimal" w:pos="1049"/>
              </w:tabs>
              <w:spacing w:line="280" w:lineRule="exact"/>
              <w:rPr>
                <w:rFonts w:ascii="Arial" w:hAnsi="Arial" w:cs="Arial"/>
                <w:b/>
                <w:bCs/>
                <w:color w:val="000000"/>
                <w:sz w:val="18"/>
                <w:szCs w:val="18"/>
              </w:rPr>
            </w:pPr>
            <w:r w:rsidRPr="001B56C8">
              <w:rPr>
                <w:rFonts w:ascii="Arial" w:hAnsi="Arial" w:cs="Arial"/>
                <w:b/>
                <w:bCs/>
                <w:color w:val="000000"/>
                <w:sz w:val="18"/>
                <w:szCs w:val="18"/>
              </w:rPr>
              <w:t>16,227,441</w:t>
            </w:r>
          </w:p>
        </w:tc>
      </w:tr>
      <w:tr w:rsidR="001B56C8" w:rsidRPr="00C60967" w:rsidTr="00544FE1">
        <w:tc>
          <w:tcPr>
            <w:tcW w:w="3663" w:type="dxa"/>
            <w:vAlign w:val="bottom"/>
            <w:hideMark/>
          </w:tcPr>
          <w:p w:rsidR="001B56C8" w:rsidRPr="00C60967" w:rsidRDefault="001B56C8" w:rsidP="001B56C8">
            <w:pPr>
              <w:spacing w:line="280" w:lineRule="exact"/>
              <w:rPr>
                <w:rFonts w:ascii="Arial" w:hAnsi="Arial" w:cs="Arial"/>
                <w:color w:val="000000"/>
                <w:sz w:val="18"/>
                <w:szCs w:val="18"/>
              </w:rPr>
            </w:pPr>
            <w:r w:rsidRPr="00C60967">
              <w:rPr>
                <w:rFonts w:ascii="Arial" w:hAnsi="Arial" w:cs="Arial"/>
                <w:color w:val="000000"/>
                <w:sz w:val="18"/>
                <w:szCs w:val="18"/>
              </w:rPr>
              <w:t>Other incomes</w:t>
            </w:r>
          </w:p>
        </w:tc>
        <w:tc>
          <w:tcPr>
            <w:tcW w:w="1620" w:type="dxa"/>
            <w:vAlign w:val="bottom"/>
          </w:tcPr>
          <w:p w:rsidR="001B56C8" w:rsidRPr="001B56C8" w:rsidRDefault="001B56C8" w:rsidP="001B56C8">
            <w:pPr>
              <w:spacing w:line="280" w:lineRule="exact"/>
              <w:jc w:val="right"/>
              <w:rPr>
                <w:rFonts w:ascii="Arial" w:hAnsi="Arial" w:cs="Arial"/>
                <w:b/>
                <w:bCs/>
                <w:color w:val="000000"/>
                <w:sz w:val="18"/>
                <w:szCs w:val="18"/>
              </w:rPr>
            </w:pPr>
          </w:p>
        </w:tc>
        <w:tc>
          <w:tcPr>
            <w:tcW w:w="284" w:type="dxa"/>
          </w:tcPr>
          <w:p w:rsidR="001B56C8" w:rsidRPr="001B56C8" w:rsidRDefault="001B56C8" w:rsidP="001B56C8">
            <w:pPr>
              <w:spacing w:line="280" w:lineRule="exact"/>
              <w:jc w:val="right"/>
              <w:rPr>
                <w:rFonts w:ascii="Arial" w:hAnsi="Arial" w:cs="Arial"/>
                <w:b/>
                <w:bCs/>
                <w:color w:val="000000"/>
                <w:sz w:val="18"/>
                <w:szCs w:val="18"/>
              </w:rPr>
            </w:pPr>
          </w:p>
        </w:tc>
        <w:tc>
          <w:tcPr>
            <w:tcW w:w="1336" w:type="dxa"/>
            <w:vAlign w:val="bottom"/>
          </w:tcPr>
          <w:p w:rsidR="001B56C8" w:rsidRPr="001B56C8" w:rsidRDefault="001B56C8" w:rsidP="001B56C8">
            <w:pPr>
              <w:spacing w:line="280" w:lineRule="exact"/>
              <w:jc w:val="right"/>
              <w:rPr>
                <w:rFonts w:ascii="Arial" w:hAnsi="Arial" w:cs="Arial"/>
                <w:b/>
                <w:bCs/>
                <w:color w:val="000000"/>
                <w:sz w:val="18"/>
                <w:szCs w:val="18"/>
              </w:rPr>
            </w:pPr>
          </w:p>
        </w:tc>
        <w:tc>
          <w:tcPr>
            <w:tcW w:w="283" w:type="dxa"/>
          </w:tcPr>
          <w:p w:rsidR="001B56C8" w:rsidRPr="001B56C8" w:rsidRDefault="001B56C8" w:rsidP="001B56C8">
            <w:pPr>
              <w:spacing w:line="280" w:lineRule="exact"/>
              <w:jc w:val="right"/>
              <w:rPr>
                <w:rFonts w:ascii="Arial" w:hAnsi="Arial" w:cs="Arial"/>
                <w:b/>
                <w:bCs/>
                <w:color w:val="000000"/>
                <w:sz w:val="18"/>
                <w:szCs w:val="18"/>
              </w:rPr>
            </w:pPr>
          </w:p>
        </w:tc>
        <w:tc>
          <w:tcPr>
            <w:tcW w:w="1357" w:type="dxa"/>
            <w:vAlign w:val="bottom"/>
          </w:tcPr>
          <w:p w:rsidR="001B56C8" w:rsidRPr="001B56C8" w:rsidRDefault="001B56C8" w:rsidP="001B56C8">
            <w:pPr>
              <w:tabs>
                <w:tab w:val="decimal" w:pos="1049"/>
              </w:tabs>
              <w:spacing w:line="280" w:lineRule="exact"/>
              <w:rPr>
                <w:rFonts w:ascii="Arial" w:hAnsi="Arial" w:cs="Arial"/>
                <w:color w:val="000000"/>
                <w:sz w:val="18"/>
                <w:szCs w:val="18"/>
              </w:rPr>
            </w:pPr>
            <w:r w:rsidRPr="001B56C8">
              <w:rPr>
                <w:rFonts w:ascii="Arial" w:hAnsi="Arial" w:cs="Arial"/>
                <w:color w:val="000000"/>
                <w:sz w:val="18"/>
                <w:szCs w:val="18"/>
              </w:rPr>
              <w:t>1,002,889</w:t>
            </w:r>
          </w:p>
        </w:tc>
      </w:tr>
      <w:tr w:rsidR="001B56C8" w:rsidRPr="00C60967" w:rsidTr="00544FE1">
        <w:tc>
          <w:tcPr>
            <w:tcW w:w="3663" w:type="dxa"/>
            <w:vAlign w:val="bottom"/>
            <w:hideMark/>
          </w:tcPr>
          <w:p w:rsidR="001B56C8" w:rsidRPr="00C60967" w:rsidRDefault="001B56C8" w:rsidP="001B56C8">
            <w:pPr>
              <w:spacing w:line="280" w:lineRule="exact"/>
              <w:rPr>
                <w:rFonts w:ascii="Arial" w:hAnsi="Arial" w:cs="Arial"/>
                <w:color w:val="000000"/>
                <w:sz w:val="18"/>
                <w:szCs w:val="18"/>
                <w:cs/>
              </w:rPr>
            </w:pPr>
            <w:r w:rsidRPr="00C60967">
              <w:rPr>
                <w:rFonts w:ascii="Arial" w:hAnsi="Arial" w:cs="Arial"/>
                <w:color w:val="000000"/>
                <w:sz w:val="18"/>
                <w:szCs w:val="18"/>
              </w:rPr>
              <w:t>Selling and service expenses</w:t>
            </w:r>
          </w:p>
        </w:tc>
        <w:tc>
          <w:tcPr>
            <w:tcW w:w="1620" w:type="dxa"/>
            <w:vAlign w:val="bottom"/>
          </w:tcPr>
          <w:p w:rsidR="001B56C8" w:rsidRPr="001B56C8" w:rsidRDefault="001B56C8" w:rsidP="001B56C8">
            <w:pPr>
              <w:spacing w:line="280" w:lineRule="exact"/>
              <w:jc w:val="right"/>
              <w:rPr>
                <w:rFonts w:ascii="Arial" w:hAnsi="Arial" w:cs="Arial"/>
                <w:b/>
                <w:bCs/>
                <w:color w:val="000000"/>
                <w:sz w:val="18"/>
                <w:szCs w:val="18"/>
              </w:rPr>
            </w:pPr>
          </w:p>
        </w:tc>
        <w:tc>
          <w:tcPr>
            <w:tcW w:w="284" w:type="dxa"/>
          </w:tcPr>
          <w:p w:rsidR="001B56C8" w:rsidRPr="001B56C8" w:rsidRDefault="001B56C8" w:rsidP="001B56C8">
            <w:pPr>
              <w:spacing w:line="280" w:lineRule="exact"/>
              <w:jc w:val="right"/>
              <w:rPr>
                <w:rFonts w:ascii="Arial" w:hAnsi="Arial" w:cs="Arial"/>
                <w:b/>
                <w:bCs/>
                <w:color w:val="000000"/>
                <w:sz w:val="18"/>
                <w:szCs w:val="18"/>
              </w:rPr>
            </w:pPr>
          </w:p>
        </w:tc>
        <w:tc>
          <w:tcPr>
            <w:tcW w:w="1336" w:type="dxa"/>
            <w:vAlign w:val="bottom"/>
          </w:tcPr>
          <w:p w:rsidR="001B56C8" w:rsidRPr="001B56C8" w:rsidRDefault="001B56C8" w:rsidP="001B56C8">
            <w:pPr>
              <w:spacing w:line="280" w:lineRule="exact"/>
              <w:jc w:val="right"/>
              <w:rPr>
                <w:rFonts w:ascii="Arial" w:hAnsi="Arial" w:cs="Arial"/>
                <w:b/>
                <w:bCs/>
                <w:color w:val="000000"/>
                <w:sz w:val="18"/>
                <w:szCs w:val="18"/>
              </w:rPr>
            </w:pPr>
          </w:p>
        </w:tc>
        <w:tc>
          <w:tcPr>
            <w:tcW w:w="283" w:type="dxa"/>
          </w:tcPr>
          <w:p w:rsidR="001B56C8" w:rsidRPr="001B56C8" w:rsidRDefault="001B56C8" w:rsidP="001B56C8">
            <w:pPr>
              <w:spacing w:line="280" w:lineRule="exact"/>
              <w:jc w:val="right"/>
              <w:rPr>
                <w:rFonts w:ascii="Arial" w:hAnsi="Arial" w:cs="Arial"/>
                <w:b/>
                <w:bCs/>
                <w:color w:val="000000"/>
                <w:sz w:val="18"/>
                <w:szCs w:val="18"/>
              </w:rPr>
            </w:pPr>
          </w:p>
        </w:tc>
        <w:tc>
          <w:tcPr>
            <w:tcW w:w="1357" w:type="dxa"/>
            <w:vAlign w:val="bottom"/>
          </w:tcPr>
          <w:p w:rsidR="001B56C8" w:rsidRPr="001B56C8" w:rsidRDefault="001B56C8" w:rsidP="001B56C8">
            <w:pPr>
              <w:tabs>
                <w:tab w:val="decimal" w:pos="1049"/>
              </w:tabs>
              <w:spacing w:line="280" w:lineRule="exact"/>
              <w:rPr>
                <w:rFonts w:ascii="Arial" w:hAnsi="Arial" w:cs="Arial"/>
                <w:color w:val="000000"/>
                <w:sz w:val="18"/>
                <w:szCs w:val="18"/>
                <w:cs/>
              </w:rPr>
            </w:pPr>
            <w:r w:rsidRPr="001B56C8">
              <w:rPr>
                <w:rFonts w:ascii="Arial" w:hAnsi="Arial" w:cs="Arial"/>
                <w:color w:val="000000"/>
                <w:sz w:val="18"/>
                <w:szCs w:val="18"/>
              </w:rPr>
              <w:t>(5,419,357)</w:t>
            </w:r>
          </w:p>
        </w:tc>
      </w:tr>
      <w:tr w:rsidR="001B56C8" w:rsidRPr="00C60967" w:rsidTr="00544FE1">
        <w:tc>
          <w:tcPr>
            <w:tcW w:w="3663" w:type="dxa"/>
            <w:vAlign w:val="bottom"/>
            <w:hideMark/>
          </w:tcPr>
          <w:p w:rsidR="001B56C8" w:rsidRPr="00C60967" w:rsidRDefault="001B56C8" w:rsidP="001B56C8">
            <w:pPr>
              <w:spacing w:line="280" w:lineRule="exact"/>
              <w:rPr>
                <w:rFonts w:ascii="Arial" w:hAnsi="Arial" w:cs="Arial"/>
                <w:color w:val="000000"/>
                <w:sz w:val="18"/>
                <w:szCs w:val="18"/>
                <w:cs/>
              </w:rPr>
            </w:pPr>
            <w:r w:rsidRPr="00C60967">
              <w:rPr>
                <w:rFonts w:ascii="Arial" w:hAnsi="Arial" w:cs="Arial"/>
                <w:color w:val="000000"/>
                <w:sz w:val="18"/>
                <w:szCs w:val="18"/>
              </w:rPr>
              <w:t>Administrative expenses</w:t>
            </w:r>
          </w:p>
        </w:tc>
        <w:tc>
          <w:tcPr>
            <w:tcW w:w="1620" w:type="dxa"/>
            <w:vAlign w:val="bottom"/>
          </w:tcPr>
          <w:p w:rsidR="001B56C8" w:rsidRPr="001B56C8" w:rsidRDefault="001B56C8" w:rsidP="001B56C8">
            <w:pPr>
              <w:spacing w:line="280" w:lineRule="exact"/>
              <w:jc w:val="right"/>
              <w:rPr>
                <w:rFonts w:ascii="Arial" w:hAnsi="Arial" w:cs="Arial"/>
                <w:b/>
                <w:bCs/>
                <w:color w:val="000000"/>
                <w:sz w:val="18"/>
                <w:szCs w:val="18"/>
              </w:rPr>
            </w:pPr>
          </w:p>
        </w:tc>
        <w:tc>
          <w:tcPr>
            <w:tcW w:w="284" w:type="dxa"/>
          </w:tcPr>
          <w:p w:rsidR="001B56C8" w:rsidRPr="001B56C8" w:rsidRDefault="001B56C8" w:rsidP="001B56C8">
            <w:pPr>
              <w:spacing w:line="280" w:lineRule="exact"/>
              <w:jc w:val="right"/>
              <w:rPr>
                <w:rFonts w:ascii="Arial" w:hAnsi="Arial" w:cs="Arial"/>
                <w:b/>
                <w:bCs/>
                <w:color w:val="000000"/>
                <w:sz w:val="18"/>
                <w:szCs w:val="18"/>
              </w:rPr>
            </w:pPr>
          </w:p>
        </w:tc>
        <w:tc>
          <w:tcPr>
            <w:tcW w:w="1336" w:type="dxa"/>
            <w:vAlign w:val="bottom"/>
          </w:tcPr>
          <w:p w:rsidR="001B56C8" w:rsidRPr="001B56C8" w:rsidRDefault="001B56C8" w:rsidP="001B56C8">
            <w:pPr>
              <w:spacing w:line="280" w:lineRule="exact"/>
              <w:jc w:val="right"/>
              <w:rPr>
                <w:rFonts w:ascii="Arial" w:hAnsi="Arial" w:cs="Arial"/>
                <w:b/>
                <w:bCs/>
                <w:color w:val="000000"/>
                <w:sz w:val="18"/>
                <w:szCs w:val="18"/>
              </w:rPr>
            </w:pPr>
          </w:p>
        </w:tc>
        <w:tc>
          <w:tcPr>
            <w:tcW w:w="283" w:type="dxa"/>
          </w:tcPr>
          <w:p w:rsidR="001B56C8" w:rsidRPr="001B56C8" w:rsidRDefault="001B56C8" w:rsidP="001B56C8">
            <w:pPr>
              <w:spacing w:line="280" w:lineRule="exact"/>
              <w:jc w:val="right"/>
              <w:rPr>
                <w:rFonts w:ascii="Arial" w:hAnsi="Arial" w:cs="Arial"/>
                <w:b/>
                <w:bCs/>
                <w:color w:val="000000"/>
                <w:sz w:val="18"/>
                <w:szCs w:val="18"/>
              </w:rPr>
            </w:pPr>
          </w:p>
        </w:tc>
        <w:tc>
          <w:tcPr>
            <w:tcW w:w="1357" w:type="dxa"/>
            <w:vAlign w:val="bottom"/>
          </w:tcPr>
          <w:p w:rsidR="001B56C8" w:rsidRPr="001B56C8" w:rsidRDefault="001B56C8" w:rsidP="001B56C8">
            <w:pPr>
              <w:tabs>
                <w:tab w:val="decimal" w:pos="1049"/>
              </w:tabs>
              <w:spacing w:line="280" w:lineRule="exact"/>
              <w:rPr>
                <w:rFonts w:ascii="Arial" w:hAnsi="Arial" w:cs="Arial"/>
                <w:color w:val="000000"/>
                <w:sz w:val="18"/>
                <w:szCs w:val="18"/>
              </w:rPr>
            </w:pPr>
            <w:r w:rsidRPr="001B56C8">
              <w:rPr>
                <w:rFonts w:ascii="Arial" w:hAnsi="Arial" w:cs="Arial"/>
                <w:color w:val="000000"/>
                <w:sz w:val="18"/>
                <w:szCs w:val="18"/>
              </w:rPr>
              <w:t>(8,009,051)</w:t>
            </w:r>
          </w:p>
        </w:tc>
      </w:tr>
      <w:tr w:rsidR="001B56C8" w:rsidRPr="00C60967" w:rsidTr="00544FE1">
        <w:tc>
          <w:tcPr>
            <w:tcW w:w="3663" w:type="dxa"/>
            <w:vAlign w:val="bottom"/>
            <w:hideMark/>
          </w:tcPr>
          <w:p w:rsidR="001B56C8" w:rsidRPr="00C60967" w:rsidRDefault="001B56C8" w:rsidP="001B56C8">
            <w:pPr>
              <w:spacing w:line="280" w:lineRule="exact"/>
              <w:rPr>
                <w:rFonts w:ascii="Arial" w:hAnsi="Arial" w:cs="Arial"/>
                <w:color w:val="000000"/>
                <w:sz w:val="18"/>
                <w:szCs w:val="18"/>
                <w:cs/>
              </w:rPr>
            </w:pPr>
            <w:r w:rsidRPr="00C60967">
              <w:rPr>
                <w:rFonts w:ascii="Arial" w:hAnsi="Arial" w:cs="Arial"/>
                <w:color w:val="000000"/>
                <w:sz w:val="18"/>
                <w:szCs w:val="18"/>
              </w:rPr>
              <w:t>Finance cost</w:t>
            </w:r>
          </w:p>
        </w:tc>
        <w:tc>
          <w:tcPr>
            <w:tcW w:w="1620" w:type="dxa"/>
            <w:vAlign w:val="bottom"/>
          </w:tcPr>
          <w:p w:rsidR="001B56C8" w:rsidRPr="001B56C8" w:rsidRDefault="001B56C8" w:rsidP="001B56C8">
            <w:pPr>
              <w:spacing w:line="280" w:lineRule="exact"/>
              <w:jc w:val="right"/>
              <w:rPr>
                <w:rFonts w:ascii="Arial" w:hAnsi="Arial" w:cs="Arial"/>
                <w:b/>
                <w:bCs/>
                <w:color w:val="000000"/>
                <w:sz w:val="18"/>
                <w:szCs w:val="18"/>
              </w:rPr>
            </w:pPr>
          </w:p>
        </w:tc>
        <w:tc>
          <w:tcPr>
            <w:tcW w:w="284" w:type="dxa"/>
          </w:tcPr>
          <w:p w:rsidR="001B56C8" w:rsidRPr="001B56C8" w:rsidRDefault="001B56C8" w:rsidP="001B56C8">
            <w:pPr>
              <w:spacing w:line="280" w:lineRule="exact"/>
              <w:jc w:val="right"/>
              <w:rPr>
                <w:rFonts w:ascii="Arial" w:hAnsi="Arial" w:cs="Arial"/>
                <w:b/>
                <w:bCs/>
                <w:color w:val="000000"/>
                <w:sz w:val="18"/>
                <w:szCs w:val="18"/>
              </w:rPr>
            </w:pPr>
          </w:p>
        </w:tc>
        <w:tc>
          <w:tcPr>
            <w:tcW w:w="1336" w:type="dxa"/>
            <w:vAlign w:val="bottom"/>
          </w:tcPr>
          <w:p w:rsidR="001B56C8" w:rsidRPr="001B56C8" w:rsidRDefault="001B56C8" w:rsidP="001B56C8">
            <w:pPr>
              <w:spacing w:line="280" w:lineRule="exact"/>
              <w:jc w:val="right"/>
              <w:rPr>
                <w:rFonts w:ascii="Arial" w:hAnsi="Arial" w:cs="Arial"/>
                <w:b/>
                <w:bCs/>
                <w:color w:val="000000"/>
                <w:sz w:val="18"/>
                <w:szCs w:val="18"/>
              </w:rPr>
            </w:pPr>
          </w:p>
        </w:tc>
        <w:tc>
          <w:tcPr>
            <w:tcW w:w="283" w:type="dxa"/>
          </w:tcPr>
          <w:p w:rsidR="001B56C8" w:rsidRPr="001B56C8" w:rsidRDefault="001B56C8" w:rsidP="001B56C8">
            <w:pPr>
              <w:spacing w:line="280" w:lineRule="exact"/>
              <w:jc w:val="right"/>
              <w:rPr>
                <w:rFonts w:ascii="Arial" w:hAnsi="Arial" w:cs="Arial"/>
                <w:b/>
                <w:bCs/>
                <w:color w:val="000000"/>
                <w:sz w:val="18"/>
                <w:szCs w:val="18"/>
              </w:rPr>
            </w:pPr>
          </w:p>
        </w:tc>
        <w:tc>
          <w:tcPr>
            <w:tcW w:w="1357" w:type="dxa"/>
            <w:vAlign w:val="bottom"/>
          </w:tcPr>
          <w:p w:rsidR="001B56C8" w:rsidRPr="001B56C8" w:rsidRDefault="001B56C8" w:rsidP="001B56C8">
            <w:pPr>
              <w:pBdr>
                <w:bottom w:val="single" w:sz="4" w:space="1" w:color="auto"/>
              </w:pBdr>
              <w:tabs>
                <w:tab w:val="decimal" w:pos="1049"/>
              </w:tabs>
              <w:spacing w:line="280" w:lineRule="exact"/>
              <w:rPr>
                <w:rFonts w:ascii="Arial" w:hAnsi="Arial" w:cs="Arial"/>
                <w:color w:val="000000"/>
                <w:sz w:val="18"/>
                <w:szCs w:val="18"/>
              </w:rPr>
            </w:pPr>
            <w:r w:rsidRPr="001B56C8">
              <w:rPr>
                <w:rFonts w:ascii="Arial" w:hAnsi="Arial" w:cs="Arial"/>
                <w:color w:val="000000"/>
                <w:sz w:val="18"/>
                <w:szCs w:val="18"/>
              </w:rPr>
              <w:t>(1,190,453)</w:t>
            </w:r>
          </w:p>
        </w:tc>
      </w:tr>
      <w:tr w:rsidR="001B56C8" w:rsidRPr="00C60967" w:rsidTr="00544FE1">
        <w:tc>
          <w:tcPr>
            <w:tcW w:w="3663" w:type="dxa"/>
            <w:vAlign w:val="bottom"/>
            <w:hideMark/>
          </w:tcPr>
          <w:p w:rsidR="001B56C8" w:rsidRPr="00C60967" w:rsidRDefault="001B56C8" w:rsidP="001B56C8">
            <w:pPr>
              <w:spacing w:line="280" w:lineRule="exact"/>
              <w:rPr>
                <w:rFonts w:asciiTheme="majorBidi" w:hAnsiTheme="majorBidi" w:cstheme="majorBidi"/>
                <w:b/>
                <w:bCs/>
                <w:sz w:val="18"/>
                <w:szCs w:val="18"/>
              </w:rPr>
            </w:pPr>
            <w:r w:rsidRPr="00C60967">
              <w:rPr>
                <w:rFonts w:ascii="Arial" w:hAnsi="Arial" w:cs="Arial"/>
                <w:b/>
                <w:bCs/>
                <w:color w:val="000000"/>
                <w:sz w:val="18"/>
                <w:szCs w:val="18"/>
              </w:rPr>
              <w:t>Profit before income tax expenses</w:t>
            </w:r>
          </w:p>
        </w:tc>
        <w:tc>
          <w:tcPr>
            <w:tcW w:w="1620" w:type="dxa"/>
            <w:vAlign w:val="bottom"/>
          </w:tcPr>
          <w:p w:rsidR="001B56C8" w:rsidRPr="001B56C8" w:rsidRDefault="001B56C8" w:rsidP="001B56C8">
            <w:pPr>
              <w:spacing w:line="280" w:lineRule="exact"/>
              <w:jc w:val="right"/>
              <w:rPr>
                <w:rFonts w:ascii="Arial" w:hAnsi="Arial" w:cs="Arial"/>
                <w:b/>
                <w:bCs/>
                <w:color w:val="000000"/>
                <w:sz w:val="18"/>
                <w:szCs w:val="18"/>
              </w:rPr>
            </w:pPr>
          </w:p>
        </w:tc>
        <w:tc>
          <w:tcPr>
            <w:tcW w:w="284" w:type="dxa"/>
          </w:tcPr>
          <w:p w:rsidR="001B56C8" w:rsidRPr="001B56C8" w:rsidRDefault="001B56C8" w:rsidP="001B56C8">
            <w:pPr>
              <w:spacing w:line="280" w:lineRule="exact"/>
              <w:jc w:val="right"/>
              <w:rPr>
                <w:rFonts w:ascii="Arial" w:hAnsi="Arial" w:cs="Arial"/>
                <w:b/>
                <w:bCs/>
                <w:color w:val="000000"/>
                <w:sz w:val="18"/>
                <w:szCs w:val="18"/>
              </w:rPr>
            </w:pPr>
          </w:p>
        </w:tc>
        <w:tc>
          <w:tcPr>
            <w:tcW w:w="1336" w:type="dxa"/>
            <w:vAlign w:val="bottom"/>
          </w:tcPr>
          <w:p w:rsidR="001B56C8" w:rsidRPr="001B56C8" w:rsidRDefault="001B56C8" w:rsidP="001B56C8">
            <w:pPr>
              <w:spacing w:line="280" w:lineRule="exact"/>
              <w:jc w:val="right"/>
              <w:rPr>
                <w:rFonts w:ascii="Arial" w:hAnsi="Arial" w:cs="Arial"/>
                <w:b/>
                <w:bCs/>
                <w:color w:val="000000"/>
                <w:sz w:val="18"/>
                <w:szCs w:val="18"/>
              </w:rPr>
            </w:pPr>
          </w:p>
        </w:tc>
        <w:tc>
          <w:tcPr>
            <w:tcW w:w="283" w:type="dxa"/>
          </w:tcPr>
          <w:p w:rsidR="001B56C8" w:rsidRPr="001B56C8" w:rsidRDefault="001B56C8" w:rsidP="001B56C8">
            <w:pPr>
              <w:spacing w:line="280" w:lineRule="exact"/>
              <w:jc w:val="right"/>
              <w:rPr>
                <w:rFonts w:ascii="Arial" w:hAnsi="Arial" w:cs="Arial"/>
                <w:b/>
                <w:bCs/>
                <w:color w:val="000000"/>
                <w:sz w:val="18"/>
                <w:szCs w:val="18"/>
              </w:rPr>
            </w:pPr>
          </w:p>
        </w:tc>
        <w:tc>
          <w:tcPr>
            <w:tcW w:w="1357" w:type="dxa"/>
            <w:vAlign w:val="bottom"/>
          </w:tcPr>
          <w:p w:rsidR="001B56C8" w:rsidRPr="001B56C8" w:rsidRDefault="001B56C8" w:rsidP="001B56C8">
            <w:pPr>
              <w:tabs>
                <w:tab w:val="decimal" w:pos="1049"/>
              </w:tabs>
              <w:spacing w:line="280" w:lineRule="exact"/>
              <w:rPr>
                <w:rFonts w:ascii="Arial" w:hAnsi="Arial" w:cs="Arial"/>
                <w:color w:val="000000"/>
                <w:sz w:val="18"/>
                <w:szCs w:val="18"/>
              </w:rPr>
            </w:pPr>
            <w:r w:rsidRPr="001B56C8">
              <w:rPr>
                <w:rFonts w:ascii="Arial" w:hAnsi="Arial" w:cs="Arial"/>
                <w:color w:val="000000"/>
                <w:sz w:val="18"/>
                <w:szCs w:val="18"/>
              </w:rPr>
              <w:t>2,611,469</w:t>
            </w:r>
          </w:p>
        </w:tc>
      </w:tr>
      <w:tr w:rsidR="001B56C8" w:rsidRPr="00C60967" w:rsidTr="00544FE1">
        <w:tc>
          <w:tcPr>
            <w:tcW w:w="3663" w:type="dxa"/>
            <w:vAlign w:val="bottom"/>
            <w:hideMark/>
          </w:tcPr>
          <w:p w:rsidR="001B56C8" w:rsidRPr="00C60967" w:rsidRDefault="001B56C8" w:rsidP="001B56C8">
            <w:pPr>
              <w:spacing w:line="280" w:lineRule="exact"/>
              <w:rPr>
                <w:rFonts w:ascii="Arial" w:hAnsi="Arial" w:cs="Arial"/>
                <w:color w:val="000000"/>
                <w:sz w:val="18"/>
                <w:szCs w:val="18"/>
                <w:cs/>
              </w:rPr>
            </w:pPr>
            <w:r w:rsidRPr="00C60967">
              <w:rPr>
                <w:rFonts w:ascii="Arial" w:hAnsi="Arial" w:cs="Arial"/>
                <w:color w:val="000000"/>
                <w:sz w:val="18"/>
                <w:szCs w:val="18"/>
              </w:rPr>
              <w:t>Income tax expenses</w:t>
            </w:r>
          </w:p>
        </w:tc>
        <w:tc>
          <w:tcPr>
            <w:tcW w:w="1620" w:type="dxa"/>
            <w:vAlign w:val="bottom"/>
          </w:tcPr>
          <w:p w:rsidR="001B56C8" w:rsidRPr="001B56C8" w:rsidRDefault="001B56C8" w:rsidP="001B56C8">
            <w:pPr>
              <w:spacing w:line="280" w:lineRule="exact"/>
              <w:jc w:val="right"/>
              <w:rPr>
                <w:rFonts w:ascii="Arial" w:hAnsi="Arial" w:cs="Arial"/>
                <w:b/>
                <w:bCs/>
                <w:color w:val="000000"/>
                <w:sz w:val="18"/>
                <w:szCs w:val="18"/>
              </w:rPr>
            </w:pPr>
          </w:p>
        </w:tc>
        <w:tc>
          <w:tcPr>
            <w:tcW w:w="284" w:type="dxa"/>
          </w:tcPr>
          <w:p w:rsidR="001B56C8" w:rsidRPr="001B56C8" w:rsidRDefault="001B56C8" w:rsidP="001B56C8">
            <w:pPr>
              <w:spacing w:line="280" w:lineRule="exact"/>
              <w:jc w:val="right"/>
              <w:rPr>
                <w:rFonts w:ascii="Arial" w:hAnsi="Arial" w:cs="Arial"/>
                <w:b/>
                <w:bCs/>
                <w:color w:val="000000"/>
                <w:sz w:val="18"/>
                <w:szCs w:val="18"/>
              </w:rPr>
            </w:pPr>
          </w:p>
        </w:tc>
        <w:tc>
          <w:tcPr>
            <w:tcW w:w="1336" w:type="dxa"/>
            <w:vAlign w:val="bottom"/>
          </w:tcPr>
          <w:p w:rsidR="001B56C8" w:rsidRPr="001B56C8" w:rsidRDefault="001B56C8" w:rsidP="001B56C8">
            <w:pPr>
              <w:spacing w:line="280" w:lineRule="exact"/>
              <w:jc w:val="right"/>
              <w:rPr>
                <w:rFonts w:ascii="Arial" w:hAnsi="Arial" w:cs="Arial"/>
                <w:b/>
                <w:bCs/>
                <w:color w:val="000000"/>
                <w:sz w:val="18"/>
                <w:szCs w:val="18"/>
              </w:rPr>
            </w:pPr>
          </w:p>
        </w:tc>
        <w:tc>
          <w:tcPr>
            <w:tcW w:w="283" w:type="dxa"/>
          </w:tcPr>
          <w:p w:rsidR="001B56C8" w:rsidRPr="001B56C8" w:rsidRDefault="001B56C8" w:rsidP="001B56C8">
            <w:pPr>
              <w:spacing w:line="280" w:lineRule="exact"/>
              <w:jc w:val="right"/>
              <w:rPr>
                <w:rFonts w:ascii="Arial" w:hAnsi="Arial" w:cs="Arial"/>
                <w:b/>
                <w:bCs/>
                <w:color w:val="000000"/>
                <w:sz w:val="18"/>
                <w:szCs w:val="18"/>
              </w:rPr>
            </w:pPr>
          </w:p>
        </w:tc>
        <w:tc>
          <w:tcPr>
            <w:tcW w:w="1357" w:type="dxa"/>
            <w:vAlign w:val="bottom"/>
          </w:tcPr>
          <w:p w:rsidR="001B56C8" w:rsidRPr="001B56C8" w:rsidRDefault="001B56C8" w:rsidP="001B56C8">
            <w:pPr>
              <w:pBdr>
                <w:bottom w:val="single" w:sz="4" w:space="1" w:color="auto"/>
              </w:pBdr>
              <w:tabs>
                <w:tab w:val="decimal" w:pos="1049"/>
              </w:tabs>
              <w:spacing w:line="280" w:lineRule="exact"/>
              <w:rPr>
                <w:rFonts w:ascii="Arial" w:hAnsi="Arial" w:cs="Arial"/>
                <w:color w:val="000000"/>
                <w:sz w:val="18"/>
                <w:szCs w:val="18"/>
              </w:rPr>
            </w:pPr>
            <w:r w:rsidRPr="001B56C8">
              <w:rPr>
                <w:rFonts w:ascii="Arial" w:hAnsi="Arial" w:cs="Arial"/>
                <w:color w:val="000000"/>
                <w:sz w:val="18"/>
                <w:szCs w:val="18"/>
              </w:rPr>
              <w:t>(555,731)</w:t>
            </w:r>
          </w:p>
        </w:tc>
      </w:tr>
      <w:tr w:rsidR="001B56C8" w:rsidRPr="00C60967" w:rsidTr="00544FE1">
        <w:trPr>
          <w:trHeight w:val="80"/>
        </w:trPr>
        <w:tc>
          <w:tcPr>
            <w:tcW w:w="3663" w:type="dxa"/>
            <w:vAlign w:val="center"/>
            <w:hideMark/>
          </w:tcPr>
          <w:p w:rsidR="001B56C8" w:rsidRPr="00C60967" w:rsidRDefault="001B56C8" w:rsidP="001B56C8">
            <w:pPr>
              <w:spacing w:line="280" w:lineRule="exact"/>
              <w:rPr>
                <w:rFonts w:ascii="Arial" w:hAnsi="Arial" w:cs="Arial"/>
                <w:b/>
                <w:bCs/>
                <w:color w:val="000000"/>
                <w:sz w:val="18"/>
                <w:szCs w:val="18"/>
              </w:rPr>
            </w:pPr>
            <w:r w:rsidRPr="00C60967">
              <w:rPr>
                <w:rFonts w:ascii="Arial" w:hAnsi="Arial" w:cs="Arial"/>
                <w:b/>
                <w:bCs/>
                <w:color w:val="000000"/>
                <w:sz w:val="18"/>
                <w:szCs w:val="18"/>
              </w:rPr>
              <w:t>Profit for the period</w:t>
            </w:r>
          </w:p>
        </w:tc>
        <w:tc>
          <w:tcPr>
            <w:tcW w:w="1620" w:type="dxa"/>
            <w:vAlign w:val="bottom"/>
          </w:tcPr>
          <w:p w:rsidR="001B56C8" w:rsidRPr="001B56C8" w:rsidRDefault="001B56C8" w:rsidP="001B56C8">
            <w:pPr>
              <w:spacing w:line="280" w:lineRule="exact"/>
              <w:jc w:val="right"/>
              <w:rPr>
                <w:rFonts w:ascii="Arial" w:hAnsi="Arial" w:cs="Arial"/>
                <w:b/>
                <w:bCs/>
                <w:color w:val="000000"/>
                <w:sz w:val="18"/>
                <w:szCs w:val="18"/>
              </w:rPr>
            </w:pPr>
          </w:p>
        </w:tc>
        <w:tc>
          <w:tcPr>
            <w:tcW w:w="284" w:type="dxa"/>
          </w:tcPr>
          <w:p w:rsidR="001B56C8" w:rsidRPr="001B56C8" w:rsidRDefault="001B56C8" w:rsidP="001B56C8">
            <w:pPr>
              <w:spacing w:line="280" w:lineRule="exact"/>
              <w:jc w:val="right"/>
              <w:rPr>
                <w:rFonts w:ascii="Arial" w:hAnsi="Arial" w:cs="Arial"/>
                <w:b/>
                <w:bCs/>
                <w:color w:val="000000"/>
                <w:sz w:val="18"/>
                <w:szCs w:val="18"/>
              </w:rPr>
            </w:pPr>
          </w:p>
        </w:tc>
        <w:tc>
          <w:tcPr>
            <w:tcW w:w="1336" w:type="dxa"/>
            <w:vAlign w:val="bottom"/>
          </w:tcPr>
          <w:p w:rsidR="001B56C8" w:rsidRPr="001B56C8" w:rsidRDefault="001B56C8" w:rsidP="001B56C8">
            <w:pPr>
              <w:spacing w:line="280" w:lineRule="exact"/>
              <w:jc w:val="right"/>
              <w:rPr>
                <w:rFonts w:ascii="Arial" w:hAnsi="Arial" w:cs="Arial"/>
                <w:b/>
                <w:bCs/>
                <w:color w:val="000000"/>
                <w:sz w:val="18"/>
                <w:szCs w:val="18"/>
              </w:rPr>
            </w:pPr>
          </w:p>
        </w:tc>
        <w:tc>
          <w:tcPr>
            <w:tcW w:w="283" w:type="dxa"/>
          </w:tcPr>
          <w:p w:rsidR="001B56C8" w:rsidRPr="001B56C8" w:rsidRDefault="001B56C8" w:rsidP="001B56C8">
            <w:pPr>
              <w:spacing w:line="280" w:lineRule="exact"/>
              <w:jc w:val="right"/>
              <w:rPr>
                <w:rFonts w:ascii="Arial" w:hAnsi="Arial" w:cs="Arial"/>
                <w:b/>
                <w:bCs/>
                <w:color w:val="000000"/>
                <w:sz w:val="18"/>
                <w:szCs w:val="18"/>
              </w:rPr>
            </w:pPr>
          </w:p>
        </w:tc>
        <w:tc>
          <w:tcPr>
            <w:tcW w:w="1357" w:type="dxa"/>
            <w:vAlign w:val="bottom"/>
          </w:tcPr>
          <w:p w:rsidR="001B56C8" w:rsidRPr="001B56C8" w:rsidRDefault="001B56C8" w:rsidP="001B56C8">
            <w:pPr>
              <w:pBdr>
                <w:bottom w:val="double" w:sz="4" w:space="1" w:color="auto"/>
              </w:pBdr>
              <w:tabs>
                <w:tab w:val="decimal" w:pos="1049"/>
              </w:tabs>
              <w:spacing w:line="280" w:lineRule="exact"/>
              <w:rPr>
                <w:rFonts w:ascii="Arial" w:hAnsi="Arial" w:cs="Arial"/>
                <w:b/>
                <w:bCs/>
                <w:color w:val="000000"/>
                <w:sz w:val="18"/>
                <w:szCs w:val="18"/>
              </w:rPr>
            </w:pPr>
            <w:r w:rsidRPr="001B56C8">
              <w:rPr>
                <w:rFonts w:ascii="Arial" w:hAnsi="Arial" w:cs="Arial"/>
                <w:b/>
                <w:bCs/>
                <w:color w:val="000000"/>
                <w:sz w:val="18"/>
                <w:szCs w:val="18"/>
              </w:rPr>
              <w:t>2,055,738</w:t>
            </w:r>
          </w:p>
        </w:tc>
      </w:tr>
      <w:tr w:rsidR="001B56C8" w:rsidRPr="00C60967" w:rsidTr="00544FE1">
        <w:tc>
          <w:tcPr>
            <w:tcW w:w="3663" w:type="dxa"/>
            <w:vAlign w:val="bottom"/>
          </w:tcPr>
          <w:p w:rsidR="001B56C8" w:rsidRPr="00C60967" w:rsidRDefault="001B56C8" w:rsidP="001B56C8">
            <w:pPr>
              <w:spacing w:line="280" w:lineRule="exact"/>
              <w:rPr>
                <w:rFonts w:ascii="Arial" w:hAnsi="Arial" w:cs="Arial"/>
                <w:b/>
                <w:bCs/>
                <w:color w:val="000000"/>
                <w:sz w:val="18"/>
                <w:szCs w:val="18"/>
              </w:rPr>
            </w:pPr>
            <w:r w:rsidRPr="00C60967">
              <w:rPr>
                <w:rFonts w:ascii="Arial" w:hAnsi="Arial" w:cs="Arial"/>
                <w:b/>
                <w:bCs/>
                <w:color w:val="000000"/>
                <w:sz w:val="18"/>
                <w:szCs w:val="18"/>
              </w:rPr>
              <w:t>Segment total assets</w:t>
            </w:r>
          </w:p>
        </w:tc>
        <w:tc>
          <w:tcPr>
            <w:tcW w:w="1620" w:type="dxa"/>
            <w:vAlign w:val="bottom"/>
          </w:tcPr>
          <w:p w:rsidR="001B56C8" w:rsidRPr="001B56C8" w:rsidRDefault="001B56C8" w:rsidP="001B56C8">
            <w:pPr>
              <w:spacing w:line="280" w:lineRule="exact"/>
              <w:jc w:val="right"/>
              <w:rPr>
                <w:rFonts w:ascii="Arial" w:hAnsi="Arial" w:cs="Arial"/>
                <w:b/>
                <w:bCs/>
                <w:color w:val="000000"/>
                <w:sz w:val="18"/>
                <w:szCs w:val="18"/>
              </w:rPr>
            </w:pPr>
          </w:p>
        </w:tc>
        <w:tc>
          <w:tcPr>
            <w:tcW w:w="284" w:type="dxa"/>
          </w:tcPr>
          <w:p w:rsidR="001B56C8" w:rsidRPr="001B56C8" w:rsidRDefault="001B56C8" w:rsidP="001B56C8">
            <w:pPr>
              <w:spacing w:line="280" w:lineRule="exact"/>
              <w:jc w:val="right"/>
              <w:rPr>
                <w:rFonts w:ascii="Arial" w:hAnsi="Arial" w:cs="Arial"/>
                <w:b/>
                <w:bCs/>
                <w:color w:val="000000"/>
                <w:sz w:val="18"/>
                <w:szCs w:val="18"/>
              </w:rPr>
            </w:pPr>
          </w:p>
        </w:tc>
        <w:tc>
          <w:tcPr>
            <w:tcW w:w="1336" w:type="dxa"/>
            <w:vAlign w:val="bottom"/>
          </w:tcPr>
          <w:p w:rsidR="001B56C8" w:rsidRPr="001B56C8" w:rsidRDefault="001B56C8" w:rsidP="001B56C8">
            <w:pPr>
              <w:spacing w:line="280" w:lineRule="exact"/>
              <w:jc w:val="right"/>
              <w:rPr>
                <w:rFonts w:ascii="Arial" w:hAnsi="Arial" w:cs="Arial"/>
                <w:b/>
                <w:bCs/>
                <w:color w:val="000000"/>
                <w:sz w:val="18"/>
                <w:szCs w:val="18"/>
              </w:rPr>
            </w:pPr>
          </w:p>
        </w:tc>
        <w:tc>
          <w:tcPr>
            <w:tcW w:w="283" w:type="dxa"/>
          </w:tcPr>
          <w:p w:rsidR="001B56C8" w:rsidRPr="001B56C8" w:rsidRDefault="001B56C8" w:rsidP="001B56C8">
            <w:pPr>
              <w:spacing w:line="280" w:lineRule="exact"/>
              <w:jc w:val="right"/>
              <w:rPr>
                <w:rFonts w:ascii="Arial" w:hAnsi="Arial" w:cs="Arial"/>
                <w:b/>
                <w:bCs/>
                <w:color w:val="000000"/>
                <w:sz w:val="18"/>
                <w:szCs w:val="18"/>
              </w:rPr>
            </w:pPr>
          </w:p>
        </w:tc>
        <w:tc>
          <w:tcPr>
            <w:tcW w:w="1357" w:type="dxa"/>
            <w:vAlign w:val="bottom"/>
          </w:tcPr>
          <w:p w:rsidR="001B56C8" w:rsidRPr="001B56C8" w:rsidRDefault="001B56C8" w:rsidP="001B56C8">
            <w:pPr>
              <w:tabs>
                <w:tab w:val="decimal" w:pos="1049"/>
              </w:tabs>
              <w:spacing w:line="280" w:lineRule="exact"/>
              <w:rPr>
                <w:rFonts w:ascii="Arial" w:hAnsi="Arial" w:cs="Arial"/>
                <w:b/>
                <w:bCs/>
                <w:color w:val="000000"/>
                <w:sz w:val="18"/>
                <w:szCs w:val="18"/>
              </w:rPr>
            </w:pPr>
          </w:p>
        </w:tc>
      </w:tr>
      <w:tr w:rsidR="001B56C8" w:rsidRPr="00C60967" w:rsidTr="00544FE1">
        <w:tc>
          <w:tcPr>
            <w:tcW w:w="3663" w:type="dxa"/>
            <w:vAlign w:val="bottom"/>
          </w:tcPr>
          <w:p w:rsidR="001B56C8" w:rsidRPr="00C60967" w:rsidRDefault="001B56C8" w:rsidP="001B56C8">
            <w:pPr>
              <w:spacing w:line="280" w:lineRule="exact"/>
              <w:rPr>
                <w:rFonts w:ascii="Arial" w:hAnsi="Arial" w:cs="Arial"/>
                <w:color w:val="000000"/>
                <w:sz w:val="18"/>
                <w:szCs w:val="18"/>
              </w:rPr>
            </w:pPr>
            <w:r w:rsidRPr="00C60967">
              <w:rPr>
                <w:rFonts w:ascii="Arial" w:hAnsi="Arial" w:cs="Arial"/>
                <w:color w:val="000000"/>
                <w:sz w:val="18"/>
                <w:szCs w:val="18"/>
              </w:rPr>
              <w:t xml:space="preserve">Additions to non-current assets </w:t>
            </w:r>
          </w:p>
        </w:tc>
        <w:tc>
          <w:tcPr>
            <w:tcW w:w="1620" w:type="dxa"/>
            <w:vAlign w:val="bottom"/>
          </w:tcPr>
          <w:p w:rsidR="001B56C8" w:rsidRPr="001B56C8" w:rsidRDefault="001B56C8" w:rsidP="001B56C8">
            <w:pPr>
              <w:spacing w:line="280" w:lineRule="exact"/>
              <w:jc w:val="right"/>
              <w:rPr>
                <w:rFonts w:ascii="Arial" w:hAnsi="Arial" w:cs="Arial"/>
                <w:b/>
                <w:bCs/>
                <w:color w:val="000000"/>
                <w:sz w:val="18"/>
                <w:szCs w:val="18"/>
              </w:rPr>
            </w:pPr>
          </w:p>
        </w:tc>
        <w:tc>
          <w:tcPr>
            <w:tcW w:w="284" w:type="dxa"/>
          </w:tcPr>
          <w:p w:rsidR="001B56C8" w:rsidRPr="001B56C8" w:rsidRDefault="001B56C8" w:rsidP="001B56C8">
            <w:pPr>
              <w:spacing w:line="280" w:lineRule="exact"/>
              <w:jc w:val="right"/>
              <w:rPr>
                <w:rFonts w:ascii="Arial" w:hAnsi="Arial" w:cs="Arial"/>
                <w:b/>
                <w:bCs/>
                <w:color w:val="000000"/>
                <w:sz w:val="18"/>
                <w:szCs w:val="18"/>
              </w:rPr>
            </w:pPr>
          </w:p>
        </w:tc>
        <w:tc>
          <w:tcPr>
            <w:tcW w:w="1336" w:type="dxa"/>
            <w:vAlign w:val="bottom"/>
          </w:tcPr>
          <w:p w:rsidR="001B56C8" w:rsidRPr="001B56C8" w:rsidRDefault="001B56C8" w:rsidP="001B56C8">
            <w:pPr>
              <w:spacing w:line="280" w:lineRule="exact"/>
              <w:jc w:val="right"/>
              <w:rPr>
                <w:rFonts w:ascii="Arial" w:hAnsi="Arial" w:cs="Arial"/>
                <w:b/>
                <w:bCs/>
                <w:color w:val="000000"/>
                <w:sz w:val="18"/>
                <w:szCs w:val="18"/>
              </w:rPr>
            </w:pPr>
          </w:p>
        </w:tc>
        <w:tc>
          <w:tcPr>
            <w:tcW w:w="283" w:type="dxa"/>
          </w:tcPr>
          <w:p w:rsidR="001B56C8" w:rsidRPr="001B56C8" w:rsidRDefault="001B56C8" w:rsidP="001B56C8">
            <w:pPr>
              <w:spacing w:line="280" w:lineRule="exact"/>
              <w:jc w:val="right"/>
              <w:rPr>
                <w:rFonts w:ascii="Arial" w:hAnsi="Arial" w:cs="Arial"/>
                <w:b/>
                <w:bCs/>
                <w:color w:val="000000"/>
                <w:sz w:val="18"/>
                <w:szCs w:val="18"/>
              </w:rPr>
            </w:pPr>
          </w:p>
        </w:tc>
        <w:tc>
          <w:tcPr>
            <w:tcW w:w="1357" w:type="dxa"/>
            <w:vAlign w:val="bottom"/>
          </w:tcPr>
          <w:p w:rsidR="001B56C8" w:rsidRPr="001B56C8" w:rsidRDefault="001B56C8" w:rsidP="001B56C8">
            <w:pPr>
              <w:tabs>
                <w:tab w:val="decimal" w:pos="1049"/>
              </w:tabs>
              <w:spacing w:line="280" w:lineRule="exact"/>
              <w:rPr>
                <w:rFonts w:ascii="Arial" w:hAnsi="Arial" w:cs="Arial"/>
                <w:b/>
                <w:bCs/>
                <w:color w:val="000000"/>
                <w:sz w:val="18"/>
                <w:szCs w:val="18"/>
              </w:rPr>
            </w:pPr>
          </w:p>
        </w:tc>
      </w:tr>
      <w:tr w:rsidR="001B56C8" w:rsidRPr="00C60967" w:rsidTr="00544FE1">
        <w:tc>
          <w:tcPr>
            <w:tcW w:w="3663" w:type="dxa"/>
            <w:vAlign w:val="bottom"/>
          </w:tcPr>
          <w:p w:rsidR="001B56C8" w:rsidRPr="00C60967" w:rsidRDefault="001B56C8" w:rsidP="001B56C8">
            <w:pPr>
              <w:spacing w:line="280" w:lineRule="exact"/>
              <w:rPr>
                <w:rFonts w:ascii="Arial" w:hAnsi="Arial" w:cs="Arial"/>
                <w:color w:val="000000"/>
                <w:sz w:val="18"/>
                <w:szCs w:val="18"/>
              </w:rPr>
            </w:pPr>
            <w:r w:rsidRPr="00C60967">
              <w:rPr>
                <w:rFonts w:ascii="Arial" w:hAnsi="Arial" w:cs="Arial"/>
                <w:color w:val="000000"/>
                <w:sz w:val="18"/>
                <w:szCs w:val="18"/>
              </w:rPr>
              <w:t xml:space="preserve">   other than financial instruments,</w:t>
            </w:r>
          </w:p>
        </w:tc>
        <w:tc>
          <w:tcPr>
            <w:tcW w:w="1620" w:type="dxa"/>
            <w:vAlign w:val="bottom"/>
          </w:tcPr>
          <w:p w:rsidR="001B56C8" w:rsidRPr="001B56C8" w:rsidRDefault="001B56C8" w:rsidP="001B56C8">
            <w:pPr>
              <w:spacing w:line="280" w:lineRule="exact"/>
              <w:jc w:val="right"/>
              <w:rPr>
                <w:rFonts w:ascii="Arial" w:hAnsi="Arial" w:cs="Arial"/>
                <w:b/>
                <w:bCs/>
                <w:color w:val="000000"/>
                <w:sz w:val="18"/>
                <w:szCs w:val="18"/>
              </w:rPr>
            </w:pPr>
          </w:p>
        </w:tc>
        <w:tc>
          <w:tcPr>
            <w:tcW w:w="284" w:type="dxa"/>
          </w:tcPr>
          <w:p w:rsidR="001B56C8" w:rsidRPr="001B56C8" w:rsidRDefault="001B56C8" w:rsidP="001B56C8">
            <w:pPr>
              <w:spacing w:line="280" w:lineRule="exact"/>
              <w:jc w:val="right"/>
              <w:rPr>
                <w:rFonts w:ascii="Arial" w:hAnsi="Arial" w:cs="Arial"/>
                <w:b/>
                <w:bCs/>
                <w:color w:val="000000"/>
                <w:sz w:val="18"/>
                <w:szCs w:val="18"/>
              </w:rPr>
            </w:pPr>
          </w:p>
        </w:tc>
        <w:tc>
          <w:tcPr>
            <w:tcW w:w="1336" w:type="dxa"/>
            <w:vAlign w:val="bottom"/>
          </w:tcPr>
          <w:p w:rsidR="001B56C8" w:rsidRPr="001B56C8" w:rsidRDefault="001B56C8" w:rsidP="001B56C8">
            <w:pPr>
              <w:spacing w:line="280" w:lineRule="exact"/>
              <w:jc w:val="right"/>
              <w:rPr>
                <w:rFonts w:ascii="Arial" w:hAnsi="Arial" w:cs="Arial"/>
                <w:b/>
                <w:bCs/>
                <w:color w:val="000000"/>
                <w:sz w:val="18"/>
                <w:szCs w:val="18"/>
              </w:rPr>
            </w:pPr>
          </w:p>
        </w:tc>
        <w:tc>
          <w:tcPr>
            <w:tcW w:w="283" w:type="dxa"/>
          </w:tcPr>
          <w:p w:rsidR="001B56C8" w:rsidRPr="001B56C8" w:rsidRDefault="001B56C8" w:rsidP="001B56C8">
            <w:pPr>
              <w:spacing w:line="280" w:lineRule="exact"/>
              <w:jc w:val="right"/>
              <w:rPr>
                <w:rFonts w:ascii="Arial" w:hAnsi="Arial" w:cs="Arial"/>
                <w:b/>
                <w:bCs/>
                <w:color w:val="000000"/>
                <w:sz w:val="18"/>
                <w:szCs w:val="18"/>
              </w:rPr>
            </w:pPr>
          </w:p>
        </w:tc>
        <w:tc>
          <w:tcPr>
            <w:tcW w:w="1357" w:type="dxa"/>
            <w:vAlign w:val="bottom"/>
          </w:tcPr>
          <w:p w:rsidR="001B56C8" w:rsidRPr="001B56C8" w:rsidRDefault="001B56C8" w:rsidP="001B56C8">
            <w:pPr>
              <w:tabs>
                <w:tab w:val="decimal" w:pos="1049"/>
              </w:tabs>
              <w:spacing w:line="280" w:lineRule="exact"/>
              <w:rPr>
                <w:rFonts w:ascii="Arial" w:hAnsi="Arial" w:cs="Arial"/>
                <w:b/>
                <w:bCs/>
                <w:color w:val="000000"/>
                <w:sz w:val="18"/>
                <w:szCs w:val="18"/>
              </w:rPr>
            </w:pPr>
          </w:p>
        </w:tc>
      </w:tr>
      <w:tr w:rsidR="001B56C8" w:rsidRPr="00C60967" w:rsidTr="00544FE1">
        <w:tc>
          <w:tcPr>
            <w:tcW w:w="3663" w:type="dxa"/>
            <w:vAlign w:val="bottom"/>
          </w:tcPr>
          <w:p w:rsidR="001B56C8" w:rsidRPr="00C60967" w:rsidRDefault="001B56C8" w:rsidP="001B56C8">
            <w:pPr>
              <w:spacing w:line="280" w:lineRule="exact"/>
              <w:rPr>
                <w:rFonts w:ascii="Arial" w:hAnsi="Arial" w:cs="Arial"/>
                <w:color w:val="000000"/>
                <w:sz w:val="18"/>
                <w:szCs w:val="18"/>
              </w:rPr>
            </w:pPr>
            <w:r w:rsidRPr="00C60967">
              <w:rPr>
                <w:rFonts w:ascii="Arial" w:hAnsi="Arial" w:cs="Arial"/>
                <w:color w:val="000000"/>
                <w:sz w:val="18"/>
                <w:szCs w:val="18"/>
              </w:rPr>
              <w:t xml:space="preserve">   deferred tax assets, and other</w:t>
            </w:r>
          </w:p>
        </w:tc>
        <w:tc>
          <w:tcPr>
            <w:tcW w:w="1620" w:type="dxa"/>
            <w:vAlign w:val="bottom"/>
          </w:tcPr>
          <w:p w:rsidR="001B56C8" w:rsidRPr="001B56C8" w:rsidRDefault="001B56C8" w:rsidP="001B56C8">
            <w:pPr>
              <w:spacing w:line="280" w:lineRule="exact"/>
              <w:jc w:val="right"/>
              <w:rPr>
                <w:rFonts w:ascii="Arial" w:hAnsi="Arial" w:cs="Arial"/>
                <w:b/>
                <w:bCs/>
                <w:color w:val="000000"/>
                <w:sz w:val="18"/>
                <w:szCs w:val="18"/>
              </w:rPr>
            </w:pPr>
          </w:p>
        </w:tc>
        <w:tc>
          <w:tcPr>
            <w:tcW w:w="284" w:type="dxa"/>
          </w:tcPr>
          <w:p w:rsidR="001B56C8" w:rsidRPr="001B56C8" w:rsidRDefault="001B56C8" w:rsidP="001B56C8">
            <w:pPr>
              <w:spacing w:line="280" w:lineRule="exact"/>
              <w:jc w:val="right"/>
              <w:rPr>
                <w:rFonts w:ascii="Arial" w:hAnsi="Arial" w:cs="Arial"/>
                <w:b/>
                <w:bCs/>
                <w:color w:val="000000"/>
                <w:sz w:val="18"/>
                <w:szCs w:val="18"/>
              </w:rPr>
            </w:pPr>
          </w:p>
        </w:tc>
        <w:tc>
          <w:tcPr>
            <w:tcW w:w="1336" w:type="dxa"/>
            <w:vAlign w:val="bottom"/>
          </w:tcPr>
          <w:p w:rsidR="001B56C8" w:rsidRPr="001B56C8" w:rsidRDefault="001B56C8" w:rsidP="001B56C8">
            <w:pPr>
              <w:spacing w:line="280" w:lineRule="exact"/>
              <w:jc w:val="right"/>
              <w:rPr>
                <w:rFonts w:ascii="Arial" w:hAnsi="Arial" w:cs="Arial"/>
                <w:b/>
                <w:bCs/>
                <w:color w:val="000000"/>
                <w:sz w:val="18"/>
                <w:szCs w:val="18"/>
              </w:rPr>
            </w:pPr>
          </w:p>
        </w:tc>
        <w:tc>
          <w:tcPr>
            <w:tcW w:w="283" w:type="dxa"/>
          </w:tcPr>
          <w:p w:rsidR="001B56C8" w:rsidRPr="001B56C8" w:rsidRDefault="001B56C8" w:rsidP="001B56C8">
            <w:pPr>
              <w:spacing w:line="280" w:lineRule="exact"/>
              <w:jc w:val="right"/>
              <w:rPr>
                <w:rFonts w:ascii="Arial" w:hAnsi="Arial" w:cs="Arial"/>
                <w:b/>
                <w:bCs/>
                <w:color w:val="000000"/>
                <w:sz w:val="18"/>
                <w:szCs w:val="18"/>
              </w:rPr>
            </w:pPr>
          </w:p>
        </w:tc>
        <w:tc>
          <w:tcPr>
            <w:tcW w:w="1357" w:type="dxa"/>
            <w:vAlign w:val="bottom"/>
          </w:tcPr>
          <w:p w:rsidR="001B56C8" w:rsidRPr="001B56C8" w:rsidRDefault="001B56C8" w:rsidP="001B56C8">
            <w:pPr>
              <w:tabs>
                <w:tab w:val="decimal" w:pos="1049"/>
              </w:tabs>
              <w:spacing w:line="280" w:lineRule="exact"/>
              <w:rPr>
                <w:rFonts w:ascii="Arial" w:hAnsi="Arial" w:cs="Arial"/>
                <w:b/>
                <w:bCs/>
                <w:color w:val="000000"/>
                <w:sz w:val="18"/>
                <w:szCs w:val="18"/>
              </w:rPr>
            </w:pPr>
          </w:p>
        </w:tc>
      </w:tr>
      <w:tr w:rsidR="001B56C8" w:rsidRPr="00C60967" w:rsidTr="00544FE1">
        <w:tc>
          <w:tcPr>
            <w:tcW w:w="3663" w:type="dxa"/>
            <w:vAlign w:val="bottom"/>
          </w:tcPr>
          <w:p w:rsidR="001B56C8" w:rsidRPr="00C60967" w:rsidRDefault="001B56C8" w:rsidP="001B56C8">
            <w:pPr>
              <w:spacing w:line="280" w:lineRule="exact"/>
              <w:rPr>
                <w:rFonts w:ascii="Arial" w:hAnsi="Arial" w:cs="Arial"/>
                <w:color w:val="000000"/>
                <w:sz w:val="18"/>
                <w:szCs w:val="18"/>
              </w:rPr>
            </w:pPr>
            <w:r w:rsidRPr="00C60967">
              <w:rPr>
                <w:rFonts w:ascii="Arial" w:hAnsi="Arial" w:cs="Arial"/>
                <w:color w:val="000000"/>
                <w:sz w:val="18"/>
                <w:szCs w:val="18"/>
              </w:rPr>
              <w:t xml:space="preserve">   non-current assets</w:t>
            </w:r>
          </w:p>
        </w:tc>
        <w:tc>
          <w:tcPr>
            <w:tcW w:w="1620" w:type="dxa"/>
            <w:vAlign w:val="bottom"/>
          </w:tcPr>
          <w:p w:rsidR="001B56C8" w:rsidRPr="001B56C8" w:rsidRDefault="001B56C8" w:rsidP="001B56C8">
            <w:pPr>
              <w:spacing w:line="280" w:lineRule="exact"/>
              <w:jc w:val="right"/>
              <w:rPr>
                <w:rFonts w:ascii="Arial" w:hAnsi="Arial" w:cs="Arial"/>
                <w:color w:val="000000"/>
                <w:sz w:val="18"/>
                <w:szCs w:val="18"/>
              </w:rPr>
            </w:pPr>
            <w:r w:rsidRPr="001B56C8">
              <w:rPr>
                <w:rFonts w:ascii="Arial" w:hAnsi="Arial" w:cs="Arial"/>
                <w:color w:val="000000"/>
                <w:sz w:val="18"/>
                <w:szCs w:val="18"/>
              </w:rPr>
              <w:t>19,352,776</w:t>
            </w:r>
          </w:p>
        </w:tc>
        <w:tc>
          <w:tcPr>
            <w:tcW w:w="284" w:type="dxa"/>
          </w:tcPr>
          <w:p w:rsidR="001B56C8" w:rsidRPr="001B56C8" w:rsidRDefault="001B56C8" w:rsidP="001B56C8">
            <w:pPr>
              <w:spacing w:line="280" w:lineRule="exact"/>
              <w:jc w:val="right"/>
              <w:rPr>
                <w:rFonts w:ascii="Arial" w:hAnsi="Arial" w:cs="Arial"/>
                <w:color w:val="000000"/>
                <w:sz w:val="18"/>
                <w:szCs w:val="18"/>
              </w:rPr>
            </w:pPr>
          </w:p>
        </w:tc>
        <w:tc>
          <w:tcPr>
            <w:tcW w:w="1336" w:type="dxa"/>
            <w:vAlign w:val="bottom"/>
          </w:tcPr>
          <w:p w:rsidR="001B56C8" w:rsidRPr="001B56C8" w:rsidRDefault="001B56C8" w:rsidP="001B56C8">
            <w:pPr>
              <w:spacing w:line="280" w:lineRule="exact"/>
              <w:jc w:val="right"/>
              <w:rPr>
                <w:rFonts w:ascii="Arial" w:hAnsi="Arial" w:cs="Arial"/>
                <w:color w:val="000000"/>
                <w:sz w:val="18"/>
                <w:szCs w:val="18"/>
              </w:rPr>
            </w:pPr>
            <w:r w:rsidRPr="001B56C8">
              <w:rPr>
                <w:rFonts w:ascii="Arial" w:hAnsi="Arial" w:cs="Arial"/>
                <w:color w:val="000000"/>
                <w:sz w:val="18"/>
                <w:szCs w:val="18"/>
              </w:rPr>
              <w:t>-</w:t>
            </w:r>
          </w:p>
        </w:tc>
        <w:tc>
          <w:tcPr>
            <w:tcW w:w="283" w:type="dxa"/>
          </w:tcPr>
          <w:p w:rsidR="001B56C8" w:rsidRPr="001B56C8" w:rsidRDefault="001B56C8" w:rsidP="001B56C8">
            <w:pPr>
              <w:spacing w:line="280" w:lineRule="exact"/>
              <w:jc w:val="right"/>
              <w:rPr>
                <w:rFonts w:ascii="Arial" w:hAnsi="Arial" w:cs="Arial"/>
                <w:color w:val="000000"/>
                <w:sz w:val="18"/>
                <w:szCs w:val="18"/>
              </w:rPr>
            </w:pPr>
          </w:p>
        </w:tc>
        <w:tc>
          <w:tcPr>
            <w:tcW w:w="1357" w:type="dxa"/>
            <w:vAlign w:val="bottom"/>
          </w:tcPr>
          <w:p w:rsidR="001B56C8" w:rsidRPr="001B56C8" w:rsidRDefault="001B56C8" w:rsidP="001B56C8">
            <w:pPr>
              <w:tabs>
                <w:tab w:val="decimal" w:pos="1049"/>
              </w:tabs>
              <w:spacing w:line="280" w:lineRule="exact"/>
              <w:rPr>
                <w:rFonts w:ascii="Arial" w:hAnsi="Arial" w:cs="Arial"/>
                <w:color w:val="000000"/>
                <w:sz w:val="18"/>
                <w:szCs w:val="18"/>
              </w:rPr>
            </w:pPr>
            <w:r w:rsidRPr="001B56C8">
              <w:rPr>
                <w:rFonts w:ascii="Arial" w:hAnsi="Arial" w:cs="Arial"/>
                <w:color w:val="000000"/>
                <w:sz w:val="18"/>
                <w:szCs w:val="18"/>
              </w:rPr>
              <w:t>19,352,776</w:t>
            </w:r>
          </w:p>
        </w:tc>
      </w:tr>
    </w:tbl>
    <w:p w:rsidR="00900634" w:rsidRDefault="00900634" w:rsidP="00F67138">
      <w:pPr>
        <w:tabs>
          <w:tab w:val="left" w:pos="567"/>
        </w:tabs>
        <w:spacing w:before="240" w:after="120" w:line="380" w:lineRule="exact"/>
        <w:ind w:left="547"/>
        <w:jc w:val="both"/>
        <w:rPr>
          <w:rFonts w:ascii="Arial" w:hAnsi="Arial"/>
          <w:sz w:val="22"/>
          <w:szCs w:val="22"/>
        </w:rPr>
      </w:pPr>
    </w:p>
    <w:p w:rsidR="00900634" w:rsidRDefault="00900634">
      <w:pPr>
        <w:overflowPunct/>
        <w:autoSpaceDE/>
        <w:autoSpaceDN/>
        <w:adjustRightInd/>
        <w:textAlignment w:val="auto"/>
        <w:rPr>
          <w:rFonts w:ascii="Arial" w:hAnsi="Arial"/>
          <w:sz w:val="22"/>
          <w:szCs w:val="22"/>
        </w:rPr>
      </w:pPr>
      <w:r>
        <w:rPr>
          <w:rFonts w:ascii="Arial" w:hAnsi="Arial"/>
          <w:sz w:val="22"/>
          <w:szCs w:val="22"/>
        </w:rPr>
        <w:br w:type="page"/>
      </w:r>
    </w:p>
    <w:p w:rsidR="00545D87" w:rsidRPr="00C60967" w:rsidRDefault="00545D87" w:rsidP="00F67138">
      <w:pPr>
        <w:tabs>
          <w:tab w:val="left" w:pos="567"/>
        </w:tabs>
        <w:spacing w:before="240" w:after="120" w:line="380" w:lineRule="exact"/>
        <w:ind w:left="547"/>
        <w:jc w:val="both"/>
        <w:rPr>
          <w:rFonts w:ascii="Arial" w:hAnsi="Arial"/>
          <w:sz w:val="22"/>
          <w:szCs w:val="22"/>
        </w:rPr>
      </w:pPr>
      <w:r w:rsidRPr="00C60967">
        <w:rPr>
          <w:rFonts w:ascii="Arial" w:hAnsi="Arial"/>
          <w:sz w:val="22"/>
          <w:szCs w:val="22"/>
        </w:rPr>
        <w:lastRenderedPageBreak/>
        <w:t xml:space="preserve">The following table presents segment assets of the Company and its subsidiaries’ operating segments as at </w:t>
      </w:r>
      <w:r w:rsidR="003A10A4" w:rsidRPr="00C60967">
        <w:rPr>
          <w:rFonts w:ascii="Arial" w:hAnsi="Arial"/>
          <w:sz w:val="22"/>
          <w:szCs w:val="22"/>
        </w:rPr>
        <w:t xml:space="preserve">30 </w:t>
      </w:r>
      <w:r w:rsidR="00F07C3B">
        <w:rPr>
          <w:rFonts w:ascii="Arial" w:hAnsi="Arial"/>
          <w:sz w:val="22"/>
          <w:szCs w:val="22"/>
        </w:rPr>
        <w:t>September</w:t>
      </w:r>
      <w:r w:rsidRPr="00C60967">
        <w:rPr>
          <w:rFonts w:ascii="Arial" w:hAnsi="Arial"/>
          <w:sz w:val="22"/>
          <w:szCs w:val="22"/>
        </w:rPr>
        <w:t xml:space="preserve"> </w:t>
      </w:r>
      <w:r w:rsidR="000B09AC" w:rsidRPr="00C60967">
        <w:rPr>
          <w:rFonts w:ascii="Arial" w:hAnsi="Arial"/>
          <w:sz w:val="22"/>
          <w:szCs w:val="22"/>
        </w:rPr>
        <w:t>20</w:t>
      </w:r>
      <w:r w:rsidR="00F67138" w:rsidRPr="00C60967">
        <w:rPr>
          <w:rFonts w:ascii="Arial" w:hAnsi="Arial"/>
          <w:sz w:val="22"/>
          <w:szCs w:val="22"/>
        </w:rPr>
        <w:t>17</w:t>
      </w:r>
      <w:r w:rsidRPr="00C60967">
        <w:rPr>
          <w:rFonts w:ascii="Arial" w:hAnsi="Arial"/>
          <w:sz w:val="22"/>
          <w:szCs w:val="22"/>
        </w:rPr>
        <w:t xml:space="preserve"> and</w:t>
      </w:r>
      <w:r w:rsidR="00417434" w:rsidRPr="00C60967">
        <w:rPr>
          <w:rFonts w:ascii="Arial" w:hAnsi="Arial"/>
          <w:sz w:val="22"/>
          <w:szCs w:val="22"/>
        </w:rPr>
        <w:t xml:space="preserve"> </w:t>
      </w:r>
      <w:r w:rsidRPr="00C60967">
        <w:rPr>
          <w:rFonts w:ascii="Arial" w:hAnsi="Arial"/>
          <w:sz w:val="22"/>
          <w:szCs w:val="22"/>
        </w:rPr>
        <w:t xml:space="preserve">31 December </w:t>
      </w:r>
      <w:r w:rsidR="00AF6038" w:rsidRPr="00C60967">
        <w:rPr>
          <w:rFonts w:ascii="Arial" w:hAnsi="Arial"/>
          <w:sz w:val="22"/>
          <w:szCs w:val="22"/>
        </w:rPr>
        <w:t>201</w:t>
      </w:r>
      <w:r w:rsidR="00F67138" w:rsidRPr="00C60967">
        <w:rPr>
          <w:rFonts w:ascii="Arial" w:hAnsi="Arial"/>
          <w:sz w:val="22"/>
          <w:szCs w:val="22"/>
        </w:rPr>
        <w:t>6</w:t>
      </w:r>
      <w:r w:rsidRPr="00C60967">
        <w:rPr>
          <w:rFonts w:ascii="Arial" w:hAnsi="Arial"/>
          <w:sz w:val="22"/>
          <w:szCs w:val="22"/>
        </w:rPr>
        <w:t>:</w:t>
      </w:r>
    </w:p>
    <w:tbl>
      <w:tblPr>
        <w:tblStyle w:val="TableGrid"/>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9"/>
        <w:gridCol w:w="1433"/>
        <w:gridCol w:w="1433"/>
        <w:gridCol w:w="1293"/>
        <w:gridCol w:w="1293"/>
        <w:gridCol w:w="1357"/>
      </w:tblGrid>
      <w:tr w:rsidR="00545D87" w:rsidRPr="00C60967" w:rsidTr="006424D0">
        <w:trPr>
          <w:trHeight w:val="558"/>
        </w:trPr>
        <w:tc>
          <w:tcPr>
            <w:tcW w:w="2029" w:type="dxa"/>
            <w:vAlign w:val="bottom"/>
            <w:hideMark/>
          </w:tcPr>
          <w:p w:rsidR="00545D87" w:rsidRPr="00C60967" w:rsidRDefault="00545D87" w:rsidP="004B5464">
            <w:pPr>
              <w:spacing w:line="380" w:lineRule="exact"/>
              <w:rPr>
                <w:rFonts w:asciiTheme="majorBidi" w:hAnsiTheme="majorBidi" w:cstheme="majorBidi"/>
                <w:b/>
                <w:bCs/>
                <w:sz w:val="28"/>
                <w:cs/>
              </w:rPr>
            </w:pPr>
          </w:p>
        </w:tc>
        <w:tc>
          <w:tcPr>
            <w:tcW w:w="1433" w:type="dxa"/>
            <w:vAlign w:val="bottom"/>
            <w:hideMark/>
          </w:tcPr>
          <w:p w:rsidR="00545D87" w:rsidRPr="00C60967" w:rsidRDefault="00545D87" w:rsidP="004B5464">
            <w:pPr>
              <w:spacing w:line="380" w:lineRule="exact"/>
              <w:jc w:val="center"/>
              <w:rPr>
                <w:rFonts w:ascii="Angsana New" w:hAnsi="Angsana New"/>
                <w:b/>
                <w:bCs/>
                <w:sz w:val="28"/>
                <w:cs/>
              </w:rPr>
            </w:pPr>
          </w:p>
        </w:tc>
        <w:tc>
          <w:tcPr>
            <w:tcW w:w="1433" w:type="dxa"/>
            <w:vAlign w:val="bottom"/>
            <w:hideMark/>
          </w:tcPr>
          <w:p w:rsidR="00545D87" w:rsidRPr="00C60967" w:rsidRDefault="00545D87" w:rsidP="004B5464">
            <w:pPr>
              <w:spacing w:line="380" w:lineRule="exact"/>
              <w:jc w:val="center"/>
              <w:rPr>
                <w:rFonts w:ascii="Angsana New" w:hAnsi="Angsana New"/>
                <w:b/>
                <w:bCs/>
                <w:sz w:val="28"/>
                <w:cs/>
              </w:rPr>
            </w:pPr>
          </w:p>
        </w:tc>
        <w:tc>
          <w:tcPr>
            <w:tcW w:w="1293" w:type="dxa"/>
            <w:vAlign w:val="bottom"/>
          </w:tcPr>
          <w:p w:rsidR="00545D87" w:rsidRPr="00C60967" w:rsidRDefault="00545D87" w:rsidP="004B5464">
            <w:pPr>
              <w:spacing w:line="380" w:lineRule="exact"/>
              <w:jc w:val="center"/>
              <w:rPr>
                <w:rFonts w:asciiTheme="majorBidi" w:hAnsiTheme="majorBidi" w:cstheme="majorBidi"/>
                <w:b/>
                <w:bCs/>
                <w:sz w:val="28"/>
                <w:cs/>
              </w:rPr>
            </w:pPr>
          </w:p>
        </w:tc>
        <w:tc>
          <w:tcPr>
            <w:tcW w:w="2650" w:type="dxa"/>
            <w:gridSpan w:val="2"/>
            <w:vAlign w:val="bottom"/>
            <w:hideMark/>
          </w:tcPr>
          <w:p w:rsidR="00545D87" w:rsidRPr="00C60967" w:rsidRDefault="00545D87" w:rsidP="004B5464">
            <w:pPr>
              <w:spacing w:line="380" w:lineRule="exact"/>
              <w:jc w:val="right"/>
              <w:rPr>
                <w:rFonts w:asciiTheme="majorBidi" w:hAnsiTheme="majorBidi" w:cstheme="majorBidi"/>
                <w:sz w:val="28"/>
                <w:cs/>
              </w:rPr>
            </w:pPr>
            <w:r w:rsidRPr="00C60967">
              <w:rPr>
                <w:rFonts w:ascii="Arial" w:hAnsi="Arial" w:cs="Arial"/>
                <w:color w:val="000000"/>
                <w:sz w:val="18"/>
                <w:szCs w:val="18"/>
              </w:rPr>
              <w:t>(Unit: Thousand Baht)</w:t>
            </w:r>
          </w:p>
        </w:tc>
      </w:tr>
      <w:tr w:rsidR="007F71D8" w:rsidRPr="00C60967" w:rsidTr="006424D0">
        <w:trPr>
          <w:trHeight w:val="558"/>
        </w:trPr>
        <w:tc>
          <w:tcPr>
            <w:tcW w:w="2029" w:type="dxa"/>
            <w:vAlign w:val="bottom"/>
            <w:hideMark/>
          </w:tcPr>
          <w:p w:rsidR="007F71D8" w:rsidRPr="00C60967" w:rsidRDefault="007F71D8" w:rsidP="00660C22">
            <w:pPr>
              <w:pBdr>
                <w:bottom w:val="single" w:sz="4" w:space="1" w:color="auto"/>
              </w:pBdr>
              <w:spacing w:line="380" w:lineRule="exact"/>
              <w:rPr>
                <w:rFonts w:ascii="Arial" w:hAnsi="Arial" w:cs="Arial"/>
                <w:b/>
                <w:bCs/>
                <w:color w:val="000000"/>
                <w:sz w:val="18"/>
                <w:szCs w:val="18"/>
              </w:rPr>
            </w:pPr>
            <w:r w:rsidRPr="00C60967">
              <w:rPr>
                <w:rFonts w:ascii="Arial" w:hAnsi="Arial" w:cs="Arial"/>
                <w:b/>
                <w:bCs/>
                <w:color w:val="000000"/>
                <w:sz w:val="18"/>
                <w:szCs w:val="18"/>
              </w:rPr>
              <w:t>Segment assets</w:t>
            </w:r>
          </w:p>
        </w:tc>
        <w:tc>
          <w:tcPr>
            <w:tcW w:w="1433" w:type="dxa"/>
            <w:vAlign w:val="bottom"/>
            <w:hideMark/>
          </w:tcPr>
          <w:p w:rsidR="007F71D8" w:rsidRPr="00C60967" w:rsidRDefault="007F71D8" w:rsidP="004B5464">
            <w:pPr>
              <w:pBdr>
                <w:bottom w:val="single" w:sz="4" w:space="1" w:color="auto"/>
              </w:pBdr>
              <w:spacing w:line="380" w:lineRule="exact"/>
              <w:jc w:val="center"/>
              <w:rPr>
                <w:rFonts w:asciiTheme="majorBidi" w:hAnsiTheme="majorBidi" w:cstheme="majorBidi"/>
                <w:b/>
                <w:bCs/>
                <w:sz w:val="28"/>
              </w:rPr>
            </w:pPr>
            <w:r w:rsidRPr="00C60967">
              <w:rPr>
                <w:rFonts w:ascii="Arial" w:hAnsi="Arial" w:cs="Arial"/>
                <w:b/>
                <w:bCs/>
                <w:color w:val="000000"/>
                <w:sz w:val="18"/>
                <w:szCs w:val="18"/>
              </w:rPr>
              <w:t>Mobile telephone service</w:t>
            </w:r>
          </w:p>
        </w:tc>
        <w:tc>
          <w:tcPr>
            <w:tcW w:w="1433" w:type="dxa"/>
            <w:vAlign w:val="bottom"/>
            <w:hideMark/>
          </w:tcPr>
          <w:p w:rsidR="007F71D8" w:rsidRPr="00C60967" w:rsidRDefault="007F71D8" w:rsidP="004B5464">
            <w:pPr>
              <w:pBdr>
                <w:bottom w:val="single" w:sz="4" w:space="1" w:color="auto"/>
              </w:pBdr>
              <w:spacing w:line="380" w:lineRule="exact"/>
              <w:jc w:val="center"/>
              <w:rPr>
                <w:rFonts w:ascii="Arial" w:hAnsi="Arial" w:cs="Arial"/>
                <w:b/>
                <w:bCs/>
                <w:color w:val="000000"/>
                <w:sz w:val="18"/>
                <w:szCs w:val="18"/>
              </w:rPr>
            </w:pPr>
            <w:r w:rsidRPr="00C60967">
              <w:rPr>
                <w:rFonts w:ascii="Arial" w:hAnsi="Arial" w:cs="Arial"/>
                <w:b/>
                <w:bCs/>
                <w:color w:val="000000"/>
                <w:sz w:val="18"/>
                <w:szCs w:val="18"/>
              </w:rPr>
              <w:t>Sales of handsets and starter kits</w:t>
            </w:r>
          </w:p>
        </w:tc>
        <w:tc>
          <w:tcPr>
            <w:tcW w:w="1293" w:type="dxa"/>
            <w:vAlign w:val="bottom"/>
          </w:tcPr>
          <w:p w:rsidR="007F71D8" w:rsidRPr="00C60967" w:rsidRDefault="007F71D8" w:rsidP="004B5464">
            <w:pPr>
              <w:pBdr>
                <w:bottom w:val="single" w:sz="4" w:space="1" w:color="auto"/>
              </w:pBdr>
              <w:spacing w:line="380" w:lineRule="exact"/>
              <w:jc w:val="center"/>
              <w:rPr>
                <w:rFonts w:asciiTheme="majorBidi" w:hAnsiTheme="majorBidi" w:cstheme="majorBidi"/>
                <w:b/>
                <w:bCs/>
                <w:sz w:val="28"/>
              </w:rPr>
            </w:pPr>
            <w:r w:rsidRPr="00C60967">
              <w:rPr>
                <w:rFonts w:ascii="Arial" w:hAnsi="Arial" w:cs="Arial"/>
                <w:b/>
                <w:bCs/>
                <w:color w:val="000000"/>
                <w:sz w:val="18"/>
                <w:szCs w:val="18"/>
              </w:rPr>
              <w:t>Total segments</w:t>
            </w:r>
          </w:p>
        </w:tc>
        <w:tc>
          <w:tcPr>
            <w:tcW w:w="1293" w:type="dxa"/>
            <w:vAlign w:val="bottom"/>
            <w:hideMark/>
          </w:tcPr>
          <w:p w:rsidR="007F71D8" w:rsidRPr="00C60967" w:rsidRDefault="007F71D8" w:rsidP="004B5464">
            <w:pPr>
              <w:pBdr>
                <w:bottom w:val="single" w:sz="4" w:space="1" w:color="auto"/>
              </w:pBdr>
              <w:spacing w:line="380" w:lineRule="exact"/>
              <w:jc w:val="center"/>
              <w:rPr>
                <w:rFonts w:asciiTheme="majorBidi" w:hAnsiTheme="majorBidi" w:cstheme="majorBidi"/>
                <w:b/>
                <w:bCs/>
                <w:sz w:val="28"/>
              </w:rPr>
            </w:pPr>
            <w:r w:rsidRPr="00C60967">
              <w:rPr>
                <w:rFonts w:ascii="Arial" w:hAnsi="Arial" w:cs="Arial"/>
                <w:b/>
                <w:bCs/>
                <w:color w:val="000000"/>
                <w:sz w:val="18"/>
                <w:szCs w:val="22"/>
              </w:rPr>
              <w:t>Unallocated assets</w:t>
            </w:r>
          </w:p>
        </w:tc>
        <w:tc>
          <w:tcPr>
            <w:tcW w:w="1357" w:type="dxa"/>
            <w:vAlign w:val="bottom"/>
            <w:hideMark/>
          </w:tcPr>
          <w:p w:rsidR="007F71D8" w:rsidRPr="00C60967" w:rsidRDefault="007F71D8" w:rsidP="004B5464">
            <w:pPr>
              <w:pBdr>
                <w:bottom w:val="single" w:sz="4" w:space="1" w:color="auto"/>
              </w:pBdr>
              <w:spacing w:line="380" w:lineRule="exact"/>
              <w:jc w:val="center"/>
              <w:rPr>
                <w:rFonts w:asciiTheme="majorBidi" w:hAnsiTheme="majorBidi" w:cstheme="majorBidi"/>
                <w:b/>
                <w:bCs/>
                <w:sz w:val="28"/>
              </w:rPr>
            </w:pPr>
            <w:r w:rsidRPr="00C60967">
              <w:rPr>
                <w:rFonts w:ascii="Arial" w:hAnsi="Arial" w:cs="Arial"/>
                <w:b/>
                <w:bCs/>
                <w:color w:val="000000"/>
                <w:sz w:val="18"/>
                <w:szCs w:val="18"/>
              </w:rPr>
              <w:t>Consolidated</w:t>
            </w:r>
          </w:p>
        </w:tc>
      </w:tr>
      <w:tr w:rsidR="00BF4200" w:rsidRPr="00C60967" w:rsidTr="006424D0">
        <w:tc>
          <w:tcPr>
            <w:tcW w:w="2029" w:type="dxa"/>
            <w:vAlign w:val="bottom"/>
            <w:hideMark/>
          </w:tcPr>
          <w:p w:rsidR="00BF4200" w:rsidRPr="00C60967" w:rsidRDefault="00BF4200" w:rsidP="00BF4200">
            <w:pPr>
              <w:spacing w:line="380" w:lineRule="exact"/>
              <w:rPr>
                <w:rFonts w:ascii="Arial" w:hAnsi="Arial" w:cs="Arial"/>
                <w:b/>
                <w:bCs/>
                <w:color w:val="000000"/>
                <w:sz w:val="18"/>
                <w:szCs w:val="18"/>
              </w:rPr>
            </w:pPr>
            <w:r w:rsidRPr="00C60967">
              <w:rPr>
                <w:rFonts w:ascii="Arial" w:hAnsi="Arial" w:cs="Arial"/>
                <w:color w:val="000000"/>
                <w:sz w:val="18"/>
                <w:szCs w:val="18"/>
              </w:rPr>
              <w:t xml:space="preserve">At 30 </w:t>
            </w:r>
            <w:r w:rsidR="00F07C3B">
              <w:rPr>
                <w:rFonts w:ascii="Arial" w:hAnsi="Arial" w:cs="Arial"/>
                <w:color w:val="000000"/>
                <w:sz w:val="18"/>
                <w:szCs w:val="18"/>
              </w:rPr>
              <w:t>September</w:t>
            </w:r>
            <w:r w:rsidRPr="00C60967">
              <w:rPr>
                <w:rFonts w:ascii="Arial" w:hAnsi="Arial" w:cs="Arial"/>
                <w:color w:val="000000"/>
                <w:sz w:val="18"/>
                <w:szCs w:val="18"/>
              </w:rPr>
              <w:t xml:space="preserve"> 2017</w:t>
            </w:r>
          </w:p>
        </w:tc>
        <w:tc>
          <w:tcPr>
            <w:tcW w:w="1433" w:type="dxa"/>
          </w:tcPr>
          <w:p w:rsidR="00BF4200" w:rsidRPr="00C60967" w:rsidRDefault="004967E3" w:rsidP="00BF4200">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75,833,201</w:t>
            </w:r>
          </w:p>
        </w:tc>
        <w:tc>
          <w:tcPr>
            <w:tcW w:w="1433" w:type="dxa"/>
          </w:tcPr>
          <w:p w:rsidR="00BF4200" w:rsidRPr="00C60967" w:rsidRDefault="0001052C" w:rsidP="00BF4200">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1,215,593</w:t>
            </w:r>
          </w:p>
        </w:tc>
        <w:tc>
          <w:tcPr>
            <w:tcW w:w="1293" w:type="dxa"/>
          </w:tcPr>
          <w:p w:rsidR="00BF4200" w:rsidRPr="00C60967" w:rsidRDefault="004967E3" w:rsidP="00BF4200">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77,048,794</w:t>
            </w:r>
          </w:p>
        </w:tc>
        <w:tc>
          <w:tcPr>
            <w:tcW w:w="1293" w:type="dxa"/>
          </w:tcPr>
          <w:p w:rsidR="00BF4200" w:rsidRPr="00C60967" w:rsidRDefault="0001052C" w:rsidP="00BF4200">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36,022,866</w:t>
            </w:r>
          </w:p>
        </w:tc>
        <w:tc>
          <w:tcPr>
            <w:tcW w:w="1357" w:type="dxa"/>
          </w:tcPr>
          <w:p w:rsidR="00BF4200" w:rsidRPr="00C60967" w:rsidRDefault="004967E3" w:rsidP="00BF4200">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113,071,660</w:t>
            </w:r>
          </w:p>
        </w:tc>
      </w:tr>
      <w:tr w:rsidR="00DA3AEE" w:rsidRPr="00C60967" w:rsidTr="006424D0">
        <w:tc>
          <w:tcPr>
            <w:tcW w:w="2029" w:type="dxa"/>
            <w:vAlign w:val="bottom"/>
            <w:hideMark/>
          </w:tcPr>
          <w:p w:rsidR="00DA3AEE" w:rsidRPr="00C60967" w:rsidRDefault="00DA3AEE" w:rsidP="00DA3AEE">
            <w:pPr>
              <w:spacing w:line="380" w:lineRule="exact"/>
              <w:rPr>
                <w:rFonts w:ascii="Arial" w:hAnsi="Arial" w:cs="Arial"/>
                <w:b/>
                <w:bCs/>
                <w:color w:val="000000"/>
                <w:sz w:val="18"/>
                <w:szCs w:val="18"/>
              </w:rPr>
            </w:pPr>
            <w:r w:rsidRPr="00C60967">
              <w:rPr>
                <w:rFonts w:ascii="Arial" w:hAnsi="Arial" w:cs="Arial"/>
                <w:color w:val="000000"/>
                <w:sz w:val="18"/>
                <w:szCs w:val="18"/>
              </w:rPr>
              <w:t>At 31 December 201</w:t>
            </w:r>
            <w:r w:rsidR="00D5473F" w:rsidRPr="00C60967">
              <w:rPr>
                <w:rFonts w:ascii="Arial" w:hAnsi="Arial" w:cs="Arial"/>
                <w:color w:val="000000"/>
                <w:sz w:val="18"/>
                <w:szCs w:val="18"/>
              </w:rPr>
              <w:t>6</w:t>
            </w:r>
          </w:p>
        </w:tc>
        <w:tc>
          <w:tcPr>
            <w:tcW w:w="1433" w:type="dxa"/>
            <w:vAlign w:val="bottom"/>
          </w:tcPr>
          <w:p w:rsidR="00DA3AEE" w:rsidRPr="00C60967" w:rsidRDefault="003E1E4B" w:rsidP="00DA3AEE">
            <w:pPr>
              <w:pBdr>
                <w:bottom w:val="double" w:sz="4" w:space="0" w:color="auto"/>
              </w:pBdr>
              <w:tabs>
                <w:tab w:val="decimal" w:pos="1076"/>
              </w:tabs>
              <w:spacing w:line="380" w:lineRule="exact"/>
              <w:rPr>
                <w:rFonts w:ascii="Arial" w:hAnsi="Arial" w:cs="Arial"/>
                <w:color w:val="000000"/>
                <w:sz w:val="18"/>
                <w:szCs w:val="18"/>
              </w:rPr>
            </w:pPr>
            <w:r w:rsidRPr="00C60967">
              <w:rPr>
                <w:rFonts w:ascii="Arial" w:hAnsi="Arial" w:cs="Arial"/>
                <w:color w:val="000000"/>
                <w:sz w:val="18"/>
                <w:szCs w:val="18"/>
              </w:rPr>
              <w:t>83,578,404</w:t>
            </w:r>
          </w:p>
        </w:tc>
        <w:tc>
          <w:tcPr>
            <w:tcW w:w="1433" w:type="dxa"/>
            <w:vAlign w:val="bottom"/>
          </w:tcPr>
          <w:p w:rsidR="00DA3AEE" w:rsidRPr="00C60967" w:rsidRDefault="00D5473F" w:rsidP="00DA3AEE">
            <w:pPr>
              <w:pBdr>
                <w:bottom w:val="double" w:sz="4" w:space="0" w:color="auto"/>
              </w:pBdr>
              <w:tabs>
                <w:tab w:val="decimal" w:pos="1076"/>
              </w:tabs>
              <w:spacing w:line="380" w:lineRule="exact"/>
              <w:rPr>
                <w:rFonts w:ascii="Arial" w:hAnsi="Arial" w:cs="Arial"/>
                <w:color w:val="000000"/>
                <w:sz w:val="18"/>
                <w:szCs w:val="18"/>
              </w:rPr>
            </w:pPr>
            <w:r w:rsidRPr="00C60967">
              <w:rPr>
                <w:rFonts w:ascii="Arial" w:hAnsi="Arial" w:cs="Arial"/>
                <w:color w:val="000000"/>
                <w:sz w:val="18"/>
                <w:szCs w:val="18"/>
              </w:rPr>
              <w:t>2,425,900</w:t>
            </w:r>
          </w:p>
        </w:tc>
        <w:tc>
          <w:tcPr>
            <w:tcW w:w="1293" w:type="dxa"/>
            <w:vAlign w:val="bottom"/>
          </w:tcPr>
          <w:p w:rsidR="00DA3AEE" w:rsidRPr="00C60967" w:rsidRDefault="003E1E4B" w:rsidP="00F86E29">
            <w:pPr>
              <w:pBdr>
                <w:bottom w:val="double" w:sz="4" w:space="0" w:color="auto"/>
              </w:pBdr>
              <w:tabs>
                <w:tab w:val="decimal" w:pos="1076"/>
              </w:tabs>
              <w:spacing w:line="380" w:lineRule="exact"/>
              <w:rPr>
                <w:rFonts w:ascii="Arial" w:hAnsi="Arial" w:cs="Arial"/>
                <w:color w:val="000000"/>
                <w:sz w:val="18"/>
                <w:szCs w:val="18"/>
              </w:rPr>
            </w:pPr>
            <w:r w:rsidRPr="00C60967">
              <w:rPr>
                <w:rFonts w:ascii="Arial" w:hAnsi="Arial" w:cs="Arial"/>
                <w:color w:val="000000"/>
                <w:sz w:val="18"/>
                <w:szCs w:val="18"/>
              </w:rPr>
              <w:t>86,004,304</w:t>
            </w:r>
          </w:p>
        </w:tc>
        <w:tc>
          <w:tcPr>
            <w:tcW w:w="1293" w:type="dxa"/>
            <w:vAlign w:val="bottom"/>
          </w:tcPr>
          <w:p w:rsidR="00DA3AEE" w:rsidRPr="00C60967" w:rsidRDefault="00D5473F" w:rsidP="00F86E29">
            <w:pPr>
              <w:pBdr>
                <w:bottom w:val="double" w:sz="4" w:space="0" w:color="auto"/>
              </w:pBdr>
              <w:tabs>
                <w:tab w:val="decimal" w:pos="1076"/>
              </w:tabs>
              <w:spacing w:line="380" w:lineRule="exact"/>
              <w:rPr>
                <w:rFonts w:ascii="Arial" w:hAnsi="Arial" w:cs="Arial"/>
                <w:color w:val="000000"/>
                <w:sz w:val="18"/>
                <w:szCs w:val="18"/>
              </w:rPr>
            </w:pPr>
            <w:r w:rsidRPr="00C60967">
              <w:rPr>
                <w:rFonts w:ascii="Arial" w:hAnsi="Arial" w:cs="Arial"/>
                <w:color w:val="000000"/>
                <w:sz w:val="18"/>
                <w:szCs w:val="18"/>
              </w:rPr>
              <w:t>29,374,671</w:t>
            </w:r>
          </w:p>
        </w:tc>
        <w:tc>
          <w:tcPr>
            <w:tcW w:w="1357" w:type="dxa"/>
            <w:vAlign w:val="bottom"/>
          </w:tcPr>
          <w:p w:rsidR="00DA3AEE" w:rsidRPr="00C60967" w:rsidRDefault="003E1E4B" w:rsidP="00F86E29">
            <w:pPr>
              <w:pBdr>
                <w:bottom w:val="double" w:sz="4" w:space="0" w:color="auto"/>
              </w:pBdr>
              <w:tabs>
                <w:tab w:val="decimal" w:pos="1076"/>
              </w:tabs>
              <w:spacing w:line="380" w:lineRule="exact"/>
              <w:rPr>
                <w:rFonts w:ascii="Arial" w:hAnsi="Arial" w:cs="Arial"/>
                <w:color w:val="000000"/>
                <w:sz w:val="18"/>
                <w:szCs w:val="18"/>
              </w:rPr>
            </w:pPr>
            <w:r w:rsidRPr="00C60967">
              <w:rPr>
                <w:rFonts w:ascii="Arial" w:hAnsi="Arial" w:cs="Arial"/>
                <w:color w:val="000000"/>
                <w:sz w:val="18"/>
                <w:szCs w:val="18"/>
              </w:rPr>
              <w:t>115,378,975</w:t>
            </w:r>
          </w:p>
        </w:tc>
      </w:tr>
    </w:tbl>
    <w:p w:rsidR="00E0768A" w:rsidRPr="00C60967" w:rsidRDefault="00386033" w:rsidP="006424D0">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sidRPr="00C60967">
        <w:rPr>
          <w:rFonts w:ascii="Arial" w:hAnsi="Arial" w:cs="Arial"/>
          <w:b/>
          <w:bCs/>
          <w:sz w:val="22"/>
          <w:szCs w:val="22"/>
        </w:rPr>
        <w:t>2</w:t>
      </w:r>
      <w:r w:rsidR="00E57C21" w:rsidRPr="00C60967">
        <w:rPr>
          <w:rFonts w:ascii="Arial" w:hAnsi="Arial" w:cs="Arial"/>
          <w:b/>
          <w:bCs/>
          <w:sz w:val="22"/>
          <w:szCs w:val="22"/>
        </w:rPr>
        <w:t>5</w:t>
      </w:r>
      <w:r w:rsidR="00E0768A" w:rsidRPr="00C60967">
        <w:rPr>
          <w:rFonts w:ascii="Arial" w:hAnsi="Arial" w:cs="Arial"/>
          <w:b/>
          <w:bCs/>
          <w:sz w:val="22"/>
          <w:szCs w:val="22"/>
          <w:cs/>
        </w:rPr>
        <w:t>.</w:t>
      </w:r>
      <w:r w:rsidR="00E23D3D" w:rsidRPr="00C60967">
        <w:rPr>
          <w:rFonts w:ascii="Arial" w:hAnsi="Arial" w:cs="Arial"/>
          <w:b/>
          <w:bCs/>
          <w:sz w:val="22"/>
          <w:szCs w:val="22"/>
        </w:rPr>
        <w:tab/>
        <w:t>Commitments</w:t>
      </w:r>
      <w:r w:rsidR="003F03B7" w:rsidRPr="00C60967">
        <w:rPr>
          <w:rFonts w:ascii="Arial" w:hAnsi="Arial" w:cs="Arial"/>
          <w:b/>
          <w:bCs/>
          <w:sz w:val="22"/>
          <w:szCs w:val="22"/>
        </w:rPr>
        <w:t xml:space="preserve"> and contingent liabilities</w:t>
      </w:r>
    </w:p>
    <w:p w:rsidR="00E0768A" w:rsidRPr="00C60967" w:rsidRDefault="00386033" w:rsidP="001A5ACB">
      <w:pPr>
        <w:tabs>
          <w:tab w:val="left" w:pos="720"/>
        </w:tabs>
        <w:spacing w:before="120" w:after="120" w:line="380" w:lineRule="exact"/>
        <w:ind w:left="540" w:hanging="540"/>
        <w:jc w:val="thaiDistribute"/>
        <w:rPr>
          <w:rFonts w:ascii="Arial" w:hAnsi="Arial" w:cs="Arial"/>
          <w:b/>
          <w:bCs/>
          <w:sz w:val="22"/>
          <w:szCs w:val="22"/>
        </w:rPr>
      </w:pPr>
      <w:r w:rsidRPr="00C60967">
        <w:rPr>
          <w:rFonts w:ascii="Arial" w:hAnsi="Arial" w:cs="Arial"/>
          <w:b/>
          <w:bCs/>
          <w:sz w:val="22"/>
          <w:szCs w:val="22"/>
        </w:rPr>
        <w:t>2</w:t>
      </w:r>
      <w:r w:rsidR="00E57C21" w:rsidRPr="00C60967">
        <w:rPr>
          <w:rFonts w:ascii="Arial" w:hAnsi="Arial" w:cs="Arial"/>
          <w:b/>
          <w:bCs/>
          <w:sz w:val="22"/>
          <w:szCs w:val="22"/>
        </w:rPr>
        <w:t>5</w:t>
      </w:r>
      <w:r w:rsidR="00E0768A" w:rsidRPr="00C60967">
        <w:rPr>
          <w:rFonts w:ascii="Arial" w:hAnsi="Arial" w:cs="Arial"/>
          <w:b/>
          <w:bCs/>
          <w:sz w:val="22"/>
          <w:szCs w:val="22"/>
          <w:cs/>
        </w:rPr>
        <w:t>.1</w:t>
      </w:r>
      <w:r w:rsidR="00E0768A" w:rsidRPr="00C60967">
        <w:rPr>
          <w:rFonts w:ascii="Arial" w:hAnsi="Arial" w:cs="Arial"/>
          <w:b/>
          <w:bCs/>
          <w:sz w:val="22"/>
          <w:szCs w:val="22"/>
        </w:rPr>
        <w:tab/>
      </w:r>
      <w:r w:rsidR="0069547E" w:rsidRPr="00C60967">
        <w:rPr>
          <w:rFonts w:ascii="Arial" w:hAnsi="Arial" w:cs="Arial"/>
          <w:b/>
          <w:bCs/>
          <w:sz w:val="22"/>
          <w:szCs w:val="22"/>
        </w:rPr>
        <w:t>Operating l</w:t>
      </w:r>
      <w:r w:rsidR="00E0768A" w:rsidRPr="00C60967">
        <w:rPr>
          <w:rFonts w:ascii="Arial" w:hAnsi="Arial" w:cs="Arial"/>
          <w:b/>
          <w:bCs/>
          <w:sz w:val="22"/>
          <w:szCs w:val="22"/>
        </w:rPr>
        <w:t>ease commitments</w:t>
      </w:r>
    </w:p>
    <w:p w:rsidR="004432D0" w:rsidRPr="00C60967" w:rsidRDefault="00DA7E88" w:rsidP="004432D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C60967">
        <w:rPr>
          <w:rFonts w:ascii="Arial" w:hAnsi="Arial"/>
          <w:color w:val="000000"/>
          <w:sz w:val="22"/>
          <w:szCs w:val="22"/>
        </w:rPr>
        <w:tab/>
        <w:t>The Company</w:t>
      </w:r>
      <w:r w:rsidR="00525BCB" w:rsidRPr="00C60967">
        <w:rPr>
          <w:rFonts w:ascii="Arial" w:hAnsi="Arial"/>
          <w:color w:val="000000"/>
          <w:sz w:val="22"/>
          <w:szCs w:val="22"/>
        </w:rPr>
        <w:t xml:space="preserve"> and its subsidiaries</w:t>
      </w:r>
      <w:r w:rsidRPr="00C60967">
        <w:rPr>
          <w:rFonts w:ascii="Arial" w:hAnsi="Arial"/>
          <w:color w:val="000000"/>
          <w:sz w:val="22"/>
          <w:szCs w:val="22"/>
        </w:rPr>
        <w:t xml:space="preserve"> entered into several lease agreements </w:t>
      </w:r>
      <w:r w:rsidR="000E5136" w:rsidRPr="00C60967">
        <w:rPr>
          <w:rFonts w:ascii="Arial" w:hAnsi="Arial"/>
          <w:color w:val="000000"/>
          <w:sz w:val="22"/>
          <w:szCs w:val="22"/>
        </w:rPr>
        <w:t>for</w:t>
      </w:r>
      <w:r w:rsidRPr="00C60967">
        <w:rPr>
          <w:rFonts w:ascii="Arial" w:hAnsi="Arial"/>
          <w:color w:val="000000"/>
          <w:sz w:val="22"/>
          <w:szCs w:val="22"/>
        </w:rPr>
        <w:t xml:space="preserve"> office building</w:t>
      </w:r>
      <w:r w:rsidR="000E5136" w:rsidRPr="00C60967">
        <w:rPr>
          <w:rFonts w:ascii="Arial" w:hAnsi="Arial"/>
          <w:color w:val="000000"/>
          <w:sz w:val="22"/>
          <w:szCs w:val="22"/>
        </w:rPr>
        <w:t>s</w:t>
      </w:r>
      <w:r w:rsidR="00732C09" w:rsidRPr="00C60967">
        <w:rPr>
          <w:rFonts w:ascii="Arial" w:hAnsi="Arial"/>
          <w:color w:val="000000"/>
          <w:sz w:val="22"/>
          <w:szCs w:val="22"/>
        </w:rPr>
        <w:t>,</w:t>
      </w:r>
      <w:r w:rsidRPr="00C60967">
        <w:rPr>
          <w:rFonts w:ascii="Arial" w:hAnsi="Arial"/>
          <w:color w:val="000000"/>
          <w:sz w:val="22"/>
          <w:szCs w:val="22"/>
        </w:rPr>
        <w:t xml:space="preserve"> and land</w:t>
      </w:r>
      <w:r w:rsidR="00732C09" w:rsidRPr="00C60967">
        <w:rPr>
          <w:rFonts w:ascii="Arial" w:hAnsi="Arial"/>
          <w:color w:val="000000"/>
          <w:sz w:val="22"/>
          <w:szCs w:val="22"/>
        </w:rPr>
        <w:t xml:space="preserve"> and building for installation of cell site</w:t>
      </w:r>
      <w:r w:rsidR="00770808" w:rsidRPr="00C60967">
        <w:rPr>
          <w:rFonts w:ascii="Arial" w:hAnsi="Arial"/>
          <w:color w:val="000000"/>
          <w:sz w:val="22"/>
          <w:szCs w:val="22"/>
        </w:rPr>
        <w:t>s</w:t>
      </w:r>
      <w:r w:rsidRPr="00C60967">
        <w:rPr>
          <w:rFonts w:ascii="Arial" w:hAnsi="Arial"/>
          <w:color w:val="000000"/>
          <w:sz w:val="22"/>
          <w:szCs w:val="22"/>
        </w:rPr>
        <w:t>. The term</w:t>
      </w:r>
      <w:r w:rsidR="0069547E" w:rsidRPr="00C60967">
        <w:rPr>
          <w:rFonts w:ascii="Arial" w:hAnsi="Arial"/>
          <w:color w:val="000000"/>
          <w:sz w:val="22"/>
          <w:szCs w:val="22"/>
        </w:rPr>
        <w:t>s</w:t>
      </w:r>
      <w:r w:rsidRPr="00C60967">
        <w:rPr>
          <w:rFonts w:ascii="Arial" w:hAnsi="Arial"/>
          <w:color w:val="000000"/>
          <w:sz w:val="22"/>
          <w:szCs w:val="22"/>
        </w:rPr>
        <w:t xml:space="preserve"> of the agreements </w:t>
      </w:r>
      <w:r w:rsidR="00B63ADF" w:rsidRPr="00C60967">
        <w:rPr>
          <w:rFonts w:ascii="Arial" w:hAnsi="Arial"/>
          <w:color w:val="000000"/>
          <w:sz w:val="22"/>
          <w:szCs w:val="22"/>
        </w:rPr>
        <w:t>are</w:t>
      </w:r>
      <w:r w:rsidRPr="00C60967">
        <w:rPr>
          <w:rFonts w:ascii="Arial" w:hAnsi="Arial"/>
          <w:color w:val="000000"/>
          <w:sz w:val="22"/>
          <w:szCs w:val="22"/>
        </w:rPr>
        <w:t xml:space="preserve"> generally between </w:t>
      </w:r>
      <w:r w:rsidR="00B63ADF" w:rsidRPr="00C60967">
        <w:rPr>
          <w:rFonts w:ascii="Arial" w:hAnsi="Arial"/>
          <w:color w:val="000000"/>
          <w:sz w:val="22"/>
          <w:szCs w:val="22"/>
        </w:rPr>
        <w:t>1</w:t>
      </w:r>
      <w:r w:rsidRPr="00C60967">
        <w:rPr>
          <w:rFonts w:ascii="Arial" w:hAnsi="Arial"/>
          <w:color w:val="000000"/>
          <w:sz w:val="22"/>
          <w:szCs w:val="22"/>
        </w:rPr>
        <w:t xml:space="preserve"> </w:t>
      </w:r>
      <w:r w:rsidR="00525BCB" w:rsidRPr="00C60967">
        <w:rPr>
          <w:rFonts w:ascii="Arial" w:hAnsi="Arial"/>
          <w:color w:val="000000"/>
          <w:sz w:val="22"/>
          <w:szCs w:val="22"/>
        </w:rPr>
        <w:t>year to</w:t>
      </w:r>
      <w:r w:rsidRPr="00C60967">
        <w:rPr>
          <w:rFonts w:ascii="Arial" w:hAnsi="Arial"/>
          <w:color w:val="000000"/>
          <w:sz w:val="22"/>
          <w:szCs w:val="22"/>
        </w:rPr>
        <w:t xml:space="preserve"> </w:t>
      </w:r>
      <w:r w:rsidR="00525BCB" w:rsidRPr="00C60967">
        <w:rPr>
          <w:rFonts w:ascii="Arial" w:hAnsi="Arial"/>
          <w:color w:val="000000"/>
          <w:sz w:val="22"/>
          <w:szCs w:val="22"/>
        </w:rPr>
        <w:t>3</w:t>
      </w:r>
      <w:r w:rsidR="00B10585" w:rsidRPr="00C60967">
        <w:rPr>
          <w:rFonts w:ascii="Arial" w:hAnsi="Arial"/>
          <w:color w:val="000000"/>
          <w:sz w:val="22"/>
          <w:szCs w:val="22"/>
        </w:rPr>
        <w:t xml:space="preserve"> years and 12 years</w:t>
      </w:r>
      <w:r w:rsidR="0069547E" w:rsidRPr="00C60967">
        <w:rPr>
          <w:rFonts w:ascii="Arial" w:hAnsi="Arial"/>
          <w:color w:val="000000"/>
          <w:sz w:val="22"/>
          <w:szCs w:val="22"/>
        </w:rPr>
        <w:t>.</w:t>
      </w:r>
    </w:p>
    <w:p w:rsidR="00DA7E88" w:rsidRPr="00C60967" w:rsidRDefault="00F67138" w:rsidP="004432D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C60967">
        <w:rPr>
          <w:rFonts w:ascii="Arial" w:hAnsi="Arial"/>
          <w:color w:val="000000"/>
          <w:sz w:val="22"/>
          <w:szCs w:val="22"/>
        </w:rPr>
        <w:tab/>
      </w:r>
      <w:r w:rsidR="001A4ABC" w:rsidRPr="00C60967">
        <w:rPr>
          <w:rFonts w:ascii="Arial" w:hAnsi="Arial"/>
          <w:color w:val="000000"/>
          <w:sz w:val="22"/>
          <w:szCs w:val="22"/>
        </w:rPr>
        <w:t>Future</w:t>
      </w:r>
      <w:r w:rsidR="00DA7E88" w:rsidRPr="00C60967">
        <w:rPr>
          <w:rFonts w:ascii="Arial" w:hAnsi="Arial"/>
          <w:color w:val="000000"/>
          <w:sz w:val="22"/>
          <w:szCs w:val="22"/>
        </w:rPr>
        <w:t xml:space="preserve"> minimum lease payments under </w:t>
      </w:r>
      <w:r w:rsidR="0069547E" w:rsidRPr="00C60967">
        <w:rPr>
          <w:rFonts w:ascii="Arial" w:hAnsi="Arial"/>
          <w:color w:val="000000"/>
          <w:sz w:val="22"/>
          <w:szCs w:val="22"/>
        </w:rPr>
        <w:t>these operating</w:t>
      </w:r>
      <w:r w:rsidR="00DA7E88" w:rsidRPr="00C60967">
        <w:rPr>
          <w:rFonts w:ascii="Arial" w:hAnsi="Arial"/>
          <w:color w:val="000000"/>
          <w:sz w:val="22"/>
          <w:szCs w:val="22"/>
        </w:rPr>
        <w:t xml:space="preserve"> lease contracts were as follows.</w:t>
      </w:r>
    </w:p>
    <w:p w:rsidR="001A4ABC" w:rsidRPr="00C60967" w:rsidRDefault="00F53686" w:rsidP="001A4ABC">
      <w:pPr>
        <w:tabs>
          <w:tab w:val="left" w:pos="2880"/>
          <w:tab w:val="left" w:pos="5760"/>
          <w:tab w:val="decimal" w:pos="6660"/>
          <w:tab w:val="left" w:pos="7110"/>
          <w:tab w:val="decimal" w:pos="7920"/>
        </w:tabs>
        <w:spacing w:before="120" w:after="120" w:line="380" w:lineRule="exact"/>
        <w:ind w:left="540" w:right="-43" w:hanging="540"/>
        <w:jc w:val="right"/>
        <w:rPr>
          <w:rFonts w:ascii="Arial" w:hAnsi="Arial"/>
          <w:color w:val="000000"/>
          <w:sz w:val="22"/>
          <w:szCs w:val="22"/>
        </w:rPr>
      </w:pPr>
      <w:r w:rsidRPr="00C60967">
        <w:rPr>
          <w:rFonts w:ascii="Arial" w:hAnsi="Arial"/>
          <w:color w:val="000000"/>
          <w:sz w:val="22"/>
          <w:szCs w:val="22"/>
        </w:rPr>
        <w:t xml:space="preserve"> </w:t>
      </w:r>
      <w:r w:rsidR="001A4ABC" w:rsidRPr="00C60967">
        <w:rPr>
          <w:rFonts w:ascii="Arial" w:hAnsi="Arial"/>
          <w:color w:val="000000"/>
          <w:sz w:val="22"/>
          <w:szCs w:val="22"/>
        </w:rPr>
        <w:t>(Unit: Million Baht)</w:t>
      </w:r>
    </w:p>
    <w:tbl>
      <w:tblPr>
        <w:tblW w:w="8620" w:type="dxa"/>
        <w:tblInd w:w="450" w:type="dxa"/>
        <w:tblLook w:val="01E0" w:firstRow="1" w:lastRow="1" w:firstColumn="1" w:lastColumn="1" w:noHBand="0" w:noVBand="0"/>
      </w:tblPr>
      <w:tblGrid>
        <w:gridCol w:w="4050"/>
        <w:gridCol w:w="2430"/>
        <w:gridCol w:w="2140"/>
      </w:tblGrid>
      <w:tr w:rsidR="00DA7E88" w:rsidRPr="00C60967" w:rsidTr="00660C22">
        <w:tc>
          <w:tcPr>
            <w:tcW w:w="4050" w:type="dxa"/>
          </w:tcPr>
          <w:p w:rsidR="00DA7E88" w:rsidRPr="00C60967" w:rsidRDefault="00E73AB2" w:rsidP="001A4ABC">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olor w:val="000000"/>
                <w:sz w:val="22"/>
                <w:szCs w:val="22"/>
              </w:rPr>
            </w:pPr>
            <w:r w:rsidRPr="00C60967">
              <w:rPr>
                <w:rFonts w:ascii="Arial" w:hAnsi="Arial"/>
                <w:color w:val="000000"/>
                <w:sz w:val="22"/>
                <w:szCs w:val="22"/>
              </w:rPr>
              <w:t xml:space="preserve">    </w:t>
            </w:r>
          </w:p>
        </w:tc>
        <w:tc>
          <w:tcPr>
            <w:tcW w:w="2430" w:type="dxa"/>
          </w:tcPr>
          <w:p w:rsidR="00DA7E88" w:rsidRPr="00C60967" w:rsidRDefault="003A10A4" w:rsidP="00660C22">
            <w:pPr>
              <w:tabs>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C60967">
              <w:rPr>
                <w:rFonts w:ascii="Arial" w:hAnsi="Arial"/>
                <w:color w:val="000000"/>
                <w:sz w:val="22"/>
                <w:szCs w:val="22"/>
                <w:u w:val="single"/>
              </w:rPr>
              <w:t xml:space="preserve">30 </w:t>
            </w:r>
            <w:r w:rsidR="00F07C3B">
              <w:rPr>
                <w:rFonts w:ascii="Arial" w:hAnsi="Arial"/>
                <w:color w:val="000000"/>
                <w:sz w:val="22"/>
                <w:szCs w:val="22"/>
                <w:u w:val="single"/>
              </w:rPr>
              <w:t>September</w:t>
            </w:r>
            <w:r w:rsidR="00660C22" w:rsidRPr="00C60967">
              <w:rPr>
                <w:rFonts w:ascii="Arial" w:hAnsi="Arial"/>
                <w:color w:val="000000"/>
                <w:sz w:val="22"/>
                <w:szCs w:val="22"/>
                <w:u w:val="single"/>
              </w:rPr>
              <w:t xml:space="preserve"> </w:t>
            </w:r>
            <w:r w:rsidR="000B09AC" w:rsidRPr="00C60967">
              <w:rPr>
                <w:rFonts w:ascii="Arial" w:hAnsi="Arial"/>
                <w:color w:val="000000"/>
                <w:sz w:val="22"/>
                <w:szCs w:val="22"/>
                <w:u w:val="single"/>
              </w:rPr>
              <w:t>201</w:t>
            </w:r>
            <w:r w:rsidR="00F67138" w:rsidRPr="00C60967">
              <w:rPr>
                <w:rFonts w:ascii="Arial" w:hAnsi="Arial"/>
                <w:color w:val="000000"/>
                <w:sz w:val="22"/>
                <w:szCs w:val="22"/>
                <w:u w:val="single"/>
              </w:rPr>
              <w:t>7</w:t>
            </w:r>
          </w:p>
        </w:tc>
        <w:tc>
          <w:tcPr>
            <w:tcW w:w="2140" w:type="dxa"/>
          </w:tcPr>
          <w:p w:rsidR="00DA7E88" w:rsidRPr="00C60967" w:rsidRDefault="001A4ABC" w:rsidP="00F67138">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olor w:val="000000"/>
                <w:sz w:val="22"/>
                <w:szCs w:val="22"/>
                <w:u w:val="single"/>
              </w:rPr>
            </w:pPr>
            <w:r w:rsidRPr="00C60967">
              <w:rPr>
                <w:rFonts w:ascii="Arial" w:hAnsi="Arial"/>
                <w:color w:val="000000"/>
                <w:sz w:val="22"/>
                <w:szCs w:val="22"/>
                <w:u w:val="single"/>
              </w:rPr>
              <w:t xml:space="preserve">31 December </w:t>
            </w:r>
            <w:r w:rsidR="00F67138" w:rsidRPr="00C60967">
              <w:rPr>
                <w:rFonts w:ascii="Arial" w:hAnsi="Arial"/>
                <w:color w:val="000000"/>
                <w:sz w:val="22"/>
                <w:szCs w:val="22"/>
                <w:u w:val="single"/>
              </w:rPr>
              <w:t>2016</w:t>
            </w:r>
          </w:p>
        </w:tc>
      </w:tr>
      <w:tr w:rsidR="00C31E74" w:rsidRPr="00C60967" w:rsidTr="00660C22">
        <w:tc>
          <w:tcPr>
            <w:tcW w:w="4050" w:type="dxa"/>
          </w:tcPr>
          <w:p w:rsidR="00C31E74" w:rsidRPr="00C60967" w:rsidRDefault="00C31E74" w:rsidP="00CC69EC">
            <w:pPr>
              <w:tabs>
                <w:tab w:val="left" w:pos="360"/>
                <w:tab w:val="left" w:pos="720"/>
                <w:tab w:val="left" w:pos="2880"/>
                <w:tab w:val="left" w:pos="5760"/>
                <w:tab w:val="decimal" w:pos="6660"/>
                <w:tab w:val="left" w:pos="7110"/>
                <w:tab w:val="decimal" w:pos="7920"/>
              </w:tabs>
              <w:spacing w:line="380" w:lineRule="exact"/>
              <w:ind w:left="162" w:right="-43"/>
              <w:jc w:val="both"/>
              <w:rPr>
                <w:rFonts w:ascii="Arial" w:hAnsi="Arial"/>
                <w:szCs w:val="22"/>
              </w:rPr>
            </w:pPr>
            <w:r w:rsidRPr="00C60967">
              <w:rPr>
                <w:rFonts w:ascii="Arial" w:hAnsi="Arial"/>
                <w:sz w:val="22"/>
                <w:szCs w:val="22"/>
              </w:rPr>
              <w:t>Payable within:</w:t>
            </w:r>
          </w:p>
        </w:tc>
        <w:tc>
          <w:tcPr>
            <w:tcW w:w="2430" w:type="dxa"/>
          </w:tcPr>
          <w:p w:rsidR="00C31E74" w:rsidRPr="00C60967" w:rsidRDefault="00C31E74" w:rsidP="00C31E74">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u w:val="single"/>
              </w:rPr>
            </w:pPr>
          </w:p>
        </w:tc>
        <w:tc>
          <w:tcPr>
            <w:tcW w:w="2140" w:type="dxa"/>
          </w:tcPr>
          <w:p w:rsidR="00C31E74" w:rsidRPr="00C60967" w:rsidRDefault="00C31E74" w:rsidP="00C31E74">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rPr>
            </w:pPr>
          </w:p>
        </w:tc>
      </w:tr>
      <w:tr w:rsidR="00C31E74" w:rsidRPr="00C60967" w:rsidTr="00660C22">
        <w:tc>
          <w:tcPr>
            <w:tcW w:w="4050" w:type="dxa"/>
          </w:tcPr>
          <w:p w:rsidR="00C31E74" w:rsidRPr="00C60967" w:rsidRDefault="00DA3AEE" w:rsidP="00CC69EC">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0"/>
              </w:rPr>
            </w:pPr>
            <w:r w:rsidRPr="00C60967">
              <w:rPr>
                <w:rFonts w:ascii="Arial" w:hAnsi="Arial" w:cs="Arial"/>
                <w:sz w:val="22"/>
                <w:szCs w:val="22"/>
              </w:rPr>
              <w:t xml:space="preserve">   </w:t>
            </w:r>
            <w:r w:rsidR="00C31E74" w:rsidRPr="00C60967">
              <w:rPr>
                <w:rFonts w:ascii="Arial" w:hAnsi="Arial" w:cs="Arial"/>
                <w:sz w:val="22"/>
                <w:szCs w:val="22"/>
              </w:rPr>
              <w:t>In up to 1 year</w:t>
            </w:r>
          </w:p>
        </w:tc>
        <w:tc>
          <w:tcPr>
            <w:tcW w:w="2430" w:type="dxa"/>
          </w:tcPr>
          <w:p w:rsidR="00C31E74" w:rsidRPr="00C60967" w:rsidRDefault="0001052C" w:rsidP="001031B2">
            <w:pPr>
              <w:tabs>
                <w:tab w:val="decimal" w:pos="1338"/>
              </w:tabs>
              <w:spacing w:line="380" w:lineRule="exact"/>
              <w:ind w:right="-29"/>
              <w:rPr>
                <w:rFonts w:ascii="Arial" w:hAnsi="Arial" w:cs="Arial"/>
                <w:color w:val="000000"/>
                <w:sz w:val="22"/>
                <w:szCs w:val="22"/>
              </w:rPr>
            </w:pPr>
            <w:r>
              <w:rPr>
                <w:rFonts w:ascii="Arial" w:hAnsi="Arial" w:cs="Arial"/>
                <w:color w:val="000000"/>
                <w:sz w:val="22"/>
                <w:szCs w:val="22"/>
              </w:rPr>
              <w:t>959</w:t>
            </w:r>
          </w:p>
        </w:tc>
        <w:tc>
          <w:tcPr>
            <w:tcW w:w="2140" w:type="dxa"/>
          </w:tcPr>
          <w:p w:rsidR="00C31E74" w:rsidRPr="00C60967" w:rsidRDefault="00D5473F" w:rsidP="00C31E74">
            <w:pPr>
              <w:tabs>
                <w:tab w:val="decimal" w:pos="1338"/>
              </w:tabs>
              <w:spacing w:line="380" w:lineRule="exact"/>
              <w:ind w:right="-29"/>
              <w:rPr>
                <w:rFonts w:ascii="Arial" w:hAnsi="Arial" w:cs="Arial"/>
                <w:color w:val="000000"/>
                <w:sz w:val="22"/>
                <w:szCs w:val="22"/>
              </w:rPr>
            </w:pPr>
            <w:r w:rsidRPr="00C60967">
              <w:rPr>
                <w:rFonts w:ascii="Arial" w:hAnsi="Arial" w:cs="Arial"/>
                <w:color w:val="000000"/>
                <w:sz w:val="22"/>
                <w:szCs w:val="22"/>
              </w:rPr>
              <w:t>957</w:t>
            </w:r>
          </w:p>
        </w:tc>
      </w:tr>
      <w:tr w:rsidR="00C31E74" w:rsidRPr="00C60967" w:rsidTr="00660C22">
        <w:tc>
          <w:tcPr>
            <w:tcW w:w="4050" w:type="dxa"/>
          </w:tcPr>
          <w:p w:rsidR="00C31E74" w:rsidRPr="00C60967" w:rsidRDefault="00DA3AEE" w:rsidP="00CC69EC">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Cs w:val="22"/>
              </w:rPr>
            </w:pPr>
            <w:r w:rsidRPr="00C60967">
              <w:rPr>
                <w:rFonts w:ascii="Arial" w:hAnsi="Arial" w:cs="Arial"/>
                <w:sz w:val="22"/>
                <w:szCs w:val="22"/>
              </w:rPr>
              <w:t xml:space="preserve">   </w:t>
            </w:r>
            <w:r w:rsidR="00C31E74" w:rsidRPr="00C60967">
              <w:rPr>
                <w:rFonts w:ascii="Arial" w:hAnsi="Arial" w:cs="Arial"/>
                <w:sz w:val="22"/>
                <w:szCs w:val="22"/>
              </w:rPr>
              <w:t>In over 1 and up to 5 years</w:t>
            </w:r>
          </w:p>
        </w:tc>
        <w:tc>
          <w:tcPr>
            <w:tcW w:w="2430" w:type="dxa"/>
          </w:tcPr>
          <w:p w:rsidR="00C31E74" w:rsidRPr="00C60967" w:rsidRDefault="0001052C" w:rsidP="001031B2">
            <w:pPr>
              <w:tabs>
                <w:tab w:val="decimal" w:pos="1338"/>
              </w:tabs>
              <w:spacing w:line="380" w:lineRule="exact"/>
              <w:ind w:right="-29"/>
              <w:rPr>
                <w:rFonts w:ascii="Arial" w:hAnsi="Arial" w:cs="Arial"/>
                <w:color w:val="000000"/>
                <w:sz w:val="22"/>
                <w:szCs w:val="22"/>
                <w:cs/>
              </w:rPr>
            </w:pPr>
            <w:r>
              <w:rPr>
                <w:rFonts w:ascii="Arial" w:hAnsi="Arial" w:cs="Arial"/>
                <w:color w:val="000000"/>
                <w:sz w:val="22"/>
                <w:szCs w:val="22"/>
              </w:rPr>
              <w:t>1,836</w:t>
            </w:r>
          </w:p>
        </w:tc>
        <w:tc>
          <w:tcPr>
            <w:tcW w:w="2140" w:type="dxa"/>
          </w:tcPr>
          <w:p w:rsidR="00C31E74" w:rsidRPr="00C60967" w:rsidRDefault="00D5473F" w:rsidP="00C31E74">
            <w:pPr>
              <w:tabs>
                <w:tab w:val="decimal" w:pos="1338"/>
              </w:tabs>
              <w:spacing w:line="380" w:lineRule="exact"/>
              <w:ind w:right="-29"/>
              <w:rPr>
                <w:rFonts w:ascii="Arial" w:hAnsi="Arial" w:cs="Arial"/>
                <w:color w:val="000000"/>
                <w:sz w:val="22"/>
                <w:szCs w:val="22"/>
                <w:cs/>
              </w:rPr>
            </w:pPr>
            <w:r w:rsidRPr="00C60967">
              <w:rPr>
                <w:rFonts w:ascii="Arial" w:hAnsi="Arial" w:cs="Arial"/>
                <w:color w:val="000000"/>
                <w:sz w:val="22"/>
                <w:szCs w:val="22"/>
              </w:rPr>
              <w:t>2,051</w:t>
            </w:r>
          </w:p>
        </w:tc>
      </w:tr>
      <w:tr w:rsidR="00C31E74" w:rsidRPr="00C60967" w:rsidTr="00660C22">
        <w:tc>
          <w:tcPr>
            <w:tcW w:w="4050" w:type="dxa"/>
          </w:tcPr>
          <w:p w:rsidR="00C31E74" w:rsidRPr="00C60967" w:rsidRDefault="00DA3AEE" w:rsidP="00CC69EC">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Cs w:val="22"/>
              </w:rPr>
            </w:pPr>
            <w:r w:rsidRPr="00C60967">
              <w:rPr>
                <w:rFonts w:ascii="Arial" w:hAnsi="Arial" w:cs="Arial"/>
                <w:sz w:val="22"/>
                <w:szCs w:val="22"/>
              </w:rPr>
              <w:t xml:space="preserve">   </w:t>
            </w:r>
            <w:r w:rsidR="00C31E74" w:rsidRPr="00C60967">
              <w:rPr>
                <w:rFonts w:ascii="Arial" w:hAnsi="Arial" w:cs="Arial"/>
                <w:sz w:val="22"/>
                <w:szCs w:val="22"/>
              </w:rPr>
              <w:t>In over 5 years</w:t>
            </w:r>
          </w:p>
        </w:tc>
        <w:tc>
          <w:tcPr>
            <w:tcW w:w="2430" w:type="dxa"/>
          </w:tcPr>
          <w:p w:rsidR="00C31E74" w:rsidRPr="00C60967" w:rsidRDefault="0001052C" w:rsidP="00C31E74">
            <w:pPr>
              <w:tabs>
                <w:tab w:val="decimal" w:pos="1338"/>
              </w:tabs>
              <w:spacing w:line="380" w:lineRule="exact"/>
              <w:ind w:right="-29"/>
              <w:rPr>
                <w:rFonts w:ascii="Arial" w:hAnsi="Arial" w:cs="Arial"/>
                <w:color w:val="000000"/>
                <w:sz w:val="22"/>
                <w:szCs w:val="22"/>
                <w:cs/>
              </w:rPr>
            </w:pPr>
            <w:r>
              <w:rPr>
                <w:rFonts w:ascii="Arial" w:hAnsi="Arial" w:cs="Arial"/>
                <w:color w:val="000000"/>
                <w:sz w:val="22"/>
                <w:szCs w:val="22"/>
              </w:rPr>
              <w:t>20</w:t>
            </w:r>
          </w:p>
        </w:tc>
        <w:tc>
          <w:tcPr>
            <w:tcW w:w="2140" w:type="dxa"/>
          </w:tcPr>
          <w:p w:rsidR="00C31E74" w:rsidRPr="00C60967" w:rsidRDefault="00D5473F" w:rsidP="00C31E74">
            <w:pPr>
              <w:tabs>
                <w:tab w:val="decimal" w:pos="1338"/>
              </w:tabs>
              <w:spacing w:line="380" w:lineRule="exact"/>
              <w:ind w:right="-29"/>
              <w:rPr>
                <w:rFonts w:ascii="Arial" w:hAnsi="Arial" w:cs="Arial"/>
                <w:color w:val="000000"/>
                <w:sz w:val="22"/>
                <w:szCs w:val="22"/>
                <w:cs/>
              </w:rPr>
            </w:pPr>
            <w:r w:rsidRPr="00C60967">
              <w:rPr>
                <w:rFonts w:ascii="Arial" w:hAnsi="Arial" w:cs="Arial"/>
                <w:color w:val="000000"/>
                <w:sz w:val="22"/>
                <w:szCs w:val="22"/>
              </w:rPr>
              <w:t>20</w:t>
            </w:r>
          </w:p>
        </w:tc>
      </w:tr>
    </w:tbl>
    <w:p w:rsidR="00DA7E88" w:rsidRPr="00C60967" w:rsidRDefault="00195B63" w:rsidP="006424D0">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olor w:val="000000"/>
          <w:sz w:val="22"/>
          <w:szCs w:val="22"/>
        </w:rPr>
      </w:pPr>
      <w:r w:rsidRPr="00C60967">
        <w:rPr>
          <w:rFonts w:ascii="Arial" w:hAnsi="Arial"/>
          <w:color w:val="000000"/>
          <w:sz w:val="22"/>
          <w:szCs w:val="22"/>
        </w:rPr>
        <w:tab/>
      </w:r>
      <w:r w:rsidR="007F71D8" w:rsidRPr="00C60967">
        <w:rPr>
          <w:rFonts w:ascii="Arial" w:hAnsi="Arial"/>
          <w:color w:val="000000"/>
          <w:sz w:val="22"/>
          <w:szCs w:val="22"/>
        </w:rPr>
        <w:t>For</w:t>
      </w:r>
      <w:r w:rsidR="0069547E" w:rsidRPr="00C60967">
        <w:rPr>
          <w:rFonts w:ascii="Arial" w:hAnsi="Arial"/>
          <w:color w:val="000000"/>
          <w:sz w:val="22"/>
          <w:szCs w:val="22"/>
        </w:rPr>
        <w:t xml:space="preserve"> the</w:t>
      </w:r>
      <w:r w:rsidR="00DA7E88" w:rsidRPr="00C60967">
        <w:rPr>
          <w:rFonts w:ascii="Arial" w:hAnsi="Arial"/>
          <w:color w:val="000000"/>
          <w:sz w:val="22"/>
          <w:szCs w:val="22"/>
        </w:rPr>
        <w:t xml:space="preserve"> </w:t>
      </w:r>
      <w:r w:rsidR="00C740CA" w:rsidRPr="00C60967">
        <w:rPr>
          <w:rFonts w:ascii="Arial" w:hAnsi="Arial"/>
          <w:color w:val="000000"/>
          <w:sz w:val="22"/>
          <w:szCs w:val="22"/>
        </w:rPr>
        <w:t>three</w:t>
      </w:r>
      <w:r w:rsidR="007A1FC4" w:rsidRPr="00C60967">
        <w:rPr>
          <w:rFonts w:ascii="Arial" w:hAnsi="Arial"/>
          <w:color w:val="000000"/>
          <w:sz w:val="22"/>
          <w:szCs w:val="22"/>
        </w:rPr>
        <w:t xml:space="preserve">-month </w:t>
      </w:r>
      <w:r w:rsidR="00FB5F4E" w:rsidRPr="00C60967">
        <w:rPr>
          <w:rFonts w:ascii="Arial" w:hAnsi="Arial"/>
          <w:color w:val="000000"/>
          <w:sz w:val="22"/>
          <w:szCs w:val="22"/>
        </w:rPr>
        <w:t xml:space="preserve">and </w:t>
      </w:r>
      <w:r w:rsidR="00471ABC">
        <w:rPr>
          <w:rFonts w:ascii="Arial" w:hAnsi="Arial"/>
          <w:color w:val="000000"/>
          <w:sz w:val="22"/>
          <w:szCs w:val="22"/>
        </w:rPr>
        <w:t>nine</w:t>
      </w:r>
      <w:r w:rsidR="00FB5F4E" w:rsidRPr="00C60967">
        <w:rPr>
          <w:rFonts w:ascii="Arial" w:hAnsi="Arial"/>
          <w:color w:val="000000"/>
          <w:sz w:val="22"/>
          <w:szCs w:val="22"/>
        </w:rPr>
        <w:t xml:space="preserve">-month periods </w:t>
      </w:r>
      <w:r w:rsidR="00046AEB" w:rsidRPr="00C60967">
        <w:rPr>
          <w:rFonts w:ascii="Arial" w:hAnsi="Arial"/>
          <w:color w:val="000000"/>
          <w:sz w:val="22"/>
          <w:szCs w:val="22"/>
        </w:rPr>
        <w:t xml:space="preserve">ended </w:t>
      </w:r>
      <w:r w:rsidR="003A10A4" w:rsidRPr="00C60967">
        <w:rPr>
          <w:rFonts w:ascii="Arial" w:hAnsi="Arial"/>
          <w:color w:val="000000"/>
          <w:sz w:val="22"/>
          <w:szCs w:val="22"/>
        </w:rPr>
        <w:t xml:space="preserve">30 </w:t>
      </w:r>
      <w:r w:rsidR="00F07C3B">
        <w:rPr>
          <w:rFonts w:ascii="Arial" w:hAnsi="Arial"/>
          <w:color w:val="000000"/>
          <w:sz w:val="22"/>
          <w:szCs w:val="22"/>
        </w:rPr>
        <w:t>September</w:t>
      </w:r>
      <w:r w:rsidR="00BD1F06" w:rsidRPr="00C60967">
        <w:rPr>
          <w:rFonts w:ascii="Arial" w:hAnsi="Arial"/>
          <w:color w:val="000000"/>
          <w:sz w:val="22"/>
          <w:szCs w:val="22"/>
        </w:rPr>
        <w:t xml:space="preserve"> </w:t>
      </w:r>
      <w:r w:rsidR="000B09AC" w:rsidRPr="00C60967">
        <w:rPr>
          <w:rFonts w:ascii="Arial" w:hAnsi="Arial"/>
          <w:color w:val="000000"/>
          <w:sz w:val="22"/>
          <w:szCs w:val="22"/>
        </w:rPr>
        <w:t>201</w:t>
      </w:r>
      <w:r w:rsidR="00F67138" w:rsidRPr="00C60967">
        <w:rPr>
          <w:rFonts w:ascii="Arial" w:hAnsi="Arial"/>
          <w:color w:val="000000"/>
          <w:sz w:val="22"/>
          <w:szCs w:val="22"/>
        </w:rPr>
        <w:t>7</w:t>
      </w:r>
      <w:r w:rsidR="00DA7E88" w:rsidRPr="00C60967">
        <w:rPr>
          <w:rFonts w:ascii="Arial" w:hAnsi="Arial"/>
          <w:color w:val="000000"/>
          <w:sz w:val="22"/>
          <w:szCs w:val="22"/>
        </w:rPr>
        <w:t xml:space="preserve">, the Company </w:t>
      </w:r>
      <w:r w:rsidR="00A73062" w:rsidRPr="00C60967">
        <w:rPr>
          <w:rFonts w:ascii="Arial" w:hAnsi="Arial"/>
          <w:color w:val="000000"/>
          <w:sz w:val="22"/>
          <w:szCs w:val="22"/>
        </w:rPr>
        <w:t xml:space="preserve">and </w:t>
      </w:r>
      <w:r w:rsidR="005A3CB7" w:rsidRPr="00C60967">
        <w:rPr>
          <w:rFonts w:ascii="Arial" w:hAnsi="Arial"/>
          <w:color w:val="000000"/>
          <w:sz w:val="22"/>
          <w:szCs w:val="22"/>
        </w:rPr>
        <w:t>its</w:t>
      </w:r>
      <w:r w:rsidR="00A73062" w:rsidRPr="00C60967">
        <w:rPr>
          <w:rFonts w:ascii="Arial" w:hAnsi="Arial"/>
          <w:color w:val="000000"/>
          <w:sz w:val="22"/>
          <w:szCs w:val="22"/>
        </w:rPr>
        <w:t xml:space="preserve"> subsidiaries </w:t>
      </w:r>
      <w:r w:rsidR="00DA7E88" w:rsidRPr="00C60967">
        <w:rPr>
          <w:rFonts w:ascii="Arial" w:hAnsi="Arial"/>
          <w:color w:val="000000"/>
          <w:sz w:val="22"/>
          <w:szCs w:val="22"/>
        </w:rPr>
        <w:t>recogni</w:t>
      </w:r>
      <w:r w:rsidR="0069547E" w:rsidRPr="00C60967">
        <w:rPr>
          <w:rFonts w:ascii="Arial" w:hAnsi="Arial"/>
          <w:color w:val="000000"/>
          <w:sz w:val="22"/>
          <w:szCs w:val="22"/>
        </w:rPr>
        <w:t>s</w:t>
      </w:r>
      <w:r w:rsidR="00DA7E88" w:rsidRPr="00C60967">
        <w:rPr>
          <w:rFonts w:ascii="Arial" w:hAnsi="Arial"/>
          <w:color w:val="000000"/>
          <w:sz w:val="22"/>
          <w:szCs w:val="22"/>
        </w:rPr>
        <w:t xml:space="preserve">ed rental expenses </w:t>
      </w:r>
      <w:r w:rsidR="003C610B" w:rsidRPr="00C60967">
        <w:rPr>
          <w:rFonts w:ascii="Arial" w:hAnsi="Arial"/>
          <w:color w:val="000000"/>
          <w:sz w:val="22"/>
          <w:szCs w:val="22"/>
        </w:rPr>
        <w:t xml:space="preserve">in the statement of income </w:t>
      </w:r>
      <w:r w:rsidR="0069547E" w:rsidRPr="00C60967">
        <w:rPr>
          <w:rFonts w:ascii="Arial" w:hAnsi="Arial"/>
          <w:color w:val="000000"/>
          <w:sz w:val="22"/>
          <w:szCs w:val="22"/>
        </w:rPr>
        <w:t>of Baht</w:t>
      </w:r>
      <w:r w:rsidR="00023485" w:rsidRPr="00C60967">
        <w:rPr>
          <w:rFonts w:ascii="Arial" w:hAnsi="Arial"/>
          <w:color w:val="000000"/>
          <w:sz w:val="22"/>
          <w:szCs w:val="22"/>
        </w:rPr>
        <w:t xml:space="preserve"> </w:t>
      </w:r>
      <w:r w:rsidR="00B2208A">
        <w:rPr>
          <w:rFonts w:ascii="Arial" w:hAnsi="Arial"/>
          <w:color w:val="000000"/>
          <w:sz w:val="22"/>
          <w:szCs w:val="22"/>
        </w:rPr>
        <w:t>701</w:t>
      </w:r>
      <w:r w:rsidR="00FB5F4E" w:rsidRPr="00C60967">
        <w:rPr>
          <w:rFonts w:ascii="Arial" w:hAnsi="Arial"/>
          <w:color w:val="000000"/>
          <w:sz w:val="22"/>
          <w:szCs w:val="22"/>
        </w:rPr>
        <w:t xml:space="preserve"> </w:t>
      </w:r>
      <w:r w:rsidR="005A3CB7" w:rsidRPr="00C60967">
        <w:rPr>
          <w:rFonts w:ascii="Arial" w:hAnsi="Arial"/>
          <w:color w:val="000000"/>
          <w:sz w:val="22"/>
          <w:szCs w:val="22"/>
        </w:rPr>
        <w:t>m</w:t>
      </w:r>
      <w:r w:rsidR="0069547E" w:rsidRPr="00C60967">
        <w:rPr>
          <w:rFonts w:ascii="Arial" w:hAnsi="Arial"/>
          <w:color w:val="000000"/>
          <w:sz w:val="22"/>
          <w:szCs w:val="22"/>
        </w:rPr>
        <w:t>illion</w:t>
      </w:r>
      <w:r w:rsidR="005A3CB7" w:rsidRPr="00C60967">
        <w:rPr>
          <w:rFonts w:ascii="Arial" w:hAnsi="Arial"/>
          <w:color w:val="000000"/>
          <w:sz w:val="22"/>
          <w:szCs w:val="22"/>
        </w:rPr>
        <w:t xml:space="preserve"> and </w:t>
      </w:r>
      <w:r w:rsidR="00A73062" w:rsidRPr="00C60967">
        <w:rPr>
          <w:rFonts w:ascii="Arial" w:hAnsi="Arial"/>
          <w:color w:val="000000"/>
          <w:sz w:val="22"/>
          <w:szCs w:val="22"/>
        </w:rPr>
        <w:t xml:space="preserve">Baht </w:t>
      </w:r>
      <w:r w:rsidR="00B2208A">
        <w:rPr>
          <w:rFonts w:ascii="Arial" w:hAnsi="Arial"/>
          <w:color w:val="000000"/>
          <w:sz w:val="22"/>
          <w:szCs w:val="22"/>
        </w:rPr>
        <w:t>1,920</w:t>
      </w:r>
      <w:r w:rsidR="00FB5F4E" w:rsidRPr="00C60967">
        <w:rPr>
          <w:rFonts w:ascii="Arial" w:hAnsi="Arial"/>
          <w:color w:val="000000"/>
          <w:sz w:val="22"/>
          <w:szCs w:val="22"/>
        </w:rPr>
        <w:t xml:space="preserve"> </w:t>
      </w:r>
      <w:r w:rsidR="00A73062" w:rsidRPr="00C60967">
        <w:rPr>
          <w:rFonts w:ascii="Arial" w:hAnsi="Arial"/>
          <w:color w:val="000000"/>
          <w:sz w:val="22"/>
          <w:szCs w:val="22"/>
        </w:rPr>
        <w:t>million</w:t>
      </w:r>
      <w:r w:rsidR="005A3CB7" w:rsidRPr="00C60967">
        <w:rPr>
          <w:rFonts w:ascii="Arial" w:hAnsi="Arial"/>
          <w:color w:val="000000"/>
          <w:sz w:val="22"/>
          <w:szCs w:val="22"/>
        </w:rPr>
        <w:t>, respectively</w:t>
      </w:r>
      <w:r w:rsidR="00B2208A">
        <w:rPr>
          <w:rFonts w:ascii="Arial" w:hAnsi="Arial"/>
          <w:color w:val="000000"/>
          <w:sz w:val="22"/>
          <w:szCs w:val="22"/>
        </w:rPr>
        <w:t xml:space="preserve"> (2016: Baht 579 million and Baht 1,667</w:t>
      </w:r>
      <w:r w:rsidR="00FB5F4E" w:rsidRPr="00C60967">
        <w:rPr>
          <w:rFonts w:ascii="Arial" w:hAnsi="Arial"/>
          <w:color w:val="000000"/>
          <w:sz w:val="22"/>
          <w:szCs w:val="22"/>
        </w:rPr>
        <w:t xml:space="preserve"> million, respectively).</w:t>
      </w:r>
    </w:p>
    <w:p w:rsidR="00E0768A" w:rsidRPr="00C60967" w:rsidRDefault="00386033" w:rsidP="004432D0">
      <w:pPr>
        <w:tabs>
          <w:tab w:val="left" w:pos="720"/>
        </w:tabs>
        <w:spacing w:before="120" w:after="120" w:line="380" w:lineRule="exact"/>
        <w:ind w:left="540" w:hanging="540"/>
        <w:jc w:val="thaiDistribute"/>
        <w:rPr>
          <w:rFonts w:ascii="Arial" w:hAnsi="Arial" w:cs="Arial"/>
          <w:b/>
          <w:bCs/>
          <w:sz w:val="22"/>
          <w:szCs w:val="22"/>
        </w:rPr>
      </w:pPr>
      <w:r w:rsidRPr="00C60967">
        <w:rPr>
          <w:rFonts w:ascii="Arial" w:hAnsi="Arial" w:cs="Arial"/>
          <w:b/>
          <w:bCs/>
          <w:sz w:val="22"/>
          <w:szCs w:val="22"/>
        </w:rPr>
        <w:t>2</w:t>
      </w:r>
      <w:r w:rsidR="00E57C21" w:rsidRPr="00C60967">
        <w:rPr>
          <w:rFonts w:ascii="Arial" w:hAnsi="Arial" w:cs="Arial"/>
          <w:b/>
          <w:bCs/>
          <w:sz w:val="22"/>
          <w:szCs w:val="22"/>
        </w:rPr>
        <w:t>5</w:t>
      </w:r>
      <w:r w:rsidR="00E0768A" w:rsidRPr="00C60967">
        <w:rPr>
          <w:rFonts w:ascii="Arial" w:hAnsi="Arial" w:cs="Arial"/>
          <w:b/>
          <w:bCs/>
          <w:sz w:val="22"/>
          <w:szCs w:val="22"/>
          <w:cs/>
        </w:rPr>
        <w:t>.2</w:t>
      </w:r>
      <w:r w:rsidR="00C70F97" w:rsidRPr="00C60967">
        <w:rPr>
          <w:rFonts w:ascii="Arial" w:hAnsi="Arial" w:cs="Arial"/>
          <w:b/>
          <w:bCs/>
          <w:sz w:val="22"/>
          <w:szCs w:val="22"/>
        </w:rPr>
        <w:tab/>
      </w:r>
      <w:r w:rsidR="00E0768A" w:rsidRPr="00C60967">
        <w:rPr>
          <w:rFonts w:ascii="Arial" w:hAnsi="Arial" w:cs="Arial"/>
          <w:b/>
          <w:bCs/>
          <w:sz w:val="22"/>
          <w:szCs w:val="22"/>
        </w:rPr>
        <w:t>Capital commitments</w:t>
      </w:r>
    </w:p>
    <w:p w:rsidR="008A5B34" w:rsidRPr="00C60967" w:rsidRDefault="00C70F97" w:rsidP="004432D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C60967">
        <w:rPr>
          <w:rFonts w:ascii="Arial" w:hAnsi="Arial"/>
          <w:color w:val="000000"/>
          <w:sz w:val="22"/>
          <w:szCs w:val="22"/>
        </w:rPr>
        <w:tab/>
      </w:r>
      <w:r w:rsidR="00E0768A" w:rsidRPr="00C60967">
        <w:rPr>
          <w:rFonts w:ascii="Arial" w:hAnsi="Arial"/>
          <w:color w:val="000000"/>
          <w:sz w:val="22"/>
          <w:szCs w:val="22"/>
        </w:rPr>
        <w:t xml:space="preserve">As at </w:t>
      </w:r>
      <w:r w:rsidR="003A10A4" w:rsidRPr="00C60967">
        <w:rPr>
          <w:rFonts w:ascii="Arial" w:hAnsi="Arial"/>
          <w:color w:val="000000"/>
          <w:sz w:val="22"/>
          <w:szCs w:val="22"/>
        </w:rPr>
        <w:t xml:space="preserve">30 </w:t>
      </w:r>
      <w:r w:rsidR="00F07C3B">
        <w:rPr>
          <w:rFonts w:ascii="Arial" w:hAnsi="Arial"/>
          <w:color w:val="000000"/>
          <w:sz w:val="22"/>
          <w:szCs w:val="22"/>
        </w:rPr>
        <w:t>September</w:t>
      </w:r>
      <w:r w:rsidR="00BD1F06" w:rsidRPr="00C60967">
        <w:rPr>
          <w:rFonts w:ascii="Arial" w:hAnsi="Arial"/>
          <w:color w:val="000000"/>
          <w:sz w:val="22"/>
          <w:szCs w:val="22"/>
        </w:rPr>
        <w:t xml:space="preserve"> </w:t>
      </w:r>
      <w:r w:rsidR="000B09AC" w:rsidRPr="00C60967">
        <w:rPr>
          <w:rFonts w:ascii="Arial" w:hAnsi="Arial"/>
          <w:color w:val="000000"/>
          <w:sz w:val="22"/>
          <w:szCs w:val="22"/>
        </w:rPr>
        <w:t>201</w:t>
      </w:r>
      <w:r w:rsidR="00F67138" w:rsidRPr="00C60967">
        <w:rPr>
          <w:rFonts w:ascii="Arial" w:hAnsi="Arial"/>
          <w:color w:val="000000"/>
          <w:sz w:val="22"/>
          <w:szCs w:val="22"/>
        </w:rPr>
        <w:t>7</w:t>
      </w:r>
      <w:r w:rsidR="00D91D37" w:rsidRPr="00C60967">
        <w:rPr>
          <w:rFonts w:ascii="Arial" w:hAnsi="Arial"/>
          <w:color w:val="000000"/>
          <w:sz w:val="22"/>
          <w:szCs w:val="22"/>
        </w:rPr>
        <w:t>,</w:t>
      </w:r>
      <w:r w:rsidR="00525BCB" w:rsidRPr="00C60967">
        <w:rPr>
          <w:rFonts w:ascii="Arial" w:hAnsi="Arial"/>
          <w:color w:val="000000"/>
          <w:sz w:val="22"/>
          <w:szCs w:val="22"/>
        </w:rPr>
        <w:t xml:space="preserve"> </w:t>
      </w:r>
      <w:r w:rsidR="00E0768A" w:rsidRPr="00C60967">
        <w:rPr>
          <w:rFonts w:ascii="Arial" w:hAnsi="Arial"/>
          <w:color w:val="000000"/>
          <w:sz w:val="22"/>
          <w:szCs w:val="22"/>
        </w:rPr>
        <w:t xml:space="preserve">the Company </w:t>
      </w:r>
      <w:r w:rsidR="00A124CB">
        <w:rPr>
          <w:rFonts w:ascii="Arial" w:hAnsi="Arial"/>
          <w:color w:val="000000"/>
          <w:sz w:val="22"/>
          <w:szCs w:val="22"/>
        </w:rPr>
        <w:t>and its subsidiaries</w:t>
      </w:r>
      <w:r w:rsidR="00AB3E24" w:rsidRPr="00C60967">
        <w:rPr>
          <w:rFonts w:ascii="Arial" w:hAnsi="Arial"/>
          <w:color w:val="000000"/>
          <w:sz w:val="22"/>
          <w:szCs w:val="22"/>
        </w:rPr>
        <w:t xml:space="preserve"> </w:t>
      </w:r>
      <w:r w:rsidR="00E0768A" w:rsidRPr="00C60967">
        <w:rPr>
          <w:rFonts w:ascii="Arial" w:hAnsi="Arial"/>
          <w:color w:val="000000"/>
          <w:sz w:val="22"/>
          <w:szCs w:val="22"/>
        </w:rPr>
        <w:t>ha</w:t>
      </w:r>
      <w:r w:rsidR="00D91D37" w:rsidRPr="00C60967">
        <w:rPr>
          <w:rFonts w:ascii="Arial" w:hAnsi="Arial"/>
          <w:color w:val="000000"/>
          <w:sz w:val="22"/>
          <w:szCs w:val="22"/>
        </w:rPr>
        <w:t>d</w:t>
      </w:r>
      <w:r w:rsidR="00E0768A" w:rsidRPr="00C60967">
        <w:rPr>
          <w:rFonts w:ascii="Arial" w:hAnsi="Arial"/>
          <w:color w:val="000000"/>
          <w:sz w:val="22"/>
          <w:szCs w:val="22"/>
        </w:rPr>
        <w:t xml:space="preserve"> capital commitments of </w:t>
      </w:r>
      <w:r w:rsidR="000A2C5E" w:rsidRPr="00C60967">
        <w:rPr>
          <w:rFonts w:ascii="Arial" w:hAnsi="Arial"/>
          <w:color w:val="000000"/>
          <w:sz w:val="22"/>
          <w:szCs w:val="22"/>
        </w:rPr>
        <w:t>Baht</w:t>
      </w:r>
      <w:r w:rsidR="00C95C3B" w:rsidRPr="00C60967">
        <w:rPr>
          <w:rFonts w:ascii="Arial" w:hAnsi="Arial"/>
          <w:color w:val="000000"/>
          <w:sz w:val="22"/>
          <w:szCs w:val="22"/>
        </w:rPr>
        <w:t xml:space="preserve"> </w:t>
      </w:r>
      <w:r w:rsidR="00B2208A">
        <w:rPr>
          <w:rFonts w:ascii="Arial" w:hAnsi="Arial"/>
          <w:color w:val="000000"/>
          <w:sz w:val="22"/>
          <w:szCs w:val="22"/>
        </w:rPr>
        <w:t>2,703</w:t>
      </w:r>
      <w:r w:rsidR="00B63ADF" w:rsidRPr="00C60967">
        <w:rPr>
          <w:rFonts w:ascii="Arial" w:hAnsi="Arial"/>
          <w:color w:val="000000"/>
          <w:sz w:val="22"/>
          <w:szCs w:val="22"/>
        </w:rPr>
        <w:t xml:space="preserve"> million</w:t>
      </w:r>
      <w:r w:rsidR="00AB3E24" w:rsidRPr="00C60967">
        <w:rPr>
          <w:rFonts w:ascii="Arial" w:hAnsi="Arial"/>
          <w:color w:val="000000"/>
          <w:sz w:val="22"/>
          <w:szCs w:val="22"/>
        </w:rPr>
        <w:t xml:space="preserve"> and </w:t>
      </w:r>
      <w:r w:rsidR="000A2C5E" w:rsidRPr="00C60967">
        <w:rPr>
          <w:rFonts w:ascii="Arial" w:hAnsi="Arial"/>
          <w:color w:val="000000"/>
          <w:sz w:val="22"/>
          <w:szCs w:val="22"/>
        </w:rPr>
        <w:t>USD</w:t>
      </w:r>
      <w:r w:rsidR="00B94A38" w:rsidRPr="00C60967">
        <w:rPr>
          <w:rFonts w:ascii="Arial" w:hAnsi="Arial"/>
          <w:color w:val="000000"/>
          <w:sz w:val="22"/>
          <w:szCs w:val="22"/>
        </w:rPr>
        <w:t xml:space="preserve"> </w:t>
      </w:r>
      <w:r w:rsidR="00B2208A">
        <w:rPr>
          <w:rFonts w:ascii="Arial" w:hAnsi="Arial"/>
          <w:color w:val="000000"/>
          <w:sz w:val="22"/>
          <w:szCs w:val="22"/>
        </w:rPr>
        <w:t>16</w:t>
      </w:r>
      <w:r w:rsidR="000776AF" w:rsidRPr="00C60967">
        <w:rPr>
          <w:rFonts w:ascii="Arial" w:hAnsi="Arial"/>
          <w:color w:val="000000"/>
          <w:sz w:val="22"/>
          <w:szCs w:val="22"/>
        </w:rPr>
        <w:t xml:space="preserve"> </w:t>
      </w:r>
      <w:r w:rsidR="00097A69" w:rsidRPr="00C60967">
        <w:rPr>
          <w:rFonts w:ascii="Arial" w:hAnsi="Arial"/>
          <w:color w:val="000000"/>
          <w:sz w:val="22"/>
          <w:szCs w:val="22"/>
        </w:rPr>
        <w:t>million</w:t>
      </w:r>
      <w:r w:rsidR="00D2319A" w:rsidRPr="00C60967">
        <w:rPr>
          <w:rFonts w:ascii="Arial" w:hAnsi="Arial"/>
          <w:color w:val="000000"/>
          <w:sz w:val="22"/>
          <w:szCs w:val="22"/>
        </w:rPr>
        <w:t xml:space="preserve"> </w:t>
      </w:r>
      <w:r w:rsidR="002A29AB" w:rsidRPr="00C60967">
        <w:rPr>
          <w:rFonts w:ascii="Arial" w:hAnsi="Arial"/>
          <w:color w:val="000000"/>
          <w:sz w:val="22"/>
          <w:szCs w:val="22"/>
        </w:rPr>
        <w:t>(</w:t>
      </w:r>
      <w:r w:rsidR="00F16F25" w:rsidRPr="00C60967">
        <w:rPr>
          <w:rFonts w:ascii="Arial" w:hAnsi="Arial"/>
          <w:color w:val="000000"/>
          <w:sz w:val="22"/>
          <w:szCs w:val="22"/>
        </w:rPr>
        <w:t xml:space="preserve">31 December </w:t>
      </w:r>
      <w:r w:rsidR="00AF6038" w:rsidRPr="00C60967">
        <w:rPr>
          <w:rFonts w:ascii="Arial" w:hAnsi="Arial"/>
          <w:color w:val="000000"/>
          <w:sz w:val="22"/>
          <w:szCs w:val="22"/>
        </w:rPr>
        <w:t>201</w:t>
      </w:r>
      <w:r w:rsidR="00F67138" w:rsidRPr="00C60967">
        <w:rPr>
          <w:rFonts w:ascii="Arial" w:hAnsi="Arial"/>
          <w:color w:val="000000"/>
          <w:sz w:val="22"/>
          <w:szCs w:val="22"/>
        </w:rPr>
        <w:t>6</w:t>
      </w:r>
      <w:r w:rsidR="001A4ABC" w:rsidRPr="00C60967">
        <w:rPr>
          <w:rFonts w:ascii="Arial" w:hAnsi="Arial"/>
          <w:color w:val="000000"/>
          <w:sz w:val="22"/>
          <w:szCs w:val="22"/>
        </w:rPr>
        <w:t xml:space="preserve">: Baht </w:t>
      </w:r>
      <w:r w:rsidR="00FE5953" w:rsidRPr="00C60967">
        <w:rPr>
          <w:rFonts w:ascii="Arial" w:hAnsi="Arial"/>
          <w:color w:val="000000"/>
          <w:sz w:val="22"/>
          <w:szCs w:val="22"/>
        </w:rPr>
        <w:t>3,354</w:t>
      </w:r>
      <w:r w:rsidR="001A4ABC" w:rsidRPr="00C60967">
        <w:rPr>
          <w:rFonts w:ascii="Arial" w:hAnsi="Arial"/>
          <w:color w:val="000000"/>
          <w:sz w:val="22"/>
          <w:szCs w:val="22"/>
        </w:rPr>
        <w:t xml:space="preserve"> </w:t>
      </w:r>
      <w:r w:rsidR="00B63ADF" w:rsidRPr="00C60967">
        <w:rPr>
          <w:rFonts w:ascii="Arial" w:hAnsi="Arial"/>
          <w:color w:val="000000"/>
          <w:sz w:val="22"/>
          <w:szCs w:val="22"/>
        </w:rPr>
        <w:t>million</w:t>
      </w:r>
      <w:r w:rsidR="00A73062" w:rsidRPr="00C60967">
        <w:rPr>
          <w:rFonts w:ascii="Arial" w:hAnsi="Arial"/>
          <w:color w:val="000000"/>
          <w:sz w:val="22"/>
          <w:szCs w:val="22"/>
        </w:rPr>
        <w:t xml:space="preserve"> and </w:t>
      </w:r>
      <w:r w:rsidR="001A4ABC" w:rsidRPr="00C60967">
        <w:rPr>
          <w:rFonts w:ascii="Arial" w:hAnsi="Arial"/>
          <w:color w:val="000000"/>
          <w:sz w:val="22"/>
          <w:szCs w:val="22"/>
        </w:rPr>
        <w:t xml:space="preserve">USD </w:t>
      </w:r>
      <w:r w:rsidR="00FE5953" w:rsidRPr="00C60967">
        <w:rPr>
          <w:rFonts w:ascii="Arial" w:hAnsi="Arial"/>
          <w:color w:val="000000"/>
          <w:sz w:val="22"/>
          <w:szCs w:val="22"/>
        </w:rPr>
        <w:t>24</w:t>
      </w:r>
      <w:r w:rsidR="00F73C82" w:rsidRPr="00C60967">
        <w:rPr>
          <w:rFonts w:ascii="Arial" w:hAnsi="Arial"/>
          <w:color w:val="000000"/>
          <w:sz w:val="22"/>
          <w:szCs w:val="22"/>
        </w:rPr>
        <w:t xml:space="preserve"> </w:t>
      </w:r>
      <w:r w:rsidR="00A73062" w:rsidRPr="00C60967">
        <w:rPr>
          <w:rFonts w:ascii="Arial" w:hAnsi="Arial"/>
          <w:color w:val="000000"/>
          <w:sz w:val="22"/>
          <w:szCs w:val="22"/>
        </w:rPr>
        <w:t>million</w:t>
      </w:r>
      <w:r w:rsidR="00E0768A" w:rsidRPr="00C60967">
        <w:rPr>
          <w:rFonts w:ascii="Arial" w:hAnsi="Arial"/>
          <w:color w:val="000000"/>
          <w:sz w:val="22"/>
          <w:szCs w:val="22"/>
        </w:rPr>
        <w:t>) mainly in respect of the purchase of equipment for providing cellular telephone services</w:t>
      </w:r>
      <w:r w:rsidR="00D91D37" w:rsidRPr="00C60967">
        <w:rPr>
          <w:rFonts w:ascii="Arial" w:hAnsi="Arial"/>
          <w:color w:val="000000"/>
          <w:sz w:val="22"/>
          <w:szCs w:val="22"/>
        </w:rPr>
        <w:t>,</w:t>
      </w:r>
      <w:r w:rsidR="00B94A38" w:rsidRPr="00C60967">
        <w:rPr>
          <w:rFonts w:ascii="Arial" w:hAnsi="Arial"/>
          <w:color w:val="000000"/>
          <w:sz w:val="22"/>
          <w:szCs w:val="22"/>
        </w:rPr>
        <w:t xml:space="preserve"> and Baht </w:t>
      </w:r>
      <w:r w:rsidR="00B2208A">
        <w:rPr>
          <w:rFonts w:ascii="Arial" w:hAnsi="Arial"/>
          <w:color w:val="000000"/>
          <w:sz w:val="22"/>
          <w:szCs w:val="22"/>
        </w:rPr>
        <w:t>64</w:t>
      </w:r>
      <w:r w:rsidR="00366D2C" w:rsidRPr="00C60967">
        <w:rPr>
          <w:rFonts w:ascii="Arial" w:hAnsi="Arial"/>
          <w:color w:val="000000"/>
          <w:sz w:val="22"/>
          <w:szCs w:val="22"/>
        </w:rPr>
        <w:t xml:space="preserve"> </w:t>
      </w:r>
      <w:r w:rsidR="000B767A" w:rsidRPr="00C60967">
        <w:rPr>
          <w:rFonts w:ascii="Arial" w:hAnsi="Arial"/>
          <w:color w:val="000000"/>
          <w:sz w:val="22"/>
          <w:szCs w:val="22"/>
        </w:rPr>
        <w:t>million</w:t>
      </w:r>
      <w:r w:rsidR="00206006" w:rsidRPr="00C60967">
        <w:rPr>
          <w:rFonts w:ascii="Arial" w:hAnsi="Arial"/>
          <w:color w:val="000000"/>
          <w:sz w:val="22"/>
          <w:szCs w:val="22"/>
        </w:rPr>
        <w:t xml:space="preserve">, </w:t>
      </w:r>
      <w:r w:rsidR="000E6ACC" w:rsidRPr="00C60967">
        <w:rPr>
          <w:rFonts w:ascii="Arial" w:hAnsi="Arial"/>
          <w:color w:val="000000"/>
          <w:sz w:val="22"/>
          <w:szCs w:val="22"/>
        </w:rPr>
        <w:t xml:space="preserve">USD </w:t>
      </w:r>
      <w:r w:rsidR="00B2208A">
        <w:rPr>
          <w:rFonts w:ascii="Arial" w:hAnsi="Arial"/>
          <w:color w:val="000000"/>
          <w:sz w:val="22"/>
          <w:szCs w:val="22"/>
        </w:rPr>
        <w:t>3</w:t>
      </w:r>
      <w:r w:rsidR="00F20791" w:rsidRPr="00C60967">
        <w:rPr>
          <w:rFonts w:ascii="Arial" w:hAnsi="Arial"/>
          <w:color w:val="000000"/>
          <w:sz w:val="22"/>
          <w:szCs w:val="22"/>
        </w:rPr>
        <w:t xml:space="preserve"> </w:t>
      </w:r>
      <w:r w:rsidR="00785250" w:rsidRPr="00C60967">
        <w:rPr>
          <w:rFonts w:ascii="Arial" w:hAnsi="Arial"/>
          <w:color w:val="000000"/>
          <w:sz w:val="22"/>
          <w:szCs w:val="22"/>
        </w:rPr>
        <w:t>million</w:t>
      </w:r>
      <w:r w:rsidR="0035743E" w:rsidRPr="00C60967">
        <w:rPr>
          <w:rFonts w:ascii="Arial" w:hAnsi="Arial"/>
          <w:color w:val="000000"/>
          <w:sz w:val="22"/>
          <w:szCs w:val="22"/>
        </w:rPr>
        <w:t xml:space="preserve"> </w:t>
      </w:r>
      <w:r w:rsidR="00FB2632" w:rsidRPr="00C60967">
        <w:rPr>
          <w:rFonts w:ascii="Arial" w:hAnsi="Arial"/>
          <w:color w:val="000000"/>
          <w:sz w:val="22"/>
          <w:szCs w:val="22"/>
        </w:rPr>
        <w:t xml:space="preserve">and </w:t>
      </w:r>
      <w:r w:rsidR="00206006" w:rsidRPr="00C60967">
        <w:rPr>
          <w:rFonts w:ascii="Arial" w:hAnsi="Arial"/>
          <w:color w:val="000000"/>
          <w:sz w:val="22"/>
          <w:szCs w:val="22"/>
        </w:rPr>
        <w:t>EUR</w:t>
      </w:r>
      <w:r w:rsidR="00372273" w:rsidRPr="00C60967">
        <w:rPr>
          <w:rFonts w:ascii="Arial" w:hAnsi="Arial"/>
          <w:color w:val="000000"/>
          <w:sz w:val="22"/>
          <w:szCs w:val="22"/>
        </w:rPr>
        <w:t xml:space="preserve"> </w:t>
      </w:r>
      <w:r w:rsidR="00B2208A">
        <w:rPr>
          <w:rFonts w:ascii="Arial" w:hAnsi="Arial"/>
          <w:color w:val="000000"/>
          <w:sz w:val="22"/>
          <w:szCs w:val="22"/>
        </w:rPr>
        <w:t>1</w:t>
      </w:r>
      <w:r w:rsidR="00372273" w:rsidRPr="00C60967">
        <w:rPr>
          <w:rFonts w:ascii="Arial" w:hAnsi="Arial"/>
          <w:color w:val="000000"/>
          <w:sz w:val="22"/>
          <w:szCs w:val="22"/>
        </w:rPr>
        <w:t xml:space="preserve"> million</w:t>
      </w:r>
      <w:r w:rsidR="00D26A5F" w:rsidRPr="00C60967">
        <w:rPr>
          <w:rFonts w:ascii="Arial" w:hAnsi="Arial"/>
          <w:color w:val="000000"/>
          <w:sz w:val="22"/>
          <w:szCs w:val="22"/>
        </w:rPr>
        <w:t xml:space="preserve"> </w:t>
      </w:r>
      <w:r w:rsidR="00E260C6" w:rsidRPr="00C60967">
        <w:rPr>
          <w:rFonts w:ascii="Arial" w:hAnsi="Arial"/>
          <w:color w:val="000000"/>
          <w:sz w:val="22"/>
          <w:szCs w:val="22"/>
        </w:rPr>
        <w:t>(</w:t>
      </w:r>
      <w:r w:rsidR="00F16F25" w:rsidRPr="00C60967">
        <w:rPr>
          <w:rFonts w:ascii="Arial" w:hAnsi="Arial"/>
          <w:color w:val="000000"/>
          <w:sz w:val="22"/>
          <w:szCs w:val="22"/>
        </w:rPr>
        <w:t xml:space="preserve">31 December </w:t>
      </w:r>
      <w:r w:rsidR="00AF6038" w:rsidRPr="00C60967">
        <w:rPr>
          <w:rFonts w:ascii="Arial" w:hAnsi="Arial"/>
          <w:color w:val="000000"/>
          <w:sz w:val="22"/>
          <w:szCs w:val="22"/>
        </w:rPr>
        <w:t>201</w:t>
      </w:r>
      <w:r w:rsidR="00FE5953" w:rsidRPr="00C60967">
        <w:rPr>
          <w:rFonts w:ascii="Arial" w:hAnsi="Arial"/>
          <w:color w:val="000000"/>
          <w:sz w:val="22"/>
          <w:szCs w:val="22"/>
        </w:rPr>
        <w:t>6</w:t>
      </w:r>
      <w:r w:rsidR="00E260C6" w:rsidRPr="00C60967">
        <w:rPr>
          <w:rFonts w:ascii="Arial" w:hAnsi="Arial"/>
          <w:color w:val="000000"/>
          <w:sz w:val="22"/>
          <w:szCs w:val="22"/>
        </w:rPr>
        <w:t xml:space="preserve">: Baht </w:t>
      </w:r>
      <w:r w:rsidR="00FE5953" w:rsidRPr="00C60967">
        <w:rPr>
          <w:rFonts w:ascii="Arial" w:hAnsi="Arial"/>
          <w:color w:val="000000"/>
          <w:sz w:val="22"/>
          <w:szCs w:val="22"/>
        </w:rPr>
        <w:t>43</w:t>
      </w:r>
      <w:r w:rsidR="009D103E" w:rsidRPr="00C60967">
        <w:rPr>
          <w:rFonts w:ascii="Arial" w:hAnsi="Arial"/>
          <w:color w:val="000000"/>
          <w:sz w:val="22"/>
          <w:szCs w:val="22"/>
        </w:rPr>
        <w:t xml:space="preserve"> million</w:t>
      </w:r>
      <w:r w:rsidR="00785250" w:rsidRPr="00C60967">
        <w:rPr>
          <w:rFonts w:ascii="Arial" w:hAnsi="Arial"/>
          <w:color w:val="000000"/>
          <w:sz w:val="22"/>
          <w:szCs w:val="22"/>
        </w:rPr>
        <w:t xml:space="preserve"> and USD </w:t>
      </w:r>
      <w:r w:rsidR="00FE5953" w:rsidRPr="00C60967">
        <w:rPr>
          <w:rFonts w:ascii="Arial" w:hAnsi="Arial"/>
          <w:color w:val="000000"/>
          <w:sz w:val="22"/>
          <w:szCs w:val="22"/>
        </w:rPr>
        <w:t>3</w:t>
      </w:r>
      <w:r w:rsidR="00785250" w:rsidRPr="00C60967">
        <w:rPr>
          <w:rFonts w:ascii="Arial" w:hAnsi="Arial"/>
          <w:color w:val="000000"/>
          <w:sz w:val="22"/>
          <w:szCs w:val="22"/>
        </w:rPr>
        <w:t xml:space="preserve"> million</w:t>
      </w:r>
      <w:r w:rsidR="00FE5953" w:rsidRPr="00C60967">
        <w:rPr>
          <w:rFonts w:ascii="Arial" w:hAnsi="Arial"/>
          <w:color w:val="000000"/>
          <w:sz w:val="22"/>
          <w:szCs w:val="22"/>
        </w:rPr>
        <w:t xml:space="preserve"> and EUR 1 million</w:t>
      </w:r>
      <w:r w:rsidR="00E260C6" w:rsidRPr="00C60967">
        <w:rPr>
          <w:rFonts w:ascii="Arial" w:hAnsi="Arial"/>
          <w:color w:val="000000"/>
          <w:sz w:val="22"/>
          <w:szCs w:val="22"/>
        </w:rPr>
        <w:t xml:space="preserve">) relating to the construction of </w:t>
      </w:r>
      <w:r w:rsidR="006A6777" w:rsidRPr="00C60967">
        <w:rPr>
          <w:rFonts w:ascii="Arial" w:hAnsi="Arial"/>
          <w:color w:val="000000"/>
          <w:sz w:val="22"/>
          <w:szCs w:val="22"/>
        </w:rPr>
        <w:t>cell sites</w:t>
      </w:r>
      <w:r w:rsidR="00E260C6" w:rsidRPr="00C60967">
        <w:rPr>
          <w:rFonts w:ascii="Arial" w:hAnsi="Arial"/>
          <w:color w:val="000000"/>
          <w:sz w:val="22"/>
          <w:szCs w:val="22"/>
        </w:rPr>
        <w:t xml:space="preserve"> and acquisition of software for the Company</w:t>
      </w:r>
      <w:r w:rsidR="0035743E" w:rsidRPr="00C60967">
        <w:rPr>
          <w:rFonts w:ascii="Arial" w:hAnsi="Arial"/>
          <w:color w:val="000000"/>
          <w:sz w:val="22"/>
          <w:szCs w:val="22"/>
        </w:rPr>
        <w:t xml:space="preserve"> and subsidiary</w:t>
      </w:r>
      <w:r w:rsidR="00E260C6" w:rsidRPr="00C60967">
        <w:rPr>
          <w:rFonts w:ascii="Arial" w:hAnsi="Arial"/>
          <w:color w:val="000000"/>
          <w:sz w:val="22"/>
          <w:szCs w:val="22"/>
        </w:rPr>
        <w:t>’s operations</w:t>
      </w:r>
      <w:r w:rsidR="00E0768A" w:rsidRPr="00C60967">
        <w:rPr>
          <w:rFonts w:ascii="Arial" w:hAnsi="Arial"/>
          <w:color w:val="000000"/>
          <w:sz w:val="22"/>
          <w:szCs w:val="22"/>
        </w:rPr>
        <w:t>.</w:t>
      </w:r>
    </w:p>
    <w:p w:rsidR="00A124CB" w:rsidRDefault="00A124C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0768A" w:rsidRPr="00C60967" w:rsidRDefault="00386033" w:rsidP="00FE5953">
      <w:pPr>
        <w:spacing w:before="60" w:after="60" w:line="380" w:lineRule="exact"/>
        <w:ind w:left="720" w:hanging="720"/>
        <w:jc w:val="thaiDistribute"/>
        <w:rPr>
          <w:rFonts w:ascii="Arial" w:hAnsi="Arial" w:cs="Arial"/>
          <w:b/>
          <w:bCs/>
          <w:sz w:val="22"/>
          <w:szCs w:val="22"/>
        </w:rPr>
      </w:pPr>
      <w:r w:rsidRPr="00C60967">
        <w:rPr>
          <w:rFonts w:ascii="Arial" w:hAnsi="Arial" w:cs="Arial"/>
          <w:b/>
          <w:bCs/>
          <w:sz w:val="22"/>
          <w:szCs w:val="22"/>
        </w:rPr>
        <w:lastRenderedPageBreak/>
        <w:t>2</w:t>
      </w:r>
      <w:r w:rsidR="00E57C21" w:rsidRPr="00C60967">
        <w:rPr>
          <w:rFonts w:ascii="Arial" w:hAnsi="Arial" w:cs="Arial"/>
          <w:b/>
          <w:bCs/>
          <w:sz w:val="22"/>
          <w:szCs w:val="22"/>
        </w:rPr>
        <w:t>5</w:t>
      </w:r>
      <w:r w:rsidR="00E0768A" w:rsidRPr="00C60967">
        <w:rPr>
          <w:rFonts w:ascii="Arial" w:hAnsi="Arial" w:cs="Arial"/>
          <w:b/>
          <w:bCs/>
          <w:sz w:val="22"/>
          <w:szCs w:val="22"/>
        </w:rPr>
        <w:t>.3</w:t>
      </w:r>
      <w:r w:rsidR="00E0768A" w:rsidRPr="00C60967">
        <w:rPr>
          <w:rFonts w:ascii="Arial" w:hAnsi="Arial" w:cs="Arial"/>
          <w:b/>
          <w:bCs/>
          <w:sz w:val="22"/>
          <w:szCs w:val="22"/>
        </w:rPr>
        <w:tab/>
      </w:r>
      <w:r w:rsidR="006B6D82" w:rsidRPr="00C60967">
        <w:rPr>
          <w:rFonts w:ascii="Arial" w:hAnsi="Arial" w:cs="Arial"/>
          <w:b/>
          <w:bCs/>
          <w:sz w:val="22"/>
          <w:szCs w:val="22"/>
        </w:rPr>
        <w:t>Restricted bank</w:t>
      </w:r>
      <w:r w:rsidR="00C43CE2" w:rsidRPr="00C60967">
        <w:rPr>
          <w:rFonts w:ascii="Arial" w:hAnsi="Arial" w:cs="Arial"/>
          <w:b/>
          <w:bCs/>
          <w:sz w:val="22"/>
          <w:szCs w:val="22"/>
        </w:rPr>
        <w:t xml:space="preserve"> d</w:t>
      </w:r>
      <w:r w:rsidR="00E0768A" w:rsidRPr="00C60967">
        <w:rPr>
          <w:rFonts w:ascii="Arial" w:hAnsi="Arial" w:cs="Arial"/>
          <w:b/>
          <w:bCs/>
          <w:sz w:val="22"/>
          <w:szCs w:val="22"/>
        </w:rPr>
        <w:t>epo</w:t>
      </w:r>
      <w:r w:rsidR="006B6D82" w:rsidRPr="00C60967">
        <w:rPr>
          <w:rFonts w:ascii="Arial" w:hAnsi="Arial" w:cs="Arial"/>
          <w:b/>
          <w:bCs/>
          <w:sz w:val="22"/>
          <w:szCs w:val="22"/>
        </w:rPr>
        <w:t>sits</w:t>
      </w:r>
    </w:p>
    <w:p w:rsidR="001C5599" w:rsidRPr="00C60967" w:rsidRDefault="00386033" w:rsidP="00195B63">
      <w:pPr>
        <w:spacing w:before="120" w:after="120" w:line="380" w:lineRule="exact"/>
        <w:ind w:left="720" w:hanging="720"/>
        <w:jc w:val="thaiDistribute"/>
        <w:rPr>
          <w:rFonts w:ascii="Arial" w:hAnsi="Arial" w:cs="Arial"/>
          <w:b/>
          <w:bCs/>
          <w:color w:val="000000"/>
          <w:sz w:val="22"/>
          <w:szCs w:val="22"/>
        </w:rPr>
      </w:pPr>
      <w:r w:rsidRPr="00C60967">
        <w:rPr>
          <w:rFonts w:ascii="Arial" w:hAnsi="Arial" w:cs="Arial"/>
          <w:b/>
          <w:bCs/>
          <w:color w:val="000000"/>
          <w:sz w:val="22"/>
          <w:szCs w:val="22"/>
        </w:rPr>
        <w:t>2</w:t>
      </w:r>
      <w:r w:rsidR="00E57C21" w:rsidRPr="00C60967">
        <w:rPr>
          <w:rFonts w:ascii="Arial" w:hAnsi="Arial" w:cs="Arial"/>
          <w:b/>
          <w:bCs/>
          <w:color w:val="000000"/>
          <w:sz w:val="22"/>
          <w:szCs w:val="22"/>
        </w:rPr>
        <w:t>5</w:t>
      </w:r>
      <w:r w:rsidR="001C5599" w:rsidRPr="00C60967">
        <w:rPr>
          <w:rFonts w:ascii="Arial" w:hAnsi="Arial" w:cs="Arial"/>
          <w:b/>
          <w:bCs/>
          <w:color w:val="000000"/>
          <w:sz w:val="22"/>
          <w:szCs w:val="22"/>
        </w:rPr>
        <w:t>.3.1</w:t>
      </w:r>
      <w:r w:rsidR="001C5599" w:rsidRPr="00C60967">
        <w:rPr>
          <w:rFonts w:ascii="Arial" w:hAnsi="Arial" w:cs="Arial"/>
          <w:b/>
          <w:bCs/>
          <w:color w:val="000000"/>
          <w:sz w:val="22"/>
          <w:szCs w:val="22"/>
        </w:rPr>
        <w:tab/>
        <w:t>Maintenance of minimum levels of bank deposits for deposits from customers</w:t>
      </w:r>
    </w:p>
    <w:p w:rsidR="001C5599" w:rsidRPr="00C60967" w:rsidRDefault="001C5599" w:rsidP="001C5599">
      <w:pPr>
        <w:spacing w:before="120" w:after="120" w:line="380" w:lineRule="exact"/>
        <w:ind w:left="720" w:hanging="720"/>
        <w:jc w:val="thaiDistribute"/>
        <w:rPr>
          <w:rFonts w:ascii="Arial" w:hAnsi="Arial" w:cs="Arial"/>
          <w:color w:val="000000"/>
          <w:sz w:val="22"/>
          <w:szCs w:val="22"/>
        </w:rPr>
      </w:pPr>
      <w:r w:rsidRPr="00C60967">
        <w:rPr>
          <w:rFonts w:ascii="Angsana New" w:eastAsia="SimSun" w:hAnsi="Angsana New"/>
          <w:sz w:val="22"/>
          <w:szCs w:val="22"/>
          <w:lang w:val="en-GB"/>
        </w:rPr>
        <w:tab/>
      </w:r>
      <w:r w:rsidRPr="00C60967">
        <w:rPr>
          <w:rFonts w:ascii="Arial" w:hAnsi="Arial" w:cs="Arial"/>
          <w:color w:val="000000"/>
          <w:sz w:val="22"/>
          <w:szCs w:val="22"/>
        </w:rPr>
        <w:t xml:space="preserve">In accordance with the announcement of the Bank of Thailand regarding “Stipulation of Guidelines, Procedures and Conditions for Operating Electronic Card Business”, PaySbuy Co., Ltd. (subsidiary) is required at all times to maintain bank deposits in an amount not less than the amount of deposits received from customers. As at                  </w:t>
      </w:r>
      <w:r w:rsidR="003A10A4" w:rsidRPr="00C60967">
        <w:rPr>
          <w:rFonts w:ascii="Arial" w:hAnsi="Arial" w:cs="Arial"/>
          <w:color w:val="000000"/>
          <w:sz w:val="22"/>
          <w:szCs w:val="22"/>
        </w:rPr>
        <w:t xml:space="preserve">30 </w:t>
      </w:r>
      <w:r w:rsidR="00F07C3B">
        <w:rPr>
          <w:rFonts w:ascii="Arial" w:hAnsi="Arial" w:cs="Arial"/>
          <w:color w:val="000000"/>
          <w:sz w:val="22"/>
          <w:szCs w:val="22"/>
        </w:rPr>
        <w:t>September</w:t>
      </w:r>
      <w:r w:rsidR="00855763" w:rsidRPr="00C60967">
        <w:rPr>
          <w:rFonts w:ascii="Arial" w:hAnsi="Arial" w:cs="Arial"/>
          <w:color w:val="000000"/>
          <w:sz w:val="22"/>
          <w:szCs w:val="22"/>
        </w:rPr>
        <w:t xml:space="preserve"> </w:t>
      </w:r>
      <w:r w:rsidR="00806640" w:rsidRPr="00C60967">
        <w:rPr>
          <w:rFonts w:ascii="Arial" w:hAnsi="Arial" w:cs="Arial"/>
          <w:color w:val="000000"/>
          <w:sz w:val="22"/>
          <w:szCs w:val="22"/>
        </w:rPr>
        <w:t>2017</w:t>
      </w:r>
      <w:r w:rsidRPr="00C60967">
        <w:rPr>
          <w:rFonts w:ascii="Arial" w:hAnsi="Arial" w:cs="Arial"/>
          <w:color w:val="000000"/>
          <w:sz w:val="22"/>
          <w:szCs w:val="22"/>
        </w:rPr>
        <w:t xml:space="preserve">, cash and cash equivalents of PaySbuy Co., Ltd. include minimum requirement </w:t>
      </w:r>
      <w:r w:rsidR="00B94A38" w:rsidRPr="00C60967">
        <w:rPr>
          <w:rFonts w:ascii="Arial" w:hAnsi="Arial" w:cs="Arial"/>
          <w:color w:val="000000"/>
          <w:sz w:val="22"/>
          <w:szCs w:val="22"/>
        </w:rPr>
        <w:t xml:space="preserve">bank </w:t>
      </w:r>
      <w:r w:rsidR="000E6ACC" w:rsidRPr="00C60967">
        <w:rPr>
          <w:rFonts w:ascii="Arial" w:hAnsi="Arial" w:cs="Arial"/>
          <w:color w:val="000000"/>
          <w:sz w:val="22"/>
          <w:szCs w:val="22"/>
        </w:rPr>
        <w:t xml:space="preserve">deposits amounting to Baht </w:t>
      </w:r>
      <w:r w:rsidR="00B2208A">
        <w:rPr>
          <w:rFonts w:ascii="Arial" w:hAnsi="Arial" w:cs="Arial"/>
          <w:color w:val="000000"/>
          <w:sz w:val="22"/>
          <w:szCs w:val="22"/>
        </w:rPr>
        <w:t>1,456</w:t>
      </w:r>
      <w:r w:rsidRPr="00C60967">
        <w:rPr>
          <w:rFonts w:ascii="Arial" w:hAnsi="Arial" w:cs="Arial"/>
          <w:color w:val="000000"/>
          <w:sz w:val="22"/>
          <w:szCs w:val="22"/>
        </w:rPr>
        <w:t xml:space="preserve"> million (</w:t>
      </w:r>
      <w:r w:rsidR="00F73C82" w:rsidRPr="00C60967">
        <w:rPr>
          <w:rFonts w:ascii="Arial" w:hAnsi="Arial" w:cs="Arial"/>
          <w:color w:val="000000"/>
          <w:sz w:val="22"/>
          <w:szCs w:val="22"/>
        </w:rPr>
        <w:t xml:space="preserve">31 December </w:t>
      </w:r>
      <w:r w:rsidR="00AF6038" w:rsidRPr="00C60967">
        <w:rPr>
          <w:rFonts w:ascii="Arial" w:hAnsi="Arial" w:cs="Arial"/>
          <w:color w:val="000000"/>
          <w:sz w:val="22"/>
          <w:szCs w:val="22"/>
        </w:rPr>
        <w:t>201</w:t>
      </w:r>
      <w:r w:rsidR="00F67138" w:rsidRPr="00C60967">
        <w:rPr>
          <w:rFonts w:ascii="Arial" w:hAnsi="Arial" w:cs="Arial"/>
          <w:color w:val="000000"/>
          <w:sz w:val="22"/>
          <w:szCs w:val="22"/>
        </w:rPr>
        <w:t>6</w:t>
      </w:r>
      <w:r w:rsidRPr="00C60967">
        <w:rPr>
          <w:rFonts w:ascii="Arial" w:hAnsi="Arial" w:cs="Arial"/>
          <w:color w:val="000000"/>
          <w:sz w:val="22"/>
          <w:szCs w:val="22"/>
        </w:rPr>
        <w:t xml:space="preserve">: Baht </w:t>
      </w:r>
      <w:r w:rsidR="00FE5953" w:rsidRPr="00C60967">
        <w:rPr>
          <w:rFonts w:ascii="Arial" w:hAnsi="Arial" w:cs="Arial"/>
          <w:color w:val="000000"/>
          <w:sz w:val="22"/>
          <w:szCs w:val="22"/>
        </w:rPr>
        <w:t>1,780</w:t>
      </w:r>
      <w:r w:rsidRPr="00C60967">
        <w:rPr>
          <w:rFonts w:ascii="Arial" w:hAnsi="Arial" w:cs="Arial"/>
          <w:color w:val="000000"/>
          <w:sz w:val="22"/>
          <w:szCs w:val="22"/>
        </w:rPr>
        <w:t xml:space="preserve"> million).</w:t>
      </w:r>
    </w:p>
    <w:p w:rsidR="001C5599" w:rsidRPr="00C60967" w:rsidRDefault="00386033" w:rsidP="001C5599">
      <w:pPr>
        <w:tabs>
          <w:tab w:val="left" w:pos="720"/>
        </w:tabs>
        <w:spacing w:before="60" w:after="60" w:line="380" w:lineRule="exact"/>
        <w:ind w:left="720" w:hanging="720"/>
        <w:jc w:val="thaiDistribute"/>
        <w:rPr>
          <w:rFonts w:ascii="Arial" w:hAnsi="Arial" w:cs="Arial"/>
          <w:b/>
          <w:bCs/>
          <w:sz w:val="22"/>
          <w:szCs w:val="22"/>
        </w:rPr>
      </w:pPr>
      <w:r w:rsidRPr="00C60967">
        <w:rPr>
          <w:rFonts w:ascii="Arial" w:hAnsi="Arial" w:cs="Arial"/>
          <w:b/>
          <w:bCs/>
          <w:sz w:val="22"/>
          <w:szCs w:val="22"/>
        </w:rPr>
        <w:t>2</w:t>
      </w:r>
      <w:r w:rsidR="00E57C21" w:rsidRPr="00C60967">
        <w:rPr>
          <w:rFonts w:ascii="Arial" w:hAnsi="Arial" w:cs="Arial"/>
          <w:b/>
          <w:bCs/>
          <w:sz w:val="22"/>
          <w:szCs w:val="22"/>
        </w:rPr>
        <w:t>5</w:t>
      </w:r>
      <w:r w:rsidR="001C5599" w:rsidRPr="00C60967">
        <w:rPr>
          <w:rFonts w:ascii="Arial" w:hAnsi="Arial" w:cs="Arial"/>
          <w:b/>
          <w:bCs/>
          <w:sz w:val="22"/>
          <w:szCs w:val="22"/>
        </w:rPr>
        <w:t>.3.2</w:t>
      </w:r>
      <w:r w:rsidR="001C5599" w:rsidRPr="00C60967">
        <w:rPr>
          <w:rFonts w:ascii="Arial" w:hAnsi="Arial" w:cs="Arial"/>
          <w:b/>
          <w:bCs/>
          <w:sz w:val="22"/>
          <w:szCs w:val="22"/>
        </w:rPr>
        <w:tab/>
        <w:t>Restricted bank deposits</w:t>
      </w:r>
    </w:p>
    <w:p w:rsidR="00CC69EC" w:rsidRPr="00C60967" w:rsidRDefault="001C5599" w:rsidP="004432D0">
      <w:pPr>
        <w:tabs>
          <w:tab w:val="left" w:pos="720"/>
        </w:tabs>
        <w:spacing w:before="60" w:after="60" w:line="380" w:lineRule="exact"/>
        <w:ind w:left="720" w:hanging="720"/>
        <w:jc w:val="thaiDistribute"/>
        <w:rPr>
          <w:rFonts w:ascii="Arial" w:hAnsi="Arial" w:cs="Arial"/>
          <w:sz w:val="22"/>
          <w:szCs w:val="22"/>
        </w:rPr>
      </w:pPr>
      <w:r w:rsidRPr="00C60967">
        <w:rPr>
          <w:rFonts w:ascii="Arial" w:hAnsi="Arial" w:cs="Arial"/>
          <w:b/>
          <w:bCs/>
          <w:sz w:val="22"/>
          <w:szCs w:val="22"/>
        </w:rPr>
        <w:tab/>
      </w:r>
      <w:r w:rsidRPr="00C60967">
        <w:rPr>
          <w:rFonts w:ascii="Arial" w:hAnsi="Arial" w:cs="Arial"/>
          <w:sz w:val="22"/>
          <w:szCs w:val="22"/>
        </w:rPr>
        <w:t xml:space="preserve">As at </w:t>
      </w:r>
      <w:r w:rsidR="003A10A4" w:rsidRPr="00C60967">
        <w:rPr>
          <w:rFonts w:ascii="Arial" w:hAnsi="Arial" w:cs="Arial"/>
          <w:sz w:val="22"/>
          <w:szCs w:val="22"/>
        </w:rPr>
        <w:t xml:space="preserve">30 </w:t>
      </w:r>
      <w:r w:rsidR="00F07C3B">
        <w:rPr>
          <w:rFonts w:ascii="Arial" w:hAnsi="Arial" w:cs="Arial"/>
          <w:sz w:val="22"/>
          <w:szCs w:val="22"/>
        </w:rPr>
        <w:t>September</w:t>
      </w:r>
      <w:r w:rsidR="00855763" w:rsidRPr="00C60967">
        <w:rPr>
          <w:rFonts w:ascii="Arial" w:hAnsi="Arial" w:cs="Arial"/>
          <w:color w:val="000000"/>
          <w:sz w:val="22"/>
          <w:szCs w:val="22"/>
        </w:rPr>
        <w:t xml:space="preserve"> </w:t>
      </w:r>
      <w:r w:rsidR="000B09AC" w:rsidRPr="00C60967">
        <w:rPr>
          <w:rFonts w:ascii="Arial" w:hAnsi="Arial" w:cs="Arial"/>
          <w:color w:val="000000"/>
          <w:sz w:val="22"/>
          <w:szCs w:val="22"/>
        </w:rPr>
        <w:t>201</w:t>
      </w:r>
      <w:r w:rsidR="00F67138" w:rsidRPr="00C60967">
        <w:rPr>
          <w:rFonts w:ascii="Arial" w:hAnsi="Arial" w:cs="Arial"/>
          <w:color w:val="000000"/>
          <w:sz w:val="22"/>
          <w:szCs w:val="22"/>
        </w:rPr>
        <w:t>7</w:t>
      </w:r>
      <w:r w:rsidRPr="00C60967">
        <w:rPr>
          <w:rFonts w:ascii="Arial" w:hAnsi="Arial" w:cs="Arial"/>
          <w:sz w:val="22"/>
          <w:szCs w:val="22"/>
        </w:rPr>
        <w:t>, deposits at banks of a subsidiary amounting to Baht</w:t>
      </w:r>
      <w:r w:rsidR="0026313F" w:rsidRPr="00C60967">
        <w:rPr>
          <w:rFonts w:ascii="Arial" w:hAnsi="Arial" w:cs="Arial"/>
          <w:sz w:val="22"/>
          <w:szCs w:val="22"/>
        </w:rPr>
        <w:t xml:space="preserve"> </w:t>
      </w:r>
      <w:r w:rsidR="00B2208A">
        <w:rPr>
          <w:rFonts w:ascii="Arial" w:hAnsi="Arial" w:cs="Arial"/>
          <w:sz w:val="22"/>
          <w:szCs w:val="22"/>
        </w:rPr>
        <w:t>0.1</w:t>
      </w:r>
      <w:r w:rsidR="0046084D">
        <w:rPr>
          <w:rFonts w:ascii="Arial" w:hAnsi="Arial" w:cs="Arial"/>
          <w:sz w:val="22"/>
          <w:szCs w:val="22"/>
        </w:rPr>
        <w:t xml:space="preserve"> </w:t>
      </w:r>
      <w:r w:rsidRPr="00C60967">
        <w:rPr>
          <w:rFonts w:ascii="Arial" w:hAnsi="Arial" w:cs="Arial"/>
          <w:sz w:val="22"/>
          <w:szCs w:val="22"/>
        </w:rPr>
        <w:t>million (</w:t>
      </w:r>
      <w:r w:rsidR="00F73C82" w:rsidRPr="00C60967">
        <w:rPr>
          <w:rFonts w:ascii="Arial" w:hAnsi="Arial" w:cs="Arial"/>
          <w:color w:val="000000"/>
          <w:sz w:val="22"/>
          <w:szCs w:val="22"/>
        </w:rPr>
        <w:t xml:space="preserve">31 December </w:t>
      </w:r>
      <w:r w:rsidR="00AF6038" w:rsidRPr="00C60967">
        <w:rPr>
          <w:rFonts w:ascii="Arial" w:hAnsi="Arial" w:cs="Arial"/>
          <w:color w:val="000000"/>
          <w:sz w:val="22"/>
          <w:szCs w:val="22"/>
        </w:rPr>
        <w:t>201</w:t>
      </w:r>
      <w:r w:rsidR="00F67138" w:rsidRPr="00C60967">
        <w:rPr>
          <w:rFonts w:ascii="Arial" w:hAnsi="Arial" w:cs="Arial"/>
          <w:color w:val="000000"/>
          <w:sz w:val="22"/>
          <w:szCs w:val="22"/>
        </w:rPr>
        <w:t>6</w:t>
      </w:r>
      <w:r w:rsidRPr="00C60967">
        <w:rPr>
          <w:rFonts w:ascii="Arial" w:hAnsi="Arial" w:cs="Arial"/>
          <w:sz w:val="22"/>
          <w:szCs w:val="22"/>
        </w:rPr>
        <w:t xml:space="preserve">: Baht </w:t>
      </w:r>
      <w:r w:rsidR="00FE5953" w:rsidRPr="00C60967">
        <w:rPr>
          <w:rFonts w:ascii="Arial" w:hAnsi="Arial" w:cs="Arial"/>
          <w:sz w:val="22"/>
          <w:szCs w:val="22"/>
        </w:rPr>
        <w:t>0.2</w:t>
      </w:r>
      <w:r w:rsidRPr="00C60967">
        <w:rPr>
          <w:rFonts w:ascii="Arial" w:hAnsi="Arial" w:cs="Arial"/>
          <w:sz w:val="22"/>
          <w:szCs w:val="22"/>
        </w:rPr>
        <w:t xml:space="preserve"> million) are pledged with the bank to secure facilities granted by the bank.</w:t>
      </w:r>
    </w:p>
    <w:p w:rsidR="00E0768A" w:rsidRPr="00C60967" w:rsidRDefault="00386033" w:rsidP="001C5599">
      <w:pPr>
        <w:overflowPunct/>
        <w:autoSpaceDE/>
        <w:autoSpaceDN/>
        <w:adjustRightInd/>
        <w:spacing w:before="240" w:after="120"/>
        <w:ind w:left="720" w:hanging="720"/>
        <w:textAlignment w:val="auto"/>
        <w:rPr>
          <w:rFonts w:ascii="Arial" w:hAnsi="Arial" w:cs="Arial"/>
          <w:b/>
          <w:bCs/>
          <w:sz w:val="22"/>
          <w:szCs w:val="22"/>
        </w:rPr>
      </w:pPr>
      <w:r w:rsidRPr="00C60967">
        <w:rPr>
          <w:rFonts w:ascii="Arial" w:hAnsi="Arial" w:cs="Arial"/>
          <w:b/>
          <w:bCs/>
          <w:sz w:val="22"/>
          <w:szCs w:val="22"/>
        </w:rPr>
        <w:t>2</w:t>
      </w:r>
      <w:r w:rsidR="00E57C21" w:rsidRPr="00C60967">
        <w:rPr>
          <w:rFonts w:ascii="Arial" w:hAnsi="Arial" w:cs="Arial"/>
          <w:b/>
          <w:bCs/>
          <w:sz w:val="22"/>
          <w:szCs w:val="22"/>
        </w:rPr>
        <w:t>5</w:t>
      </w:r>
      <w:r w:rsidR="00E0768A" w:rsidRPr="00C60967">
        <w:rPr>
          <w:rFonts w:ascii="Arial" w:hAnsi="Arial" w:cs="Arial"/>
          <w:b/>
          <w:bCs/>
          <w:sz w:val="22"/>
          <w:szCs w:val="22"/>
        </w:rPr>
        <w:t>.4</w:t>
      </w:r>
      <w:r w:rsidR="00E0768A" w:rsidRPr="00C60967">
        <w:rPr>
          <w:rFonts w:ascii="Arial" w:hAnsi="Arial" w:cs="Arial"/>
          <w:b/>
          <w:bCs/>
          <w:sz w:val="22"/>
          <w:szCs w:val="22"/>
        </w:rPr>
        <w:tab/>
        <w:t>Bank guarantees</w:t>
      </w:r>
    </w:p>
    <w:p w:rsidR="007A1FC4" w:rsidRPr="00C60967" w:rsidRDefault="00E0768A" w:rsidP="001C5599">
      <w:pPr>
        <w:tabs>
          <w:tab w:val="left" w:pos="720"/>
        </w:tabs>
        <w:spacing w:before="120" w:after="120" w:line="380" w:lineRule="exact"/>
        <w:ind w:left="720" w:hanging="720"/>
        <w:jc w:val="thaiDistribute"/>
        <w:rPr>
          <w:rFonts w:ascii="Arial" w:hAnsi="Arial" w:cs="Arial"/>
          <w:sz w:val="22"/>
          <w:szCs w:val="22"/>
        </w:rPr>
      </w:pPr>
      <w:r w:rsidRPr="00C60967">
        <w:rPr>
          <w:rFonts w:ascii="Arial" w:hAnsi="Arial" w:cs="Arial"/>
          <w:sz w:val="22"/>
          <w:szCs w:val="22"/>
        </w:rPr>
        <w:tab/>
        <w:t xml:space="preserve">As at </w:t>
      </w:r>
      <w:r w:rsidR="003A10A4" w:rsidRPr="00C60967">
        <w:rPr>
          <w:rFonts w:ascii="Arial" w:hAnsi="Arial" w:cs="Arial"/>
          <w:sz w:val="22"/>
          <w:szCs w:val="22"/>
        </w:rPr>
        <w:t xml:space="preserve">30 </w:t>
      </w:r>
      <w:r w:rsidR="00F07C3B">
        <w:rPr>
          <w:rFonts w:ascii="Arial" w:hAnsi="Arial" w:cs="Arial"/>
          <w:sz w:val="22"/>
          <w:szCs w:val="22"/>
        </w:rPr>
        <w:t>September</w:t>
      </w:r>
      <w:r w:rsidR="00BD1F06" w:rsidRPr="00C60967">
        <w:rPr>
          <w:rFonts w:ascii="Arial" w:hAnsi="Arial" w:cs="Arial"/>
          <w:sz w:val="22"/>
          <w:szCs w:val="22"/>
        </w:rPr>
        <w:t xml:space="preserve"> </w:t>
      </w:r>
      <w:r w:rsidR="000B09AC" w:rsidRPr="00C60967">
        <w:rPr>
          <w:rFonts w:ascii="Arial" w:hAnsi="Arial" w:cs="Arial"/>
          <w:sz w:val="22"/>
          <w:szCs w:val="22"/>
        </w:rPr>
        <w:t>201</w:t>
      </w:r>
      <w:r w:rsidR="00F67138" w:rsidRPr="00C60967">
        <w:rPr>
          <w:rFonts w:ascii="Arial" w:hAnsi="Arial" w:cs="Arial"/>
          <w:sz w:val="22"/>
          <w:szCs w:val="22"/>
        </w:rPr>
        <w:t>7</w:t>
      </w:r>
      <w:r w:rsidR="00D91D37" w:rsidRPr="00C60967">
        <w:rPr>
          <w:rFonts w:ascii="Arial" w:hAnsi="Arial" w:cs="Arial"/>
          <w:sz w:val="22"/>
          <w:szCs w:val="22"/>
        </w:rPr>
        <w:t>,</w:t>
      </w:r>
      <w:r w:rsidR="00F16F25" w:rsidRPr="00C60967">
        <w:rPr>
          <w:rFonts w:ascii="Arial" w:hAnsi="Arial" w:cs="Arial"/>
          <w:sz w:val="22"/>
          <w:szCs w:val="22"/>
        </w:rPr>
        <w:t xml:space="preserve"> </w:t>
      </w:r>
      <w:r w:rsidRPr="00C60967">
        <w:rPr>
          <w:rFonts w:ascii="Arial" w:hAnsi="Arial" w:cs="Arial"/>
          <w:sz w:val="22"/>
          <w:szCs w:val="22"/>
        </w:rPr>
        <w:t>there were outstanding bank guarantees of Baht</w:t>
      </w:r>
      <w:r w:rsidR="0026313F" w:rsidRPr="00C60967">
        <w:rPr>
          <w:rFonts w:ascii="Arial" w:hAnsi="Arial" w:cs="Arial"/>
          <w:sz w:val="22"/>
          <w:szCs w:val="22"/>
        </w:rPr>
        <w:t xml:space="preserve"> </w:t>
      </w:r>
      <w:r w:rsidR="00B2208A">
        <w:rPr>
          <w:rFonts w:ascii="Arial" w:hAnsi="Arial" w:cs="Arial"/>
          <w:sz w:val="22"/>
          <w:szCs w:val="22"/>
        </w:rPr>
        <w:t>5,197</w:t>
      </w:r>
      <w:r w:rsidR="002C2EBC" w:rsidRPr="00C60967">
        <w:rPr>
          <w:rFonts w:ascii="Arial" w:hAnsi="Arial" w:cs="Arial"/>
          <w:sz w:val="22"/>
          <w:szCs w:val="22"/>
        </w:rPr>
        <w:t xml:space="preserve"> </w:t>
      </w:r>
      <w:r w:rsidRPr="00C60967">
        <w:rPr>
          <w:rFonts w:ascii="Arial" w:hAnsi="Arial" w:cs="Arial"/>
          <w:sz w:val="22"/>
          <w:szCs w:val="22"/>
        </w:rPr>
        <w:t>million</w:t>
      </w:r>
      <w:r w:rsidR="001A4ABC" w:rsidRPr="00C60967">
        <w:rPr>
          <w:rFonts w:ascii="Arial" w:hAnsi="Arial" w:cs="Arial"/>
          <w:sz w:val="22"/>
          <w:szCs w:val="22"/>
        </w:rPr>
        <w:t xml:space="preserve"> </w:t>
      </w:r>
      <w:r w:rsidRPr="00C60967">
        <w:rPr>
          <w:rFonts w:ascii="Arial" w:hAnsi="Arial" w:cs="Arial"/>
          <w:sz w:val="22"/>
          <w:szCs w:val="22"/>
        </w:rPr>
        <w:t>(</w:t>
      </w:r>
      <w:r w:rsidR="00F16F25" w:rsidRPr="00C60967">
        <w:rPr>
          <w:rFonts w:ascii="Arial" w:hAnsi="Arial" w:cs="Arial"/>
          <w:sz w:val="22"/>
          <w:szCs w:val="22"/>
        </w:rPr>
        <w:t xml:space="preserve">31 December </w:t>
      </w:r>
      <w:r w:rsidR="00AF6038" w:rsidRPr="00C60967">
        <w:rPr>
          <w:rFonts w:ascii="Arial" w:hAnsi="Arial" w:cs="Arial"/>
          <w:sz w:val="22"/>
          <w:szCs w:val="22"/>
        </w:rPr>
        <w:t>201</w:t>
      </w:r>
      <w:r w:rsidR="00F67138" w:rsidRPr="00C60967">
        <w:rPr>
          <w:rFonts w:ascii="Arial" w:hAnsi="Arial" w:cs="Arial"/>
          <w:sz w:val="22"/>
          <w:szCs w:val="22"/>
        </w:rPr>
        <w:t>6</w:t>
      </w:r>
      <w:r w:rsidRPr="00C60967">
        <w:rPr>
          <w:rFonts w:ascii="Arial" w:hAnsi="Arial" w:cs="Arial"/>
          <w:sz w:val="22"/>
          <w:szCs w:val="22"/>
        </w:rPr>
        <w:t xml:space="preserve">: Baht </w:t>
      </w:r>
      <w:r w:rsidR="00FE5953" w:rsidRPr="00C60967">
        <w:rPr>
          <w:rFonts w:ascii="Arial" w:hAnsi="Arial" w:cs="Arial"/>
          <w:sz w:val="22"/>
          <w:szCs w:val="22"/>
        </w:rPr>
        <w:t>4,022</w:t>
      </w:r>
      <w:r w:rsidR="0049479E" w:rsidRPr="00C60967">
        <w:rPr>
          <w:rFonts w:ascii="Arial" w:hAnsi="Arial" w:cs="Arial"/>
          <w:sz w:val="22"/>
          <w:szCs w:val="22"/>
        </w:rPr>
        <w:t xml:space="preserve"> </w:t>
      </w:r>
      <w:r w:rsidRPr="00C60967">
        <w:rPr>
          <w:rFonts w:ascii="Arial" w:hAnsi="Arial" w:cs="Arial"/>
          <w:sz w:val="22"/>
          <w:szCs w:val="22"/>
        </w:rPr>
        <w:t>million) issued by banks on behalf of the Company</w:t>
      </w:r>
      <w:r w:rsidR="001A4ABC" w:rsidRPr="00C60967">
        <w:rPr>
          <w:rFonts w:ascii="Arial" w:hAnsi="Arial" w:cs="Arial"/>
          <w:sz w:val="22"/>
          <w:szCs w:val="22"/>
        </w:rPr>
        <w:t xml:space="preserve"> and subsidiaries</w:t>
      </w:r>
      <w:r w:rsidRPr="00C60967">
        <w:rPr>
          <w:rFonts w:ascii="Arial" w:hAnsi="Arial" w:cs="Arial"/>
          <w:sz w:val="22"/>
          <w:szCs w:val="22"/>
        </w:rPr>
        <w:t xml:space="preserve"> </w:t>
      </w:r>
      <w:r w:rsidR="009D103E" w:rsidRPr="00C60967">
        <w:rPr>
          <w:rFonts w:ascii="Arial" w:hAnsi="Arial" w:cs="Arial"/>
          <w:sz w:val="22"/>
          <w:szCs w:val="22"/>
        </w:rPr>
        <w:t>in respect of certain performance bonds required in the normal course of business of the Company</w:t>
      </w:r>
      <w:r w:rsidR="001A4ABC" w:rsidRPr="00C60967">
        <w:rPr>
          <w:rFonts w:ascii="Arial" w:hAnsi="Arial" w:cs="Arial"/>
          <w:sz w:val="22"/>
          <w:szCs w:val="22"/>
        </w:rPr>
        <w:t xml:space="preserve"> and its subsidiaries</w:t>
      </w:r>
      <w:r w:rsidR="009D103E" w:rsidRPr="00C60967">
        <w:rPr>
          <w:rFonts w:ascii="Arial" w:hAnsi="Arial" w:cs="Arial"/>
          <w:sz w:val="22"/>
          <w:szCs w:val="22"/>
        </w:rPr>
        <w:t xml:space="preserve">. Bank guarantees are primarily issued to CAT to guarantee the revenue sharing to be paid under the Concession </w:t>
      </w:r>
      <w:r w:rsidR="00386033" w:rsidRPr="00C60967">
        <w:rPr>
          <w:rFonts w:ascii="Arial" w:hAnsi="Arial" w:cs="Arial"/>
          <w:sz w:val="22"/>
          <w:szCs w:val="22"/>
        </w:rPr>
        <w:t>Agreement.</w:t>
      </w:r>
    </w:p>
    <w:p w:rsidR="00E0768A" w:rsidRPr="00C60967" w:rsidRDefault="00386033" w:rsidP="001C5599">
      <w:pPr>
        <w:tabs>
          <w:tab w:val="left" w:pos="720"/>
        </w:tabs>
        <w:spacing w:before="120" w:after="120" w:line="380" w:lineRule="exact"/>
        <w:ind w:left="720" w:hanging="720"/>
        <w:jc w:val="thaiDistribute"/>
        <w:rPr>
          <w:rFonts w:ascii="Arial" w:hAnsi="Arial" w:cs="Arial"/>
          <w:b/>
          <w:bCs/>
          <w:sz w:val="22"/>
          <w:szCs w:val="22"/>
        </w:rPr>
      </w:pPr>
      <w:r w:rsidRPr="00C60967">
        <w:rPr>
          <w:rFonts w:ascii="Arial" w:hAnsi="Arial" w:cs="Arial"/>
          <w:b/>
          <w:bCs/>
          <w:sz w:val="22"/>
          <w:szCs w:val="22"/>
        </w:rPr>
        <w:t>2</w:t>
      </w:r>
      <w:r w:rsidR="00E57C21" w:rsidRPr="00C60967">
        <w:rPr>
          <w:rFonts w:ascii="Arial" w:hAnsi="Arial" w:cs="Arial"/>
          <w:b/>
          <w:bCs/>
          <w:sz w:val="22"/>
          <w:szCs w:val="22"/>
        </w:rPr>
        <w:t>5</w:t>
      </w:r>
      <w:r w:rsidR="00E0768A" w:rsidRPr="00C60967">
        <w:rPr>
          <w:rFonts w:ascii="Arial" w:hAnsi="Arial" w:cs="Arial"/>
          <w:b/>
          <w:bCs/>
          <w:sz w:val="22"/>
          <w:szCs w:val="22"/>
        </w:rPr>
        <w:t>.</w:t>
      </w:r>
      <w:r w:rsidR="00757DD7" w:rsidRPr="00C60967">
        <w:rPr>
          <w:rFonts w:ascii="Arial" w:hAnsi="Arial" w:cs="Arial"/>
          <w:b/>
          <w:bCs/>
          <w:sz w:val="22"/>
          <w:szCs w:val="22"/>
        </w:rPr>
        <w:t>5</w:t>
      </w:r>
      <w:r w:rsidR="00757DD7" w:rsidRPr="00C60967">
        <w:rPr>
          <w:rFonts w:ascii="Arial" w:hAnsi="Arial" w:cs="Arial"/>
          <w:b/>
          <w:bCs/>
          <w:sz w:val="22"/>
          <w:szCs w:val="22"/>
        </w:rPr>
        <w:tab/>
      </w:r>
      <w:r w:rsidR="00E0768A" w:rsidRPr="00C60967">
        <w:rPr>
          <w:rFonts w:ascii="Arial" w:hAnsi="Arial" w:cs="Arial"/>
          <w:b/>
          <w:bCs/>
          <w:sz w:val="22"/>
          <w:szCs w:val="22"/>
        </w:rPr>
        <w:t xml:space="preserve">Agreement to install </w:t>
      </w:r>
      <w:r w:rsidR="00757DD7" w:rsidRPr="00C60967">
        <w:rPr>
          <w:rFonts w:ascii="Arial" w:hAnsi="Arial" w:cs="Arial"/>
          <w:b/>
          <w:bCs/>
          <w:sz w:val="22"/>
          <w:szCs w:val="22"/>
        </w:rPr>
        <w:t xml:space="preserve">cell site equipment </w:t>
      </w:r>
      <w:r w:rsidR="00E0768A" w:rsidRPr="00C60967">
        <w:rPr>
          <w:rFonts w:ascii="Arial" w:hAnsi="Arial" w:cs="Arial"/>
          <w:b/>
          <w:bCs/>
          <w:sz w:val="22"/>
          <w:szCs w:val="22"/>
        </w:rPr>
        <w:t>and maintain transmission networks</w:t>
      </w:r>
    </w:p>
    <w:p w:rsidR="00E0768A" w:rsidRPr="00C60967" w:rsidRDefault="00E0768A" w:rsidP="001C5599">
      <w:pPr>
        <w:tabs>
          <w:tab w:val="left" w:pos="720"/>
        </w:tabs>
        <w:spacing w:before="120" w:after="120" w:line="380" w:lineRule="exact"/>
        <w:ind w:left="720" w:hanging="720"/>
        <w:jc w:val="thaiDistribute"/>
        <w:rPr>
          <w:rFonts w:ascii="Arial" w:hAnsi="Arial" w:cs="Arial"/>
          <w:sz w:val="22"/>
          <w:szCs w:val="22"/>
        </w:rPr>
      </w:pPr>
      <w:r w:rsidRPr="00C60967">
        <w:rPr>
          <w:rFonts w:ascii="Arial" w:hAnsi="Arial" w:cs="Arial"/>
          <w:sz w:val="22"/>
          <w:szCs w:val="22"/>
        </w:rPr>
        <w:tab/>
      </w:r>
      <w:r w:rsidR="00DA4CE9" w:rsidRPr="00C60967">
        <w:rPr>
          <w:rFonts w:ascii="Arial" w:hAnsi="Arial" w:cs="Arial"/>
          <w:sz w:val="22"/>
          <w:szCs w:val="22"/>
        </w:rPr>
        <w:t xml:space="preserve">As at </w:t>
      </w:r>
      <w:r w:rsidR="003A10A4" w:rsidRPr="00C60967">
        <w:rPr>
          <w:rFonts w:ascii="Arial" w:hAnsi="Arial" w:cs="Arial"/>
          <w:sz w:val="22"/>
          <w:szCs w:val="22"/>
        </w:rPr>
        <w:t xml:space="preserve">30 </w:t>
      </w:r>
      <w:r w:rsidR="00F07C3B">
        <w:rPr>
          <w:rFonts w:ascii="Arial" w:hAnsi="Arial" w:cs="Arial"/>
          <w:sz w:val="22"/>
          <w:szCs w:val="22"/>
        </w:rPr>
        <w:t>September</w:t>
      </w:r>
      <w:r w:rsidR="00BD1F06" w:rsidRPr="00C60967">
        <w:rPr>
          <w:rFonts w:ascii="Arial" w:hAnsi="Arial" w:cs="Arial"/>
          <w:sz w:val="22"/>
          <w:szCs w:val="22"/>
        </w:rPr>
        <w:t xml:space="preserve"> </w:t>
      </w:r>
      <w:r w:rsidR="000B09AC" w:rsidRPr="00C60967">
        <w:rPr>
          <w:rFonts w:ascii="Arial" w:hAnsi="Arial" w:cs="Arial"/>
          <w:sz w:val="22"/>
          <w:szCs w:val="22"/>
        </w:rPr>
        <w:t>201</w:t>
      </w:r>
      <w:r w:rsidR="00F67138" w:rsidRPr="00C60967">
        <w:rPr>
          <w:rFonts w:ascii="Arial" w:hAnsi="Arial" w:cs="Arial"/>
          <w:sz w:val="22"/>
          <w:szCs w:val="22"/>
        </w:rPr>
        <w:t>7</w:t>
      </w:r>
      <w:r w:rsidR="00DA4CE9" w:rsidRPr="00C60967">
        <w:rPr>
          <w:rFonts w:ascii="Arial" w:hAnsi="Arial" w:cs="Arial"/>
          <w:sz w:val="22"/>
          <w:szCs w:val="22"/>
        </w:rPr>
        <w:t>, th</w:t>
      </w:r>
      <w:r w:rsidR="00B10585" w:rsidRPr="00C60967">
        <w:rPr>
          <w:rFonts w:ascii="Arial" w:hAnsi="Arial" w:cs="Arial"/>
          <w:sz w:val="22"/>
          <w:szCs w:val="22"/>
        </w:rPr>
        <w:t>e</w:t>
      </w:r>
      <w:r w:rsidRPr="00C60967">
        <w:rPr>
          <w:rFonts w:ascii="Arial" w:hAnsi="Arial" w:cs="Arial"/>
          <w:sz w:val="22"/>
          <w:szCs w:val="22"/>
        </w:rPr>
        <w:t xml:space="preserve"> Company </w:t>
      </w:r>
      <w:r w:rsidR="00BA2C1F" w:rsidRPr="00C60967">
        <w:rPr>
          <w:rFonts w:ascii="Arial" w:hAnsi="Arial" w:cs="Arial"/>
          <w:sz w:val="22"/>
          <w:szCs w:val="22"/>
        </w:rPr>
        <w:t>ha</w:t>
      </w:r>
      <w:r w:rsidR="00D91D37" w:rsidRPr="00C60967">
        <w:rPr>
          <w:rFonts w:ascii="Arial" w:hAnsi="Arial" w:cs="Arial"/>
          <w:sz w:val="22"/>
          <w:szCs w:val="22"/>
        </w:rPr>
        <w:t>d</w:t>
      </w:r>
      <w:r w:rsidR="00BA2C1F" w:rsidRPr="00C60967">
        <w:rPr>
          <w:rFonts w:ascii="Arial" w:hAnsi="Arial" w:cs="Arial"/>
          <w:sz w:val="22"/>
          <w:szCs w:val="22"/>
        </w:rPr>
        <w:t xml:space="preserve"> a commitment</w:t>
      </w:r>
      <w:r w:rsidR="00CF3A77" w:rsidRPr="00C60967">
        <w:rPr>
          <w:rFonts w:ascii="Arial" w:hAnsi="Arial" w:cs="Arial"/>
          <w:sz w:val="22"/>
          <w:szCs w:val="22"/>
        </w:rPr>
        <w:t xml:space="preserve"> </w:t>
      </w:r>
      <w:r w:rsidR="004057CB" w:rsidRPr="00C60967">
        <w:rPr>
          <w:rFonts w:ascii="Arial" w:hAnsi="Arial" w:cs="Arial"/>
          <w:sz w:val="22"/>
          <w:szCs w:val="22"/>
        </w:rPr>
        <w:t>to</w:t>
      </w:r>
      <w:r w:rsidR="00CF3A77" w:rsidRPr="00C60967">
        <w:rPr>
          <w:rFonts w:ascii="Arial" w:hAnsi="Arial" w:cs="Arial"/>
          <w:sz w:val="22"/>
          <w:szCs w:val="22"/>
        </w:rPr>
        <w:t xml:space="preserve"> BB Technology Co., Ltd., a related company, relating to </w:t>
      </w:r>
      <w:r w:rsidR="004057CB" w:rsidRPr="00C60967">
        <w:rPr>
          <w:rFonts w:ascii="Arial" w:hAnsi="Arial" w:cs="Arial"/>
          <w:sz w:val="22"/>
          <w:szCs w:val="22"/>
        </w:rPr>
        <w:t>the installation</w:t>
      </w:r>
      <w:r w:rsidRPr="00C60967">
        <w:rPr>
          <w:rFonts w:ascii="Arial" w:hAnsi="Arial" w:cs="Arial"/>
          <w:sz w:val="22"/>
          <w:szCs w:val="22"/>
        </w:rPr>
        <w:t xml:space="preserve"> </w:t>
      </w:r>
      <w:r w:rsidR="00757DD7" w:rsidRPr="00C60967">
        <w:rPr>
          <w:rFonts w:ascii="Arial" w:hAnsi="Arial" w:cs="Arial"/>
          <w:sz w:val="22"/>
          <w:szCs w:val="22"/>
        </w:rPr>
        <w:t xml:space="preserve">of cell site equipment </w:t>
      </w:r>
      <w:r w:rsidRPr="00C60967">
        <w:rPr>
          <w:rFonts w:ascii="Arial" w:hAnsi="Arial" w:cs="Arial"/>
          <w:sz w:val="22"/>
          <w:szCs w:val="22"/>
        </w:rPr>
        <w:t xml:space="preserve">and </w:t>
      </w:r>
      <w:r w:rsidR="004057CB" w:rsidRPr="00C60967">
        <w:rPr>
          <w:rFonts w:ascii="Arial" w:hAnsi="Arial" w:cs="Arial"/>
          <w:sz w:val="22"/>
          <w:szCs w:val="22"/>
        </w:rPr>
        <w:t>maintenance of</w:t>
      </w:r>
      <w:r w:rsidRPr="00C60967">
        <w:rPr>
          <w:rFonts w:ascii="Arial" w:hAnsi="Arial" w:cs="Arial"/>
          <w:sz w:val="22"/>
          <w:szCs w:val="22"/>
        </w:rPr>
        <w:t xml:space="preserve"> transmission networks</w:t>
      </w:r>
      <w:r w:rsidR="00B82970" w:rsidRPr="00C60967">
        <w:rPr>
          <w:rFonts w:ascii="Arial" w:hAnsi="Arial" w:cs="Arial"/>
          <w:sz w:val="22"/>
          <w:szCs w:val="22"/>
        </w:rPr>
        <w:t xml:space="preserve">. </w:t>
      </w:r>
      <w:r w:rsidRPr="00C60967">
        <w:rPr>
          <w:rFonts w:ascii="Arial" w:hAnsi="Arial" w:cs="Arial"/>
          <w:sz w:val="22"/>
          <w:szCs w:val="22"/>
        </w:rPr>
        <w:t>This related company will provide transmission engineering network design and configuration, installation and maintenance services for transmission networks. The Company is committed to pay service fees at the r</w:t>
      </w:r>
      <w:r w:rsidR="00787431" w:rsidRPr="00C60967">
        <w:rPr>
          <w:rFonts w:ascii="Arial" w:hAnsi="Arial" w:cs="Arial"/>
          <w:sz w:val="22"/>
          <w:szCs w:val="22"/>
        </w:rPr>
        <w:t>ate specified in the agreement.</w:t>
      </w:r>
    </w:p>
    <w:p w:rsidR="00525BCB" w:rsidRPr="00C60967" w:rsidRDefault="00386033" w:rsidP="004A1B00">
      <w:pPr>
        <w:tabs>
          <w:tab w:val="left" w:pos="720"/>
        </w:tabs>
        <w:spacing w:before="120" w:after="120" w:line="380" w:lineRule="exact"/>
        <w:ind w:left="720" w:hanging="720"/>
        <w:jc w:val="thaiDistribute"/>
        <w:rPr>
          <w:rFonts w:ascii="Arial" w:hAnsi="Arial" w:cs="Arial"/>
          <w:b/>
          <w:bCs/>
          <w:sz w:val="22"/>
          <w:szCs w:val="22"/>
        </w:rPr>
      </w:pPr>
      <w:r w:rsidRPr="00C60967">
        <w:rPr>
          <w:rFonts w:ascii="Arial" w:hAnsi="Arial" w:cs="Arial"/>
          <w:b/>
          <w:bCs/>
          <w:sz w:val="22"/>
          <w:szCs w:val="22"/>
        </w:rPr>
        <w:t>2</w:t>
      </w:r>
      <w:r w:rsidR="00E57C21" w:rsidRPr="00C60967">
        <w:rPr>
          <w:rFonts w:ascii="Arial" w:hAnsi="Arial" w:cs="Arial"/>
          <w:b/>
          <w:bCs/>
          <w:sz w:val="22"/>
          <w:szCs w:val="22"/>
        </w:rPr>
        <w:t>5</w:t>
      </w:r>
      <w:r w:rsidR="001C5599" w:rsidRPr="00C60967">
        <w:rPr>
          <w:rFonts w:ascii="Arial" w:hAnsi="Arial" w:cs="Arial"/>
          <w:b/>
          <w:bCs/>
          <w:sz w:val="22"/>
          <w:szCs w:val="22"/>
        </w:rPr>
        <w:t>.</w:t>
      </w:r>
      <w:r w:rsidR="00DA3AEE" w:rsidRPr="00C60967">
        <w:rPr>
          <w:rFonts w:ascii="Arial" w:hAnsi="Arial" w:cs="Arial"/>
          <w:b/>
          <w:bCs/>
          <w:sz w:val="22"/>
          <w:szCs w:val="22"/>
        </w:rPr>
        <w:t>6</w:t>
      </w:r>
      <w:r w:rsidR="00525BCB" w:rsidRPr="00C60967">
        <w:rPr>
          <w:rFonts w:ascii="Arial" w:hAnsi="Arial" w:cs="Arial"/>
          <w:b/>
          <w:bCs/>
          <w:sz w:val="22"/>
          <w:szCs w:val="22"/>
        </w:rPr>
        <w:tab/>
      </w:r>
      <w:r w:rsidR="00A85FDF" w:rsidRPr="00C60967">
        <w:rPr>
          <w:rFonts w:ascii="Arial" w:hAnsi="Arial" w:cs="Arial"/>
          <w:b/>
          <w:bCs/>
          <w:sz w:val="22"/>
          <w:szCs w:val="22"/>
        </w:rPr>
        <w:t>Significant l</w:t>
      </w:r>
      <w:r w:rsidR="00525BCB" w:rsidRPr="00C60967">
        <w:rPr>
          <w:rFonts w:ascii="Arial" w:hAnsi="Arial" w:cs="Arial"/>
          <w:b/>
          <w:bCs/>
          <w:sz w:val="22"/>
          <w:szCs w:val="22"/>
        </w:rPr>
        <w:t>ong-term agreement commitment</w:t>
      </w:r>
    </w:p>
    <w:p w:rsidR="005A1A7A" w:rsidRPr="00C60967" w:rsidRDefault="00E51D01" w:rsidP="00031010">
      <w:pPr>
        <w:tabs>
          <w:tab w:val="left" w:pos="720"/>
        </w:tabs>
        <w:spacing w:before="120" w:after="120" w:line="380" w:lineRule="exact"/>
        <w:ind w:left="1080" w:hanging="1080"/>
        <w:jc w:val="thaiDistribute"/>
        <w:rPr>
          <w:rFonts w:ascii="Arial" w:hAnsi="Arial" w:cs="Arial"/>
          <w:sz w:val="22"/>
          <w:szCs w:val="22"/>
        </w:rPr>
      </w:pPr>
      <w:r w:rsidRPr="00C60967">
        <w:rPr>
          <w:rFonts w:ascii="Arial" w:hAnsi="Arial" w:cs="Arial"/>
          <w:sz w:val="22"/>
          <w:szCs w:val="22"/>
        </w:rPr>
        <w:tab/>
      </w:r>
      <w:r w:rsidR="00AD2753" w:rsidRPr="00C60967">
        <w:rPr>
          <w:rFonts w:ascii="Arial" w:hAnsi="Arial" w:cs="Arial"/>
          <w:sz w:val="22"/>
          <w:szCs w:val="22"/>
        </w:rPr>
        <w:t>a</w:t>
      </w:r>
      <w:r w:rsidRPr="00C60967">
        <w:rPr>
          <w:rFonts w:ascii="Arial" w:hAnsi="Arial" w:cs="Arial"/>
          <w:sz w:val="22"/>
          <w:szCs w:val="22"/>
        </w:rPr>
        <w:t>.</w:t>
      </w:r>
      <w:r w:rsidRPr="00C60967">
        <w:rPr>
          <w:rFonts w:ascii="Arial" w:hAnsi="Arial" w:cs="Arial"/>
          <w:sz w:val="22"/>
          <w:szCs w:val="22"/>
        </w:rPr>
        <w:tab/>
      </w:r>
      <w:r w:rsidR="001A4ABC" w:rsidRPr="00C60967">
        <w:rPr>
          <w:rFonts w:ascii="Arial" w:hAnsi="Arial" w:cs="Arial"/>
          <w:sz w:val="22"/>
          <w:szCs w:val="22"/>
        </w:rPr>
        <w:t>The</w:t>
      </w:r>
      <w:r w:rsidR="00096375" w:rsidRPr="00C60967">
        <w:rPr>
          <w:rFonts w:ascii="Arial" w:hAnsi="Arial" w:cs="Arial"/>
          <w:sz w:val="22"/>
          <w:szCs w:val="22"/>
        </w:rPr>
        <w:t xml:space="preserve"> Company entered into a purchase and resale agreement with a company that granted the Company the right to distribute products, equipment and support services in Thailand related to that company’s mobile phones</w:t>
      </w:r>
      <w:r w:rsidR="00D2319A" w:rsidRPr="00C60967">
        <w:rPr>
          <w:rFonts w:ascii="Arial" w:hAnsi="Arial" w:cs="Arial"/>
          <w:sz w:val="22"/>
          <w:szCs w:val="22"/>
        </w:rPr>
        <w:t xml:space="preserve"> and </w:t>
      </w:r>
      <w:r w:rsidR="00237A61" w:rsidRPr="00C60967">
        <w:rPr>
          <w:rFonts w:ascii="Arial" w:hAnsi="Arial" w:cs="Arial"/>
          <w:sz w:val="22"/>
          <w:szCs w:val="22"/>
        </w:rPr>
        <w:t xml:space="preserve">tablet </w:t>
      </w:r>
      <w:r w:rsidR="00D2319A" w:rsidRPr="00C60967">
        <w:rPr>
          <w:rFonts w:ascii="Arial" w:hAnsi="Arial" w:cs="Arial"/>
          <w:sz w:val="22"/>
          <w:szCs w:val="22"/>
        </w:rPr>
        <w:t>computer</w:t>
      </w:r>
      <w:r w:rsidR="00096375" w:rsidRPr="00C60967">
        <w:rPr>
          <w:rFonts w:ascii="Arial" w:hAnsi="Arial" w:cs="Arial"/>
          <w:sz w:val="22"/>
          <w:szCs w:val="22"/>
        </w:rPr>
        <w:t xml:space="preserve">. The Company is committed to terms indicated in the agreement and to future minimum purchase orders </w:t>
      </w:r>
      <w:r w:rsidR="00031010">
        <w:rPr>
          <w:rFonts w:ascii="Arial" w:hAnsi="Arial" w:cs="Arial"/>
          <w:sz w:val="22"/>
          <w:szCs w:val="22"/>
        </w:rPr>
        <w:t xml:space="preserve">and marketing budget </w:t>
      </w:r>
      <w:r w:rsidR="00096375" w:rsidRPr="00C60967">
        <w:rPr>
          <w:rFonts w:ascii="Arial" w:hAnsi="Arial" w:cs="Arial"/>
          <w:sz w:val="22"/>
          <w:szCs w:val="22"/>
        </w:rPr>
        <w:t>stipulated under the agreement.</w:t>
      </w:r>
    </w:p>
    <w:p w:rsidR="00AD2753" w:rsidRPr="00C60967" w:rsidRDefault="005A1A7A" w:rsidP="00DA3AEE">
      <w:pPr>
        <w:tabs>
          <w:tab w:val="left" w:pos="540"/>
          <w:tab w:val="left" w:pos="720"/>
        </w:tabs>
        <w:spacing w:before="120" w:after="120" w:line="380" w:lineRule="exact"/>
        <w:ind w:left="1080" w:hanging="1080"/>
        <w:jc w:val="thaiDistribute"/>
        <w:rPr>
          <w:rFonts w:ascii="Arial" w:hAnsi="Arial" w:cs="Arial"/>
          <w:sz w:val="22"/>
          <w:szCs w:val="22"/>
        </w:rPr>
      </w:pPr>
      <w:r w:rsidRPr="00C60967">
        <w:rPr>
          <w:rFonts w:ascii="Arial" w:hAnsi="Arial" w:cs="Arial"/>
          <w:sz w:val="22"/>
          <w:szCs w:val="22"/>
        </w:rPr>
        <w:lastRenderedPageBreak/>
        <w:tab/>
      </w:r>
      <w:r w:rsidR="00AD2753" w:rsidRPr="00C60967">
        <w:rPr>
          <w:rFonts w:ascii="Arial" w:hAnsi="Arial" w:cs="Arial"/>
          <w:sz w:val="22"/>
          <w:szCs w:val="22"/>
        </w:rPr>
        <w:t>b.</w:t>
      </w:r>
      <w:r w:rsidR="00AD2753" w:rsidRPr="00C60967">
        <w:rPr>
          <w:rFonts w:ascii="Arial" w:hAnsi="Arial" w:cs="Arial"/>
          <w:sz w:val="22"/>
          <w:szCs w:val="22"/>
        </w:rPr>
        <w:tab/>
      </w:r>
      <w:r w:rsidR="001A4ABC" w:rsidRPr="00C60967">
        <w:rPr>
          <w:rFonts w:ascii="Arial" w:hAnsi="Arial" w:cs="Arial"/>
          <w:sz w:val="22"/>
          <w:szCs w:val="22"/>
        </w:rPr>
        <w:t>The</w:t>
      </w:r>
      <w:r w:rsidR="00AD2753" w:rsidRPr="00C60967">
        <w:rPr>
          <w:rFonts w:ascii="Arial" w:hAnsi="Arial" w:cs="Arial"/>
          <w:sz w:val="22"/>
          <w:szCs w:val="22"/>
        </w:rPr>
        <w:t xml:space="preserve"> Company </w:t>
      </w:r>
      <w:r w:rsidR="00AB3E24" w:rsidRPr="00C60967">
        <w:rPr>
          <w:rFonts w:ascii="Arial" w:hAnsi="Arial" w:cs="Arial"/>
          <w:sz w:val="22"/>
          <w:szCs w:val="22"/>
        </w:rPr>
        <w:t xml:space="preserve">and its subsidiary </w:t>
      </w:r>
      <w:r w:rsidR="00AD2753" w:rsidRPr="00C60967">
        <w:rPr>
          <w:rFonts w:ascii="Arial" w:hAnsi="Arial" w:cs="Arial"/>
          <w:sz w:val="22"/>
          <w:szCs w:val="22"/>
        </w:rPr>
        <w:t>entered into frame contracts with two companies who will supply network infrastructure and services for the telecommunication network</w:t>
      </w:r>
      <w:r w:rsidR="00AB3E24" w:rsidRPr="00C60967">
        <w:rPr>
          <w:rFonts w:ascii="Arial" w:hAnsi="Arial" w:cs="Arial"/>
          <w:sz w:val="22"/>
          <w:szCs w:val="22"/>
        </w:rPr>
        <w:t xml:space="preserve"> of the Company and its subsidiary</w:t>
      </w:r>
      <w:r w:rsidR="00AD2753" w:rsidRPr="00C60967">
        <w:rPr>
          <w:rFonts w:ascii="Arial" w:hAnsi="Arial" w:cs="Arial"/>
          <w:sz w:val="22"/>
          <w:szCs w:val="22"/>
        </w:rPr>
        <w:t>. Goods and service prices are set in accordance with the terms and conditions stipulated in the agreement</w:t>
      </w:r>
      <w:r w:rsidR="009500E5" w:rsidRPr="00C60967">
        <w:rPr>
          <w:rFonts w:ascii="Arial" w:hAnsi="Arial" w:cs="Arial"/>
          <w:sz w:val="22"/>
          <w:szCs w:val="22"/>
        </w:rPr>
        <w:t>s</w:t>
      </w:r>
      <w:r w:rsidR="00AD2753" w:rsidRPr="00C60967">
        <w:rPr>
          <w:rFonts w:ascii="Arial" w:hAnsi="Arial" w:cs="Arial"/>
          <w:sz w:val="22"/>
          <w:szCs w:val="22"/>
        </w:rPr>
        <w:t>.</w:t>
      </w:r>
      <w:r w:rsidR="00AD2753" w:rsidRPr="00C60967">
        <w:rPr>
          <w:rFonts w:ascii="Arial" w:hAnsi="Arial" w:cs="Arial"/>
          <w:sz w:val="22"/>
          <w:szCs w:val="22"/>
        </w:rPr>
        <w:tab/>
      </w:r>
    </w:p>
    <w:p w:rsidR="00FD1727" w:rsidRPr="00C60967" w:rsidRDefault="00031010" w:rsidP="007B69A0">
      <w:pPr>
        <w:tabs>
          <w:tab w:val="left" w:pos="540"/>
        </w:tabs>
        <w:spacing w:before="120" w:after="120" w:line="380" w:lineRule="exact"/>
        <w:ind w:left="1080" w:hanging="1080"/>
        <w:jc w:val="thaiDistribute"/>
        <w:rPr>
          <w:rFonts w:ascii="Arial" w:hAnsi="Arial" w:cs="Arial"/>
          <w:sz w:val="22"/>
          <w:szCs w:val="22"/>
        </w:rPr>
      </w:pPr>
      <w:r>
        <w:rPr>
          <w:rFonts w:ascii="Arial" w:hAnsi="Arial" w:cs="Arial"/>
          <w:sz w:val="22"/>
          <w:szCs w:val="22"/>
        </w:rPr>
        <w:tab/>
      </w:r>
      <w:r w:rsidR="006F6A29">
        <w:rPr>
          <w:rFonts w:ascii="Arial" w:hAnsi="Arial" w:cs="Arial"/>
          <w:sz w:val="22"/>
          <w:szCs w:val="22"/>
        </w:rPr>
        <w:t>c</w:t>
      </w:r>
      <w:r>
        <w:rPr>
          <w:rFonts w:ascii="Arial" w:hAnsi="Arial" w:cs="Arial"/>
          <w:sz w:val="22"/>
          <w:szCs w:val="22"/>
        </w:rPr>
        <w:t>.</w:t>
      </w:r>
      <w:r>
        <w:rPr>
          <w:rFonts w:ascii="Arial" w:hAnsi="Arial" w:cs="Arial"/>
          <w:sz w:val="22"/>
          <w:szCs w:val="22"/>
        </w:rPr>
        <w:tab/>
      </w:r>
      <w:r w:rsidR="00654085">
        <w:rPr>
          <w:rFonts w:ascii="Arial" w:hAnsi="Arial" w:cs="Arial"/>
          <w:sz w:val="22"/>
          <w:szCs w:val="22"/>
        </w:rPr>
        <w:t>A</w:t>
      </w:r>
      <w:r w:rsidRPr="00C60967">
        <w:rPr>
          <w:rFonts w:ascii="Arial" w:hAnsi="Arial" w:cs="Arial"/>
          <w:sz w:val="22"/>
          <w:szCs w:val="22"/>
        </w:rPr>
        <w:t xml:space="preserve"> </w:t>
      </w:r>
      <w:r w:rsidR="00654085">
        <w:rPr>
          <w:rFonts w:ascii="Arial" w:hAnsi="Arial" w:cs="Arial"/>
          <w:sz w:val="22"/>
          <w:szCs w:val="22"/>
        </w:rPr>
        <w:t>subsidiary</w:t>
      </w:r>
      <w:r w:rsidRPr="00C60967">
        <w:rPr>
          <w:rFonts w:ascii="Arial" w:hAnsi="Arial" w:cs="Arial"/>
          <w:sz w:val="22"/>
          <w:szCs w:val="22"/>
        </w:rPr>
        <w:t xml:space="preserve"> entered into a </w:t>
      </w:r>
      <w:r>
        <w:rPr>
          <w:rFonts w:ascii="Arial" w:hAnsi="Arial" w:cs="Arial"/>
          <w:sz w:val="22"/>
          <w:szCs w:val="22"/>
        </w:rPr>
        <w:t>service</w:t>
      </w:r>
      <w:r w:rsidRPr="00C60967">
        <w:rPr>
          <w:rFonts w:ascii="Arial" w:hAnsi="Arial" w:cs="Arial"/>
          <w:sz w:val="22"/>
          <w:szCs w:val="22"/>
        </w:rPr>
        <w:t xml:space="preserve"> </w:t>
      </w:r>
      <w:r w:rsidR="00654085">
        <w:rPr>
          <w:rFonts w:ascii="Arial" w:hAnsi="Arial" w:cs="Arial"/>
          <w:sz w:val="22"/>
          <w:szCs w:val="22"/>
        </w:rPr>
        <w:t xml:space="preserve">and licensing </w:t>
      </w:r>
      <w:r w:rsidRPr="00C60967">
        <w:rPr>
          <w:rFonts w:ascii="Arial" w:hAnsi="Arial" w:cs="Arial"/>
          <w:sz w:val="22"/>
          <w:szCs w:val="22"/>
        </w:rPr>
        <w:t xml:space="preserve">agreement with a company that granted the </w:t>
      </w:r>
      <w:r w:rsidR="00654085">
        <w:rPr>
          <w:rFonts w:ascii="Arial" w:hAnsi="Arial" w:cs="Arial"/>
          <w:sz w:val="22"/>
          <w:szCs w:val="22"/>
        </w:rPr>
        <w:t>subsidiary</w:t>
      </w:r>
      <w:r w:rsidRPr="00C60967">
        <w:rPr>
          <w:rFonts w:ascii="Arial" w:hAnsi="Arial" w:cs="Arial"/>
          <w:sz w:val="22"/>
          <w:szCs w:val="22"/>
        </w:rPr>
        <w:t xml:space="preserve"> the right to </w:t>
      </w:r>
      <w:r>
        <w:rPr>
          <w:rFonts w:ascii="Arial" w:hAnsi="Arial" w:cs="Arial"/>
          <w:sz w:val="22"/>
          <w:szCs w:val="22"/>
        </w:rPr>
        <w:t>use support</w:t>
      </w:r>
      <w:r w:rsidR="0046084D">
        <w:rPr>
          <w:rFonts w:ascii="Arial" w:hAnsi="Arial" w:cs="Arial"/>
          <w:sz w:val="22"/>
          <w:szCs w:val="22"/>
        </w:rPr>
        <w:t>ed</w:t>
      </w:r>
      <w:r>
        <w:rPr>
          <w:rFonts w:ascii="Arial" w:hAnsi="Arial" w:cs="Arial"/>
          <w:sz w:val="22"/>
          <w:szCs w:val="22"/>
        </w:rPr>
        <w:t xml:space="preserve"> services. </w:t>
      </w:r>
      <w:r w:rsidRPr="00C60967">
        <w:rPr>
          <w:rFonts w:ascii="Arial" w:hAnsi="Arial" w:cs="Arial"/>
          <w:sz w:val="22"/>
          <w:szCs w:val="22"/>
        </w:rPr>
        <w:t xml:space="preserve">The </w:t>
      </w:r>
      <w:r w:rsidR="0046084D">
        <w:rPr>
          <w:rFonts w:ascii="Arial" w:hAnsi="Arial" w:cs="Arial"/>
          <w:sz w:val="22"/>
          <w:szCs w:val="22"/>
        </w:rPr>
        <w:t>subsidiary agreed to comply with the</w:t>
      </w:r>
      <w:r w:rsidRPr="00C60967">
        <w:rPr>
          <w:rFonts w:ascii="Arial" w:hAnsi="Arial" w:cs="Arial"/>
          <w:sz w:val="22"/>
          <w:szCs w:val="22"/>
        </w:rPr>
        <w:t xml:space="preserve"> terms </w:t>
      </w:r>
      <w:r w:rsidR="00654085">
        <w:rPr>
          <w:rFonts w:ascii="Arial" w:hAnsi="Arial" w:cs="Arial"/>
          <w:sz w:val="22"/>
          <w:szCs w:val="22"/>
        </w:rPr>
        <w:t xml:space="preserve">and conditions </w:t>
      </w:r>
      <w:r w:rsidR="0046084D">
        <w:rPr>
          <w:rFonts w:ascii="Arial" w:hAnsi="Arial" w:cs="Arial"/>
          <w:sz w:val="22"/>
          <w:szCs w:val="22"/>
        </w:rPr>
        <w:t>stipulated</w:t>
      </w:r>
      <w:r w:rsidRPr="00C60967">
        <w:rPr>
          <w:rFonts w:ascii="Arial" w:hAnsi="Arial" w:cs="Arial"/>
          <w:sz w:val="22"/>
          <w:szCs w:val="22"/>
        </w:rPr>
        <w:t xml:space="preserve"> in the agreement </w:t>
      </w:r>
      <w:r w:rsidR="00654085">
        <w:rPr>
          <w:rFonts w:ascii="Arial" w:hAnsi="Arial" w:cs="Arial"/>
          <w:sz w:val="22"/>
          <w:szCs w:val="22"/>
        </w:rPr>
        <w:t>including the</w:t>
      </w:r>
      <w:r w:rsidRPr="00C60967">
        <w:rPr>
          <w:rFonts w:ascii="Arial" w:hAnsi="Arial" w:cs="Arial"/>
          <w:sz w:val="22"/>
          <w:szCs w:val="22"/>
        </w:rPr>
        <w:t xml:space="preserve"> minimum </w:t>
      </w:r>
      <w:r w:rsidR="005C0BB5">
        <w:rPr>
          <w:rFonts w:ascii="Arial" w:hAnsi="Arial" w:cs="Arial"/>
          <w:sz w:val="22"/>
          <w:szCs w:val="22"/>
        </w:rPr>
        <w:t xml:space="preserve">service fees and </w:t>
      </w:r>
      <w:r>
        <w:rPr>
          <w:rFonts w:ascii="Arial" w:hAnsi="Arial" w:cs="Arial"/>
          <w:sz w:val="22"/>
          <w:szCs w:val="22"/>
        </w:rPr>
        <w:t>marketing budget</w:t>
      </w:r>
      <w:r w:rsidRPr="00C60967">
        <w:rPr>
          <w:rFonts w:ascii="Arial" w:hAnsi="Arial" w:cs="Arial"/>
          <w:sz w:val="22"/>
          <w:szCs w:val="22"/>
        </w:rPr>
        <w:t>.</w:t>
      </w:r>
      <w:r w:rsidR="00FD1727" w:rsidRPr="00C60967">
        <w:rPr>
          <w:rFonts w:ascii="Arial" w:hAnsi="Arial" w:cs="Arial"/>
          <w:sz w:val="22"/>
          <w:szCs w:val="22"/>
        </w:rPr>
        <w:t>  </w:t>
      </w:r>
    </w:p>
    <w:p w:rsidR="0042398C" w:rsidRPr="00C60967" w:rsidRDefault="0042398C" w:rsidP="0042398C">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26.</w:t>
      </w:r>
      <w:r w:rsidRPr="00C60967">
        <w:rPr>
          <w:rFonts w:ascii="Arial" w:hAnsi="Arial" w:cs="Arial"/>
          <w:b/>
          <w:bCs/>
          <w:sz w:val="22"/>
          <w:szCs w:val="22"/>
        </w:rPr>
        <w:tab/>
        <w:t xml:space="preserve">Court proceedings and commercial dispute between the Company and TOT Plc. (TOT) in relation to the access charge payment </w:t>
      </w:r>
    </w:p>
    <w:p w:rsidR="0042398C" w:rsidRPr="00C60967" w:rsidRDefault="0042398C" w:rsidP="0042398C">
      <w:pPr>
        <w:tabs>
          <w:tab w:val="left" w:pos="540"/>
        </w:tabs>
        <w:spacing w:before="120" w:after="120" w:line="380" w:lineRule="exact"/>
        <w:ind w:left="900" w:hanging="900"/>
        <w:jc w:val="thaiDistribute"/>
        <w:rPr>
          <w:rFonts w:ascii="Arial" w:hAnsi="Arial" w:cs="Arial"/>
          <w:sz w:val="22"/>
          <w:szCs w:val="22"/>
        </w:rPr>
      </w:pPr>
      <w:r w:rsidRPr="00C60967">
        <w:rPr>
          <w:rFonts w:ascii="Arial" w:hAnsi="Arial" w:cs="Arial"/>
          <w:sz w:val="22"/>
          <w:szCs w:val="22"/>
        </w:rPr>
        <w:tab/>
        <w:t>1)</w:t>
      </w:r>
      <w:r w:rsidRPr="00C60967">
        <w:rPr>
          <w:rFonts w:ascii="Arial" w:hAnsi="Arial" w:cs="Arial"/>
          <w:sz w:val="22"/>
          <w:szCs w:val="22"/>
        </w:rPr>
        <w:tab/>
        <w:t>TOT, CAT and the Company entered into the Postpaid Access Charge Agreement on 22 February 1994 and the Prepaid Access Charge Agreement on 2 April 2001. Under these Agreements, TOT agreed to interconnect its network with that of the Company in consideration of an access charge of Baht 200 per month for the postpaid service and 18 percent of the price specified on the prepaid card, including VAT, for the prepaid service.</w:t>
      </w:r>
    </w:p>
    <w:p w:rsidR="0042398C" w:rsidRPr="00C60967" w:rsidRDefault="0042398C" w:rsidP="0042398C">
      <w:pPr>
        <w:tabs>
          <w:tab w:val="left" w:pos="540"/>
          <w:tab w:val="left" w:pos="720"/>
        </w:tabs>
        <w:spacing w:before="120" w:after="120" w:line="380" w:lineRule="exact"/>
        <w:ind w:left="900" w:hanging="90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r>
      <w:r w:rsidRPr="00C60967">
        <w:rPr>
          <w:rFonts w:ascii="Arial" w:hAnsi="Arial"/>
          <w:sz w:val="22"/>
          <w:szCs w:val="22"/>
        </w:rPr>
        <w:tab/>
        <w:t>On 17 May 2006, the NTC (currently known as NBTC) issued the Interconnection Notification requiring all licensees (who have their own telecommunication networks) (licensees) to allow interconnection by other licensees upon request, in order to ensure good cross-network connections, and the licensees who provide the interconnection is entitled to collect an interconnection charge that reflect its costs.</w:t>
      </w:r>
    </w:p>
    <w:p w:rsidR="0042398C" w:rsidRPr="00C60967" w:rsidRDefault="0042398C" w:rsidP="0042398C">
      <w:pPr>
        <w:tabs>
          <w:tab w:val="left" w:pos="540"/>
          <w:tab w:val="left" w:pos="720"/>
        </w:tabs>
        <w:spacing w:before="120" w:after="120" w:line="380" w:lineRule="exact"/>
        <w:ind w:left="900" w:hanging="90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r>
      <w:r w:rsidRPr="00C60967">
        <w:rPr>
          <w:rFonts w:ascii="Arial" w:hAnsi="Arial"/>
          <w:sz w:val="22"/>
          <w:szCs w:val="22"/>
        </w:rPr>
        <w:tab/>
        <w:t>On 2 October 2006, the Company issued a letter to TOT requesting TOT to enter into negotiation with the Company regarding an interconnection charge agreement between the Company’s network and TOT’s network. On 17 November 2006, the Company sent a notice to TOT and CAT informing them that the Company would change the rates for calculating the access charge under the Access Charge Agreements entered into with TOT on the ground that the rate and the collection of access charge under the Access Charge Agreements were contrary to the law in a number of respects and the Company also informed TOT and CAT that it would pay the interconnection charge to TOT at the rate which was in compliance with the law.</w:t>
      </w:r>
    </w:p>
    <w:p w:rsidR="0042398C" w:rsidRPr="00C60967" w:rsidRDefault="0042398C" w:rsidP="0042398C">
      <w:pPr>
        <w:tabs>
          <w:tab w:val="left" w:pos="720"/>
        </w:tabs>
        <w:spacing w:before="120" w:after="120" w:line="380" w:lineRule="exact"/>
        <w:ind w:left="900" w:hanging="90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t xml:space="preserve">On 23 November 2006, TOT issued a letter to the Company informing the Company that it was not entitled to interconnect its network with that of TOT because the Company was not a licensee, whose license was granted by NTC, and did not have its own telecommunication network. TOT also claimed that the Access Charge Agreements did not violate any laws and, as a result, demanded the payment of the </w:t>
      </w:r>
      <w:r w:rsidRPr="00C60967">
        <w:rPr>
          <w:rFonts w:ascii="Arial" w:hAnsi="Arial"/>
          <w:sz w:val="22"/>
          <w:szCs w:val="22"/>
        </w:rPr>
        <w:lastRenderedPageBreak/>
        <w:t>access charge in accordance with the rate and the collection of access charge specified under the Access Charge Agreements. TOT also refused to accept payment of the interconnection charges by the Company.</w:t>
      </w:r>
    </w:p>
    <w:p w:rsidR="0042398C" w:rsidRPr="00C60967" w:rsidRDefault="0042398C" w:rsidP="0042398C">
      <w:pPr>
        <w:tabs>
          <w:tab w:val="left" w:pos="720"/>
        </w:tabs>
        <w:spacing w:before="120" w:after="120" w:line="380" w:lineRule="exact"/>
        <w:ind w:left="900" w:hanging="90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t>On 1 February 2007, the Company issued a letter to TOT informing that the Company was pleased to pay the interconnection charge to TOT at the rate under TOT’s Reference of Interconnect Offer (RIO) as approved by NTC.</w:t>
      </w:r>
    </w:p>
    <w:p w:rsidR="0042398C" w:rsidRPr="00C60967" w:rsidRDefault="0042398C" w:rsidP="0042398C">
      <w:pPr>
        <w:tabs>
          <w:tab w:val="left" w:pos="900"/>
        </w:tabs>
        <w:spacing w:before="120" w:after="120" w:line="380" w:lineRule="exact"/>
        <w:ind w:left="900" w:hanging="360"/>
        <w:jc w:val="thaiDistribute"/>
        <w:rPr>
          <w:rFonts w:ascii="Arial" w:hAnsi="Arial" w:cs="Arial"/>
          <w:sz w:val="22"/>
          <w:szCs w:val="22"/>
        </w:rPr>
      </w:pPr>
      <w:r w:rsidRPr="00C60967">
        <w:rPr>
          <w:rFonts w:ascii="Arial" w:hAnsi="Arial" w:cs="Arial"/>
          <w:sz w:val="22"/>
          <w:szCs w:val="22"/>
        </w:rPr>
        <w:t>2)</w:t>
      </w:r>
      <w:r w:rsidRPr="00C60967">
        <w:rPr>
          <w:rFonts w:ascii="Arial" w:hAnsi="Arial" w:cs="Arial"/>
          <w:sz w:val="22"/>
          <w:szCs w:val="22"/>
        </w:rPr>
        <w:tab/>
        <w:t>On 18 June 2007, according to the Award No. 1/2550 rendered by NTC on the Dispute on Interconnection of Telecommunications Networks, NTC ordered TOT to negotiate with the Company within 7 days and enter into an interconnection charge agreement with the Company within 30 days from the date of the commencement of the negotiation. NTC Secretary General ordered TOT to negotiate an interconnection charge agreement with the Company in line with NTC’s Award but TOT appealed such order to NTC Secretary General. In addition, on 9 October 2007, NTC unanimously resolved to confirm NTC Secretary General's order requiring TOT to negotiate an interconnection agreement with the Company. TOT had filed a lawsuit with the Central Administrative Court under black case no. 1523/2550, petition for the cancellation of such NTC and NTC Secretary General’s orders. On 15 September 2010, the Central Administrative Court dismissed the TOT’s plaint. TO</w:t>
      </w:r>
      <w:r w:rsidRPr="00C60967">
        <w:rPr>
          <w:rFonts w:ascii="Arial" w:hAnsi="Arial" w:cs="Cordia New"/>
          <w:sz w:val="22"/>
          <w:szCs w:val="22"/>
        </w:rPr>
        <w:t xml:space="preserve">T </w:t>
      </w:r>
      <w:r w:rsidRPr="00C60967">
        <w:rPr>
          <w:rFonts w:ascii="Arial" w:hAnsi="Arial" w:cs="Tahoma"/>
          <w:sz w:val="22"/>
          <w:szCs w:val="22"/>
        </w:rPr>
        <w:t xml:space="preserve">appealed against the Central Administrative Court’s verdict to the Supreme Administrative Court. Currently, the case is under the consideration of the Supreme Administrative Court. </w:t>
      </w:r>
    </w:p>
    <w:p w:rsidR="0042398C" w:rsidRPr="00C60967" w:rsidRDefault="0042398C" w:rsidP="00EB3BF8">
      <w:pPr>
        <w:tabs>
          <w:tab w:val="left" w:pos="540"/>
        </w:tabs>
        <w:spacing w:before="120" w:after="120" w:line="380" w:lineRule="exact"/>
        <w:ind w:left="900" w:hanging="900"/>
        <w:jc w:val="thaiDistribute"/>
        <w:rPr>
          <w:rFonts w:ascii="Arial" w:hAnsi="Arial"/>
          <w:sz w:val="22"/>
          <w:szCs w:val="22"/>
        </w:rPr>
      </w:pPr>
      <w:r w:rsidRPr="00C60967">
        <w:rPr>
          <w:rFonts w:ascii="Arial" w:hAnsi="Arial"/>
          <w:sz w:val="22"/>
          <w:szCs w:val="22"/>
        </w:rPr>
        <w:tab/>
        <w:t>3)</w:t>
      </w:r>
      <w:r w:rsidRPr="00C60967">
        <w:rPr>
          <w:rFonts w:ascii="Arial" w:hAnsi="Arial"/>
          <w:sz w:val="22"/>
          <w:szCs w:val="22"/>
        </w:rPr>
        <w:tab/>
        <w:t xml:space="preserve">As TOT still refused to enter into an interconnection agreement with the Company, on 8 November 2007, the Company sent TOT a notice regarding the interconnection charges informing TOT that it would like to cancel its previous offer in which it agreed to pay TOT the interconnection charges at a rate to be agreed between the parties in good faith and its offer to pay TOT the interconnection charges at a rate specified in TOT's Reference of Interconnect Offer (RIO) which had already been approved by NTC. In addition, the Company also cancelled the two Access Charge Agreements. The Company accrued in its financial statements the access charge at the interconnection charge rate for the period from 18 November 2006 to 7 November 2007, amounting to Baht 1,973 million. The Company stopped accruing the access charge from 8 November 2007 in its financial statements following the termination of the Access Charge Agreements. </w:t>
      </w:r>
    </w:p>
    <w:p w:rsidR="0042398C" w:rsidRPr="00C60967" w:rsidRDefault="0042398C" w:rsidP="0042398C">
      <w:pPr>
        <w:tabs>
          <w:tab w:val="left" w:pos="2160"/>
          <w:tab w:val="right" w:pos="9360"/>
        </w:tabs>
        <w:spacing w:before="120" w:after="120" w:line="380" w:lineRule="exact"/>
        <w:ind w:left="907" w:right="-43" w:hanging="360"/>
        <w:jc w:val="thaiDistribute"/>
        <w:rPr>
          <w:rFonts w:ascii="Arial" w:hAnsi="Arial"/>
          <w:sz w:val="22"/>
          <w:szCs w:val="22"/>
        </w:rPr>
      </w:pPr>
      <w:r w:rsidRPr="00C60967">
        <w:rPr>
          <w:rFonts w:ascii="Arial" w:hAnsi="Arial"/>
          <w:sz w:val="22"/>
          <w:szCs w:val="22"/>
        </w:rPr>
        <w:t>4)</w:t>
      </w:r>
      <w:r w:rsidRPr="00C60967">
        <w:rPr>
          <w:rFonts w:ascii="Arial" w:hAnsi="Arial"/>
          <w:sz w:val="22"/>
          <w:szCs w:val="22"/>
        </w:rPr>
        <w:tab/>
        <w:t xml:space="preserve">On 9 May 2011, TOT filed a plaint (black case no. 1097/2554) with the Central Administrative Court and a petition to amend the plaint dated 7 June 2011 demanding CAT and the Company to jointly pay for damages from the access charge, i.e. (1) </w:t>
      </w:r>
      <w:r w:rsidRPr="00C60967">
        <w:rPr>
          <w:rFonts w:ascii="Arial" w:hAnsi="Arial"/>
          <w:sz w:val="22"/>
          <w:szCs w:val="22"/>
        </w:rPr>
        <w:lastRenderedPageBreak/>
        <w:t>damages from access charge in connection with Postpaid and Prepaid Access Charge Agreements calculating from 18 November 2006 to 9 May 2011 (the filing date of the plaint) including VAT and default interest at the rate of 1.25 percent per month; and (2) damages from access charge under Postpaid and Prepaid Access Charge Agreements amounting to half of revenue sharing which CAT received from the Company calculating from 16 September 2006 to 9 May 2011 (the filing date of the plaint) including VAT and default interest at the rate of 7.5 percent per annum. As a result, TOT has claimed against the Company to be liable for the damages at Baht 113,319 million. The Company was informed on 10 October 2014 that on 31 July 2014 TOT additionally filed a petition to amend the plaint to adjust the amount of damages claimed up to 10 July 2014 from Baht 113,319 million to Baht 245,638 million. The other disputed issues remain the same. Presently, this case is under consideration of the Central Administrative Court.</w:t>
      </w:r>
    </w:p>
    <w:p w:rsidR="0042398C" w:rsidRPr="00C60967" w:rsidRDefault="0042398C" w:rsidP="0042398C">
      <w:pPr>
        <w:tabs>
          <w:tab w:val="left" w:pos="2160"/>
          <w:tab w:val="right" w:pos="9360"/>
        </w:tabs>
        <w:spacing w:before="120" w:after="120" w:line="380" w:lineRule="exact"/>
        <w:ind w:left="907" w:right="-43" w:hanging="360"/>
        <w:jc w:val="thaiDistribute"/>
        <w:rPr>
          <w:rFonts w:ascii="Arial" w:hAnsi="Arial"/>
          <w:color w:val="000000"/>
          <w:sz w:val="22"/>
          <w:szCs w:val="22"/>
        </w:rPr>
      </w:pPr>
      <w:r w:rsidRPr="00C60967">
        <w:rPr>
          <w:rFonts w:ascii="Arial" w:hAnsi="Arial"/>
          <w:sz w:val="22"/>
          <w:szCs w:val="22"/>
        </w:rPr>
        <w:t>5)</w:t>
      </w:r>
      <w:r w:rsidRPr="00C60967">
        <w:rPr>
          <w:rFonts w:ascii="Arial" w:hAnsi="Arial"/>
          <w:sz w:val="22"/>
          <w:szCs w:val="22"/>
        </w:rPr>
        <w:tab/>
        <w:t xml:space="preserve">Even though NTC has rendered the Award No. 1/2550 on the Dispute on Interconnection of Telecommunications Networks which ordered TOT to negotiate an interconnection agreement with the Company and the Secretary General of the NTC also issued an administrative sanction (requiring TOT to pay fine in the amount of Baht 20,000 per day until completion) enforcing TOT to enter into an interconnection agreement with the Company but TOT has refused to enter into such agreement. TOT has filed a complaint with the Central Administrative Court requesting the court to revoke the NTC's Award and the administrative sanction. On 16 July 2012, the Central Administrative Court rendered a judgment (Black Case No. 1033/2553 and Red Case No. 1178/2555) which dismissed TOT’s complaint as the court opined that such order was lawful. As TOT disagreed with the Central Administrative Court’s judgment, TOT then submitted an appeal to the Supreme Administrative Court. Presently, this case is under consideration of the Supreme Administrative Court. </w:t>
      </w:r>
    </w:p>
    <w:p w:rsidR="0042398C" w:rsidRPr="00C60967" w:rsidRDefault="0042398C" w:rsidP="0042398C">
      <w:pPr>
        <w:spacing w:before="120" w:after="120" w:line="380" w:lineRule="exact"/>
        <w:ind w:left="908" w:right="-45" w:hanging="369"/>
        <w:jc w:val="thaiDistribute"/>
        <w:rPr>
          <w:rFonts w:ascii="Arial" w:hAnsi="Arial"/>
          <w:color w:val="000000"/>
          <w:sz w:val="22"/>
          <w:szCs w:val="22"/>
        </w:rPr>
      </w:pPr>
      <w:r w:rsidRPr="00C60967">
        <w:rPr>
          <w:rFonts w:ascii="Arial" w:hAnsi="Arial"/>
          <w:color w:val="000000"/>
          <w:sz w:val="22"/>
          <w:szCs w:val="22"/>
        </w:rPr>
        <w:tab/>
        <w:t>Based on legal advice from the Company’s external legal counsel, the Company’s management is confident that the Company is not obliged to make payment of access charge under the Access Charge Agreements because the Access Charge Agreements do not comply with the current legal principles (in particular the Interconnection Notification) and the Company has already terminated the Access Charge Agreements. As a result, the Company’s management believes that the outcome of the dispute and the judicial process would not have an adverse impact on the Company’s financial position in a material respect.</w:t>
      </w:r>
    </w:p>
    <w:p w:rsidR="006F6A29" w:rsidRDefault="006F6A29">
      <w:pPr>
        <w:overflowPunct/>
        <w:autoSpaceDE/>
        <w:autoSpaceDN/>
        <w:adjustRightInd/>
        <w:textAlignment w:val="auto"/>
        <w:rPr>
          <w:rFonts w:ascii="Arial" w:hAnsi="Arial"/>
          <w:sz w:val="22"/>
          <w:szCs w:val="22"/>
        </w:rPr>
      </w:pPr>
      <w:r>
        <w:rPr>
          <w:rFonts w:ascii="Arial" w:hAnsi="Arial"/>
          <w:sz w:val="22"/>
          <w:szCs w:val="22"/>
        </w:rPr>
        <w:br w:type="page"/>
      </w:r>
    </w:p>
    <w:p w:rsidR="0042398C" w:rsidRPr="00C60967" w:rsidRDefault="0042398C" w:rsidP="0042398C">
      <w:pPr>
        <w:tabs>
          <w:tab w:val="left" w:pos="2160"/>
          <w:tab w:val="right" w:pos="9360"/>
        </w:tabs>
        <w:spacing w:before="120" w:after="120" w:line="380" w:lineRule="exact"/>
        <w:ind w:left="907" w:right="-43" w:hanging="367"/>
        <w:jc w:val="thaiDistribute"/>
        <w:rPr>
          <w:rFonts w:ascii="Arial" w:hAnsi="Arial"/>
          <w:sz w:val="22"/>
          <w:szCs w:val="22"/>
        </w:rPr>
      </w:pPr>
      <w:r w:rsidRPr="00C60967">
        <w:rPr>
          <w:rFonts w:ascii="Arial" w:hAnsi="Arial"/>
          <w:sz w:val="22"/>
          <w:szCs w:val="22"/>
        </w:rPr>
        <w:lastRenderedPageBreak/>
        <w:tab/>
        <w:t xml:space="preserve">The net effect, after revenue sharing deduction (before income tax), in ceasing to recognise the access charge under the Access Charge Agreements as from                   18 November 2006 to </w:t>
      </w:r>
      <w:r>
        <w:rPr>
          <w:rFonts w:ascii="Arial" w:hAnsi="Arial"/>
          <w:sz w:val="22"/>
          <w:szCs w:val="22"/>
        </w:rPr>
        <w:t>30 September</w:t>
      </w:r>
      <w:r w:rsidRPr="00C60967">
        <w:rPr>
          <w:rFonts w:ascii="Arial" w:hAnsi="Arial"/>
          <w:sz w:val="22"/>
          <w:szCs w:val="22"/>
        </w:rPr>
        <w:t xml:space="preserve"> 2017 has resulted in a reduction of the Company’s expenses amounting to approximately Baht </w:t>
      </w:r>
      <w:r>
        <w:rPr>
          <w:rFonts w:ascii="Arial" w:hAnsi="Arial" w:cs="Arial"/>
          <w:sz w:val="22"/>
          <w:szCs w:val="22"/>
        </w:rPr>
        <w:t>69,026</w:t>
      </w:r>
      <w:r w:rsidRPr="00C60967">
        <w:rPr>
          <w:rFonts w:ascii="Angsana New" w:hAnsi="Angsana New"/>
          <w:sz w:val="32"/>
          <w:szCs w:val="32"/>
        </w:rPr>
        <w:t xml:space="preserve"> </w:t>
      </w:r>
      <w:r w:rsidRPr="00C60967">
        <w:rPr>
          <w:rFonts w:ascii="Arial" w:hAnsi="Arial"/>
          <w:sz w:val="22"/>
          <w:szCs w:val="22"/>
        </w:rPr>
        <w:t>million.</w:t>
      </w:r>
    </w:p>
    <w:p w:rsidR="0042398C" w:rsidRPr="00C60967" w:rsidRDefault="0042398C" w:rsidP="0042398C">
      <w:pPr>
        <w:tabs>
          <w:tab w:val="left" w:pos="2160"/>
          <w:tab w:val="right" w:pos="9360"/>
        </w:tabs>
        <w:spacing w:before="120" w:after="120" w:line="380" w:lineRule="exact"/>
        <w:ind w:left="907" w:right="-43"/>
        <w:jc w:val="thaiDistribute"/>
        <w:rPr>
          <w:rFonts w:ascii="Arial" w:hAnsi="Arial"/>
          <w:sz w:val="22"/>
          <w:szCs w:val="22"/>
        </w:rPr>
      </w:pPr>
      <w:r w:rsidRPr="00C60967">
        <w:rPr>
          <w:rFonts w:ascii="Arial" w:hAnsi="Arial"/>
          <w:sz w:val="22"/>
          <w:szCs w:val="22"/>
        </w:rPr>
        <w:t>Despite the non-accrual of the access charge as from 8 November 2007, the Company has made provision for expenses that may arise from the resolution of the dispute or the judicial process, in an amount that the Company deems appropriate.</w:t>
      </w:r>
    </w:p>
    <w:p w:rsidR="0042398C" w:rsidRPr="00C60967" w:rsidRDefault="0042398C" w:rsidP="0042398C">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27.</w:t>
      </w:r>
      <w:r w:rsidRPr="00C60967">
        <w:rPr>
          <w:rFonts w:ascii="Arial" w:hAnsi="Arial" w:cs="Arial"/>
          <w:b/>
          <w:bCs/>
          <w:sz w:val="22"/>
          <w:szCs w:val="22"/>
        </w:rPr>
        <w:tab/>
        <w:t>Significant commercial disputes in relation to revenue sharing from service provided under the agreements to operate cellular telephone services (Concession Agreement)</w:t>
      </w:r>
      <w:r w:rsidR="00AD3ADD">
        <w:rPr>
          <w:rFonts w:ascii="Arial" w:hAnsi="Arial" w:cs="Arial"/>
          <w:b/>
          <w:bCs/>
          <w:sz w:val="22"/>
          <w:szCs w:val="22"/>
        </w:rPr>
        <w:t xml:space="preserve"> and other </w:t>
      </w:r>
      <w:r w:rsidR="0046084D">
        <w:rPr>
          <w:rFonts w:ascii="Arial" w:hAnsi="Arial" w:cs="Arial"/>
          <w:b/>
          <w:bCs/>
          <w:sz w:val="22"/>
          <w:szCs w:val="22"/>
        </w:rPr>
        <w:t xml:space="preserve">litigation </w:t>
      </w:r>
      <w:r w:rsidR="00101600">
        <w:rPr>
          <w:rFonts w:ascii="Arial" w:hAnsi="Arial" w:cs="Arial"/>
          <w:b/>
          <w:bCs/>
          <w:sz w:val="22"/>
          <w:szCs w:val="22"/>
        </w:rPr>
        <w:t>cases</w:t>
      </w:r>
    </w:p>
    <w:p w:rsidR="0042398C" w:rsidRPr="00C60967" w:rsidRDefault="0042398C" w:rsidP="0042398C">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b/>
          <w:bCs/>
          <w:sz w:val="22"/>
          <w:szCs w:val="22"/>
        </w:rPr>
        <w:tab/>
      </w:r>
      <w:r w:rsidRPr="00C60967">
        <w:rPr>
          <w:rFonts w:ascii="Arial" w:hAnsi="Arial" w:cs="Arial"/>
          <w:sz w:val="22"/>
          <w:szCs w:val="22"/>
        </w:rPr>
        <w:t xml:space="preserve">The Company and a subsidiary are subject to significant disputes arising out of its businesses under Concession Agreements </w:t>
      </w:r>
      <w:r w:rsidR="00AD3ADD">
        <w:rPr>
          <w:rFonts w:ascii="Arial" w:hAnsi="Arial" w:cs="Arial"/>
          <w:sz w:val="22"/>
          <w:szCs w:val="22"/>
        </w:rPr>
        <w:t xml:space="preserve">and other </w:t>
      </w:r>
      <w:r w:rsidR="00101600">
        <w:rPr>
          <w:rFonts w:ascii="Arial" w:hAnsi="Arial" w:cs="Arial"/>
          <w:sz w:val="22"/>
          <w:szCs w:val="22"/>
        </w:rPr>
        <w:t xml:space="preserve">cases </w:t>
      </w:r>
      <w:r w:rsidRPr="00C60967">
        <w:rPr>
          <w:rFonts w:ascii="Arial" w:hAnsi="Arial" w:cs="Arial"/>
          <w:sz w:val="22"/>
          <w:szCs w:val="22"/>
        </w:rPr>
        <w:t>as follows:</w:t>
      </w:r>
    </w:p>
    <w:p w:rsidR="0042398C" w:rsidRPr="00C60967" w:rsidRDefault="0042398C" w:rsidP="0042398C">
      <w:pPr>
        <w:tabs>
          <w:tab w:val="right" w:pos="7470"/>
          <w:tab w:val="right" w:pos="8730"/>
        </w:tabs>
        <w:spacing w:before="120" w:after="120" w:line="380" w:lineRule="exact"/>
        <w:ind w:left="1080" w:right="-36" w:hanging="540"/>
        <w:jc w:val="thaiDistribute"/>
        <w:rPr>
          <w:rFonts w:ascii="Arial" w:hAnsi="Arial"/>
          <w:sz w:val="22"/>
          <w:szCs w:val="22"/>
        </w:rPr>
      </w:pPr>
      <w:r w:rsidRPr="00C60967">
        <w:rPr>
          <w:rFonts w:ascii="Arial" w:hAnsi="Arial"/>
          <w:sz w:val="22"/>
          <w:szCs w:val="22"/>
        </w:rPr>
        <w:t>(a)</w:t>
      </w:r>
      <w:r w:rsidRPr="00C60967">
        <w:rPr>
          <w:rFonts w:ascii="Arial" w:hAnsi="Arial"/>
          <w:sz w:val="22"/>
          <w:szCs w:val="22"/>
        </w:rPr>
        <w:tab/>
        <w:t>Dispute between the Company and CAT regarding additional revenue sharing calculation from revenue received from Digital Phone Co.,</w:t>
      </w:r>
      <w:r w:rsidRPr="00C60967">
        <w:rPr>
          <w:rFonts w:ascii="Arial" w:hAnsi="Arial"/>
          <w:sz w:val="22"/>
          <w:szCs w:val="22"/>
          <w:cs/>
        </w:rPr>
        <w:t xml:space="preserve"> </w:t>
      </w:r>
      <w:r w:rsidRPr="00C60967">
        <w:rPr>
          <w:rFonts w:ascii="Arial" w:hAnsi="Arial"/>
          <w:sz w:val="22"/>
          <w:szCs w:val="22"/>
        </w:rPr>
        <w:t>Ltd (“DPC”) from mobile telecommunications network domestic roaming agreement provided by the Company.</w:t>
      </w:r>
    </w:p>
    <w:p w:rsidR="0042398C" w:rsidRPr="00C60967" w:rsidRDefault="0042398C" w:rsidP="0042398C">
      <w:pPr>
        <w:tabs>
          <w:tab w:val="left" w:pos="900"/>
          <w:tab w:val="right" w:pos="7470"/>
          <w:tab w:val="right" w:pos="8730"/>
        </w:tabs>
        <w:spacing w:before="120" w:after="120" w:line="380" w:lineRule="exact"/>
        <w:ind w:left="1080" w:right="-36" w:hanging="54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t xml:space="preserve">In 2002, CAT requested the Company to pay additional revenue sharing from revenue received from DPC as a result of DPC's roaming on the Company's telecommunications network and subsequently submitted a letter dated 25 August 2003 requesting the Company to pay such fees in the amount of Baht 477 million. </w:t>
      </w:r>
    </w:p>
    <w:p w:rsidR="0042398C" w:rsidRPr="00C60967" w:rsidRDefault="0042398C" w:rsidP="0042398C">
      <w:pPr>
        <w:tabs>
          <w:tab w:val="left" w:pos="900"/>
          <w:tab w:val="right" w:pos="7470"/>
          <w:tab w:val="right" w:pos="8730"/>
        </w:tabs>
        <w:spacing w:before="120" w:after="120" w:line="380" w:lineRule="exact"/>
        <w:ind w:left="1080" w:right="-36"/>
        <w:jc w:val="thaiDistribute"/>
        <w:rPr>
          <w:rFonts w:ascii="Arial" w:hAnsi="Arial"/>
          <w:sz w:val="22"/>
          <w:szCs w:val="22"/>
        </w:rPr>
      </w:pPr>
      <w:r w:rsidRPr="00C60967">
        <w:rPr>
          <w:rFonts w:ascii="Arial" w:hAnsi="Arial"/>
          <w:sz w:val="22"/>
          <w:szCs w:val="22"/>
        </w:rPr>
        <w:t xml:space="preserve">On 31 August 2004, CAT submitted the dispute to the Arbitration Institute demanding that the Company pay additional revenue sharing from domestic roaming revenue together with the penalty (calculated up to the date of the submission of the dispute) in the total amount of Baht 692 million, and demanding that the Company pay the penalty until it gets full benefits. </w:t>
      </w:r>
    </w:p>
    <w:p w:rsidR="0042398C" w:rsidRPr="00C60967" w:rsidRDefault="0042398C" w:rsidP="0042398C">
      <w:pPr>
        <w:spacing w:before="60" w:line="380" w:lineRule="exact"/>
        <w:ind w:left="1080"/>
        <w:jc w:val="thaiDistribute"/>
        <w:rPr>
          <w:rFonts w:ascii="Arial" w:hAnsi="Arial"/>
          <w:sz w:val="22"/>
          <w:szCs w:val="22"/>
        </w:rPr>
      </w:pPr>
      <w:r w:rsidRPr="00C60967">
        <w:rPr>
          <w:rFonts w:ascii="Arial" w:hAnsi="Arial"/>
          <w:sz w:val="22"/>
          <w:szCs w:val="22"/>
        </w:rPr>
        <w:t>On 22 August 2015, the Company received an arbitral award dismissing CAT’s claim in its entirety. On 18 January 2016, the Company was informed that CAT challenged the arbitral award before the Central Administrative Court. The Company was informed that the Central Administrative Court dismissed CAT’s lawsuit due to statute of limitation. However, CAT has the right to appeal the Central Administrative Court’s decision before the Supreme Administrative Court within</w:t>
      </w:r>
      <w:r w:rsidR="006F6A29">
        <w:rPr>
          <w:rFonts w:ascii="Arial" w:hAnsi="Arial"/>
          <w:sz w:val="22"/>
          <w:szCs w:val="22"/>
        </w:rPr>
        <w:t xml:space="preserve">  </w:t>
      </w:r>
      <w:r w:rsidRPr="00C60967">
        <w:rPr>
          <w:rFonts w:ascii="Arial" w:hAnsi="Arial"/>
          <w:sz w:val="22"/>
          <w:szCs w:val="22"/>
        </w:rPr>
        <w:t xml:space="preserve"> 30 days</w:t>
      </w:r>
      <w:r w:rsidRPr="00C60967" w:rsidDel="006D279B">
        <w:rPr>
          <w:rFonts w:ascii="Arial" w:hAnsi="Arial"/>
          <w:sz w:val="22"/>
          <w:szCs w:val="22"/>
        </w:rPr>
        <w:t xml:space="preserve"> </w:t>
      </w:r>
      <w:r w:rsidRPr="00C60967">
        <w:rPr>
          <w:rFonts w:ascii="Arial" w:hAnsi="Arial"/>
          <w:sz w:val="22"/>
          <w:szCs w:val="22"/>
        </w:rPr>
        <w:t>from the date of the passing of the decision which currently the Company has not been informed whether CAT appeal the case or not. The Company’s management therefore determined to make a provision for certain revenue sharing in its financial statement.</w:t>
      </w:r>
    </w:p>
    <w:p w:rsidR="0042398C" w:rsidRPr="00C60967" w:rsidRDefault="0042398C" w:rsidP="0046084D">
      <w:pPr>
        <w:tabs>
          <w:tab w:val="right" w:pos="7470"/>
          <w:tab w:val="right" w:pos="8730"/>
        </w:tabs>
        <w:spacing w:before="120" w:after="120" w:line="380" w:lineRule="exact"/>
        <w:ind w:left="1080" w:right="-36" w:hanging="540"/>
        <w:jc w:val="thaiDistribute"/>
        <w:rPr>
          <w:rFonts w:ascii="Arial" w:hAnsi="Arial"/>
          <w:sz w:val="22"/>
          <w:szCs w:val="22"/>
        </w:rPr>
      </w:pPr>
      <w:r w:rsidRPr="00C60967">
        <w:rPr>
          <w:rFonts w:ascii="Arial" w:hAnsi="Arial"/>
          <w:sz w:val="22"/>
          <w:szCs w:val="22"/>
        </w:rPr>
        <w:lastRenderedPageBreak/>
        <w:t>(b)</w:t>
      </w:r>
      <w:r w:rsidRPr="00C60967">
        <w:rPr>
          <w:rFonts w:ascii="Arial" w:hAnsi="Arial"/>
          <w:sz w:val="22"/>
          <w:szCs w:val="22"/>
        </w:rPr>
        <w:tab/>
        <w:t>Dispute between the Company and CAT regarding the calculation methodology for the revenue sharing in relation to the reduction of the access charge fees</w:t>
      </w:r>
    </w:p>
    <w:p w:rsidR="0042398C" w:rsidRPr="00C60967" w:rsidRDefault="0042398C" w:rsidP="0046084D">
      <w:pPr>
        <w:spacing w:before="120" w:after="120" w:line="380" w:lineRule="exact"/>
        <w:ind w:left="1080"/>
        <w:jc w:val="thaiDistribute"/>
        <w:rPr>
          <w:rFonts w:ascii="Arial" w:hAnsi="Arial"/>
          <w:sz w:val="22"/>
          <w:szCs w:val="22"/>
        </w:rPr>
      </w:pPr>
      <w:r w:rsidRPr="00C60967">
        <w:rPr>
          <w:rFonts w:ascii="Arial" w:hAnsi="Arial"/>
          <w:sz w:val="22"/>
          <w:szCs w:val="22"/>
        </w:rPr>
        <w:t>On 18 May 2005 and 19 July 2005, CAT submitted a letter to the Company informing that the Company's calculation methodology for the revenue sharing from the date of its receipt of approval from TOT for the reduction of the access charge fee was incorrect, resulting in Baht 448 million (calculated from                        16 September 1996 to 15 September 2004) of the revenue sharing not paid by the Company to CAT. However, the Company considers that it has adopted the methodology previously notified to it by CAT. As a result, the Company has not accrued such amount in its financial statements as the Company opines that the payment was made correctly.</w:t>
      </w:r>
    </w:p>
    <w:p w:rsidR="0042398C" w:rsidRPr="00C60967" w:rsidRDefault="0042398C" w:rsidP="0042398C">
      <w:pPr>
        <w:spacing w:before="60" w:line="380" w:lineRule="exact"/>
        <w:ind w:left="1080" w:firstLine="11"/>
        <w:jc w:val="thaiDistribute"/>
        <w:rPr>
          <w:rFonts w:ascii="Arial" w:hAnsi="Arial"/>
          <w:sz w:val="22"/>
          <w:szCs w:val="22"/>
        </w:rPr>
      </w:pPr>
      <w:r w:rsidRPr="00C60967">
        <w:rPr>
          <w:rFonts w:ascii="Arial" w:hAnsi="Arial"/>
          <w:sz w:val="22"/>
          <w:szCs w:val="22"/>
        </w:rPr>
        <w:t xml:space="preserve">In 2007, CAT submitted the dispute to the Arbitration Institute, demanding for the payment of the additional revenue sharing and penalty in the total amount of Baht 749 million from the Company. The dispute is currently under arbitration proceedings. However, the Company’s management believes that the arbitral award will not have a material adverse effect on the financial position of the Company. </w:t>
      </w:r>
    </w:p>
    <w:p w:rsidR="0042398C" w:rsidRPr="00C60967" w:rsidRDefault="0042398C" w:rsidP="0042398C">
      <w:pPr>
        <w:spacing w:before="60" w:line="380" w:lineRule="exact"/>
        <w:ind w:left="1080"/>
        <w:jc w:val="thaiDistribute"/>
        <w:rPr>
          <w:rFonts w:ascii="Arial" w:hAnsi="Arial"/>
          <w:sz w:val="22"/>
          <w:szCs w:val="22"/>
        </w:rPr>
      </w:pPr>
      <w:r w:rsidRPr="00C60967">
        <w:rPr>
          <w:rFonts w:ascii="Arial" w:hAnsi="Arial"/>
          <w:sz w:val="22"/>
          <w:szCs w:val="22"/>
        </w:rPr>
        <w:t>In 2011, CAT also submitted another dispute requesting the Company to pay additional revenue sharing for the 16</w:t>
      </w:r>
      <w:r w:rsidRPr="00C60967">
        <w:rPr>
          <w:rFonts w:ascii="Arial" w:hAnsi="Arial"/>
          <w:sz w:val="22"/>
          <w:szCs w:val="22"/>
          <w:vertAlign w:val="superscript"/>
        </w:rPr>
        <w:t>th</w:t>
      </w:r>
      <w:r w:rsidRPr="00C60967">
        <w:rPr>
          <w:rFonts w:ascii="Arial" w:hAnsi="Arial"/>
          <w:sz w:val="22"/>
          <w:szCs w:val="22"/>
        </w:rPr>
        <w:t xml:space="preserve"> concession year with regard to this matter in the amount of Baht 16 million together with penalty. On 14 August 2014, the arbitral tribunal, by majority vote, decided to dismiss CAT’s claim for the revenue sharing in relation to the reduction of the access charge fees for the 16</w:t>
      </w:r>
      <w:r w:rsidRPr="00C60967">
        <w:rPr>
          <w:rFonts w:ascii="Arial" w:hAnsi="Arial"/>
          <w:sz w:val="22"/>
          <w:szCs w:val="22"/>
          <w:vertAlign w:val="superscript"/>
        </w:rPr>
        <w:t>th</w:t>
      </w:r>
      <w:r w:rsidRPr="00C60967">
        <w:rPr>
          <w:rFonts w:ascii="Arial" w:hAnsi="Arial"/>
          <w:sz w:val="22"/>
          <w:szCs w:val="22"/>
        </w:rPr>
        <w:t xml:space="preserve"> concession year. The Company was informed that CAT filed a lawsuit on 3 December 2014 requesting the Central Administrative Court to revoke the arbitration award. The Company's management believes that the Central Administrative Court's judgement will not have a material adverse effect on the financial position of the Company.</w:t>
      </w:r>
    </w:p>
    <w:p w:rsidR="0042398C" w:rsidRPr="00C60967" w:rsidRDefault="0042398C" w:rsidP="0046084D">
      <w:pPr>
        <w:tabs>
          <w:tab w:val="right" w:pos="7470"/>
          <w:tab w:val="right" w:pos="8730"/>
        </w:tabs>
        <w:spacing w:before="120" w:after="120" w:line="380" w:lineRule="exact"/>
        <w:ind w:left="1080" w:right="-36" w:hanging="540"/>
        <w:jc w:val="thaiDistribute"/>
        <w:rPr>
          <w:rFonts w:ascii="Arial" w:hAnsi="Arial"/>
          <w:sz w:val="22"/>
          <w:szCs w:val="22"/>
        </w:rPr>
      </w:pPr>
      <w:r w:rsidRPr="00C60967">
        <w:rPr>
          <w:rFonts w:ascii="Arial" w:hAnsi="Arial"/>
          <w:sz w:val="22"/>
          <w:szCs w:val="22"/>
        </w:rPr>
        <w:t>(c)</w:t>
      </w:r>
      <w:r w:rsidRPr="00C60967">
        <w:rPr>
          <w:rFonts w:ascii="Arial" w:hAnsi="Arial"/>
          <w:sz w:val="22"/>
          <w:szCs w:val="22"/>
        </w:rPr>
        <w:tab/>
        <w:t xml:space="preserve">Dispute between the Company and CAT regarding additional revenue sharing payment (Excise Tax) under the Concession Agreement </w:t>
      </w:r>
    </w:p>
    <w:p w:rsidR="0042398C" w:rsidRPr="00C60967" w:rsidRDefault="0042398C" w:rsidP="0046084D">
      <w:pPr>
        <w:spacing w:before="120" w:after="120" w:line="380" w:lineRule="exact"/>
        <w:ind w:left="1080"/>
        <w:jc w:val="thaiDistribute"/>
        <w:rPr>
          <w:rFonts w:ascii="Arial" w:hAnsi="Arial"/>
          <w:sz w:val="22"/>
          <w:szCs w:val="22"/>
        </w:rPr>
      </w:pPr>
      <w:r w:rsidRPr="00C60967">
        <w:rPr>
          <w:rFonts w:ascii="Arial" w:hAnsi="Arial"/>
          <w:sz w:val="22"/>
          <w:szCs w:val="22"/>
        </w:rPr>
        <w:t>On 11 January 2008, CAT submitted a dispute to the Arbitration Institute requesting the Company to make additional revenue sharing payments in the 12</w:t>
      </w:r>
      <w:r w:rsidRPr="00C60967">
        <w:rPr>
          <w:rFonts w:ascii="Arial" w:hAnsi="Arial"/>
          <w:sz w:val="22"/>
          <w:szCs w:val="22"/>
          <w:vertAlign w:val="superscript"/>
        </w:rPr>
        <w:t>th</w:t>
      </w:r>
      <w:r w:rsidRPr="00C60967">
        <w:rPr>
          <w:rFonts w:ascii="Arial" w:hAnsi="Arial"/>
          <w:sz w:val="22"/>
          <w:szCs w:val="22"/>
        </w:rPr>
        <w:t xml:space="preserve"> - 16</w:t>
      </w:r>
      <w:r w:rsidRPr="00C60967">
        <w:rPr>
          <w:rFonts w:ascii="Arial" w:hAnsi="Arial"/>
          <w:sz w:val="22"/>
          <w:szCs w:val="22"/>
          <w:vertAlign w:val="superscript"/>
        </w:rPr>
        <w:t>th</w:t>
      </w:r>
      <w:r w:rsidRPr="00C60967">
        <w:rPr>
          <w:rFonts w:ascii="Arial" w:hAnsi="Arial"/>
          <w:sz w:val="22"/>
          <w:szCs w:val="22"/>
        </w:rPr>
        <w:t xml:space="preserve"> concession years in the aggregate amount of Baht 16,887 million, together with penalties, or an approximate total claim amount of Baht 23,164 million. The statement of claim made by CAT did not mention the reason why the Company did not make the payments in full (the Company expects that such claim amount would be the amount which the Company had paid to the Excise Department and had </w:t>
      </w:r>
      <w:r w:rsidRPr="00C60967">
        <w:rPr>
          <w:rFonts w:ascii="Arial" w:hAnsi="Arial"/>
          <w:sz w:val="22"/>
          <w:szCs w:val="22"/>
        </w:rPr>
        <w:lastRenderedPageBreak/>
        <w:t>deducted from its revenue payable to CAT in accordance with the cabinet resolution and CAT’s letters).</w:t>
      </w:r>
    </w:p>
    <w:p w:rsidR="0042398C" w:rsidRDefault="0042398C" w:rsidP="0042398C">
      <w:pPr>
        <w:spacing w:before="120" w:after="120" w:line="380" w:lineRule="exact"/>
        <w:ind w:left="1080"/>
        <w:jc w:val="thaiDistribute"/>
        <w:rPr>
          <w:rFonts w:ascii="Arial" w:hAnsi="Arial"/>
          <w:sz w:val="22"/>
          <w:szCs w:val="22"/>
        </w:rPr>
      </w:pPr>
      <w:r w:rsidRPr="00C60967">
        <w:rPr>
          <w:rFonts w:ascii="Arial" w:hAnsi="Arial"/>
          <w:sz w:val="22"/>
          <w:szCs w:val="22"/>
        </w:rPr>
        <w:t>Nevertheless, the Arbitral Tribunal has rendered an award dated 28 May 2013 in favor of the Company and dismissed CAT’s claim. On 31 August 2013, CAT filed a motion with the Central Administrative Court in order to revoke the arbitration award. On 29 January 2016, the Central Administrative Court issued the verdict in favor of the Company and dismissed CAT’s petition. However, CAT have the right to file an appeal with the Supreme Administrative Court which currently the Company has not been informed whether CAT appeal the case or not.</w:t>
      </w:r>
    </w:p>
    <w:p w:rsidR="0042398C" w:rsidRPr="0046084D" w:rsidRDefault="0042398C" w:rsidP="0042398C">
      <w:pPr>
        <w:spacing w:before="120" w:after="120" w:line="380" w:lineRule="exact"/>
        <w:ind w:left="1080"/>
        <w:jc w:val="thaiDistribute"/>
        <w:rPr>
          <w:rFonts w:ascii="Arial" w:hAnsi="Arial" w:cs="Arial"/>
          <w:sz w:val="22"/>
          <w:szCs w:val="22"/>
        </w:rPr>
      </w:pPr>
      <w:r w:rsidRPr="0046084D">
        <w:rPr>
          <w:rFonts w:ascii="Arial" w:hAnsi="Arial" w:cs="Arial"/>
          <w:sz w:val="22"/>
          <w:szCs w:val="22"/>
        </w:rPr>
        <w:t xml:space="preserve">On </w:t>
      </w:r>
      <w:r w:rsidR="0046084D">
        <w:rPr>
          <w:rFonts w:ascii="Arial" w:hAnsi="Arial" w:cs="Arial"/>
          <w:sz w:val="22"/>
          <w:szCs w:val="22"/>
        </w:rPr>
        <w:t>29</w:t>
      </w:r>
      <w:r w:rsidRPr="0046084D">
        <w:rPr>
          <w:rFonts w:ascii="Arial" w:hAnsi="Arial" w:cs="Arial"/>
          <w:sz w:val="22"/>
          <w:szCs w:val="22"/>
        </w:rPr>
        <w:t xml:space="preserve"> September </w:t>
      </w:r>
      <w:r w:rsidR="0046084D">
        <w:rPr>
          <w:rFonts w:ascii="Arial" w:hAnsi="Arial" w:cs="Arial"/>
          <w:sz w:val="22"/>
          <w:szCs w:val="22"/>
        </w:rPr>
        <w:t>2017</w:t>
      </w:r>
      <w:r w:rsidRPr="0046084D">
        <w:rPr>
          <w:rFonts w:ascii="Arial" w:hAnsi="Arial" w:cs="Arial"/>
          <w:sz w:val="22"/>
          <w:szCs w:val="22"/>
        </w:rPr>
        <w:t xml:space="preserve">, the Company received a notice from CAT informing that </w:t>
      </w:r>
      <w:r w:rsidR="00DA68CC" w:rsidRPr="0046084D">
        <w:rPr>
          <w:rFonts w:ascii="Arial" w:hAnsi="Arial" w:cs="Arial"/>
          <w:sz w:val="22"/>
          <w:szCs w:val="22"/>
        </w:rPr>
        <w:t xml:space="preserve">the Company </w:t>
      </w:r>
      <w:r w:rsidRPr="0046084D">
        <w:rPr>
          <w:rFonts w:ascii="Arial" w:hAnsi="Arial" w:cs="Arial"/>
          <w:sz w:val="22"/>
          <w:szCs w:val="22"/>
        </w:rPr>
        <w:t xml:space="preserve">had to pay VAT on the reduction of revenue sharing from the deduction of excise tax. CAT claimed that the Company has liability for any taxes and/or fees under laws, which are incurred by Concession. According to the notice, CAT requested the Company to pay VAT to CAT for an amount of </w:t>
      </w:r>
      <w:r w:rsidR="00AD3ADD" w:rsidRPr="0046084D">
        <w:rPr>
          <w:rFonts w:ascii="Arial" w:hAnsi="Arial" w:cs="Arial"/>
          <w:sz w:val="22"/>
          <w:szCs w:val="22"/>
        </w:rPr>
        <w:t>Baht 2,756 million</w:t>
      </w:r>
      <w:r w:rsidRPr="0046084D">
        <w:rPr>
          <w:rFonts w:ascii="Arial" w:hAnsi="Arial" w:cs="Arial"/>
          <w:sz w:val="22"/>
          <w:szCs w:val="22"/>
        </w:rPr>
        <w:t xml:space="preserve"> with interests. In case of </w:t>
      </w:r>
      <w:r w:rsidR="0046084D">
        <w:rPr>
          <w:rFonts w:ascii="Arial" w:hAnsi="Arial" w:cs="Arial"/>
          <w:sz w:val="22"/>
          <w:szCs w:val="22"/>
        </w:rPr>
        <w:t>non-</w:t>
      </w:r>
      <w:r w:rsidRPr="0046084D">
        <w:rPr>
          <w:rFonts w:ascii="Arial" w:hAnsi="Arial" w:cs="Arial"/>
          <w:sz w:val="22"/>
          <w:szCs w:val="22"/>
        </w:rPr>
        <w:t>compliance, CAT reserves the rights to proceed with the law.</w:t>
      </w:r>
    </w:p>
    <w:p w:rsidR="00AD3ADD" w:rsidRDefault="00EB3BF8" w:rsidP="0042398C">
      <w:pPr>
        <w:tabs>
          <w:tab w:val="right" w:pos="7470"/>
          <w:tab w:val="right" w:pos="8730"/>
        </w:tabs>
        <w:spacing w:before="120" w:after="120" w:line="380" w:lineRule="exact"/>
        <w:ind w:left="1080" w:right="-36" w:hanging="540"/>
        <w:jc w:val="thaiDistribute"/>
        <w:rPr>
          <w:rFonts w:ascii="Arial" w:hAnsi="Arial"/>
          <w:sz w:val="22"/>
          <w:szCs w:val="22"/>
        </w:rPr>
      </w:pPr>
      <w:r w:rsidRPr="0046084D">
        <w:rPr>
          <w:rFonts w:ascii="Arial" w:hAnsi="Arial" w:cs="Arial"/>
          <w:sz w:val="22"/>
          <w:szCs w:val="22"/>
        </w:rPr>
        <w:tab/>
      </w:r>
      <w:r w:rsidR="0042398C" w:rsidRPr="0046084D">
        <w:rPr>
          <w:rFonts w:ascii="Arial" w:hAnsi="Arial" w:cs="Arial"/>
          <w:sz w:val="22"/>
          <w:szCs w:val="22"/>
        </w:rPr>
        <w:t>However, based on the Company’s legal counsels opinion, the Company’s management believes that the Company does not have any duty under tax law or Concession to pay such</w:t>
      </w:r>
      <w:r w:rsidR="0042398C" w:rsidRPr="00105B34">
        <w:rPr>
          <w:rFonts w:ascii="Arial" w:hAnsi="Arial" w:cs="Arial"/>
          <w:sz w:val="22"/>
          <w:szCs w:val="22"/>
        </w:rPr>
        <w:t xml:space="preserve"> </w:t>
      </w:r>
      <w:r w:rsidR="0042398C">
        <w:rPr>
          <w:rFonts w:ascii="Arial" w:hAnsi="Arial" w:cs="Arial"/>
          <w:sz w:val="22"/>
          <w:szCs w:val="22"/>
        </w:rPr>
        <w:t>VAT</w:t>
      </w:r>
      <w:r w:rsidR="0042398C" w:rsidRPr="00105B34">
        <w:rPr>
          <w:rFonts w:ascii="Arial" w:hAnsi="Arial" w:cs="Arial"/>
          <w:sz w:val="22"/>
          <w:szCs w:val="22"/>
        </w:rPr>
        <w:t xml:space="preserve"> to CAT.</w:t>
      </w:r>
      <w:r w:rsidR="0042398C">
        <w:rPr>
          <w:rFonts w:ascii="Arial" w:hAnsi="Arial" w:cs="Arial"/>
          <w:sz w:val="22"/>
          <w:szCs w:val="22"/>
        </w:rPr>
        <w:t xml:space="preserve"> Therefore, on</w:t>
      </w:r>
      <w:r w:rsidR="0042398C" w:rsidRPr="00884ED0">
        <w:rPr>
          <w:rFonts w:ascii="Arial" w:hAnsi="Arial" w:cs="Arial"/>
          <w:sz w:val="22"/>
          <w:szCs w:val="22"/>
        </w:rPr>
        <w:t xml:space="preserve"> </w:t>
      </w:r>
      <w:r w:rsidR="006F6A29">
        <w:rPr>
          <w:rFonts w:ascii="Arial" w:hAnsi="Arial" w:cs="Arial"/>
          <w:sz w:val="22"/>
          <w:szCs w:val="22"/>
        </w:rPr>
        <w:t xml:space="preserve">30 </w:t>
      </w:r>
      <w:r w:rsidR="0042398C" w:rsidRPr="00884ED0">
        <w:rPr>
          <w:rFonts w:ascii="Arial" w:hAnsi="Arial" w:cs="Arial"/>
          <w:sz w:val="22"/>
          <w:szCs w:val="22"/>
        </w:rPr>
        <w:t xml:space="preserve">September </w:t>
      </w:r>
      <w:r w:rsidR="0046084D">
        <w:rPr>
          <w:rFonts w:ascii="Arial" w:hAnsi="Arial" w:cs="Arial"/>
          <w:sz w:val="22"/>
          <w:szCs w:val="22"/>
        </w:rPr>
        <w:t>2017</w:t>
      </w:r>
      <w:r w:rsidR="0042398C" w:rsidRPr="00884ED0">
        <w:rPr>
          <w:rFonts w:ascii="Arial" w:hAnsi="Arial" w:cs="Arial"/>
          <w:sz w:val="22"/>
          <w:szCs w:val="22"/>
        </w:rPr>
        <w:t xml:space="preserve">, the Company has not accrued the said </w:t>
      </w:r>
      <w:r w:rsidR="0042398C">
        <w:rPr>
          <w:rFonts w:ascii="Arial" w:hAnsi="Arial" w:cs="Arial"/>
          <w:sz w:val="22"/>
          <w:szCs w:val="22"/>
        </w:rPr>
        <w:t xml:space="preserve">VAT </w:t>
      </w:r>
      <w:r w:rsidR="0042398C" w:rsidRPr="00E5597A">
        <w:rPr>
          <w:rFonts w:ascii="Arial" w:hAnsi="Arial" w:cs="Arial"/>
          <w:sz w:val="22"/>
          <w:szCs w:val="22"/>
        </w:rPr>
        <w:t>in its financial statement</w:t>
      </w:r>
      <w:r w:rsidR="0042398C">
        <w:rPr>
          <w:rFonts w:ascii="Arial" w:hAnsi="Arial" w:cs="Arial"/>
          <w:sz w:val="22"/>
          <w:szCs w:val="22"/>
        </w:rPr>
        <w:t>.</w:t>
      </w:r>
      <w:r w:rsidR="0042398C" w:rsidRPr="00C60967" w:rsidDel="00E5597A">
        <w:rPr>
          <w:rFonts w:ascii="Arial" w:hAnsi="Arial"/>
          <w:sz w:val="22"/>
          <w:szCs w:val="22"/>
        </w:rPr>
        <w:t xml:space="preserve"> </w:t>
      </w:r>
    </w:p>
    <w:p w:rsidR="0042398C" w:rsidRPr="00C60967" w:rsidRDefault="0042398C" w:rsidP="0042398C">
      <w:pPr>
        <w:tabs>
          <w:tab w:val="right" w:pos="7470"/>
          <w:tab w:val="right" w:pos="8730"/>
        </w:tabs>
        <w:spacing w:before="120" w:after="120" w:line="380" w:lineRule="exact"/>
        <w:ind w:left="1080" w:right="-36" w:hanging="540"/>
        <w:jc w:val="thaiDistribute"/>
        <w:rPr>
          <w:rFonts w:ascii="Arial" w:hAnsi="Arial"/>
          <w:sz w:val="22"/>
          <w:szCs w:val="22"/>
        </w:rPr>
      </w:pPr>
      <w:r w:rsidRPr="00C60967">
        <w:rPr>
          <w:rFonts w:ascii="Arial" w:hAnsi="Arial"/>
          <w:sz w:val="22"/>
          <w:szCs w:val="22"/>
        </w:rPr>
        <w:t>(d)  </w:t>
      </w:r>
      <w:r w:rsidRPr="00C60967">
        <w:rPr>
          <w:rFonts w:ascii="Arial" w:hAnsi="Arial"/>
          <w:sz w:val="22"/>
          <w:szCs w:val="22"/>
        </w:rPr>
        <w:tab/>
      </w:r>
      <w:r w:rsidRPr="00C60967">
        <w:rPr>
          <w:rFonts w:ascii="Arial" w:hAnsi="Arial"/>
          <w:sz w:val="22"/>
          <w:szCs w:val="22"/>
        </w:rPr>
        <w:tab/>
        <w:t>Dispute between the Company and CAT regarding revenue share calculation in relation to Interconnection Charge (“IC”) revenue both before and after the enforcement of the IC Notification</w:t>
      </w:r>
    </w:p>
    <w:p w:rsidR="0042398C" w:rsidRPr="00C60967" w:rsidRDefault="0042398C" w:rsidP="0042398C">
      <w:pPr>
        <w:spacing w:before="120" w:after="120" w:line="380" w:lineRule="exact"/>
        <w:ind w:left="1080"/>
        <w:jc w:val="thaiDistribute"/>
        <w:rPr>
          <w:rFonts w:ascii="Arial" w:hAnsi="Arial"/>
          <w:sz w:val="22"/>
          <w:szCs w:val="22"/>
        </w:rPr>
      </w:pPr>
      <w:r w:rsidRPr="00C60967">
        <w:rPr>
          <w:rFonts w:ascii="Arial" w:hAnsi="Arial"/>
          <w:sz w:val="22"/>
          <w:szCs w:val="22"/>
        </w:rPr>
        <w:t>In 2006, CAT submitted a statement of claim to the Arbitration Institute requesting for the revenue sharing payment shortfall for the 11</w:t>
      </w:r>
      <w:r w:rsidRPr="00C60967">
        <w:rPr>
          <w:rFonts w:ascii="Arial" w:hAnsi="Arial"/>
          <w:sz w:val="22"/>
          <w:szCs w:val="22"/>
          <w:vertAlign w:val="superscript"/>
        </w:rPr>
        <w:t>th</w:t>
      </w:r>
      <w:r w:rsidRPr="00C60967">
        <w:rPr>
          <w:rFonts w:ascii="Arial" w:hAnsi="Arial"/>
          <w:sz w:val="22"/>
          <w:szCs w:val="22"/>
        </w:rPr>
        <w:t xml:space="preserve"> - 14</w:t>
      </w:r>
      <w:r w:rsidRPr="00C60967">
        <w:rPr>
          <w:rFonts w:ascii="Arial" w:hAnsi="Arial"/>
          <w:sz w:val="22"/>
          <w:szCs w:val="22"/>
          <w:vertAlign w:val="superscript"/>
        </w:rPr>
        <w:t>th</w:t>
      </w:r>
      <w:r w:rsidRPr="00C60967">
        <w:rPr>
          <w:rFonts w:ascii="Arial" w:hAnsi="Arial"/>
          <w:sz w:val="22"/>
          <w:szCs w:val="22"/>
        </w:rPr>
        <w:t xml:space="preserve"> concession years from revenue sharing on IC that the Company had received from other telecom operators in consideration for allowing them to use the network at the time before the enforcement of the IC Notification in the amount of Baht 14 million. On 11</w:t>
      </w:r>
      <w:r w:rsidRPr="00C60967">
        <w:rPr>
          <w:rFonts w:ascii="Arial" w:hAnsi="Arial"/>
          <w:sz w:val="22"/>
          <w:szCs w:val="22"/>
          <w:cs/>
        </w:rPr>
        <w:t xml:space="preserve"> </w:t>
      </w:r>
      <w:r w:rsidRPr="00C60967">
        <w:rPr>
          <w:rFonts w:ascii="Arial" w:hAnsi="Arial"/>
          <w:sz w:val="22"/>
          <w:szCs w:val="22"/>
        </w:rPr>
        <w:t xml:space="preserve">May 2016, dtac received an arbitral award. The arbitral award, rendered at a majority vote, entirely dismissed all CAT’s claim. Later, the Company was informed that CAT challenged the arbitral award before the Central Administrative Court on        1 August 2016. </w:t>
      </w:r>
    </w:p>
    <w:p w:rsidR="00DA68CC" w:rsidRDefault="00DA68CC">
      <w:pPr>
        <w:overflowPunct/>
        <w:autoSpaceDE/>
        <w:autoSpaceDN/>
        <w:adjustRightInd/>
        <w:textAlignment w:val="auto"/>
        <w:rPr>
          <w:rFonts w:ascii="Arial" w:hAnsi="Arial"/>
          <w:sz w:val="22"/>
          <w:szCs w:val="22"/>
        </w:rPr>
      </w:pPr>
      <w:r>
        <w:rPr>
          <w:rFonts w:ascii="Arial" w:hAnsi="Arial"/>
          <w:sz w:val="22"/>
          <w:szCs w:val="22"/>
        </w:rPr>
        <w:br w:type="page"/>
      </w:r>
    </w:p>
    <w:p w:rsidR="0042398C" w:rsidRPr="00C60967" w:rsidRDefault="0042398C" w:rsidP="00EB3BF8">
      <w:pPr>
        <w:spacing w:before="120" w:after="120" w:line="380" w:lineRule="exact"/>
        <w:ind w:left="1080"/>
        <w:jc w:val="thaiDistribute"/>
        <w:rPr>
          <w:rFonts w:ascii="Arial" w:hAnsi="Arial"/>
          <w:sz w:val="22"/>
          <w:szCs w:val="22"/>
        </w:rPr>
      </w:pPr>
      <w:r w:rsidRPr="00C60967">
        <w:rPr>
          <w:rFonts w:ascii="Arial" w:hAnsi="Arial"/>
          <w:sz w:val="22"/>
          <w:szCs w:val="22"/>
        </w:rPr>
        <w:lastRenderedPageBreak/>
        <w:t>In 2010, CAT also filed another claim requesting for additional revenue sharing for the 15</w:t>
      </w:r>
      <w:r w:rsidRPr="00C60967">
        <w:rPr>
          <w:rFonts w:ascii="Arial" w:hAnsi="Arial"/>
          <w:sz w:val="22"/>
          <w:szCs w:val="22"/>
          <w:vertAlign w:val="superscript"/>
        </w:rPr>
        <w:t>th</w:t>
      </w:r>
      <w:r w:rsidRPr="00C60967">
        <w:rPr>
          <w:rFonts w:ascii="Arial" w:hAnsi="Arial"/>
          <w:sz w:val="22"/>
          <w:szCs w:val="22"/>
        </w:rPr>
        <w:t xml:space="preserve"> concession year in the same matter in the amount of Baht 4 million. In 2011, CAT submitted several statements of claim to the Arbitration Institute requesting for the revenue share payment shortfall in respect of the 16</w:t>
      </w:r>
      <w:r w:rsidRPr="00C60967">
        <w:rPr>
          <w:rFonts w:ascii="Arial" w:hAnsi="Arial"/>
          <w:sz w:val="22"/>
          <w:szCs w:val="22"/>
          <w:vertAlign w:val="superscript"/>
        </w:rPr>
        <w:t>th</w:t>
      </w:r>
      <w:r w:rsidRPr="00C60967">
        <w:rPr>
          <w:rFonts w:ascii="Arial" w:hAnsi="Arial"/>
          <w:sz w:val="22"/>
          <w:szCs w:val="22"/>
        </w:rPr>
        <w:t xml:space="preserve"> concession year (16 September 2006-15 September 2007), in the approximate amount of Baht 4,026 million for all cases, together with interest at the rate of 1.25 percent per month. The reason is that the Company calculated the revenue share payable to CAT by offsetting the IC expenses it paid to other operators against IC income it received from other operators, however, CAT claimed that the Company had to pay CAT the revenue sharing on the IC income the Company received from other operators, without deduction of the IC expenses it paid to other operators.</w:t>
      </w:r>
    </w:p>
    <w:p w:rsidR="0042398C" w:rsidRPr="00C60967" w:rsidRDefault="0042398C" w:rsidP="0042398C">
      <w:pPr>
        <w:spacing w:before="120" w:after="120" w:line="380" w:lineRule="exact"/>
        <w:ind w:left="1080"/>
        <w:jc w:val="thaiDistribute"/>
        <w:rPr>
          <w:rFonts w:ascii="Arial" w:hAnsi="Arial"/>
          <w:sz w:val="22"/>
          <w:szCs w:val="22"/>
        </w:rPr>
      </w:pPr>
      <w:r w:rsidRPr="00C60967">
        <w:rPr>
          <w:rFonts w:ascii="Arial" w:hAnsi="Arial"/>
          <w:sz w:val="22"/>
          <w:szCs w:val="22"/>
        </w:rPr>
        <w:t>In 2012, CAT also filed a statement of claim to the Arbitration Institution requesting for additional revenue sharing for the 17</w:t>
      </w:r>
      <w:r w:rsidRPr="00C60967">
        <w:rPr>
          <w:rFonts w:ascii="Arial" w:hAnsi="Arial"/>
          <w:sz w:val="22"/>
          <w:szCs w:val="22"/>
          <w:vertAlign w:val="superscript"/>
        </w:rPr>
        <w:t>th</w:t>
      </w:r>
      <w:r w:rsidRPr="00C60967">
        <w:rPr>
          <w:rFonts w:ascii="Arial" w:hAnsi="Arial"/>
          <w:sz w:val="22"/>
          <w:szCs w:val="22"/>
        </w:rPr>
        <w:t xml:space="preserve"> concession year in the amount of Baht 3,860 million together with penalty. In 2013, CAT also submitted a dispute to the Arbitration Institution requesting for additional revenue sharing on IC for the 18</w:t>
      </w:r>
      <w:r w:rsidRPr="00C60967">
        <w:rPr>
          <w:rFonts w:ascii="Arial" w:hAnsi="Arial"/>
          <w:sz w:val="22"/>
          <w:szCs w:val="22"/>
          <w:vertAlign w:val="superscript"/>
        </w:rPr>
        <w:t>th</w:t>
      </w:r>
      <w:r w:rsidRPr="00C60967">
        <w:rPr>
          <w:rFonts w:ascii="Arial" w:hAnsi="Arial"/>
          <w:sz w:val="22"/>
          <w:szCs w:val="22"/>
        </w:rPr>
        <w:t xml:space="preserve"> concession year in the amount of Baht 3,340 million together with penalty.</w:t>
      </w:r>
    </w:p>
    <w:p w:rsidR="0042398C" w:rsidRPr="00C60967" w:rsidRDefault="0042398C" w:rsidP="0042398C">
      <w:pPr>
        <w:spacing w:before="120" w:after="120" w:line="380" w:lineRule="exact"/>
        <w:ind w:left="1080"/>
        <w:jc w:val="thaiDistribute"/>
        <w:rPr>
          <w:rFonts w:ascii="Arial" w:hAnsi="Arial"/>
          <w:sz w:val="22"/>
          <w:szCs w:val="22"/>
        </w:rPr>
      </w:pPr>
      <w:r w:rsidRPr="00C60967">
        <w:rPr>
          <w:rFonts w:ascii="Arial" w:hAnsi="Arial"/>
          <w:sz w:val="22"/>
          <w:szCs w:val="22"/>
        </w:rPr>
        <w:t>However, on 14 August 2014, the arbitral tribunal, by majority vote, decide to dismiss CAT's claim for the revenue sharing on IC, only for black dispute No. 90/2554 (red dispute No. 75/2557), for the 16</w:t>
      </w:r>
      <w:r w:rsidRPr="00C60967">
        <w:rPr>
          <w:rFonts w:ascii="Arial" w:hAnsi="Arial"/>
          <w:sz w:val="22"/>
          <w:szCs w:val="22"/>
          <w:vertAlign w:val="superscript"/>
        </w:rPr>
        <w:t>th</w:t>
      </w:r>
      <w:r w:rsidRPr="00C60967">
        <w:rPr>
          <w:rFonts w:ascii="Arial" w:hAnsi="Arial"/>
          <w:sz w:val="22"/>
          <w:szCs w:val="22"/>
        </w:rPr>
        <w:t xml:space="preserve"> Concession year in the amount of Baht 4 million. The Company was informed that CAT filed a lawsuit on 3 December 2014 requesting the Central Administrative Court to cancel the arbitration award.</w:t>
      </w:r>
    </w:p>
    <w:p w:rsidR="0042398C" w:rsidRPr="00C60967" w:rsidRDefault="0042398C" w:rsidP="0042398C">
      <w:pPr>
        <w:spacing w:before="120" w:after="120" w:line="380" w:lineRule="exact"/>
        <w:ind w:left="1080"/>
        <w:jc w:val="thaiDistribute"/>
        <w:rPr>
          <w:rFonts w:ascii="Arial" w:hAnsi="Arial"/>
          <w:sz w:val="22"/>
          <w:szCs w:val="22"/>
        </w:rPr>
      </w:pPr>
      <w:r w:rsidRPr="00C60967">
        <w:rPr>
          <w:rFonts w:ascii="Arial" w:hAnsi="Arial"/>
          <w:sz w:val="22"/>
          <w:szCs w:val="22"/>
        </w:rPr>
        <w:t>In addition, in 2015, CAT filed a statement of claim to the Arbitration Institution requesting for additional revenue sharing on IC for the 19</w:t>
      </w:r>
      <w:r w:rsidRPr="00C60967">
        <w:rPr>
          <w:rFonts w:ascii="Arial" w:hAnsi="Arial"/>
          <w:sz w:val="22"/>
          <w:szCs w:val="22"/>
          <w:vertAlign w:val="superscript"/>
        </w:rPr>
        <w:t>th</w:t>
      </w:r>
      <w:r w:rsidRPr="00C60967">
        <w:rPr>
          <w:rFonts w:ascii="Arial" w:hAnsi="Arial"/>
          <w:sz w:val="22"/>
          <w:szCs w:val="22"/>
        </w:rPr>
        <w:t xml:space="preserve"> concession year in the amount of Baht 3,667 million together with penalty and for additional revenue sharing on IC for the 20</w:t>
      </w:r>
      <w:r w:rsidRPr="00C60967">
        <w:rPr>
          <w:rFonts w:ascii="Arial" w:hAnsi="Arial"/>
          <w:sz w:val="22"/>
          <w:szCs w:val="22"/>
          <w:vertAlign w:val="superscript"/>
        </w:rPr>
        <w:t>th</w:t>
      </w:r>
      <w:r w:rsidRPr="00C60967">
        <w:rPr>
          <w:rFonts w:ascii="Arial" w:hAnsi="Arial"/>
          <w:sz w:val="22"/>
          <w:szCs w:val="22"/>
        </w:rPr>
        <w:t xml:space="preserve"> concession year in the amount of Baht 3,914 million together with penalty. </w:t>
      </w:r>
    </w:p>
    <w:p w:rsidR="0042398C" w:rsidRPr="00C60967" w:rsidRDefault="0042398C" w:rsidP="0042398C">
      <w:pPr>
        <w:spacing w:before="60" w:after="60" w:line="380" w:lineRule="exact"/>
        <w:ind w:left="1080"/>
        <w:jc w:val="thaiDistribute"/>
        <w:rPr>
          <w:rFonts w:ascii="Arial" w:hAnsi="Arial"/>
          <w:sz w:val="22"/>
          <w:szCs w:val="22"/>
        </w:rPr>
      </w:pPr>
      <w:r w:rsidRPr="00C60967">
        <w:rPr>
          <w:rFonts w:ascii="Arial" w:hAnsi="Arial"/>
          <w:sz w:val="22"/>
          <w:szCs w:val="22"/>
        </w:rPr>
        <w:t xml:space="preserve">As at 30 </w:t>
      </w:r>
      <w:r>
        <w:rPr>
          <w:rFonts w:ascii="Arial" w:hAnsi="Arial"/>
          <w:sz w:val="22"/>
          <w:szCs w:val="22"/>
        </w:rPr>
        <w:t>September</w:t>
      </w:r>
      <w:r w:rsidRPr="00C60967">
        <w:rPr>
          <w:rFonts w:ascii="Arial" w:hAnsi="Arial"/>
          <w:sz w:val="22"/>
          <w:szCs w:val="22"/>
        </w:rPr>
        <w:t xml:space="preserve"> 2017, the Company has not accrued the said additional revenue sharing requested by CAT because, based on the Company’s legal counsels opinion, the Company’s management believes that the Company has no duty to pay such revenue sharing to CAT. Presently, this case is under the arbitration </w:t>
      </w:r>
      <w:r w:rsidR="007B6C60">
        <w:rPr>
          <w:rFonts w:ascii="Arial" w:hAnsi="Arial"/>
          <w:sz w:val="22"/>
          <w:szCs w:val="22"/>
        </w:rPr>
        <w:t xml:space="preserve">and court </w:t>
      </w:r>
      <w:r w:rsidRPr="00C60967">
        <w:rPr>
          <w:rFonts w:ascii="Arial" w:hAnsi="Arial"/>
          <w:sz w:val="22"/>
          <w:szCs w:val="22"/>
        </w:rPr>
        <w:t xml:space="preserve">proceedings. The Company’s management believes that the arbitral award would not have a material adverse effect on the financial position of the Company. </w:t>
      </w:r>
    </w:p>
    <w:p w:rsidR="00D107F7" w:rsidRDefault="0042398C" w:rsidP="0042398C">
      <w:pPr>
        <w:tabs>
          <w:tab w:val="left" w:pos="540"/>
          <w:tab w:val="right" w:pos="7470"/>
          <w:tab w:val="right" w:pos="8730"/>
        </w:tabs>
        <w:spacing w:before="60" w:after="60" w:line="380" w:lineRule="exact"/>
        <w:ind w:left="1080" w:right="-29" w:hanging="1080"/>
        <w:jc w:val="thaiDistribute"/>
        <w:rPr>
          <w:rFonts w:ascii="Arial" w:hAnsi="Arial"/>
          <w:sz w:val="22"/>
          <w:szCs w:val="22"/>
        </w:rPr>
      </w:pPr>
      <w:r w:rsidRPr="00C60967">
        <w:rPr>
          <w:rFonts w:ascii="Arial" w:hAnsi="Arial"/>
          <w:sz w:val="22"/>
          <w:szCs w:val="22"/>
        </w:rPr>
        <w:tab/>
      </w:r>
    </w:p>
    <w:p w:rsidR="00D107F7" w:rsidRDefault="00D107F7">
      <w:pPr>
        <w:overflowPunct/>
        <w:autoSpaceDE/>
        <w:autoSpaceDN/>
        <w:adjustRightInd/>
        <w:textAlignment w:val="auto"/>
        <w:rPr>
          <w:rFonts w:ascii="Arial" w:hAnsi="Arial"/>
          <w:sz w:val="22"/>
          <w:szCs w:val="22"/>
        </w:rPr>
      </w:pPr>
      <w:r>
        <w:rPr>
          <w:rFonts w:ascii="Arial" w:hAnsi="Arial"/>
          <w:sz w:val="22"/>
          <w:szCs w:val="22"/>
        </w:rPr>
        <w:br w:type="page"/>
      </w:r>
    </w:p>
    <w:p w:rsidR="0042398C" w:rsidRPr="00C60967" w:rsidRDefault="00D107F7" w:rsidP="0042398C">
      <w:pPr>
        <w:tabs>
          <w:tab w:val="left" w:pos="540"/>
          <w:tab w:val="right" w:pos="7470"/>
          <w:tab w:val="right" w:pos="8730"/>
        </w:tabs>
        <w:spacing w:before="60" w:after="60" w:line="380" w:lineRule="exact"/>
        <w:ind w:left="1080" w:right="-29" w:hanging="1080"/>
        <w:jc w:val="thaiDistribute"/>
        <w:rPr>
          <w:rFonts w:ascii="Arial" w:hAnsi="Arial"/>
          <w:sz w:val="22"/>
          <w:szCs w:val="22"/>
        </w:rPr>
      </w:pPr>
      <w:r>
        <w:rPr>
          <w:rFonts w:ascii="Arial" w:hAnsi="Arial"/>
          <w:sz w:val="22"/>
          <w:szCs w:val="22"/>
        </w:rPr>
        <w:lastRenderedPageBreak/>
        <w:tab/>
      </w:r>
      <w:r w:rsidR="0042398C" w:rsidRPr="00C60967">
        <w:rPr>
          <w:rFonts w:ascii="Arial" w:hAnsi="Arial"/>
          <w:sz w:val="22"/>
          <w:szCs w:val="22"/>
        </w:rPr>
        <w:t>(e)</w:t>
      </w:r>
      <w:r w:rsidR="0042398C" w:rsidRPr="00C60967">
        <w:rPr>
          <w:rFonts w:ascii="Arial" w:hAnsi="Arial"/>
          <w:sz w:val="22"/>
          <w:szCs w:val="22"/>
        </w:rPr>
        <w:tab/>
        <w:t>Dispute between the Company and CAT regarding the transfer of towers and its equipment which has already been installed and operated under the Concession Agreement</w:t>
      </w:r>
    </w:p>
    <w:p w:rsidR="0042398C" w:rsidRPr="00C60967" w:rsidRDefault="0042398C" w:rsidP="0042398C">
      <w:pPr>
        <w:spacing w:before="60" w:after="60" w:line="380" w:lineRule="exact"/>
        <w:ind w:left="1080"/>
        <w:jc w:val="thaiDistribute"/>
        <w:rPr>
          <w:rFonts w:ascii="Arial" w:hAnsi="Arial"/>
          <w:sz w:val="22"/>
          <w:szCs w:val="22"/>
        </w:rPr>
      </w:pPr>
      <w:r w:rsidRPr="00C60967">
        <w:rPr>
          <w:rFonts w:ascii="Arial" w:hAnsi="Arial"/>
          <w:sz w:val="22"/>
          <w:szCs w:val="22"/>
        </w:rPr>
        <w:t>On 19 February 2008, CAT submitted a dispute to the Arbitration Institute requesting the Company to deliver and transfer ownership of 121 towers to CAT, then, in 2009 CAT increased the amount of towers from 121 towers to 3,873 towers. Recently in 2013, CAT submitted an additional statement of claim and increased the amount of towers from 3,873 towers to 4,968 towers. If the Company failed to do so, CAT further requested that the Company shall be liable for damages in the approximate amount of Baht 2,392 million. In addition, on 3 January 2013, CAT filed a complaint with the Central Administrative Court requesting the Company to deliver and transfer ownership of another 696 towers to CAT or amounting to total damages of Baht 351 million (including interest).</w:t>
      </w:r>
    </w:p>
    <w:p w:rsidR="0042398C" w:rsidRPr="00C60967" w:rsidRDefault="0042398C" w:rsidP="0042398C">
      <w:pPr>
        <w:spacing w:before="60" w:after="60" w:line="380" w:lineRule="exact"/>
        <w:ind w:left="1080"/>
        <w:jc w:val="thaiDistribute"/>
        <w:rPr>
          <w:rFonts w:ascii="Arial" w:hAnsi="Arial"/>
          <w:sz w:val="22"/>
          <w:szCs w:val="22"/>
        </w:rPr>
      </w:pPr>
      <w:r w:rsidRPr="00C60967">
        <w:rPr>
          <w:rFonts w:ascii="Arial" w:hAnsi="Arial"/>
          <w:sz w:val="22"/>
          <w:szCs w:val="22"/>
        </w:rPr>
        <w:t>On 1 September 2015, the Company was informed that CAT amended the plaint related to the number of tower. CAT added in the claim for additional 48 towers amounting compensation of Baht 20 million. The other disputed issues remain the same.</w:t>
      </w:r>
    </w:p>
    <w:p w:rsidR="0042398C" w:rsidRPr="00C60967" w:rsidRDefault="0042398C" w:rsidP="0042398C">
      <w:pPr>
        <w:spacing w:before="60" w:after="60" w:line="380" w:lineRule="exact"/>
        <w:ind w:left="1080"/>
        <w:jc w:val="thaiDistribute"/>
        <w:rPr>
          <w:rFonts w:ascii="Arial" w:hAnsi="Arial"/>
          <w:sz w:val="22"/>
          <w:szCs w:val="22"/>
        </w:rPr>
      </w:pPr>
      <w:r w:rsidRPr="00C60967">
        <w:rPr>
          <w:rFonts w:ascii="Arial" w:hAnsi="Arial"/>
          <w:sz w:val="22"/>
          <w:szCs w:val="22"/>
        </w:rPr>
        <w:t>The Company’s view that the disputed towers and their equipment are not devices and equipment under the Concession Agreement but that they rather are buildings under the Building Control Act B.E. 2522 (1979) and are the Company’s ownership. Therefore, the Company does not have any obligation to transfer the towers and their equipment to CAT. Currently, the dispute is under arbitration and court proceedings. The Company’s management believes that the arbitral award and the Central Administrative Court's judgment would not have a material adverse effect on the financial position of the Company.</w:t>
      </w:r>
    </w:p>
    <w:p w:rsidR="0042398C" w:rsidRPr="001A79A8" w:rsidRDefault="0042398C" w:rsidP="0042398C">
      <w:pPr>
        <w:spacing w:before="120" w:after="120" w:line="380" w:lineRule="exact"/>
        <w:ind w:left="1080" w:hanging="360"/>
        <w:jc w:val="thaiDistribute"/>
        <w:rPr>
          <w:rFonts w:ascii="Arial" w:hAnsi="Arial"/>
          <w:sz w:val="22"/>
          <w:szCs w:val="22"/>
        </w:rPr>
      </w:pPr>
      <w:r>
        <w:rPr>
          <w:rFonts w:ascii="Arial" w:hAnsi="Arial"/>
          <w:sz w:val="22"/>
          <w:szCs w:val="22"/>
        </w:rPr>
        <w:t xml:space="preserve">(f) </w:t>
      </w:r>
      <w:r>
        <w:rPr>
          <w:rFonts w:ascii="Arial" w:hAnsi="Arial"/>
          <w:sz w:val="22"/>
          <w:szCs w:val="22"/>
        </w:rPr>
        <w:tab/>
      </w:r>
      <w:r w:rsidRPr="001A79A8">
        <w:rPr>
          <w:rFonts w:ascii="Arial" w:hAnsi="Arial"/>
          <w:sz w:val="22"/>
          <w:szCs w:val="22"/>
        </w:rPr>
        <w:t xml:space="preserve">Dispute between the Company and CAT regarding additional revenue sharing from content providers’ expenses deduction </w:t>
      </w:r>
    </w:p>
    <w:p w:rsidR="0042398C" w:rsidRPr="001A79A8" w:rsidRDefault="0042398C" w:rsidP="0042398C">
      <w:pPr>
        <w:spacing w:before="120" w:after="120" w:line="380" w:lineRule="exact"/>
        <w:ind w:left="1080"/>
        <w:jc w:val="thaiDistribute"/>
        <w:rPr>
          <w:rFonts w:ascii="Arial" w:hAnsi="Arial" w:cs="Arial"/>
          <w:sz w:val="22"/>
          <w:szCs w:val="22"/>
        </w:rPr>
      </w:pPr>
      <w:r w:rsidRPr="001A79A8">
        <w:rPr>
          <w:rFonts w:ascii="Arial" w:hAnsi="Arial"/>
          <w:sz w:val="22"/>
          <w:szCs w:val="22"/>
        </w:rPr>
        <w:t>In 2007, CAT filed a statement of claim with the Arbitration Institute requesting the Company to pay additional revenue sharing in the approximate amount of Baht 24 million with penalty. CAT argued that the Company failed to pay the revenue sharing to CAT for the 13</w:t>
      </w:r>
      <w:r w:rsidRPr="00EC2B6D">
        <w:rPr>
          <w:rFonts w:ascii="Arial" w:hAnsi="Arial"/>
          <w:sz w:val="22"/>
          <w:szCs w:val="22"/>
          <w:vertAlign w:val="superscript"/>
        </w:rPr>
        <w:t>th</w:t>
      </w:r>
      <w:r w:rsidRPr="001A79A8">
        <w:rPr>
          <w:rFonts w:ascii="Arial" w:hAnsi="Arial"/>
          <w:sz w:val="22"/>
          <w:szCs w:val="22"/>
        </w:rPr>
        <w:t xml:space="preserve"> and 14</w:t>
      </w:r>
      <w:r w:rsidRPr="00EC2B6D">
        <w:rPr>
          <w:rFonts w:ascii="Arial" w:hAnsi="Arial"/>
          <w:sz w:val="22"/>
          <w:szCs w:val="22"/>
          <w:vertAlign w:val="superscript"/>
        </w:rPr>
        <w:t>th</w:t>
      </w:r>
      <w:r w:rsidRPr="001A79A8">
        <w:rPr>
          <w:rFonts w:ascii="Arial" w:hAnsi="Arial"/>
          <w:sz w:val="22"/>
          <w:szCs w:val="22"/>
        </w:rPr>
        <w:t xml:space="preserve"> concession year (16 September 2003 to </w:t>
      </w:r>
      <w:r>
        <w:rPr>
          <w:rFonts w:ascii="Arial" w:hAnsi="Arial"/>
          <w:sz w:val="22"/>
          <w:szCs w:val="22"/>
        </w:rPr>
        <w:t xml:space="preserve">               </w:t>
      </w:r>
      <w:r w:rsidRPr="001A79A8">
        <w:rPr>
          <w:rFonts w:ascii="Arial" w:hAnsi="Arial"/>
          <w:sz w:val="22"/>
          <w:szCs w:val="22"/>
        </w:rPr>
        <w:t>15 September 2005) in full because the Company</w:t>
      </w:r>
      <w:r w:rsidRPr="001A79A8">
        <w:rPr>
          <w:rFonts w:ascii="Arial" w:hAnsi="Arial" w:cs="Arial"/>
          <w:sz w:val="22"/>
          <w:szCs w:val="22"/>
        </w:rPr>
        <w:t xml:space="preserve"> had deduct expenses concerning content providers from the revenue sharing payable to CAT without approval from CAT. Under the Concession Agreement, it does not allow the Company to deduct any expenses from the revenue sharing payable to CAT. Nevertheless, on 15 March 2012, the majority of the arbitral tribunal rendered an </w:t>
      </w:r>
      <w:r w:rsidRPr="001A79A8">
        <w:rPr>
          <w:rFonts w:ascii="Arial" w:hAnsi="Arial" w:cs="Arial"/>
          <w:sz w:val="22"/>
          <w:szCs w:val="22"/>
        </w:rPr>
        <w:lastRenderedPageBreak/>
        <w:t xml:space="preserve">award deciding that the Company has to pay approximately Baht 24 million with interest at 7.5 percent per annum from the principal amount from the date of which the statement of claim was filed (28 December 2007) until payments are made in full. The Company has filed an objection petition before the Central Administrative Court to revoke the arbitration award. However, on </w:t>
      </w:r>
      <w:r>
        <w:rPr>
          <w:rFonts w:ascii="Arial" w:hAnsi="Arial" w:cs="Arial"/>
          <w:sz w:val="22"/>
          <w:szCs w:val="22"/>
        </w:rPr>
        <w:t>31 March</w:t>
      </w:r>
      <w:r w:rsidRPr="001A79A8">
        <w:rPr>
          <w:rFonts w:ascii="Arial" w:hAnsi="Arial" w:cs="Arial"/>
          <w:sz w:val="22"/>
          <w:szCs w:val="22"/>
        </w:rPr>
        <w:t xml:space="preserve"> 2015, the Central Administrative Court issued a verdict dismissing the Company's petition. On</w:t>
      </w:r>
      <w:r w:rsidR="006F6A29">
        <w:rPr>
          <w:rFonts w:ascii="Arial" w:hAnsi="Arial" w:cs="Arial"/>
          <w:sz w:val="22"/>
          <w:szCs w:val="22"/>
        </w:rPr>
        <w:t xml:space="preserve">                  </w:t>
      </w:r>
      <w:r w:rsidRPr="001A79A8">
        <w:rPr>
          <w:rFonts w:ascii="Arial" w:hAnsi="Arial" w:cs="Arial"/>
          <w:sz w:val="22"/>
          <w:szCs w:val="22"/>
        </w:rPr>
        <w:t xml:space="preserve"> 30 April 2015, the Company appealed the verdict of the Central Administrative Court with the Supreme Administrative Court. Later, on 7 June 2017, the Supreme Administrative Court issued a verdict dismissing the Company's petition. The case is final.</w:t>
      </w:r>
    </w:p>
    <w:p w:rsidR="0042398C" w:rsidRPr="001A79A8" w:rsidRDefault="0042398C" w:rsidP="0042398C">
      <w:pPr>
        <w:spacing w:before="120" w:after="120" w:line="380" w:lineRule="exact"/>
        <w:ind w:left="1080"/>
        <w:jc w:val="thaiDistribute"/>
        <w:rPr>
          <w:rFonts w:ascii="Arial" w:hAnsi="Arial"/>
          <w:sz w:val="22"/>
          <w:szCs w:val="22"/>
        </w:rPr>
      </w:pPr>
      <w:r w:rsidRPr="001A79A8">
        <w:rPr>
          <w:rFonts w:ascii="Arial" w:hAnsi="Arial"/>
          <w:sz w:val="22"/>
          <w:szCs w:val="22"/>
        </w:rPr>
        <w:t>The Company’s management determined to make a provision for additional revenue sharing from content providers’ expenses deduction for the 13</w:t>
      </w:r>
      <w:r w:rsidRPr="00EC2B6D">
        <w:rPr>
          <w:rFonts w:ascii="Arial" w:hAnsi="Arial"/>
          <w:sz w:val="22"/>
          <w:szCs w:val="22"/>
          <w:vertAlign w:val="superscript"/>
        </w:rPr>
        <w:t>th</w:t>
      </w:r>
      <w:r w:rsidRPr="001A79A8">
        <w:rPr>
          <w:rFonts w:ascii="Arial" w:hAnsi="Arial"/>
          <w:sz w:val="22"/>
          <w:szCs w:val="22"/>
        </w:rPr>
        <w:t xml:space="preserve"> and 14</w:t>
      </w:r>
      <w:r w:rsidRPr="00EC2B6D">
        <w:rPr>
          <w:rFonts w:ascii="Arial" w:hAnsi="Arial"/>
          <w:sz w:val="22"/>
          <w:szCs w:val="22"/>
          <w:vertAlign w:val="superscript"/>
        </w:rPr>
        <w:t>th</w:t>
      </w:r>
      <w:r w:rsidRPr="001A79A8">
        <w:rPr>
          <w:rFonts w:ascii="Arial" w:hAnsi="Arial"/>
          <w:sz w:val="22"/>
          <w:szCs w:val="22"/>
        </w:rPr>
        <w:t xml:space="preserve"> concession year in its financial statement.</w:t>
      </w:r>
    </w:p>
    <w:p w:rsidR="0042398C" w:rsidRPr="001A79A8" w:rsidRDefault="0042398C" w:rsidP="0042398C">
      <w:pPr>
        <w:spacing w:before="120" w:after="120" w:line="380" w:lineRule="exact"/>
        <w:ind w:left="1080"/>
        <w:jc w:val="thaiDistribute"/>
        <w:rPr>
          <w:rFonts w:ascii="Arial" w:hAnsi="Arial"/>
          <w:sz w:val="22"/>
          <w:szCs w:val="22"/>
        </w:rPr>
      </w:pPr>
      <w:r w:rsidRPr="001A79A8">
        <w:rPr>
          <w:rFonts w:ascii="Arial" w:hAnsi="Arial"/>
          <w:sz w:val="22"/>
          <w:szCs w:val="22"/>
        </w:rPr>
        <w:t>In 2010 to 2013, CAT submitted statements of claim to the Arbitration Institute requesting the Company to pay additional revenue sharing for the 15</w:t>
      </w:r>
      <w:r w:rsidRPr="00EC2B6D">
        <w:rPr>
          <w:rFonts w:ascii="Arial" w:hAnsi="Arial"/>
          <w:sz w:val="22"/>
          <w:szCs w:val="22"/>
          <w:vertAlign w:val="superscript"/>
        </w:rPr>
        <w:t>th</w:t>
      </w:r>
      <w:r w:rsidRPr="001A79A8">
        <w:rPr>
          <w:rFonts w:ascii="Arial" w:hAnsi="Arial"/>
          <w:sz w:val="22"/>
          <w:szCs w:val="22"/>
        </w:rPr>
        <w:t>-18</w:t>
      </w:r>
      <w:r w:rsidRPr="00EC2B6D">
        <w:rPr>
          <w:rFonts w:ascii="Arial" w:hAnsi="Arial"/>
          <w:sz w:val="22"/>
          <w:szCs w:val="22"/>
          <w:vertAlign w:val="superscript"/>
        </w:rPr>
        <w:t>th</w:t>
      </w:r>
      <w:r w:rsidRPr="001A79A8">
        <w:rPr>
          <w:rFonts w:ascii="Arial" w:hAnsi="Arial"/>
          <w:sz w:val="22"/>
          <w:szCs w:val="22"/>
        </w:rPr>
        <w:t xml:space="preserve"> concession year in total amount of Baht 338 million together with penalty. In 2015, CAT submitted statements of claim to the Arbitration Institute requesting the Company to pay additional revenue sharing for the </w:t>
      </w:r>
      <w:r>
        <w:rPr>
          <w:rFonts w:ascii="Arial" w:hAnsi="Arial"/>
          <w:sz w:val="22"/>
          <w:szCs w:val="22"/>
        </w:rPr>
        <w:t>19</w:t>
      </w:r>
      <w:r w:rsidRPr="00EC2B6D">
        <w:rPr>
          <w:rFonts w:ascii="Arial" w:hAnsi="Arial"/>
          <w:sz w:val="22"/>
          <w:szCs w:val="22"/>
          <w:vertAlign w:val="superscript"/>
        </w:rPr>
        <w:t>th</w:t>
      </w:r>
      <w:r w:rsidRPr="001A79A8">
        <w:rPr>
          <w:rFonts w:ascii="Arial" w:hAnsi="Arial"/>
          <w:sz w:val="22"/>
          <w:szCs w:val="22"/>
        </w:rPr>
        <w:t xml:space="preserve"> and 20</w:t>
      </w:r>
      <w:r w:rsidRPr="00EC2B6D">
        <w:rPr>
          <w:rFonts w:ascii="Arial" w:hAnsi="Arial"/>
          <w:sz w:val="22"/>
          <w:szCs w:val="22"/>
          <w:vertAlign w:val="superscript"/>
        </w:rPr>
        <w:t>th</w:t>
      </w:r>
      <w:r w:rsidRPr="001A79A8">
        <w:rPr>
          <w:rFonts w:ascii="Arial" w:hAnsi="Arial"/>
          <w:sz w:val="22"/>
          <w:szCs w:val="22"/>
        </w:rPr>
        <w:t xml:space="preserve"> concession year in total amount of Baht 153 million together with penalty. In total, CAT claimed the additional revenue sharing for the 15</w:t>
      </w:r>
      <w:r w:rsidRPr="00EC2B6D">
        <w:rPr>
          <w:rFonts w:ascii="Arial" w:hAnsi="Arial"/>
          <w:sz w:val="22"/>
          <w:szCs w:val="22"/>
          <w:vertAlign w:val="superscript"/>
        </w:rPr>
        <w:t>th</w:t>
      </w:r>
      <w:r w:rsidRPr="001A79A8">
        <w:rPr>
          <w:rFonts w:ascii="Arial" w:hAnsi="Arial"/>
          <w:sz w:val="22"/>
          <w:szCs w:val="22"/>
        </w:rPr>
        <w:t xml:space="preserve"> - 20</w:t>
      </w:r>
      <w:r w:rsidRPr="00EC2B6D">
        <w:rPr>
          <w:rFonts w:ascii="Arial" w:hAnsi="Arial"/>
          <w:sz w:val="22"/>
          <w:szCs w:val="22"/>
          <w:vertAlign w:val="superscript"/>
        </w:rPr>
        <w:t>th</w:t>
      </w:r>
      <w:r w:rsidRPr="001A79A8">
        <w:rPr>
          <w:rFonts w:ascii="Arial" w:hAnsi="Arial"/>
          <w:sz w:val="22"/>
          <w:szCs w:val="22"/>
        </w:rPr>
        <w:t xml:space="preserve"> in the amount of 491 million. These cases have the same nature of claim as the claim for the 13</w:t>
      </w:r>
      <w:r w:rsidRPr="00EC2B6D">
        <w:rPr>
          <w:rFonts w:ascii="Arial" w:hAnsi="Arial"/>
          <w:sz w:val="22"/>
          <w:szCs w:val="22"/>
          <w:vertAlign w:val="superscript"/>
        </w:rPr>
        <w:t>th</w:t>
      </w:r>
      <w:r w:rsidRPr="001A79A8">
        <w:rPr>
          <w:rFonts w:ascii="Arial" w:hAnsi="Arial"/>
          <w:sz w:val="22"/>
          <w:szCs w:val="22"/>
        </w:rPr>
        <w:t xml:space="preserve"> and 14</w:t>
      </w:r>
      <w:r w:rsidRPr="00EC2B6D">
        <w:rPr>
          <w:rFonts w:ascii="Arial" w:hAnsi="Arial"/>
          <w:sz w:val="22"/>
          <w:szCs w:val="22"/>
          <w:vertAlign w:val="superscript"/>
        </w:rPr>
        <w:t>th</w:t>
      </w:r>
      <w:r w:rsidRPr="001A79A8">
        <w:rPr>
          <w:rFonts w:ascii="Arial" w:hAnsi="Arial"/>
          <w:sz w:val="22"/>
          <w:szCs w:val="22"/>
        </w:rPr>
        <w:t xml:space="preserve"> concession year. Currently, this case is under arbitration proceedings (except the dispute regarding the 16</w:t>
      </w:r>
      <w:r w:rsidRPr="002979B2">
        <w:rPr>
          <w:rFonts w:ascii="Arial" w:hAnsi="Arial"/>
          <w:sz w:val="22"/>
          <w:szCs w:val="22"/>
          <w:vertAlign w:val="superscript"/>
        </w:rPr>
        <w:t>th</w:t>
      </w:r>
      <w:r w:rsidRPr="001A79A8">
        <w:rPr>
          <w:rFonts w:ascii="Arial" w:hAnsi="Arial"/>
          <w:sz w:val="22"/>
          <w:szCs w:val="22"/>
        </w:rPr>
        <w:t xml:space="preserve"> concession year).</w:t>
      </w:r>
    </w:p>
    <w:p w:rsidR="0042398C" w:rsidRPr="00C92D94" w:rsidRDefault="0042398C" w:rsidP="0042398C">
      <w:pPr>
        <w:spacing w:before="120" w:after="120" w:line="380" w:lineRule="exact"/>
        <w:ind w:left="1080"/>
        <w:jc w:val="thaiDistribute"/>
        <w:rPr>
          <w:rFonts w:ascii="Arial" w:hAnsi="Arial" w:cs="Arial"/>
          <w:sz w:val="22"/>
          <w:szCs w:val="22"/>
        </w:rPr>
      </w:pPr>
      <w:r w:rsidRPr="00C92D94">
        <w:rPr>
          <w:rFonts w:ascii="Arial" w:hAnsi="Arial" w:cs="Arial"/>
          <w:sz w:val="22"/>
          <w:szCs w:val="22"/>
        </w:rPr>
        <w:t>However, on 14 August 2014, by majority vote the arbitral tribunal rendered an award in black dispute No. 90/2554 (red dispute No. 75/2557), whereby the Company was to pay additional revenue sharing for the 16</w:t>
      </w:r>
      <w:r w:rsidRPr="002979B2">
        <w:rPr>
          <w:rFonts w:ascii="Arial" w:hAnsi="Arial" w:cs="Arial"/>
          <w:sz w:val="22"/>
          <w:szCs w:val="22"/>
          <w:vertAlign w:val="superscript"/>
        </w:rPr>
        <w:t>th</w:t>
      </w:r>
      <w:r w:rsidRPr="00C92D94">
        <w:rPr>
          <w:rFonts w:ascii="Arial" w:hAnsi="Arial" w:cs="Arial"/>
          <w:sz w:val="22"/>
          <w:szCs w:val="22"/>
        </w:rPr>
        <w:t xml:space="preserve"> concession year of approximately Baht 96 million, together with interest at 7.5 percent per annum calculated on the principal amount from 14 December 2007 until payment was made in full. The Company's management was of the opinion that the award of such additional revenue sharing for the 16</w:t>
      </w:r>
      <w:r w:rsidRPr="007B69A0">
        <w:rPr>
          <w:rFonts w:ascii="Arial" w:hAnsi="Arial" w:cs="Arial"/>
          <w:sz w:val="22"/>
          <w:szCs w:val="22"/>
          <w:vertAlign w:val="superscript"/>
        </w:rPr>
        <w:t>th</w:t>
      </w:r>
      <w:r w:rsidRPr="00C92D94">
        <w:rPr>
          <w:rFonts w:ascii="Arial" w:hAnsi="Arial" w:cs="Arial"/>
          <w:sz w:val="22"/>
          <w:szCs w:val="22"/>
        </w:rPr>
        <w:t xml:space="preserve"> concession year was inconsistent with the principles of Administrative Law and the relevant regulations of NBTC. Therefore, on 4 December 2014, the Company petitioned the Central Administrative Court to revoke the arbitral award to pay an additional consideration for the 16</w:t>
      </w:r>
      <w:r w:rsidRPr="007B69A0">
        <w:rPr>
          <w:rFonts w:ascii="Arial" w:hAnsi="Arial" w:cs="Arial"/>
          <w:sz w:val="22"/>
          <w:szCs w:val="22"/>
          <w:vertAlign w:val="superscript"/>
        </w:rPr>
        <w:t>th</w:t>
      </w:r>
      <w:r w:rsidRPr="00C92D94">
        <w:rPr>
          <w:rFonts w:ascii="Arial" w:hAnsi="Arial" w:cs="Arial"/>
          <w:sz w:val="22"/>
          <w:szCs w:val="22"/>
        </w:rPr>
        <w:t xml:space="preserve"> concession year.</w:t>
      </w:r>
    </w:p>
    <w:p w:rsidR="00AD3ADD" w:rsidRDefault="00AD3ADD">
      <w:pPr>
        <w:overflowPunct/>
        <w:autoSpaceDE/>
        <w:autoSpaceDN/>
        <w:adjustRightInd/>
        <w:textAlignment w:val="auto"/>
        <w:rPr>
          <w:rFonts w:ascii="Arial" w:hAnsi="Arial" w:cs="Arial"/>
          <w:sz w:val="22"/>
          <w:szCs w:val="22"/>
        </w:rPr>
      </w:pPr>
      <w:r>
        <w:rPr>
          <w:rFonts w:ascii="Arial" w:hAnsi="Arial" w:cs="Arial"/>
          <w:sz w:val="22"/>
          <w:szCs w:val="22"/>
        </w:rPr>
        <w:br w:type="page"/>
      </w:r>
    </w:p>
    <w:p w:rsidR="0042398C" w:rsidRPr="00C92D94" w:rsidRDefault="0042398C" w:rsidP="0042398C">
      <w:pPr>
        <w:spacing w:before="120" w:after="120" w:line="380" w:lineRule="exact"/>
        <w:ind w:left="1080"/>
        <w:jc w:val="thaiDistribute"/>
        <w:rPr>
          <w:rFonts w:ascii="Arial" w:hAnsi="Arial" w:cs="Arial"/>
          <w:sz w:val="22"/>
          <w:szCs w:val="22"/>
        </w:rPr>
      </w:pPr>
      <w:r w:rsidRPr="00C92D94">
        <w:rPr>
          <w:rFonts w:ascii="Arial" w:hAnsi="Arial" w:cs="Arial"/>
          <w:sz w:val="22"/>
          <w:szCs w:val="22"/>
        </w:rPr>
        <w:lastRenderedPageBreak/>
        <w:t>The management of the Company requested external legal counsel to review the verdict of the Supreme Administrative Court and the arbitral award and legal counsel’s opinion affirmed their confidence in the defense, on both the facts of the case and on legal grounds that are consistent with the principles of Administrative Law and the relevant regulations of NBTC. The arbitral award for the 16</w:t>
      </w:r>
      <w:r w:rsidRPr="002979B2">
        <w:rPr>
          <w:rFonts w:ascii="Arial" w:hAnsi="Arial" w:cs="Arial"/>
          <w:sz w:val="22"/>
          <w:szCs w:val="22"/>
          <w:vertAlign w:val="superscript"/>
        </w:rPr>
        <w:t>th</w:t>
      </w:r>
      <w:r w:rsidRPr="00C92D94">
        <w:rPr>
          <w:rFonts w:ascii="Arial" w:hAnsi="Arial" w:cs="Arial"/>
          <w:sz w:val="22"/>
          <w:szCs w:val="22"/>
        </w:rPr>
        <w:t xml:space="preserve"> concession year and the verdict of the Supreme Administrative Court for the 13</w:t>
      </w:r>
      <w:r w:rsidRPr="002979B2">
        <w:rPr>
          <w:rFonts w:ascii="Arial" w:hAnsi="Arial" w:cs="Arial"/>
          <w:sz w:val="22"/>
          <w:szCs w:val="22"/>
          <w:vertAlign w:val="superscript"/>
        </w:rPr>
        <w:t>th</w:t>
      </w:r>
      <w:r w:rsidRPr="00C92D94">
        <w:rPr>
          <w:rFonts w:ascii="Arial" w:hAnsi="Arial" w:cs="Arial"/>
          <w:sz w:val="22"/>
          <w:szCs w:val="22"/>
        </w:rPr>
        <w:t>-14</w:t>
      </w:r>
      <w:r w:rsidRPr="002979B2">
        <w:rPr>
          <w:rFonts w:ascii="Arial" w:hAnsi="Arial" w:cs="Arial"/>
          <w:sz w:val="22"/>
          <w:szCs w:val="22"/>
          <w:vertAlign w:val="superscript"/>
        </w:rPr>
        <w:t>th</w:t>
      </w:r>
      <w:r w:rsidRPr="00C92D94">
        <w:rPr>
          <w:rFonts w:ascii="Arial" w:hAnsi="Arial" w:cs="Arial"/>
          <w:sz w:val="22"/>
          <w:szCs w:val="22"/>
        </w:rPr>
        <w:t xml:space="preserve"> concession year do therefore not have any legal and binding effect on other relevant disputes for which the facts and evidence differ.</w:t>
      </w:r>
    </w:p>
    <w:p w:rsidR="0042398C" w:rsidRPr="00C92D94" w:rsidRDefault="0042398C" w:rsidP="0042398C">
      <w:pPr>
        <w:spacing w:before="120" w:after="120" w:line="380" w:lineRule="exact"/>
        <w:ind w:left="1080"/>
        <w:jc w:val="thaiDistribute"/>
        <w:rPr>
          <w:rFonts w:ascii="Arial" w:hAnsi="Arial" w:cs="Arial"/>
          <w:sz w:val="22"/>
          <w:szCs w:val="22"/>
        </w:rPr>
      </w:pPr>
      <w:r w:rsidRPr="00C92D94">
        <w:rPr>
          <w:rFonts w:ascii="Arial" w:hAnsi="Arial" w:cs="Arial"/>
          <w:sz w:val="22"/>
          <w:szCs w:val="22"/>
        </w:rPr>
        <w:t xml:space="preserve">As at 30 </w:t>
      </w:r>
      <w:r>
        <w:rPr>
          <w:rFonts w:ascii="Arial" w:hAnsi="Arial" w:cs="Arial"/>
          <w:sz w:val="22"/>
          <w:szCs w:val="22"/>
        </w:rPr>
        <w:t>September</w:t>
      </w:r>
      <w:r w:rsidRPr="00C92D94">
        <w:rPr>
          <w:rFonts w:ascii="Arial" w:hAnsi="Arial" w:cs="Arial"/>
          <w:sz w:val="22"/>
          <w:szCs w:val="22"/>
        </w:rPr>
        <w:t xml:space="preserve"> 2017, the Company has not recorded the outstanding additional revenue sharing expenses claimed by CAT, as a result of the deduction of the expense of content provision by content providers as a deduction against such revenue sharing, except for the 13</w:t>
      </w:r>
      <w:r w:rsidRPr="002979B2">
        <w:rPr>
          <w:rFonts w:ascii="Arial" w:hAnsi="Arial" w:cs="Arial"/>
          <w:sz w:val="22"/>
          <w:szCs w:val="22"/>
          <w:vertAlign w:val="superscript"/>
        </w:rPr>
        <w:t>th</w:t>
      </w:r>
      <w:r w:rsidRPr="00C92D94">
        <w:rPr>
          <w:rFonts w:ascii="Arial" w:hAnsi="Arial" w:cs="Arial"/>
          <w:sz w:val="22"/>
          <w:szCs w:val="22"/>
        </w:rPr>
        <w:t xml:space="preserve"> - 14</w:t>
      </w:r>
      <w:r w:rsidRPr="002979B2">
        <w:rPr>
          <w:rFonts w:ascii="Arial" w:hAnsi="Arial" w:cs="Arial"/>
          <w:sz w:val="22"/>
          <w:szCs w:val="22"/>
          <w:vertAlign w:val="superscript"/>
        </w:rPr>
        <w:t>th</w:t>
      </w:r>
      <w:r w:rsidRPr="00C92D94">
        <w:rPr>
          <w:rFonts w:ascii="Arial" w:hAnsi="Arial" w:cs="Arial"/>
          <w:sz w:val="22"/>
          <w:szCs w:val="22"/>
        </w:rPr>
        <w:t xml:space="preserve"> concession years, totals Baht</w:t>
      </w:r>
      <w:r w:rsidR="00AD3ADD">
        <w:rPr>
          <w:rFonts w:ascii="Arial" w:hAnsi="Arial" w:cs="Arial"/>
          <w:sz w:val="22"/>
          <w:szCs w:val="22"/>
        </w:rPr>
        <w:t xml:space="preserve"> 415</w:t>
      </w:r>
      <w:r w:rsidRPr="00C92D94">
        <w:rPr>
          <w:rFonts w:ascii="Arial" w:hAnsi="Arial" w:cs="Arial"/>
          <w:sz w:val="22"/>
          <w:szCs w:val="22"/>
        </w:rPr>
        <w:t xml:space="preserve"> million (excluding interest</w:t>
      </w:r>
      <w:r>
        <w:rPr>
          <w:rFonts w:ascii="Arial" w:hAnsi="Arial" w:cs="Arial"/>
          <w:sz w:val="22"/>
          <w:szCs w:val="22"/>
        </w:rPr>
        <w:t xml:space="preserve"> and value added tax</w:t>
      </w:r>
      <w:r w:rsidRPr="00C92D94">
        <w:rPr>
          <w:rFonts w:ascii="Arial" w:hAnsi="Arial" w:cs="Arial"/>
          <w:sz w:val="22"/>
          <w:szCs w:val="22"/>
        </w:rPr>
        <w:t>) in its financial statements. The Company's management believes that none of such amount should be deemed part of the service revenue base used to calculate CAT’s revenue sharing. In addition, the Company’s management believes that the outcome of these disputes will not have a material adverse effect on the financial position of the Company.</w:t>
      </w:r>
    </w:p>
    <w:p w:rsidR="0042398C" w:rsidRPr="00C60967" w:rsidRDefault="00DA68CC" w:rsidP="0042398C">
      <w:pPr>
        <w:spacing w:before="120" w:after="120" w:line="380" w:lineRule="exact"/>
        <w:ind w:left="1080" w:hanging="360"/>
        <w:jc w:val="thaiDistribute"/>
        <w:rPr>
          <w:rFonts w:ascii="Arial" w:hAnsi="Arial"/>
          <w:sz w:val="22"/>
          <w:szCs w:val="22"/>
        </w:rPr>
      </w:pPr>
      <w:r>
        <w:rPr>
          <w:rFonts w:ascii="Arial" w:hAnsi="Arial"/>
          <w:sz w:val="22"/>
          <w:szCs w:val="22"/>
        </w:rPr>
        <w:t>(</w:t>
      </w:r>
      <w:r w:rsidR="0042398C" w:rsidRPr="00C60967">
        <w:rPr>
          <w:rFonts w:ascii="Arial" w:hAnsi="Arial"/>
          <w:sz w:val="22"/>
          <w:szCs w:val="22"/>
        </w:rPr>
        <w:t>g)</w:t>
      </w:r>
      <w:r w:rsidR="0042398C" w:rsidRPr="00C60967">
        <w:rPr>
          <w:rFonts w:ascii="Arial" w:hAnsi="Arial"/>
          <w:sz w:val="22"/>
          <w:szCs w:val="22"/>
        </w:rPr>
        <w:tab/>
        <w:t>Dispute between the Company and CAT regarding addition revenue sharing from prepaid service revenue (SOS/Jaidee Packet)</w:t>
      </w:r>
    </w:p>
    <w:p w:rsidR="0042398C" w:rsidRPr="00C60967" w:rsidRDefault="0042398C" w:rsidP="0042398C">
      <w:pPr>
        <w:spacing w:before="120" w:after="120" w:line="380" w:lineRule="exact"/>
        <w:ind w:left="1080" w:hanging="360"/>
        <w:jc w:val="thaiDistribute"/>
        <w:rPr>
          <w:rFonts w:ascii="Arial" w:hAnsi="Arial"/>
          <w:sz w:val="22"/>
          <w:szCs w:val="22"/>
        </w:rPr>
      </w:pPr>
      <w:r w:rsidRPr="00C60967">
        <w:rPr>
          <w:rFonts w:ascii="Arial" w:hAnsi="Arial"/>
          <w:sz w:val="22"/>
          <w:szCs w:val="22"/>
        </w:rPr>
        <w:tab/>
        <w:t>In 2010, CAT filed a statement of claim with the Arbitration Institute requesting the Company to pay the additional revenue sharing for the 15</w:t>
      </w:r>
      <w:r w:rsidRPr="00C60967">
        <w:rPr>
          <w:rFonts w:ascii="Arial" w:hAnsi="Arial"/>
          <w:sz w:val="22"/>
          <w:szCs w:val="22"/>
          <w:vertAlign w:val="superscript"/>
        </w:rPr>
        <w:t>th</w:t>
      </w:r>
      <w:r w:rsidRPr="00C60967">
        <w:rPr>
          <w:rFonts w:ascii="Arial" w:hAnsi="Arial"/>
          <w:sz w:val="22"/>
          <w:szCs w:val="22"/>
        </w:rPr>
        <w:t xml:space="preserve"> concession year in the approximate amount of Baht 23 million with penalty. CAT argued that the revenue sharing from prepaid service on SOS/Jaidee Packet paid by the Company to CAT was not in line with the criteria which had been accepted and practiced by CAT and the Company since the beginning of the Concession Agreement.</w:t>
      </w:r>
    </w:p>
    <w:p w:rsidR="0042398C" w:rsidRPr="00C60967" w:rsidRDefault="0042398C" w:rsidP="0042398C">
      <w:pPr>
        <w:spacing w:before="120" w:after="120" w:line="380" w:lineRule="exact"/>
        <w:ind w:left="1080"/>
        <w:jc w:val="thaiDistribute"/>
        <w:rPr>
          <w:rFonts w:ascii="Arial" w:hAnsi="Arial"/>
          <w:sz w:val="22"/>
          <w:szCs w:val="22"/>
        </w:rPr>
      </w:pPr>
      <w:r w:rsidRPr="00C60967">
        <w:rPr>
          <w:rFonts w:ascii="Arial" w:hAnsi="Arial"/>
          <w:sz w:val="22"/>
          <w:szCs w:val="22"/>
        </w:rPr>
        <w:t>In 2011 to 2013, CAT filed statements of claim with the Arbitration Institute requesting the Company to pay the additional revenue sharing for the 16</w:t>
      </w:r>
      <w:r w:rsidRPr="00C60967">
        <w:rPr>
          <w:rFonts w:ascii="Arial" w:hAnsi="Arial"/>
          <w:sz w:val="22"/>
          <w:szCs w:val="22"/>
          <w:vertAlign w:val="superscript"/>
        </w:rPr>
        <w:t>th</w:t>
      </w:r>
      <w:r w:rsidRPr="00C60967">
        <w:rPr>
          <w:rFonts w:ascii="Arial" w:hAnsi="Arial"/>
          <w:sz w:val="22"/>
          <w:szCs w:val="22"/>
        </w:rPr>
        <w:t xml:space="preserve"> - 18</w:t>
      </w:r>
      <w:r w:rsidRPr="00C60967">
        <w:rPr>
          <w:rFonts w:ascii="Arial" w:hAnsi="Arial"/>
          <w:sz w:val="22"/>
          <w:szCs w:val="22"/>
          <w:vertAlign w:val="superscript"/>
        </w:rPr>
        <w:t>th</w:t>
      </w:r>
      <w:r w:rsidRPr="00C60967">
        <w:rPr>
          <w:rFonts w:ascii="Arial" w:hAnsi="Arial"/>
          <w:sz w:val="22"/>
          <w:szCs w:val="22"/>
        </w:rPr>
        <w:t xml:space="preserve"> concession year in the total amount of Baht 295 million together with penalty.     In 2015, CAT submitted statements of claim to the Arbitration Institute requesting the Company to pay additional revenue sharing for the 19</w:t>
      </w:r>
      <w:r w:rsidRPr="00C60967">
        <w:rPr>
          <w:rFonts w:ascii="Arial" w:hAnsi="Arial"/>
          <w:sz w:val="22"/>
          <w:szCs w:val="22"/>
          <w:vertAlign w:val="superscript"/>
        </w:rPr>
        <w:t>th</w:t>
      </w:r>
      <w:r w:rsidRPr="00C60967">
        <w:rPr>
          <w:rFonts w:ascii="Arial" w:hAnsi="Arial"/>
          <w:sz w:val="22"/>
          <w:szCs w:val="22"/>
        </w:rPr>
        <w:t xml:space="preserve"> and 20</w:t>
      </w:r>
      <w:r w:rsidRPr="00C60967">
        <w:rPr>
          <w:rFonts w:ascii="Arial" w:hAnsi="Arial"/>
          <w:sz w:val="22"/>
          <w:szCs w:val="22"/>
          <w:vertAlign w:val="superscript"/>
        </w:rPr>
        <w:t>th</w:t>
      </w:r>
      <w:r w:rsidRPr="00C60967">
        <w:rPr>
          <w:rFonts w:ascii="Arial" w:hAnsi="Arial"/>
          <w:sz w:val="22"/>
          <w:szCs w:val="22"/>
        </w:rPr>
        <w:t xml:space="preserve"> concession year in total amount of Baht 58 million. In total, CAT claimed the additional revenue sharing for the 16</w:t>
      </w:r>
      <w:r w:rsidRPr="00C60967">
        <w:rPr>
          <w:rFonts w:ascii="Arial" w:hAnsi="Arial"/>
          <w:sz w:val="22"/>
          <w:szCs w:val="22"/>
          <w:vertAlign w:val="superscript"/>
        </w:rPr>
        <w:t>th</w:t>
      </w:r>
      <w:r w:rsidRPr="00C60967">
        <w:rPr>
          <w:rFonts w:ascii="Arial" w:hAnsi="Arial"/>
          <w:sz w:val="22"/>
          <w:szCs w:val="22"/>
        </w:rPr>
        <w:t xml:space="preserve"> - 20</w:t>
      </w:r>
      <w:r w:rsidRPr="00C60967">
        <w:rPr>
          <w:rFonts w:ascii="Arial" w:hAnsi="Arial"/>
          <w:sz w:val="22"/>
          <w:szCs w:val="22"/>
          <w:vertAlign w:val="superscript"/>
        </w:rPr>
        <w:t>th</w:t>
      </w:r>
      <w:r w:rsidRPr="00C60967">
        <w:rPr>
          <w:rFonts w:ascii="Arial" w:hAnsi="Arial"/>
          <w:sz w:val="22"/>
          <w:szCs w:val="22"/>
        </w:rPr>
        <w:t xml:space="preserve"> in the amount of Baht 353 million. These cases have the same nature of claim as the claim for the 15</w:t>
      </w:r>
      <w:r w:rsidRPr="00C60967">
        <w:rPr>
          <w:rFonts w:ascii="Arial" w:hAnsi="Arial"/>
          <w:sz w:val="22"/>
          <w:szCs w:val="22"/>
          <w:vertAlign w:val="superscript"/>
        </w:rPr>
        <w:t xml:space="preserve">th </w:t>
      </w:r>
      <w:r w:rsidRPr="00C60967">
        <w:rPr>
          <w:rFonts w:ascii="Arial" w:hAnsi="Arial"/>
          <w:sz w:val="22"/>
          <w:szCs w:val="22"/>
        </w:rPr>
        <w:t>concession year. Currently, these cases are under arbitration proceedings (except the dispute regarding the 16</w:t>
      </w:r>
      <w:r w:rsidRPr="00C60967">
        <w:rPr>
          <w:rFonts w:ascii="Arial" w:hAnsi="Arial"/>
          <w:sz w:val="22"/>
          <w:szCs w:val="22"/>
          <w:vertAlign w:val="superscript"/>
        </w:rPr>
        <w:t xml:space="preserve">th </w:t>
      </w:r>
      <w:r w:rsidRPr="00C60967">
        <w:rPr>
          <w:rFonts w:ascii="Arial" w:hAnsi="Arial"/>
          <w:sz w:val="22"/>
          <w:szCs w:val="22"/>
        </w:rPr>
        <w:t>concession year).</w:t>
      </w:r>
    </w:p>
    <w:p w:rsidR="0042398C" w:rsidRPr="00C60967" w:rsidRDefault="0042398C" w:rsidP="0042398C">
      <w:pPr>
        <w:spacing w:before="40" w:after="40" w:line="380" w:lineRule="exact"/>
        <w:ind w:left="1080" w:hanging="360"/>
        <w:jc w:val="thaiDistribute"/>
        <w:rPr>
          <w:rFonts w:ascii="Arial" w:hAnsi="Arial"/>
          <w:sz w:val="22"/>
          <w:szCs w:val="22"/>
        </w:rPr>
      </w:pPr>
      <w:r w:rsidRPr="00C60967">
        <w:rPr>
          <w:rFonts w:ascii="Arial" w:hAnsi="Arial"/>
          <w:sz w:val="22"/>
          <w:szCs w:val="22"/>
        </w:rPr>
        <w:lastRenderedPageBreak/>
        <w:tab/>
        <w:t>However, on 14 August 2014, the arbitral tribunal, by majority vote, rendered an award for black dispute No. 90/2554 (red dispute No. 57/2557) deciding that the Company has to pay addition revenue sharing for the 16</w:t>
      </w:r>
      <w:r w:rsidRPr="00C60967">
        <w:rPr>
          <w:rFonts w:ascii="Arial" w:hAnsi="Arial"/>
          <w:sz w:val="22"/>
          <w:szCs w:val="22"/>
          <w:vertAlign w:val="superscript"/>
        </w:rPr>
        <w:t>th</w:t>
      </w:r>
      <w:r w:rsidRPr="00C60967">
        <w:rPr>
          <w:rFonts w:ascii="Arial" w:hAnsi="Arial"/>
          <w:sz w:val="22"/>
          <w:szCs w:val="22"/>
        </w:rPr>
        <w:t xml:space="preserve"> concession year approximately Baht 51 million with interest at 7.5 percent per annum from the principal amount from 14 December 2007 until payments are made in full.</w:t>
      </w:r>
    </w:p>
    <w:p w:rsidR="0042398C" w:rsidRPr="00C60967" w:rsidRDefault="0042398C" w:rsidP="0042398C">
      <w:pPr>
        <w:spacing w:before="120" w:after="120" w:line="380" w:lineRule="exact"/>
        <w:ind w:left="1080" w:hanging="360"/>
        <w:jc w:val="thaiDistribute"/>
        <w:rPr>
          <w:rFonts w:ascii="Arial" w:hAnsi="Arial"/>
          <w:sz w:val="22"/>
          <w:szCs w:val="22"/>
        </w:rPr>
      </w:pPr>
      <w:r w:rsidRPr="00C60967">
        <w:rPr>
          <w:rFonts w:ascii="Arial" w:hAnsi="Arial"/>
          <w:sz w:val="22"/>
          <w:szCs w:val="22"/>
        </w:rPr>
        <w:t xml:space="preserve">   </w:t>
      </w:r>
      <w:r w:rsidRPr="00C60967">
        <w:rPr>
          <w:rFonts w:ascii="Arial" w:hAnsi="Arial"/>
          <w:sz w:val="22"/>
          <w:szCs w:val="22"/>
        </w:rPr>
        <w:tab/>
        <w:t>Based on the Company's legal counsel opinion, the Company's management deems that it is inconsistent with the principles of Administrative Law and the relevant regulations of NBTC. Therefore, on 4 December 2014, the Company submitted a petition to the Central Administrative Court to seek the revocation of the Arbitration’s verdict for additional consideration of the 16</w:t>
      </w:r>
      <w:r w:rsidRPr="00C60967">
        <w:rPr>
          <w:rFonts w:ascii="Arial" w:hAnsi="Arial"/>
          <w:sz w:val="22"/>
          <w:szCs w:val="22"/>
          <w:vertAlign w:val="superscript"/>
        </w:rPr>
        <w:t>th</w:t>
      </w:r>
      <w:r w:rsidRPr="00C60967">
        <w:rPr>
          <w:rFonts w:ascii="Arial" w:hAnsi="Arial"/>
          <w:sz w:val="22"/>
          <w:szCs w:val="22"/>
        </w:rPr>
        <w:t xml:space="preserve"> concession year.       In addition, such verdict only has legal effect for specific dispute. It does not have any legal and binding effect to other relevant disputes. </w:t>
      </w:r>
    </w:p>
    <w:p w:rsidR="0042398C" w:rsidRPr="00C60967" w:rsidRDefault="0042398C" w:rsidP="0042398C">
      <w:pPr>
        <w:spacing w:before="80" w:after="80" w:line="380" w:lineRule="exact"/>
        <w:ind w:left="1080"/>
        <w:jc w:val="thaiDistribute"/>
        <w:rPr>
          <w:rFonts w:ascii="Arial" w:hAnsi="Arial"/>
          <w:sz w:val="22"/>
          <w:szCs w:val="22"/>
        </w:rPr>
      </w:pPr>
      <w:r w:rsidRPr="00C60967">
        <w:rPr>
          <w:rFonts w:ascii="Arial" w:hAnsi="Arial"/>
          <w:sz w:val="22"/>
          <w:szCs w:val="22"/>
        </w:rPr>
        <w:t xml:space="preserve">As at 30 </w:t>
      </w:r>
      <w:r>
        <w:rPr>
          <w:rFonts w:ascii="Arial" w:hAnsi="Arial"/>
          <w:sz w:val="22"/>
          <w:szCs w:val="22"/>
        </w:rPr>
        <w:t>September</w:t>
      </w:r>
      <w:r w:rsidRPr="00C60967">
        <w:rPr>
          <w:rFonts w:ascii="Arial" w:hAnsi="Arial"/>
          <w:sz w:val="22"/>
          <w:szCs w:val="22"/>
        </w:rPr>
        <w:t xml:space="preserve"> 2017, the Company has not accrued such revenue sharing claimed by CAT in total of Baht 353 million in its financial statements. The Company's management believes that such requested amount should not be deemed as part of the service revenue which CAT’s revenue sharing calculation is based. In addition, the Company’s management believes that the final result on disputes would not have a material adverse effect on the financial position of the Company.</w:t>
      </w:r>
    </w:p>
    <w:p w:rsidR="0042398C" w:rsidRPr="00C60967" w:rsidRDefault="0042398C" w:rsidP="0042398C">
      <w:pPr>
        <w:spacing w:before="80" w:after="80" w:line="380" w:lineRule="exact"/>
        <w:ind w:left="1080" w:hanging="540"/>
        <w:jc w:val="thaiDistribute"/>
        <w:rPr>
          <w:rFonts w:ascii="Arial" w:hAnsi="Arial"/>
          <w:sz w:val="22"/>
          <w:szCs w:val="22"/>
        </w:rPr>
      </w:pPr>
      <w:r w:rsidRPr="00C60967">
        <w:rPr>
          <w:rFonts w:ascii="Arial" w:hAnsi="Arial"/>
          <w:sz w:val="22"/>
          <w:szCs w:val="22"/>
        </w:rPr>
        <w:t>(h)</w:t>
      </w:r>
      <w:r w:rsidRPr="00C60967">
        <w:rPr>
          <w:rFonts w:ascii="Arial" w:hAnsi="Arial"/>
          <w:sz w:val="22"/>
          <w:szCs w:val="22"/>
        </w:rPr>
        <w:tab/>
        <w:t>Dispute between the Company and CAT regarding additional revenue sharing from uncollectible service fees from customers who submitted fraudulent documents (domestic call)</w:t>
      </w:r>
    </w:p>
    <w:p w:rsidR="0042398C" w:rsidRPr="00C60967" w:rsidRDefault="0042398C" w:rsidP="0042398C">
      <w:pPr>
        <w:spacing w:before="120" w:after="120" w:line="380" w:lineRule="exact"/>
        <w:ind w:left="1080"/>
        <w:jc w:val="thaiDistribute"/>
        <w:rPr>
          <w:rFonts w:ascii="Arial" w:hAnsi="Arial"/>
          <w:sz w:val="22"/>
          <w:szCs w:val="22"/>
        </w:rPr>
      </w:pPr>
      <w:r w:rsidRPr="00C60967">
        <w:rPr>
          <w:rFonts w:ascii="Arial" w:hAnsi="Arial"/>
          <w:sz w:val="22"/>
          <w:szCs w:val="22"/>
        </w:rPr>
        <w:t>In 2006 to 2013, CAT submitted several disputes to the Arbitration Institute requesting for additional revenue sharing in total amount of Baht 52 million together with penalty. CAT argued that the Company did not make the revenue sharing payment for the 11</w:t>
      </w:r>
      <w:r w:rsidRPr="00C60967">
        <w:rPr>
          <w:rFonts w:ascii="Arial" w:hAnsi="Arial"/>
          <w:sz w:val="22"/>
          <w:szCs w:val="22"/>
          <w:vertAlign w:val="superscript"/>
        </w:rPr>
        <w:t>th</w:t>
      </w:r>
      <w:r w:rsidRPr="00C60967">
        <w:rPr>
          <w:rFonts w:ascii="Arial" w:hAnsi="Arial"/>
          <w:sz w:val="22"/>
          <w:szCs w:val="22"/>
        </w:rPr>
        <w:t>-18</w:t>
      </w:r>
      <w:r w:rsidRPr="00C60967">
        <w:rPr>
          <w:rFonts w:ascii="Arial" w:hAnsi="Arial"/>
          <w:sz w:val="22"/>
          <w:szCs w:val="22"/>
          <w:vertAlign w:val="superscript"/>
        </w:rPr>
        <w:t>th</w:t>
      </w:r>
      <w:r w:rsidRPr="00C60967">
        <w:rPr>
          <w:rFonts w:ascii="Arial" w:hAnsi="Arial"/>
          <w:sz w:val="22"/>
          <w:szCs w:val="22"/>
        </w:rPr>
        <w:t xml:space="preserve"> concession year to CAT correctly because the Company had deducted loss incurred by uncollectible receivables from customers who submitted fraudulent documents from revenue before calculating revenue sharing payable to CAT. Currently, the dispute is under arbitration proceedings. On 11 May 2016, dtac received an arbitral award on the 11</w:t>
      </w:r>
      <w:r w:rsidRPr="00C60967">
        <w:rPr>
          <w:rFonts w:ascii="Arial" w:hAnsi="Arial"/>
          <w:sz w:val="22"/>
          <w:szCs w:val="22"/>
          <w:vertAlign w:val="superscript"/>
        </w:rPr>
        <w:t>th</w:t>
      </w:r>
      <w:r w:rsidRPr="00C60967">
        <w:rPr>
          <w:rFonts w:ascii="Arial" w:hAnsi="Arial"/>
          <w:sz w:val="22"/>
          <w:szCs w:val="22"/>
        </w:rPr>
        <w:t>-14</w:t>
      </w:r>
      <w:r w:rsidRPr="00C60967">
        <w:rPr>
          <w:rFonts w:ascii="Arial" w:hAnsi="Arial"/>
          <w:sz w:val="22"/>
          <w:szCs w:val="22"/>
          <w:vertAlign w:val="superscript"/>
        </w:rPr>
        <w:t>th</w:t>
      </w:r>
      <w:r w:rsidRPr="00C60967">
        <w:rPr>
          <w:rFonts w:ascii="Arial" w:hAnsi="Arial"/>
          <w:sz w:val="22"/>
          <w:szCs w:val="22"/>
        </w:rPr>
        <w:t xml:space="preserve"> concession year. The arbitral award, rendered at a majority vote, entirely dismissed all CAT’s claim. Later, the Company was informed that CAT challenged the arbitral award before the Central Administrative Court on 1 August 2016.</w:t>
      </w:r>
    </w:p>
    <w:p w:rsidR="00AD3ADD" w:rsidRDefault="00AD3ADD">
      <w:pPr>
        <w:overflowPunct/>
        <w:autoSpaceDE/>
        <w:autoSpaceDN/>
        <w:adjustRightInd/>
        <w:textAlignment w:val="auto"/>
        <w:rPr>
          <w:rFonts w:ascii="Arial" w:hAnsi="Arial"/>
          <w:sz w:val="22"/>
          <w:szCs w:val="22"/>
        </w:rPr>
      </w:pPr>
      <w:r>
        <w:rPr>
          <w:rFonts w:ascii="Arial" w:hAnsi="Arial"/>
          <w:sz w:val="22"/>
          <w:szCs w:val="22"/>
        </w:rPr>
        <w:br w:type="page"/>
      </w:r>
    </w:p>
    <w:p w:rsidR="0042398C" w:rsidRPr="00C60967" w:rsidRDefault="0042398C" w:rsidP="0042398C">
      <w:pPr>
        <w:spacing w:before="120" w:after="120" w:line="380" w:lineRule="exact"/>
        <w:ind w:left="1080"/>
        <w:jc w:val="thaiDistribute"/>
        <w:rPr>
          <w:rFonts w:ascii="Arial" w:hAnsi="Arial"/>
          <w:sz w:val="22"/>
          <w:szCs w:val="22"/>
        </w:rPr>
      </w:pPr>
      <w:r w:rsidRPr="00C60967">
        <w:rPr>
          <w:rFonts w:ascii="Arial" w:hAnsi="Arial"/>
          <w:sz w:val="22"/>
          <w:szCs w:val="22"/>
        </w:rPr>
        <w:lastRenderedPageBreak/>
        <w:t xml:space="preserve">As at 30 </w:t>
      </w:r>
      <w:r>
        <w:rPr>
          <w:rFonts w:ascii="Arial" w:hAnsi="Arial"/>
          <w:sz w:val="22"/>
          <w:szCs w:val="22"/>
        </w:rPr>
        <w:t>September</w:t>
      </w:r>
      <w:r w:rsidRPr="00C60967">
        <w:rPr>
          <w:rFonts w:ascii="Arial" w:hAnsi="Arial"/>
          <w:sz w:val="22"/>
          <w:szCs w:val="22"/>
        </w:rPr>
        <w:t xml:space="preserve"> 2017, the Company has not accrued the additional revenue sharing requested by CAT in total amount of Baht </w:t>
      </w:r>
      <w:r w:rsidR="00AD3ADD">
        <w:rPr>
          <w:rFonts w:ascii="Arial" w:hAnsi="Arial"/>
          <w:sz w:val="22"/>
          <w:szCs w:val="22"/>
        </w:rPr>
        <w:t>52</w:t>
      </w:r>
      <w:r w:rsidRPr="00C60967">
        <w:rPr>
          <w:rFonts w:ascii="Arial" w:hAnsi="Arial"/>
          <w:sz w:val="22"/>
          <w:szCs w:val="22"/>
        </w:rPr>
        <w:t xml:space="preserve"> million in its financial statements because the Company’s management believes that the additional revenue sharing do not constitute the revenue which forms the basis for the calculation of the revenue sharing payables to CAT</w:t>
      </w:r>
      <w:r w:rsidRPr="00C60967">
        <w:rPr>
          <w:rFonts w:ascii="Arial" w:hAnsi="Arial"/>
          <w:sz w:val="22"/>
          <w:szCs w:val="22"/>
          <w:cs/>
        </w:rPr>
        <w:t xml:space="preserve"> </w:t>
      </w:r>
      <w:r w:rsidRPr="00C60967">
        <w:rPr>
          <w:rFonts w:ascii="Arial" w:hAnsi="Arial"/>
          <w:sz w:val="22"/>
          <w:szCs w:val="22"/>
        </w:rPr>
        <w:t>and CAT has formerly waived the payment of the revenue sharing from fraudulent service revenues. Nevertheless, the Company’s management believes that the result of these disputes would not have a material adverse effect on the financial position of the Company.</w:t>
      </w:r>
    </w:p>
    <w:p w:rsidR="0042398C" w:rsidRPr="00C60967" w:rsidRDefault="0042398C" w:rsidP="0042398C">
      <w:pPr>
        <w:tabs>
          <w:tab w:val="left" w:pos="540"/>
          <w:tab w:val="left" w:pos="900"/>
          <w:tab w:val="left" w:pos="1080"/>
          <w:tab w:val="right" w:pos="7470"/>
          <w:tab w:val="right" w:pos="8730"/>
        </w:tabs>
        <w:spacing w:before="120" w:after="120" w:line="380" w:lineRule="exact"/>
        <w:ind w:left="1080" w:right="-36" w:hanging="1080"/>
        <w:jc w:val="thaiDistribute"/>
        <w:rPr>
          <w:rFonts w:ascii="Arial" w:hAnsi="Arial"/>
          <w:sz w:val="22"/>
          <w:szCs w:val="22"/>
        </w:rPr>
      </w:pPr>
      <w:r w:rsidRPr="00C60967">
        <w:rPr>
          <w:rFonts w:ascii="Arial" w:hAnsi="Arial"/>
          <w:sz w:val="22"/>
          <w:szCs w:val="22"/>
        </w:rPr>
        <w:tab/>
        <w:t>(i)</w:t>
      </w:r>
      <w:r w:rsidRPr="00C60967">
        <w:rPr>
          <w:rFonts w:ascii="Arial" w:hAnsi="Arial"/>
          <w:sz w:val="22"/>
          <w:szCs w:val="22"/>
        </w:rPr>
        <w:tab/>
      </w:r>
      <w:r w:rsidRPr="00C60967">
        <w:rPr>
          <w:rFonts w:ascii="Arial" w:hAnsi="Arial"/>
          <w:sz w:val="22"/>
          <w:szCs w:val="22"/>
        </w:rPr>
        <w:tab/>
        <w:t>Other disputes in relation to revenue sharing from service provided under Concession Agreement</w:t>
      </w:r>
    </w:p>
    <w:p w:rsidR="0042398C" w:rsidRPr="00C60967" w:rsidRDefault="0042398C" w:rsidP="0042398C">
      <w:pPr>
        <w:tabs>
          <w:tab w:val="left" w:pos="720"/>
        </w:tabs>
        <w:spacing w:before="120" w:after="120" w:line="380" w:lineRule="exact"/>
        <w:ind w:left="1080" w:hanging="108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t>In addition to the above cases, during the years 2009 to 2013, CAT has filed several cases against the Company with the Arbitration Institute demanding the Company to pay additional revenue sharing to CAT in total amount of Baht 263 million. The disputes are currently in the arbitration process and court proceedings.</w:t>
      </w:r>
    </w:p>
    <w:p w:rsidR="0042398C" w:rsidRPr="00C60967" w:rsidRDefault="0042398C" w:rsidP="0042398C">
      <w:pPr>
        <w:spacing w:before="120" w:after="120" w:line="380" w:lineRule="exact"/>
        <w:ind w:left="1080"/>
        <w:jc w:val="thaiDistribute"/>
        <w:rPr>
          <w:rFonts w:ascii="Arial" w:hAnsi="Arial"/>
          <w:sz w:val="22"/>
          <w:szCs w:val="22"/>
        </w:rPr>
      </w:pPr>
      <w:r w:rsidRPr="00C60967">
        <w:rPr>
          <w:rFonts w:ascii="Arial" w:hAnsi="Arial"/>
          <w:sz w:val="22"/>
          <w:szCs w:val="22"/>
        </w:rPr>
        <w:t xml:space="preserve">As at 30 </w:t>
      </w:r>
      <w:r>
        <w:rPr>
          <w:rFonts w:ascii="Arial" w:hAnsi="Arial"/>
          <w:sz w:val="22"/>
          <w:szCs w:val="22"/>
        </w:rPr>
        <w:t>September</w:t>
      </w:r>
      <w:r w:rsidRPr="00C60967">
        <w:rPr>
          <w:rFonts w:ascii="Arial" w:hAnsi="Arial"/>
          <w:sz w:val="22"/>
          <w:szCs w:val="22"/>
        </w:rPr>
        <w:t xml:space="preserve"> 2017, the Company has not accrued the additional revenue sharing requested by CAT in total amount of Baht 263 million in its financial statements because the Company’s management believes that the additional revenue sharing do not constitute the revenue which forms the basis for the calculation of the revenue sharing payables to CAT. The Company’s management believes that the result of these disputes would not have a material adverse effect on the financial position of the Company. </w:t>
      </w:r>
    </w:p>
    <w:p w:rsidR="0042398C" w:rsidRPr="00C60967" w:rsidRDefault="00AD3ADD" w:rsidP="0042398C">
      <w:pPr>
        <w:tabs>
          <w:tab w:val="left" w:pos="540"/>
          <w:tab w:val="left" w:pos="900"/>
          <w:tab w:val="left" w:pos="1080"/>
          <w:tab w:val="right" w:pos="7470"/>
          <w:tab w:val="right" w:pos="8730"/>
        </w:tabs>
        <w:spacing w:before="120" w:after="120" w:line="380" w:lineRule="exact"/>
        <w:ind w:left="1080" w:right="-36" w:hanging="1080"/>
        <w:jc w:val="thaiDistribute"/>
        <w:rPr>
          <w:rFonts w:ascii="Arial" w:hAnsi="Arial"/>
          <w:sz w:val="22"/>
          <w:szCs w:val="22"/>
        </w:rPr>
      </w:pPr>
      <w:r>
        <w:rPr>
          <w:rFonts w:ascii="Arial" w:hAnsi="Arial"/>
          <w:sz w:val="22"/>
          <w:szCs w:val="22"/>
        </w:rPr>
        <w:tab/>
        <w:t>(j</w:t>
      </w:r>
      <w:r w:rsidR="0042398C">
        <w:rPr>
          <w:rFonts w:ascii="Arial" w:hAnsi="Arial"/>
          <w:sz w:val="22"/>
          <w:szCs w:val="22"/>
        </w:rPr>
        <w:t>)</w:t>
      </w:r>
      <w:r w:rsidR="0042398C">
        <w:rPr>
          <w:rFonts w:ascii="Arial" w:hAnsi="Arial"/>
          <w:sz w:val="22"/>
          <w:szCs w:val="22"/>
        </w:rPr>
        <w:tab/>
      </w:r>
      <w:r w:rsidR="0042398C">
        <w:rPr>
          <w:rFonts w:ascii="Arial" w:hAnsi="Arial"/>
          <w:sz w:val="22"/>
          <w:szCs w:val="22"/>
        </w:rPr>
        <w:tab/>
      </w:r>
      <w:r w:rsidR="0042398C" w:rsidRPr="00C60967">
        <w:rPr>
          <w:rFonts w:ascii="Arial" w:hAnsi="Arial"/>
          <w:sz w:val="22"/>
          <w:szCs w:val="22"/>
        </w:rPr>
        <w:t>Letter from CAT</w:t>
      </w:r>
      <w:r w:rsidR="0042398C" w:rsidRPr="00C60967">
        <w:rPr>
          <w:rFonts w:ascii="Arial" w:hAnsi="Arial"/>
          <w:sz w:val="22"/>
          <w:szCs w:val="22"/>
          <w:cs/>
        </w:rPr>
        <w:t xml:space="preserve"> </w:t>
      </w:r>
      <w:r w:rsidR="0042398C" w:rsidRPr="00C60967">
        <w:rPr>
          <w:rFonts w:ascii="Arial" w:hAnsi="Arial"/>
          <w:sz w:val="22"/>
          <w:szCs w:val="22"/>
        </w:rPr>
        <w:t>asking the Company to comply with Clause 14.8, Clause 2.1 and other clauses of the Concession Agreement</w:t>
      </w:r>
    </w:p>
    <w:p w:rsidR="0042398C" w:rsidRPr="00C60967" w:rsidRDefault="0042398C" w:rsidP="0042398C">
      <w:pPr>
        <w:tabs>
          <w:tab w:val="left" w:pos="540"/>
          <w:tab w:val="left" w:pos="900"/>
          <w:tab w:val="right" w:pos="7470"/>
          <w:tab w:val="right" w:pos="8730"/>
        </w:tabs>
        <w:spacing w:before="120" w:after="120" w:line="380" w:lineRule="exact"/>
        <w:ind w:left="1080" w:right="-36" w:hanging="108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r>
      <w:r w:rsidRPr="00C60967">
        <w:rPr>
          <w:rFonts w:ascii="Arial" w:hAnsi="Arial"/>
          <w:sz w:val="22"/>
          <w:szCs w:val="22"/>
        </w:rPr>
        <w:tab/>
        <w:t xml:space="preserve">On 12 February 2013, the Company received the letter from CAT notifying that the Company did not comply with a non-competition provision specified in Clause 14.8 of the Concession Agreement (Letter 14.8) and at the same time asking the Company to rectify the non-compliance. Later, CAT sent monthly letters to the Company requesting the Company to discontinue the Company’s subscribers porting to dtac TriNet, and claiming for Baht 16,468 million of damages calculated for the period between September 2013 and May 2015. In addition, CAT claimed in the letter dated 10 January 2014 that the Company breached Clause 14.8 and Clause 2.1 of the Concession Agreement, the Company failed to pay the revenue share in full (please see more details in Note 27 (d) to the consolidated interim financial statements) the Company breached some other provisions under the Concession Agreement. If all of these non-compliances are not rectified by the </w:t>
      </w:r>
      <w:r w:rsidRPr="00C60967">
        <w:rPr>
          <w:rFonts w:ascii="Arial" w:hAnsi="Arial"/>
          <w:sz w:val="22"/>
          <w:szCs w:val="22"/>
        </w:rPr>
        <w:lastRenderedPageBreak/>
        <w:t>Company within 90 days from the receiving date of the letter dated 10 January 2014, CAT will exercise the right to terminate the Concession Agreement, and reserve the right to claim for compensation.</w:t>
      </w:r>
    </w:p>
    <w:p w:rsidR="0042398C" w:rsidRPr="00C60967" w:rsidRDefault="0042398C" w:rsidP="0042398C">
      <w:pPr>
        <w:tabs>
          <w:tab w:val="left" w:pos="540"/>
          <w:tab w:val="left" w:pos="900"/>
          <w:tab w:val="right" w:pos="7470"/>
          <w:tab w:val="right" w:pos="8730"/>
        </w:tabs>
        <w:spacing w:before="80" w:after="80" w:line="360" w:lineRule="exact"/>
        <w:ind w:left="1080" w:right="-43" w:hanging="1080"/>
        <w:jc w:val="thaiDistribute"/>
        <w:rPr>
          <w:rFonts w:ascii="Arial" w:hAnsi="Arial"/>
          <w:sz w:val="22"/>
          <w:szCs w:val="22"/>
        </w:rPr>
      </w:pPr>
      <w:r w:rsidRPr="00C60967">
        <w:rPr>
          <w:rFonts w:ascii="Arial" w:hAnsi="Arial"/>
          <w:sz w:val="22"/>
          <w:szCs w:val="22"/>
        </w:rPr>
        <w:tab/>
      </w:r>
      <w:r w:rsidR="00AD3ADD">
        <w:rPr>
          <w:rFonts w:ascii="Arial" w:hAnsi="Arial"/>
          <w:sz w:val="22"/>
          <w:szCs w:val="22"/>
        </w:rPr>
        <w:tab/>
      </w:r>
      <w:r w:rsidR="00AD3ADD">
        <w:rPr>
          <w:rFonts w:ascii="Arial" w:hAnsi="Arial"/>
          <w:sz w:val="22"/>
          <w:szCs w:val="22"/>
        </w:rPr>
        <w:tab/>
      </w:r>
      <w:r w:rsidRPr="00C60967">
        <w:rPr>
          <w:rFonts w:ascii="Arial" w:hAnsi="Arial"/>
          <w:sz w:val="22"/>
          <w:szCs w:val="22"/>
        </w:rPr>
        <w:t>Later, CAT submitted the letters dated 25 July 2014, 9 September 2014 and               23 September 2014 to notify that the Company was in breach of a                         non-competition provision specified in Clause 14.8 and other clauses of the Concession Agreement, including causing damage to CAT by providing financial support to dtac TriNet, holding shares in dtac TriNet and supporting the migration of customers to dtac TriNet. CAT also informed the Company that it would file the claim against the Company through the arbitration. However, the Company confirmed CAT by letters dated 11 April 2014, 21 August 2014 and 3 October 2014 that the Company did not commit any breach of the Concession Agreement and CAT has no right to term</w:t>
      </w:r>
      <w:r>
        <w:rPr>
          <w:rFonts w:ascii="Arial" w:hAnsi="Arial"/>
          <w:sz w:val="22"/>
          <w:szCs w:val="22"/>
        </w:rPr>
        <w:t xml:space="preserve">inate the Concession Agreement. </w:t>
      </w:r>
      <w:r w:rsidRPr="00C60967">
        <w:rPr>
          <w:rFonts w:ascii="Arial" w:hAnsi="Arial"/>
          <w:sz w:val="22"/>
          <w:szCs w:val="22"/>
        </w:rPr>
        <w:t>The Company’s operation in every step was in accordance with the Concession Agreement and the law. For CAT's claims that the Company breached some other provisions under the Concession Agreement, most of the claims are the disputes which are not final but are under the arbitration proceedings or the Administrative Court proceeding, which CAT should wait for the final decisions. The Company reserved all rights that the Company supposed to have according to the Concession Agreement and the law, and the letter shall not be considered as a waiver of any right or time clause which the Company supposed to have in the Concession Agreement and the law.</w:t>
      </w:r>
    </w:p>
    <w:p w:rsidR="0042398C" w:rsidRPr="00C60967" w:rsidRDefault="0042398C" w:rsidP="0042398C">
      <w:pPr>
        <w:tabs>
          <w:tab w:val="left" w:pos="540"/>
          <w:tab w:val="left" w:pos="900"/>
          <w:tab w:val="right" w:pos="7470"/>
          <w:tab w:val="right" w:pos="8730"/>
        </w:tabs>
        <w:spacing w:before="120" w:after="120" w:line="380" w:lineRule="exact"/>
        <w:ind w:left="1080" w:right="-36" w:hanging="810"/>
        <w:jc w:val="thaiDistribute"/>
        <w:rPr>
          <w:rFonts w:ascii="Arial" w:hAnsi="Arial"/>
          <w:sz w:val="22"/>
          <w:szCs w:val="22"/>
        </w:rPr>
      </w:pPr>
      <w:r w:rsidRPr="00C60967">
        <w:rPr>
          <w:rFonts w:ascii="Arial" w:hAnsi="Arial"/>
          <w:sz w:val="22"/>
          <w:szCs w:val="22"/>
        </w:rPr>
        <w:tab/>
      </w:r>
      <w:r w:rsidRPr="00C60967">
        <w:rPr>
          <w:rFonts w:ascii="Arial" w:hAnsi="Arial" w:hint="cs"/>
          <w:sz w:val="22"/>
          <w:szCs w:val="22"/>
          <w:cs/>
        </w:rPr>
        <w:tab/>
      </w:r>
      <w:r w:rsidRPr="00C60967">
        <w:rPr>
          <w:rFonts w:ascii="Arial" w:hAnsi="Arial" w:hint="cs"/>
          <w:sz w:val="22"/>
          <w:szCs w:val="22"/>
          <w:cs/>
        </w:rPr>
        <w:tab/>
      </w:r>
      <w:r w:rsidRPr="00C60967">
        <w:rPr>
          <w:rFonts w:ascii="Arial" w:hAnsi="Arial"/>
          <w:sz w:val="22"/>
          <w:szCs w:val="22"/>
        </w:rPr>
        <w:t xml:space="preserve">As at 30 </w:t>
      </w:r>
      <w:r>
        <w:rPr>
          <w:rFonts w:ascii="Arial" w:hAnsi="Arial"/>
          <w:sz w:val="22"/>
          <w:szCs w:val="22"/>
        </w:rPr>
        <w:t>September</w:t>
      </w:r>
      <w:r w:rsidRPr="00C60967">
        <w:rPr>
          <w:rFonts w:ascii="Arial" w:hAnsi="Arial"/>
          <w:sz w:val="22"/>
          <w:szCs w:val="22"/>
        </w:rPr>
        <w:t xml:space="preserve"> 2017, the Company has not accrued the damage claimed by CAT. Based on the Company’s external legal counsel opinion, the Company’s management believes that the Company’s operation in every step was in full compliance with the Concession Agreement and the law. Further, the Company is of the view that CAT could not legitimately terminate the Concession Agreement based on ground alleged in the letters and that the Company shall have the right to continue operating its telecommunication business pursuant to the law and the Concession Agreement.</w:t>
      </w:r>
    </w:p>
    <w:p w:rsidR="0042398C" w:rsidRPr="00C60967" w:rsidRDefault="0042398C" w:rsidP="0042398C">
      <w:pPr>
        <w:tabs>
          <w:tab w:val="left" w:pos="540"/>
          <w:tab w:val="left" w:pos="900"/>
          <w:tab w:val="left" w:pos="1080"/>
          <w:tab w:val="right" w:pos="7470"/>
          <w:tab w:val="right" w:pos="8730"/>
        </w:tabs>
        <w:spacing w:before="120" w:after="120" w:line="380" w:lineRule="exact"/>
        <w:ind w:left="1080" w:right="-36" w:hanging="1080"/>
        <w:jc w:val="thaiDistribute"/>
        <w:rPr>
          <w:rFonts w:ascii="Arial" w:hAnsi="Arial"/>
          <w:sz w:val="22"/>
          <w:szCs w:val="22"/>
        </w:rPr>
      </w:pPr>
      <w:r w:rsidRPr="00C60967">
        <w:rPr>
          <w:rFonts w:ascii="Arial" w:hAnsi="Arial"/>
          <w:sz w:val="22"/>
          <w:szCs w:val="22"/>
        </w:rPr>
        <w:tab/>
        <w:t>(</w:t>
      </w:r>
      <w:r w:rsidR="00AD3ADD">
        <w:rPr>
          <w:rFonts w:ascii="Arial" w:hAnsi="Arial"/>
          <w:sz w:val="22"/>
          <w:szCs w:val="22"/>
        </w:rPr>
        <w:t>k</w:t>
      </w:r>
      <w:r w:rsidRPr="00C60967">
        <w:rPr>
          <w:rFonts w:ascii="Arial" w:hAnsi="Arial"/>
          <w:sz w:val="22"/>
          <w:szCs w:val="22"/>
        </w:rPr>
        <w:t xml:space="preserve">) </w:t>
      </w:r>
      <w:r w:rsidRPr="00C60967">
        <w:rPr>
          <w:rFonts w:ascii="Arial" w:hAnsi="Arial"/>
          <w:sz w:val="22"/>
          <w:szCs w:val="22"/>
        </w:rPr>
        <w:tab/>
      </w:r>
      <w:r w:rsidRPr="00C60967">
        <w:rPr>
          <w:rFonts w:ascii="Arial" w:hAnsi="Arial"/>
          <w:sz w:val="22"/>
          <w:szCs w:val="22"/>
        </w:rPr>
        <w:tab/>
        <w:t>Court proceedings between dtac TriNet and CAT regarding BTO Assets</w:t>
      </w:r>
    </w:p>
    <w:p w:rsidR="0042398C" w:rsidRPr="00C60967" w:rsidRDefault="0042398C" w:rsidP="0042398C">
      <w:pPr>
        <w:spacing w:before="120" w:after="120" w:line="380" w:lineRule="exact"/>
        <w:ind w:left="1080"/>
        <w:jc w:val="thaiDistribute"/>
        <w:rPr>
          <w:rFonts w:ascii="Arial" w:hAnsi="Arial"/>
          <w:sz w:val="22"/>
          <w:szCs w:val="22"/>
        </w:rPr>
      </w:pPr>
      <w:r w:rsidRPr="00C60967">
        <w:rPr>
          <w:rFonts w:ascii="Arial" w:hAnsi="Arial"/>
          <w:sz w:val="22"/>
          <w:szCs w:val="22"/>
        </w:rPr>
        <w:t xml:space="preserve">On 11 June 2014, dtac TriNet received the claim that CAT filed before the Administrative Court claiming that dtac TriNet committed a wrongful act against CAT by installing its devices and equipment for 2.1 GHz (2100 MHz) on the Company's concessionary asset. CAT required that dtac TriNet remove its 2.1 GHz equipment and claims the damages at Baht 42 million per month (subsequently the plaint was amended to Baht 44 million per month) from the filing date until </w:t>
      </w:r>
      <w:r w:rsidR="00AD3ADD">
        <w:rPr>
          <w:rFonts w:ascii="Arial" w:hAnsi="Arial"/>
          <w:sz w:val="22"/>
          <w:szCs w:val="22"/>
        </w:rPr>
        <w:t xml:space="preserve">         </w:t>
      </w:r>
      <w:r w:rsidRPr="00C60967">
        <w:rPr>
          <w:rFonts w:ascii="Arial" w:hAnsi="Arial"/>
          <w:sz w:val="22"/>
          <w:szCs w:val="22"/>
        </w:rPr>
        <w:lastRenderedPageBreak/>
        <w:t xml:space="preserve">dtac TriNet uninstalls its device and equipment from the Company's concessionary asset. </w:t>
      </w:r>
    </w:p>
    <w:p w:rsidR="0042398C" w:rsidRPr="00C60967" w:rsidRDefault="0042398C" w:rsidP="0042398C">
      <w:pPr>
        <w:spacing w:before="120" w:after="120" w:line="380" w:lineRule="exact"/>
        <w:ind w:left="1080"/>
        <w:jc w:val="thaiDistribute"/>
        <w:rPr>
          <w:rFonts w:ascii="Arial" w:hAnsi="Arial"/>
          <w:sz w:val="22"/>
          <w:szCs w:val="22"/>
        </w:rPr>
      </w:pPr>
      <w:r w:rsidRPr="00C60967">
        <w:rPr>
          <w:rFonts w:ascii="Arial" w:hAnsi="Arial"/>
          <w:sz w:val="22"/>
          <w:szCs w:val="22"/>
        </w:rPr>
        <w:t>In addition, CAT petitioned the Court for granting an injunctive order to prohibit dtac TriNet to install devices and equipment using for the 2.1 GHz spectrum with the Company concessionary asset. On 5 August 2014, the Central Administrative Court dismissed CAT’s petition.</w:t>
      </w:r>
    </w:p>
    <w:p w:rsidR="0042398C" w:rsidRDefault="0042398C" w:rsidP="0042398C">
      <w:pPr>
        <w:spacing w:before="120" w:after="120" w:line="380" w:lineRule="exact"/>
        <w:ind w:left="1080"/>
        <w:jc w:val="thaiDistribute"/>
        <w:rPr>
          <w:rFonts w:ascii="Arial" w:hAnsi="Arial"/>
          <w:sz w:val="22"/>
          <w:szCs w:val="22"/>
        </w:rPr>
      </w:pPr>
      <w:r w:rsidRPr="00C60967">
        <w:rPr>
          <w:rFonts w:ascii="Arial" w:hAnsi="Arial"/>
          <w:sz w:val="22"/>
          <w:szCs w:val="22"/>
        </w:rPr>
        <w:t xml:space="preserve">Based on legal advice from a subsidiary's legal counsel, the subsidiary is of the opinion that the installation of the dtac TriNet’s devices and equipment on the Company’s devices and equipment was done by means of the Infrastructure sharing Agreement and the Network Access Agreement, which was fully in compliance with the right and duties under the current law and relevant NBTC regulations. As a result, dtac TriNet did not commit any wrongful act against CAT. </w:t>
      </w:r>
    </w:p>
    <w:p w:rsidR="00101600" w:rsidRDefault="00101600" w:rsidP="00101600">
      <w:pPr>
        <w:tabs>
          <w:tab w:val="left" w:pos="540"/>
          <w:tab w:val="left" w:pos="900"/>
          <w:tab w:val="left" w:pos="1080"/>
          <w:tab w:val="right" w:pos="7470"/>
          <w:tab w:val="right" w:pos="8730"/>
        </w:tabs>
        <w:spacing w:before="120" w:after="120" w:line="380" w:lineRule="exact"/>
        <w:ind w:left="1080" w:right="-36" w:hanging="1080"/>
        <w:jc w:val="thaiDistribute"/>
        <w:rPr>
          <w:rFonts w:ascii="Arial" w:hAnsi="Arial"/>
          <w:sz w:val="22"/>
          <w:szCs w:val="22"/>
        </w:rPr>
      </w:pPr>
      <w:r>
        <w:rPr>
          <w:rFonts w:ascii="Arial" w:hAnsi="Arial"/>
          <w:sz w:val="22"/>
          <w:szCs w:val="22"/>
        </w:rPr>
        <w:tab/>
        <w:t>(l)</w:t>
      </w:r>
      <w:r>
        <w:rPr>
          <w:rFonts w:ascii="Arial" w:hAnsi="Arial"/>
          <w:sz w:val="22"/>
          <w:szCs w:val="22"/>
        </w:rPr>
        <w:tab/>
      </w:r>
      <w:r>
        <w:rPr>
          <w:rFonts w:ascii="Arial" w:hAnsi="Arial"/>
          <w:sz w:val="22"/>
          <w:szCs w:val="22"/>
        </w:rPr>
        <w:tab/>
        <w:t>Other</w:t>
      </w:r>
      <w:r w:rsidR="0046084D">
        <w:rPr>
          <w:rFonts w:ascii="Arial" w:hAnsi="Arial"/>
          <w:sz w:val="22"/>
          <w:szCs w:val="22"/>
        </w:rPr>
        <w:t xml:space="preserve"> litigation</w:t>
      </w:r>
      <w:r>
        <w:rPr>
          <w:rFonts w:ascii="Arial" w:hAnsi="Arial"/>
          <w:sz w:val="22"/>
          <w:szCs w:val="22"/>
        </w:rPr>
        <w:t xml:space="preserve"> cases</w:t>
      </w:r>
    </w:p>
    <w:p w:rsidR="00101600" w:rsidRPr="00C60967" w:rsidRDefault="00101600" w:rsidP="00101600">
      <w:pPr>
        <w:spacing w:before="120" w:after="120" w:line="380" w:lineRule="exact"/>
        <w:ind w:left="1080"/>
        <w:jc w:val="thaiDistribute"/>
        <w:rPr>
          <w:rFonts w:ascii="Arial" w:hAnsi="Arial"/>
          <w:sz w:val="22"/>
          <w:szCs w:val="22"/>
        </w:rPr>
      </w:pPr>
      <w:r w:rsidRPr="00101600">
        <w:rPr>
          <w:rFonts w:ascii="Arial" w:hAnsi="Arial"/>
          <w:sz w:val="22"/>
          <w:szCs w:val="22"/>
        </w:rPr>
        <w:t xml:space="preserve">The Company has </w:t>
      </w:r>
      <w:r w:rsidRPr="008553F6">
        <w:rPr>
          <w:rFonts w:ascii="Arial" w:hAnsi="Arial"/>
          <w:sz w:val="22"/>
          <w:szCs w:val="22"/>
        </w:rPr>
        <w:t xml:space="preserve">several cases </w:t>
      </w:r>
      <w:r w:rsidRPr="00101600">
        <w:rPr>
          <w:rFonts w:ascii="Arial" w:hAnsi="Arial"/>
          <w:sz w:val="22"/>
          <w:szCs w:val="22"/>
        </w:rPr>
        <w:t xml:space="preserve">regarding </w:t>
      </w:r>
      <w:r w:rsidR="0046084D">
        <w:rPr>
          <w:rFonts w:ascii="Arial" w:hAnsi="Arial"/>
          <w:sz w:val="22"/>
          <w:szCs w:val="22"/>
        </w:rPr>
        <w:t>the</w:t>
      </w:r>
      <w:r w:rsidRPr="00101600">
        <w:rPr>
          <w:rFonts w:ascii="Arial" w:hAnsi="Arial"/>
          <w:sz w:val="22"/>
          <w:szCs w:val="22"/>
        </w:rPr>
        <w:t xml:space="preserve"> employment and other </w:t>
      </w:r>
      <w:r w:rsidR="0046084D">
        <w:rPr>
          <w:rFonts w:ascii="Arial" w:hAnsi="Arial"/>
          <w:sz w:val="22"/>
          <w:szCs w:val="22"/>
        </w:rPr>
        <w:t>commercial agreements</w:t>
      </w:r>
      <w:r>
        <w:rPr>
          <w:rFonts w:ascii="Arial" w:hAnsi="Arial"/>
          <w:sz w:val="22"/>
          <w:szCs w:val="22"/>
        </w:rPr>
        <w:t xml:space="preserve"> </w:t>
      </w:r>
      <w:r w:rsidRPr="008553F6">
        <w:rPr>
          <w:rFonts w:ascii="Arial" w:hAnsi="Arial"/>
          <w:sz w:val="22"/>
          <w:szCs w:val="22"/>
        </w:rPr>
        <w:t xml:space="preserve">total amount of </w:t>
      </w:r>
      <w:r w:rsidRPr="00101600">
        <w:rPr>
          <w:rFonts w:ascii="Arial" w:hAnsi="Arial"/>
          <w:sz w:val="22"/>
          <w:szCs w:val="22"/>
        </w:rPr>
        <w:t xml:space="preserve">Baht 229 million. </w:t>
      </w:r>
      <w:r w:rsidRPr="008553F6">
        <w:rPr>
          <w:rFonts w:ascii="Arial" w:hAnsi="Arial"/>
          <w:sz w:val="22"/>
          <w:szCs w:val="22"/>
        </w:rPr>
        <w:t xml:space="preserve">The </w:t>
      </w:r>
      <w:r>
        <w:rPr>
          <w:rFonts w:ascii="Arial" w:hAnsi="Arial"/>
          <w:sz w:val="22"/>
          <w:szCs w:val="22"/>
        </w:rPr>
        <w:t>cases</w:t>
      </w:r>
      <w:r w:rsidRPr="008553F6">
        <w:rPr>
          <w:rFonts w:ascii="Arial" w:hAnsi="Arial"/>
          <w:sz w:val="22"/>
          <w:szCs w:val="22"/>
        </w:rPr>
        <w:t xml:space="preserve"> are currently </w:t>
      </w:r>
      <w:r>
        <w:rPr>
          <w:rFonts w:ascii="Arial" w:hAnsi="Arial"/>
          <w:sz w:val="22"/>
          <w:szCs w:val="22"/>
        </w:rPr>
        <w:t>under the consideration of Court</w:t>
      </w:r>
      <w:r w:rsidRPr="00101600">
        <w:rPr>
          <w:rFonts w:ascii="Arial" w:hAnsi="Arial"/>
          <w:sz w:val="22"/>
          <w:szCs w:val="22"/>
        </w:rPr>
        <w:t xml:space="preserve">. </w:t>
      </w:r>
      <w:r>
        <w:rPr>
          <w:rFonts w:ascii="Arial" w:hAnsi="Arial"/>
          <w:sz w:val="22"/>
          <w:szCs w:val="22"/>
        </w:rPr>
        <w:t xml:space="preserve">The Company’s management believes that </w:t>
      </w:r>
      <w:r w:rsidR="0046084D">
        <w:rPr>
          <w:rFonts w:ascii="Arial" w:hAnsi="Arial"/>
          <w:sz w:val="22"/>
          <w:szCs w:val="22"/>
        </w:rPr>
        <w:t>their</w:t>
      </w:r>
      <w:r>
        <w:rPr>
          <w:rFonts w:ascii="Arial" w:hAnsi="Arial"/>
          <w:sz w:val="22"/>
          <w:szCs w:val="22"/>
        </w:rPr>
        <w:t xml:space="preserve"> outcomes</w:t>
      </w:r>
      <w:r w:rsidRPr="004448EB">
        <w:rPr>
          <w:rFonts w:ascii="Arial" w:hAnsi="Arial"/>
          <w:sz w:val="22"/>
          <w:szCs w:val="22"/>
        </w:rPr>
        <w:t xml:space="preserve"> will have no significant impact </w:t>
      </w:r>
      <w:r w:rsidR="0046084D">
        <w:rPr>
          <w:rFonts w:ascii="Arial" w:hAnsi="Arial"/>
          <w:sz w:val="22"/>
          <w:szCs w:val="22"/>
        </w:rPr>
        <w:t>to</w:t>
      </w:r>
      <w:r w:rsidRPr="004448EB">
        <w:rPr>
          <w:rFonts w:ascii="Arial" w:hAnsi="Arial"/>
          <w:sz w:val="22"/>
          <w:szCs w:val="22"/>
        </w:rPr>
        <w:t xml:space="preserve"> the </w:t>
      </w:r>
      <w:r w:rsidR="0046084D">
        <w:rPr>
          <w:rFonts w:ascii="Arial" w:hAnsi="Arial"/>
          <w:sz w:val="22"/>
          <w:szCs w:val="22"/>
        </w:rPr>
        <w:t>Company’s financial position</w:t>
      </w:r>
      <w:r>
        <w:rPr>
          <w:rFonts w:ascii="Arial" w:hAnsi="Arial"/>
          <w:sz w:val="22"/>
          <w:szCs w:val="22"/>
        </w:rPr>
        <w:t>.</w:t>
      </w:r>
    </w:p>
    <w:p w:rsidR="0042398C" w:rsidRPr="00C60967" w:rsidRDefault="0042398C" w:rsidP="0042398C">
      <w:pPr>
        <w:tabs>
          <w:tab w:val="left" w:pos="540"/>
          <w:tab w:val="left" w:pos="900"/>
          <w:tab w:val="left" w:pos="1440"/>
          <w:tab w:val="right" w:pos="7470"/>
          <w:tab w:val="right" w:pos="8730"/>
        </w:tabs>
        <w:spacing w:before="120" w:after="120" w:line="360" w:lineRule="exact"/>
        <w:ind w:left="1080" w:right="-43" w:hanging="1080"/>
        <w:jc w:val="thaiDistribute"/>
        <w:rPr>
          <w:rFonts w:ascii="Arial" w:hAnsi="Arial"/>
          <w:b/>
          <w:bCs/>
          <w:sz w:val="22"/>
          <w:szCs w:val="22"/>
        </w:rPr>
      </w:pPr>
      <w:r w:rsidRPr="00C60967">
        <w:rPr>
          <w:rFonts w:ascii="Arial" w:hAnsi="Arial"/>
          <w:b/>
          <w:bCs/>
          <w:sz w:val="22"/>
          <w:szCs w:val="22"/>
        </w:rPr>
        <w:t>28.</w:t>
      </w:r>
      <w:r w:rsidRPr="00C60967">
        <w:rPr>
          <w:rFonts w:ascii="Arial" w:hAnsi="Arial"/>
          <w:b/>
          <w:bCs/>
          <w:sz w:val="22"/>
          <w:szCs w:val="22"/>
        </w:rPr>
        <w:tab/>
        <w:t xml:space="preserve">Dispute between the Company and CAT regarding BTO Assets </w:t>
      </w:r>
    </w:p>
    <w:p w:rsidR="0042398C" w:rsidRPr="00C60967" w:rsidRDefault="0042398C" w:rsidP="0042398C">
      <w:pPr>
        <w:tabs>
          <w:tab w:val="left" w:pos="540"/>
          <w:tab w:val="left" w:pos="900"/>
          <w:tab w:val="right" w:pos="7470"/>
          <w:tab w:val="right" w:pos="8730"/>
        </w:tabs>
        <w:spacing w:before="120" w:after="120" w:line="360" w:lineRule="exact"/>
        <w:ind w:left="540" w:right="-43" w:hanging="540"/>
        <w:jc w:val="thaiDistribute"/>
        <w:rPr>
          <w:rFonts w:ascii="Arial" w:hAnsi="Arial"/>
          <w:sz w:val="22"/>
          <w:szCs w:val="22"/>
        </w:rPr>
      </w:pPr>
      <w:r w:rsidRPr="00C60967">
        <w:rPr>
          <w:rFonts w:ascii="Arial" w:hAnsi="Arial"/>
          <w:sz w:val="22"/>
          <w:szCs w:val="22"/>
        </w:rPr>
        <w:tab/>
        <w:t>Reference to the dispute between the Company and CAT in 2013 regarding the         non-compliance in Clause 2.1 of the Concession Agreement (as described in Note 27 (j) to the consolidated interim financial statements) given the fact that the Company installed the 2.1 GHz devices and equipment of dtac TriNet on the concessionary equipment. CAT demanded the Company to remove the 2.1 GHz device and equipment within 15 days, or otherwise CAT would file the claim against the Company through the arbitration.</w:t>
      </w:r>
    </w:p>
    <w:p w:rsidR="0042398C" w:rsidRPr="00C60967" w:rsidRDefault="0042398C" w:rsidP="0042398C">
      <w:pPr>
        <w:tabs>
          <w:tab w:val="left" w:pos="540"/>
          <w:tab w:val="left" w:pos="900"/>
          <w:tab w:val="right" w:pos="7470"/>
          <w:tab w:val="right" w:pos="8730"/>
        </w:tabs>
        <w:spacing w:before="120" w:after="120" w:line="360" w:lineRule="exact"/>
        <w:ind w:left="547" w:right="-43" w:hanging="547"/>
        <w:jc w:val="thaiDistribute"/>
        <w:rPr>
          <w:rFonts w:ascii="Arial" w:hAnsi="Arial"/>
          <w:sz w:val="22"/>
          <w:szCs w:val="22"/>
        </w:rPr>
      </w:pPr>
      <w:r w:rsidRPr="00C60967">
        <w:rPr>
          <w:rFonts w:ascii="Arial" w:hAnsi="Arial"/>
          <w:sz w:val="22"/>
          <w:szCs w:val="22"/>
        </w:rPr>
        <w:tab/>
        <w:t xml:space="preserve">On 1 October 2014, CAT submitted the dispute to the Arbitration Institute claiming that it has been damaged by the Company’s breach of clause 2.1 and clause 2.3 of the Concession Agreement by providing an access to the concessionary devices and equipment with dtac TriNet, allowing dtac TriNet to have its 2.1 GHz devices and equipment installed on and connected with the concessionary devices and equipment. Therefore, CAT requested that the Company remove those 2.1 GHz equipment and devices of dtac TriNet or other mobile telephone service operators (if any) from the concessionary devices and equipment, and compensate for damages in the amount of Baht 658 million with interest at the rate of 7.5 per annum. If such devices and equipment are not removed, CAT requested that the Company compensate for damages in the amount of Baht 44 million per month starting from the date the dispute was submitted onwards until the concessionary devices and equipment are removed. Furthermore, CAT </w:t>
      </w:r>
      <w:r w:rsidRPr="00C60967">
        <w:rPr>
          <w:rFonts w:ascii="Arial" w:hAnsi="Arial"/>
          <w:sz w:val="22"/>
          <w:szCs w:val="22"/>
        </w:rPr>
        <w:lastRenderedPageBreak/>
        <w:t>prohibits the Company from providing an access to the concessionary devices and equipment by allowing dtac TriNet or other mobile telephone service operators (if any) to have their 2.1 GHz devices and equipment installed on or connected with the concessionary device and equipment unless a written permission has been obtained from CAT. Currently, this case is under arbitration proceedings.</w:t>
      </w:r>
      <w:r w:rsidRPr="00C60967">
        <w:rPr>
          <w:rFonts w:ascii="Arial" w:hAnsi="Arial"/>
          <w:sz w:val="22"/>
          <w:szCs w:val="22"/>
        </w:rPr>
        <w:tab/>
      </w:r>
    </w:p>
    <w:p w:rsidR="0042398C" w:rsidRPr="00C60967" w:rsidRDefault="0042398C" w:rsidP="0042398C">
      <w:pPr>
        <w:tabs>
          <w:tab w:val="left" w:pos="540"/>
          <w:tab w:val="left" w:pos="900"/>
          <w:tab w:val="right" w:pos="7470"/>
          <w:tab w:val="right" w:pos="8730"/>
        </w:tabs>
        <w:spacing w:before="120" w:after="120" w:line="380" w:lineRule="exact"/>
        <w:ind w:left="547" w:right="-43" w:hanging="547"/>
        <w:jc w:val="thaiDistribute"/>
        <w:rPr>
          <w:rFonts w:ascii="Arial" w:hAnsi="Arial"/>
          <w:sz w:val="22"/>
          <w:szCs w:val="22"/>
        </w:rPr>
      </w:pPr>
      <w:r w:rsidRPr="00C60967">
        <w:rPr>
          <w:rFonts w:ascii="Arial" w:hAnsi="Arial"/>
          <w:sz w:val="22"/>
          <w:szCs w:val="22"/>
        </w:rPr>
        <w:tab/>
        <w:t>The Company received the order of the Central Administrative court demanding the Company to attend the hearing on 24 October 2014 to consider CAT’s petition for the injunction during the arbitration proceeding. CAT petitioned the court for granting an injunctive order to prohibit the Company to have the concessionary devices and equipment installed or connected by the 2.1 GHz equipment and devices or allow dtac TriNet or other mobile telephone service operators use the concessionary devices and equipment during the arbitration proceeding. The Company submitted the objection against CAT’s petition on 24 October 2014 and 7 November 2014, respectively.               On 20 May 2015, the Company received the Order from the Central Administrative Court (“the Court”). The Court granted the injunctive relief order as requested by CAT prohibiting the Company from installing or connecting the telecommunication assets and equipment under the Concession with the telecommunication assets and equipment for the 2.1 GHz frequency band, or from allowing dtac TriNet or other telecommunication operators to share the telecommunication assets and equipment under the Concession by installing or connecting their telecommunication assets and equipment for the 2.1 GHz frequency band with such assets in all circumstances until the arbitral tribunal renders its decision or until further instruction from the Court. Because of the immediate effect of the Order, the Company had to comply by avoiding further installation and connection on the towers with 2.1 GHz equipment.</w:t>
      </w:r>
    </w:p>
    <w:p w:rsidR="0042398C" w:rsidRPr="00C60967" w:rsidRDefault="0042398C" w:rsidP="0042398C">
      <w:pPr>
        <w:tabs>
          <w:tab w:val="left" w:pos="540"/>
          <w:tab w:val="left" w:pos="900"/>
          <w:tab w:val="right" w:pos="7470"/>
          <w:tab w:val="right" w:pos="8730"/>
        </w:tabs>
        <w:spacing w:before="120" w:after="120" w:line="380" w:lineRule="exact"/>
        <w:ind w:left="547" w:right="-43" w:hanging="547"/>
        <w:jc w:val="thaiDistribute"/>
        <w:rPr>
          <w:rFonts w:ascii="Arial" w:hAnsi="Arial"/>
          <w:sz w:val="22"/>
          <w:szCs w:val="22"/>
        </w:rPr>
      </w:pPr>
      <w:r w:rsidRPr="00C60967">
        <w:rPr>
          <w:rFonts w:ascii="Arial" w:hAnsi="Arial"/>
          <w:sz w:val="22"/>
          <w:szCs w:val="22"/>
        </w:rPr>
        <w:tab/>
        <w:t>Based on the opinion of the Company's legal advisors, the Company believes that the installation by dtac TriNet and other licensees of communications devices and equipment with the devices and equipment of the Company were actions performed in accordance with the methods under the Infrastructure Sharing Agreement and the Network Access Agreement, and fully consistent with existing rights and obligations under the law and relevant NBTC regulations.</w:t>
      </w:r>
      <w:r w:rsidRPr="00C60967">
        <w:rPr>
          <w:rFonts w:ascii="Arial" w:hAnsi="Arial"/>
          <w:sz w:val="22"/>
          <w:szCs w:val="22"/>
          <w:cs/>
        </w:rPr>
        <w:t xml:space="preserve"> </w:t>
      </w:r>
      <w:r w:rsidRPr="00C60967">
        <w:rPr>
          <w:rFonts w:ascii="Arial" w:hAnsi="Arial"/>
          <w:sz w:val="22"/>
          <w:szCs w:val="22"/>
        </w:rPr>
        <w:t xml:space="preserve">The Company considers that the Court's order may damage the Company and other operators who are party of the Infrastructure Sharing Agreement with the Company. The Company appealed the injunctive order with the Supreme Administrative Court to revoke the order of the Central Administrative Court on 18 June 2015. However, on 21 August 2015, the Company and CAT entered into a mutual agreement which required the Company and CAT to comply with certain conditions and jointly filed a petition before the Central Administrative Court to cancel the injunctive </w:t>
      </w:r>
      <w:r w:rsidRPr="00C60967">
        <w:rPr>
          <w:rFonts w:ascii="Arial" w:hAnsi="Arial"/>
          <w:sz w:val="22"/>
          <w:szCs w:val="22"/>
        </w:rPr>
        <w:lastRenderedPageBreak/>
        <w:t>order. Subsequently, on 27 November 2015, the Supreme Administrative Court revoked the injunctive order.</w:t>
      </w:r>
    </w:p>
    <w:p w:rsidR="0042398C" w:rsidRPr="00C60967" w:rsidRDefault="0042398C" w:rsidP="0042398C">
      <w:pPr>
        <w:tabs>
          <w:tab w:val="left" w:pos="540"/>
          <w:tab w:val="left" w:pos="900"/>
          <w:tab w:val="right" w:pos="7470"/>
          <w:tab w:val="right" w:pos="8730"/>
        </w:tabs>
        <w:spacing w:before="120" w:after="120" w:line="380" w:lineRule="exact"/>
        <w:ind w:left="547" w:right="-43" w:hanging="547"/>
        <w:jc w:val="thaiDistribute"/>
        <w:rPr>
          <w:rFonts w:ascii="Arial" w:hAnsi="Arial"/>
          <w:sz w:val="22"/>
          <w:szCs w:val="22"/>
        </w:rPr>
      </w:pPr>
      <w:r w:rsidRPr="00C60967">
        <w:rPr>
          <w:rFonts w:ascii="Arial" w:hAnsi="Arial"/>
          <w:sz w:val="22"/>
          <w:szCs w:val="22"/>
        </w:rPr>
        <w:tab/>
        <w:t xml:space="preserve">As at 30 </w:t>
      </w:r>
      <w:r>
        <w:rPr>
          <w:rFonts w:ascii="Arial" w:hAnsi="Arial"/>
          <w:sz w:val="22"/>
          <w:szCs w:val="22"/>
        </w:rPr>
        <w:t>September</w:t>
      </w:r>
      <w:r w:rsidRPr="00C60967">
        <w:rPr>
          <w:rFonts w:ascii="Arial" w:hAnsi="Arial"/>
          <w:sz w:val="22"/>
          <w:szCs w:val="22"/>
        </w:rPr>
        <w:t xml:space="preserve"> 2017, the Company has not accrued the damage claimed by CAT. Based on the Company’s external legal counsel opinion, the Company’s management believes that the Company’s operation in every step was in full compliance with the Concession Agreement and the law, and the Company has the right to open up such Telecommunication Network and Telecommunication Infrastructure to be used by other license holders in conformity with the law and the Concession.</w:t>
      </w:r>
    </w:p>
    <w:p w:rsidR="0042398C" w:rsidRPr="00C60967" w:rsidRDefault="0042398C" w:rsidP="0042398C">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29.</w:t>
      </w:r>
      <w:r w:rsidRPr="00C60967">
        <w:rPr>
          <w:rFonts w:ascii="Arial" w:hAnsi="Arial" w:cs="Arial"/>
          <w:b/>
          <w:bCs/>
          <w:sz w:val="22"/>
          <w:szCs w:val="22"/>
        </w:rPr>
        <w:tab/>
        <w:t>Regulatory risks concerning the telecommunication business</w:t>
      </w:r>
    </w:p>
    <w:p w:rsidR="0042398C" w:rsidRPr="00C60967" w:rsidRDefault="0042398C" w:rsidP="0042398C">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29.1</w:t>
      </w:r>
      <w:r w:rsidRPr="00C60967">
        <w:rPr>
          <w:rFonts w:ascii="Arial" w:hAnsi="Arial" w:cs="Arial"/>
          <w:b/>
          <w:bCs/>
          <w:sz w:val="22"/>
          <w:szCs w:val="22"/>
        </w:rPr>
        <w:tab/>
        <w:t>Reform of telecommunication regulatory regime</w:t>
      </w:r>
    </w:p>
    <w:p w:rsidR="0042398C" w:rsidRPr="00C60967" w:rsidRDefault="0042398C" w:rsidP="0042398C">
      <w:pPr>
        <w:tabs>
          <w:tab w:val="left" w:pos="720"/>
        </w:tabs>
        <w:spacing w:before="120" w:after="120" w:line="380" w:lineRule="exact"/>
        <w:ind w:left="547" w:hanging="547"/>
        <w:jc w:val="thaiDistribute"/>
        <w:rPr>
          <w:rFonts w:ascii="Arial" w:hAnsi="Arial"/>
          <w:sz w:val="22"/>
          <w:szCs w:val="22"/>
        </w:rPr>
      </w:pPr>
      <w:r w:rsidRPr="00C60967">
        <w:rPr>
          <w:rFonts w:ascii="Arial" w:hAnsi="Arial" w:cs="Arial"/>
          <w:sz w:val="22"/>
          <w:szCs w:val="22"/>
        </w:rPr>
        <w:tab/>
        <w:t>The National Broadcasting and Telecommunications Commission (hereinafter referred to as the “NBTC”), which was established by the Act on the Organisation for Allocation of Frequency and Regulation of Radio and Television Broadcasting Business and Telecommunications Business, B.E. 2553 (2010), is the organisation having an authority to regulate the radio and television broadcasting and telecommunications business including to allocate and administer the use of spectrum. The NBTC was appointed on 7 October 2011.</w:t>
      </w:r>
    </w:p>
    <w:p w:rsidR="0042398C" w:rsidRPr="00C60967" w:rsidRDefault="0042398C" w:rsidP="0042398C">
      <w:pPr>
        <w:tabs>
          <w:tab w:val="left" w:pos="720"/>
        </w:tabs>
        <w:spacing w:before="120" w:after="120" w:line="380" w:lineRule="exact"/>
        <w:ind w:left="547"/>
        <w:jc w:val="thaiDistribute"/>
        <w:rPr>
          <w:rFonts w:ascii="Arial" w:hAnsi="Arial" w:cs="Arial"/>
          <w:sz w:val="22"/>
          <w:szCs w:val="22"/>
        </w:rPr>
      </w:pPr>
      <w:r w:rsidRPr="00C60967">
        <w:rPr>
          <w:rFonts w:ascii="Arial" w:hAnsi="Arial" w:cs="Arial"/>
          <w:sz w:val="22"/>
          <w:szCs w:val="22"/>
        </w:rPr>
        <w:t xml:space="preserve">Nevertheless, NBTC has authority to issue relevant regulations in accordance with telecommunications business operation, for instance, price regulations on service fee and it structure, consumer protections etc. Such regulations would have negative impact to the Company in several aspects, both in implementing its business strategies and adjustment to any changes in market conditions.  </w:t>
      </w:r>
    </w:p>
    <w:p w:rsidR="0042398C" w:rsidRPr="00C60967" w:rsidRDefault="0042398C" w:rsidP="0042398C">
      <w:pPr>
        <w:tabs>
          <w:tab w:val="left" w:pos="720"/>
        </w:tabs>
        <w:spacing w:before="120" w:after="120" w:line="380" w:lineRule="exact"/>
        <w:ind w:left="547"/>
        <w:jc w:val="thaiDistribute"/>
        <w:rPr>
          <w:rFonts w:ascii="Arial" w:hAnsi="Arial" w:cs="Arial"/>
          <w:sz w:val="22"/>
          <w:szCs w:val="22"/>
        </w:rPr>
      </w:pPr>
      <w:r w:rsidRPr="00C60967">
        <w:rPr>
          <w:rFonts w:ascii="Arial" w:hAnsi="Arial" w:cs="Arial"/>
          <w:sz w:val="22"/>
          <w:szCs w:val="22"/>
        </w:rPr>
        <w:t>However, the Concession Agreement with CAT for operating cellular telephone services in 800 MHz and 1800 MHz frequency bands will expire on 15 September 2018 and the spectrum license for operating telecommunication business for International Mobile Telecommunication in the Frequency Band 2.1 GHz of a subsidiary will expire on         6 December 2027. Therefore, the process of obtaining sufficient spectrum licenses for use in the mobile telecommunication business operations at an appropriate cost is critical to the Company and its subsidiary’s current operations and will impact their business strategy, including the amount of additional investment required to enable them to derive maximize benefit from their utilisation of existing spectrums.</w:t>
      </w:r>
    </w:p>
    <w:p w:rsidR="0042398C" w:rsidRDefault="0042398C" w:rsidP="0042398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2398C" w:rsidRPr="00C60967" w:rsidRDefault="0042398C" w:rsidP="0042398C">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lastRenderedPageBreak/>
        <w:t>29.2</w:t>
      </w:r>
      <w:r w:rsidRPr="00C60967">
        <w:rPr>
          <w:rFonts w:ascii="Arial" w:hAnsi="Arial" w:cs="Arial"/>
          <w:b/>
          <w:bCs/>
          <w:sz w:val="22"/>
          <w:szCs w:val="22"/>
        </w:rPr>
        <w:tab/>
        <w:t>The 3rd Amendment to the concession Agreement</w:t>
      </w:r>
    </w:p>
    <w:p w:rsidR="0042398C" w:rsidRPr="00C60967" w:rsidRDefault="0042398C" w:rsidP="0042398C">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 xml:space="preserve">The legal opinion of the Council of State (Ruling Number 292/2550) states that all three amendments to the Concession Agreement do not comply with the Act on Private Sector Undertaking of State Businesses, B.E. 2535 (1992) (“PUS Act”). However, the Council of State further opines that the three amendments are still effective but CAT is required to proceed in accordance with the PUS Act (i.e. CAT must bring this issue to Section 22 Committee under the PUS Act (“Section 22 Committee”), and Section 22 Committee would then consider and propose their opinion for the Cabinet’s consideration) and to report to the Cabinet who are to consider the relevant effects, taking into account state interest as well as public interest. </w:t>
      </w:r>
    </w:p>
    <w:p w:rsidR="0042398C" w:rsidRPr="00C60967" w:rsidRDefault="0042398C" w:rsidP="0042398C">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Section 22 Committee has already given its preliminary opinion to the Ministry of Information and Communication Technology (“MICT”), disapproving the 3</w:t>
      </w:r>
      <w:r w:rsidRPr="00B27B3B">
        <w:rPr>
          <w:rFonts w:ascii="Arial" w:hAnsi="Arial" w:cs="Arial"/>
          <w:sz w:val="22"/>
          <w:szCs w:val="22"/>
          <w:vertAlign w:val="superscript"/>
        </w:rPr>
        <w:t>rd</w:t>
      </w:r>
      <w:r w:rsidRPr="00C60967">
        <w:rPr>
          <w:rFonts w:ascii="Arial" w:hAnsi="Arial" w:cs="Arial"/>
          <w:sz w:val="22"/>
          <w:szCs w:val="22"/>
          <w:vertAlign w:val="superscript"/>
        </w:rPr>
        <w:t xml:space="preserve"> </w:t>
      </w:r>
      <w:r w:rsidRPr="00C60967">
        <w:rPr>
          <w:rFonts w:ascii="Arial" w:hAnsi="Arial" w:cs="Arial"/>
          <w:sz w:val="22"/>
          <w:szCs w:val="22"/>
        </w:rPr>
        <w:t>amendment to the Company’s concession agreement in relation to the part of reduction of revenue sharing.</w:t>
      </w:r>
    </w:p>
    <w:p w:rsidR="0042398C" w:rsidRPr="00C60967" w:rsidRDefault="0042398C" w:rsidP="0042398C">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On 1 February 2011, the Cabinet passed a resolution acknowledging the process of amending the Concession Agreement to comply with the PUS Act, as proposed by the MICT. In addition, the MICT proposed the appointment of the Negotiating Committee on Compensation for Concession Amendment (“the Committee”) to review compensation relevance to the 3</w:t>
      </w:r>
      <w:r w:rsidRPr="00C60967">
        <w:rPr>
          <w:rFonts w:ascii="Arial" w:hAnsi="Arial" w:cs="Arial"/>
          <w:sz w:val="22"/>
          <w:szCs w:val="22"/>
          <w:vertAlign w:val="superscript"/>
        </w:rPr>
        <w:t>rd</w:t>
      </w:r>
      <w:r w:rsidRPr="00C60967">
        <w:rPr>
          <w:rFonts w:ascii="Arial" w:hAnsi="Arial" w:cs="Arial"/>
          <w:sz w:val="22"/>
          <w:szCs w:val="22"/>
        </w:rPr>
        <w:t xml:space="preserve"> Concession Amendment.</w:t>
      </w:r>
    </w:p>
    <w:p w:rsidR="0042398C" w:rsidRPr="00C60967" w:rsidRDefault="0042398C" w:rsidP="0042398C">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On 28 June 2011, the Cabinet acknowledged the results of the negotiations of the Committee, which were that the Committee was unable to consider the operators’ proposals as these proposals were beyond the Committee’s authority. However, the Committee opined that at the initial stage, this matter should be reported to the NBTC for consideration in order to issue relevant criteria and measures.</w:t>
      </w:r>
    </w:p>
    <w:p w:rsidR="0042398C" w:rsidRPr="00C60967" w:rsidRDefault="0042398C" w:rsidP="0042398C">
      <w:pPr>
        <w:tabs>
          <w:tab w:val="left" w:pos="720"/>
        </w:tabs>
        <w:spacing w:before="120" w:after="120" w:line="380" w:lineRule="exact"/>
        <w:ind w:left="540" w:hanging="540"/>
        <w:jc w:val="thaiDistribute"/>
        <w:rPr>
          <w:rFonts w:ascii="Arial" w:hAnsi="Arial" w:cs="Arial"/>
          <w:sz w:val="22"/>
          <w:szCs w:val="22"/>
        </w:rPr>
      </w:pPr>
      <w:r w:rsidRPr="00C60967">
        <w:rPr>
          <w:rFonts w:ascii="Arial" w:hAnsi="Arial" w:cs="Arial"/>
          <w:sz w:val="22"/>
          <w:szCs w:val="22"/>
        </w:rPr>
        <w:tab/>
        <w:t>Currently, the PUS Act was repealed and was replaced by Public Private Partnership Act B.E. 2556 (2013) (“PPP Act”). However, at the present time, there is no updating progress of this matter and it is unknown to the Company to what extent the PPP Act would affect this matter. Further, the final conclusion of the Cabinet or the way the Cabinet would exercise its discretion on this matter is still unknown to the Company. The Company is not, therefore, in a position to evaluate the potential impacts from this matter.</w:t>
      </w:r>
    </w:p>
    <w:p w:rsidR="0042398C" w:rsidRPr="00C60967" w:rsidRDefault="0042398C" w:rsidP="0042398C">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sz w:val="22"/>
          <w:szCs w:val="22"/>
        </w:rPr>
        <w:tab/>
        <w:t xml:space="preserve">However, the Company believes that all three amendments were entered into in good faith and that any potential non-compliance with the PUS Act was not attributable to the Company’s actions.  </w:t>
      </w:r>
    </w:p>
    <w:p w:rsidR="0042398C" w:rsidRDefault="0042398C" w:rsidP="0042398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2398C" w:rsidRPr="00C60967" w:rsidRDefault="0042398C" w:rsidP="0042398C">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lastRenderedPageBreak/>
        <w:t>29.3</w:t>
      </w:r>
      <w:r w:rsidRPr="00C60967">
        <w:rPr>
          <w:rFonts w:ascii="Arial" w:hAnsi="Arial" w:cs="Arial"/>
          <w:b/>
          <w:bCs/>
          <w:sz w:val="22"/>
          <w:szCs w:val="22"/>
        </w:rPr>
        <w:tab/>
        <w:t>Risk from legal or contractual restrictions on foreign ownership</w:t>
      </w:r>
    </w:p>
    <w:p w:rsidR="0042398C" w:rsidRPr="00C60967" w:rsidRDefault="0042398C" w:rsidP="0042398C">
      <w:pPr>
        <w:tabs>
          <w:tab w:val="left" w:pos="720"/>
        </w:tabs>
        <w:spacing w:before="120" w:after="120" w:line="380" w:lineRule="exact"/>
        <w:ind w:left="547" w:hanging="547"/>
        <w:jc w:val="thaiDistribute"/>
        <w:rPr>
          <w:rFonts w:ascii="Arial" w:eastAsia="MS Mincho" w:hAnsi="Arial" w:cs="Arial"/>
          <w:sz w:val="22"/>
          <w:szCs w:val="22"/>
        </w:rPr>
      </w:pPr>
      <w:r w:rsidRPr="00C60967">
        <w:rPr>
          <w:rFonts w:ascii="Angsana New" w:hAnsi="Angsana New"/>
          <w:b/>
          <w:bCs/>
          <w:sz w:val="22"/>
          <w:szCs w:val="22"/>
        </w:rPr>
        <w:tab/>
      </w:r>
      <w:r w:rsidRPr="00C60967">
        <w:rPr>
          <w:rFonts w:ascii="Arial" w:hAnsi="Arial" w:cs="Arial"/>
          <w:sz w:val="22"/>
          <w:szCs w:val="22"/>
        </w:rPr>
        <w:t>The Company’s business is subject to the foreign shareholding restrictions pursuant to the Foreign Business Act, B.E. 2542 (1999) (the</w:t>
      </w:r>
      <w:r w:rsidRPr="00C60967">
        <w:rPr>
          <w:rFonts w:ascii="Arial" w:eastAsia="MS Mincho" w:hAnsi="Arial" w:cs="Arial"/>
          <w:sz w:val="22"/>
          <w:szCs w:val="22"/>
        </w:rPr>
        <w:t xml:space="preserve"> “FBA”). </w:t>
      </w:r>
    </w:p>
    <w:p w:rsidR="0042398C" w:rsidRPr="00C60967" w:rsidRDefault="0042398C" w:rsidP="0042398C">
      <w:pPr>
        <w:tabs>
          <w:tab w:val="left" w:pos="720"/>
        </w:tabs>
        <w:spacing w:before="120" w:after="120" w:line="380" w:lineRule="exact"/>
        <w:ind w:left="547" w:hanging="547"/>
        <w:jc w:val="thaiDistribute"/>
        <w:rPr>
          <w:rFonts w:ascii="Arial" w:eastAsia="MS Mincho" w:hAnsi="Arial" w:cs="Arial"/>
          <w:sz w:val="22"/>
          <w:szCs w:val="22"/>
        </w:rPr>
      </w:pPr>
      <w:r w:rsidRPr="00C60967">
        <w:rPr>
          <w:rFonts w:ascii="Arial" w:eastAsia="MS Mincho" w:hAnsi="Arial" w:cs="Arial"/>
          <w:sz w:val="22"/>
          <w:szCs w:val="22"/>
        </w:rPr>
        <w:tab/>
        <w:t>Violation of foreign shareholding structure would cause the Company and/or its subsidiary companies to be revoked their telecommunications business licenses or to be terminated the Concession Agreement or could not operate telecommunications businesses.</w:t>
      </w:r>
    </w:p>
    <w:p w:rsidR="0042398C" w:rsidRPr="00C60967" w:rsidRDefault="0042398C" w:rsidP="0042398C">
      <w:pPr>
        <w:tabs>
          <w:tab w:val="left" w:pos="720"/>
        </w:tabs>
        <w:spacing w:before="120" w:after="120" w:line="380" w:lineRule="exact"/>
        <w:ind w:left="547" w:hanging="547"/>
        <w:jc w:val="thaiDistribute"/>
        <w:rPr>
          <w:rFonts w:ascii="Arial" w:eastAsia="MS Mincho" w:hAnsi="Arial" w:cs="Arial"/>
          <w:sz w:val="22"/>
          <w:szCs w:val="22"/>
        </w:rPr>
      </w:pPr>
      <w:r w:rsidRPr="00C60967">
        <w:rPr>
          <w:rFonts w:ascii="Arial" w:eastAsia="MS Mincho" w:hAnsi="Arial" w:cs="Arial"/>
          <w:sz w:val="22"/>
          <w:szCs w:val="22"/>
        </w:rPr>
        <w:tab/>
        <w:t>Section 4 of the FBA provides to the effect that a company is considered a Thai company if less than 50 percent of its shares are held by non-Thai nationals.</w:t>
      </w:r>
    </w:p>
    <w:p w:rsidR="0042398C" w:rsidRPr="00C60967" w:rsidRDefault="0042398C" w:rsidP="0042398C">
      <w:pPr>
        <w:tabs>
          <w:tab w:val="left" w:pos="720"/>
        </w:tabs>
        <w:spacing w:before="120" w:after="120" w:line="380" w:lineRule="exact"/>
        <w:ind w:left="547" w:hanging="547"/>
        <w:jc w:val="thaiDistribute"/>
        <w:rPr>
          <w:rFonts w:ascii="Arial" w:eastAsia="MS Mincho" w:hAnsi="Arial" w:cs="Arial"/>
          <w:sz w:val="22"/>
          <w:szCs w:val="22"/>
        </w:rPr>
      </w:pPr>
      <w:r w:rsidRPr="00C60967">
        <w:rPr>
          <w:rFonts w:ascii="Arial" w:eastAsia="MS Mincho" w:hAnsi="Arial" w:cs="Arial"/>
          <w:sz w:val="22"/>
          <w:szCs w:val="22"/>
        </w:rPr>
        <w:tab/>
        <w:t>From the register of shareholders of the Company, less than 50 percent of the total issued shares of the Company are held by non-Thai nationals. The Company is therefore considered a Thai company for the purpose of Section 4 of the FBA.                  In September 2012, the Company obtained a written confirmation from the Ministry of Commerce, in charge of the FBA, confirming that the Company is a Thai company under Section 4 of the FBA.</w:t>
      </w:r>
    </w:p>
    <w:p w:rsidR="0042398C" w:rsidRPr="00C60967" w:rsidRDefault="0042398C" w:rsidP="0042398C">
      <w:pPr>
        <w:tabs>
          <w:tab w:val="left" w:pos="720"/>
        </w:tabs>
        <w:spacing w:before="120" w:after="120" w:line="380" w:lineRule="exact"/>
        <w:ind w:left="547" w:hanging="547"/>
        <w:jc w:val="thaiDistribute"/>
        <w:rPr>
          <w:rFonts w:ascii="Arial" w:eastAsia="MS Mincho" w:hAnsi="Arial" w:cs="Arial"/>
          <w:sz w:val="22"/>
          <w:szCs w:val="22"/>
        </w:rPr>
      </w:pPr>
      <w:r w:rsidRPr="00C60967">
        <w:rPr>
          <w:rFonts w:ascii="Arial" w:eastAsia="MS Mincho" w:hAnsi="Arial" w:cs="Arial"/>
          <w:sz w:val="22"/>
          <w:szCs w:val="22"/>
        </w:rPr>
        <w:tab/>
        <w:t>Nevertheless, the Company views that it does not have clear policy in the interpretation and enforcement of the FBA in respect of the foreign investment shareholding. This cause the Company might face this risk in business operation as the FBA has been enforced for more than 10 years but there has been no Supreme Court’s precedent or clear guideline issued by the Ministry of Commerce relating to the nominee arrangement under Section 36 of the FBA so that the Company can apply to evaluate or assess the impact of the enforcement or interpretation of such provisions of the FBA that may have on the Company and its subsidiary companies.</w:t>
      </w:r>
    </w:p>
    <w:p w:rsidR="0042398C" w:rsidRPr="00C60967" w:rsidRDefault="0042398C" w:rsidP="0042398C">
      <w:pPr>
        <w:spacing w:before="120" w:after="120" w:line="380" w:lineRule="exact"/>
        <w:ind w:left="547"/>
        <w:jc w:val="thaiDistribute"/>
        <w:rPr>
          <w:rFonts w:ascii="Arial" w:eastAsia="CordiaNew" w:hAnsi="Arial" w:cs="Arial"/>
          <w:sz w:val="22"/>
          <w:szCs w:val="22"/>
        </w:rPr>
      </w:pPr>
      <w:r w:rsidRPr="00C60967">
        <w:rPr>
          <w:rFonts w:ascii="Arial" w:eastAsia="MS Mincho" w:hAnsi="Arial" w:cs="Arial"/>
          <w:sz w:val="22"/>
          <w:szCs w:val="22"/>
        </w:rPr>
        <w:t xml:space="preserve">As a result of the unclear in interpretation and enforcement of the FBA, on 14 June 2011, a company submitted a criminal allegation to the Royal Thai Police against the Company (including directors and some shareholders of the Company and directors of the said shareholders) claiming that the Company operated telecommunication business in violation of the FBA which is under proceedings of the Royal Thai Police. </w:t>
      </w:r>
      <w:r w:rsidRPr="00C60967">
        <w:rPr>
          <w:rFonts w:ascii="Arial" w:eastAsia="MS Mincho" w:hAnsi="Arial" w:cs="Cordia New"/>
          <w:sz w:val="22"/>
          <w:szCs w:val="22"/>
        </w:rPr>
        <w:t xml:space="preserve">On            22 September 2011, one of the Company’s minority shareholders (holding 100 shares) filed a complaint against state agency, including NBTC </w:t>
      </w:r>
      <w:r w:rsidRPr="00C60967">
        <w:rPr>
          <w:rFonts w:ascii="Arial" w:eastAsia="CordiaNew" w:hAnsi="Arial" w:cs="Arial"/>
          <w:sz w:val="22"/>
          <w:szCs w:val="22"/>
        </w:rPr>
        <w:t xml:space="preserve">with the Central Administrative Court citing that the Company is a “foreigner” under the FBA. </w:t>
      </w:r>
    </w:p>
    <w:p w:rsidR="0042398C" w:rsidRDefault="0042398C" w:rsidP="0042398C">
      <w:pPr>
        <w:overflowPunct/>
        <w:autoSpaceDE/>
        <w:autoSpaceDN/>
        <w:adjustRightInd/>
        <w:textAlignment w:val="auto"/>
        <w:rPr>
          <w:rFonts w:ascii="Arial" w:eastAsia="CordiaNew" w:hAnsi="Arial" w:cs="Arial"/>
          <w:sz w:val="22"/>
          <w:szCs w:val="22"/>
        </w:rPr>
      </w:pPr>
      <w:r>
        <w:rPr>
          <w:rFonts w:ascii="Arial" w:eastAsia="CordiaNew" w:hAnsi="Arial" w:cs="Arial"/>
          <w:sz w:val="22"/>
          <w:szCs w:val="22"/>
        </w:rPr>
        <w:br w:type="page"/>
      </w:r>
    </w:p>
    <w:p w:rsidR="0042398C" w:rsidRPr="00C60967" w:rsidRDefault="0042398C" w:rsidP="0042398C">
      <w:pPr>
        <w:spacing w:before="120" w:after="120" w:line="380" w:lineRule="exact"/>
        <w:ind w:left="547"/>
        <w:jc w:val="thaiDistribute"/>
        <w:rPr>
          <w:rFonts w:ascii="Arial" w:eastAsia="CordiaNew" w:hAnsi="Arial" w:cs="Arial"/>
          <w:sz w:val="22"/>
          <w:szCs w:val="22"/>
        </w:rPr>
      </w:pPr>
      <w:r w:rsidRPr="00C60967">
        <w:rPr>
          <w:rFonts w:ascii="Arial" w:eastAsia="CordiaNew" w:hAnsi="Arial" w:cs="Arial"/>
          <w:sz w:val="22"/>
          <w:szCs w:val="22"/>
        </w:rPr>
        <w:lastRenderedPageBreak/>
        <w:t>On 26 November 2015, the Central Administrative Court ruled that the court cannot revoke the Company’s right to operate. However, the court has ordered NBTC to perform its duty by investigating whether the Company is in breach of the Foreign Dominance Notification and whether such task shall be accomplished within 90 days from the date the verdict of this Court becomes final. The NBTC and the Company have filed an appeal to the Supreme Administrative Court. Currently, these two cases are under proceedings of the Royal Thai Police and the Supreme Administrative Court.</w:t>
      </w:r>
    </w:p>
    <w:p w:rsidR="0042398C" w:rsidRPr="00C60967" w:rsidRDefault="0042398C" w:rsidP="0042398C">
      <w:pPr>
        <w:spacing w:before="120" w:after="120" w:line="380" w:lineRule="exact"/>
        <w:ind w:left="547"/>
        <w:jc w:val="thaiDistribute"/>
        <w:rPr>
          <w:rFonts w:ascii="Arial" w:eastAsia="MS Mincho" w:hAnsi="Arial" w:cs="Arial"/>
          <w:sz w:val="22"/>
          <w:szCs w:val="22"/>
        </w:rPr>
      </w:pPr>
      <w:r w:rsidRPr="00C60967">
        <w:rPr>
          <w:rFonts w:ascii="Arial" w:eastAsia="MS Mincho" w:hAnsi="Arial" w:cs="Arial"/>
          <w:sz w:val="22"/>
          <w:szCs w:val="22"/>
        </w:rPr>
        <w:t>Based on the Company’s external legal counsel opinion, the Company’s management believes that the Company is not in breach of the NBTC Notification on Foreign dominance B.E. 2554 that could lead to revocation of the right to operate telecom business.</w:t>
      </w:r>
    </w:p>
    <w:p w:rsidR="0042398C" w:rsidRPr="00C60967" w:rsidRDefault="0042398C" w:rsidP="0042398C">
      <w:pPr>
        <w:spacing w:before="120" w:after="120" w:line="380" w:lineRule="exact"/>
        <w:ind w:left="547"/>
        <w:jc w:val="thaiDistribute"/>
        <w:rPr>
          <w:rFonts w:ascii="Arial" w:hAnsi="Arial" w:cs="Arial"/>
          <w:sz w:val="22"/>
          <w:szCs w:val="22"/>
        </w:rPr>
      </w:pPr>
      <w:r w:rsidRPr="00C60967">
        <w:rPr>
          <w:rFonts w:ascii="Arial" w:eastAsia="MS Mincho" w:hAnsi="Arial" w:cs="Arial"/>
          <w:sz w:val="22"/>
          <w:szCs w:val="22"/>
        </w:rPr>
        <w:t>The Company believes that the Company is not a “foreigner” and has fully complied with the FBA. However, if, finally, the Company is ordered (by the Supreme Court’s judgment) not being a Thai entity under the FBA and the Telecommunications Business Act, and such event is not remedied, it would cause CAT to terminate the Concession Agreement or cause NBTC to revoke the subsidiary’s right to operate telecom business</w:t>
      </w:r>
      <w:r w:rsidRPr="00C60967">
        <w:rPr>
          <w:rFonts w:ascii="Arial" w:hAnsi="Arial" w:cs="Arial"/>
          <w:sz w:val="22"/>
          <w:szCs w:val="22"/>
          <w:cs/>
        </w:rPr>
        <w:t>.</w:t>
      </w:r>
    </w:p>
    <w:p w:rsidR="0042398C" w:rsidRPr="00C60967" w:rsidRDefault="0042398C" w:rsidP="0042398C">
      <w:pPr>
        <w:spacing w:before="120" w:after="120" w:line="380" w:lineRule="exact"/>
        <w:ind w:left="547" w:hanging="540"/>
        <w:jc w:val="thaiDistribute"/>
        <w:rPr>
          <w:rFonts w:ascii="Arial" w:eastAsia="CordiaNew" w:hAnsi="Arial" w:cs="Arial"/>
          <w:sz w:val="22"/>
          <w:szCs w:val="22"/>
        </w:rPr>
      </w:pPr>
      <w:r w:rsidRPr="00C60967">
        <w:rPr>
          <w:rFonts w:ascii="Arial" w:hAnsi="Arial" w:cs="Arial"/>
          <w:b/>
          <w:bCs/>
          <w:sz w:val="22"/>
          <w:szCs w:val="22"/>
        </w:rPr>
        <w:t>29.4</w:t>
      </w:r>
      <w:r w:rsidRPr="00C60967">
        <w:rPr>
          <w:rFonts w:ascii="Arial" w:hAnsi="Arial" w:cs="Arial"/>
          <w:b/>
          <w:bCs/>
          <w:sz w:val="22"/>
          <w:szCs w:val="22"/>
        </w:rPr>
        <w:tab/>
        <w:t>The NBTC Notification on Foreign dominance, B.E. 2555 (2012)</w:t>
      </w:r>
    </w:p>
    <w:p w:rsidR="0042398C" w:rsidRPr="00C60967" w:rsidRDefault="0042398C" w:rsidP="0042398C">
      <w:pPr>
        <w:spacing w:before="120" w:after="120" w:line="380" w:lineRule="exact"/>
        <w:ind w:left="547"/>
        <w:jc w:val="thaiDistribute"/>
        <w:rPr>
          <w:rFonts w:ascii="Arial" w:eastAsia="MS Mincho" w:hAnsi="Arial" w:cs="Arial"/>
          <w:sz w:val="22"/>
          <w:szCs w:val="22"/>
        </w:rPr>
      </w:pPr>
      <w:r w:rsidRPr="00C60967">
        <w:rPr>
          <w:rFonts w:ascii="Arial" w:eastAsia="MS Mincho" w:hAnsi="Arial" w:cs="Arial"/>
          <w:sz w:val="22"/>
          <w:szCs w:val="22"/>
        </w:rPr>
        <w:t>NBTC has issued the NBTC Notification on Foreign Dominance, B.E. 2555 (2012)               (“FD Notifica</w:t>
      </w:r>
      <w:r w:rsidRPr="00C60967">
        <w:rPr>
          <w:rFonts w:ascii="Arial" w:eastAsia="MS Mincho" w:hAnsi="Arial" w:cstheme="minorBidi"/>
          <w:sz w:val="22"/>
          <w:szCs w:val="22"/>
        </w:rPr>
        <w:t>tio</w:t>
      </w:r>
      <w:r w:rsidRPr="00C60967">
        <w:rPr>
          <w:rFonts w:ascii="Arial" w:eastAsia="MS Mincho" w:hAnsi="Arial" w:cs="Arial"/>
          <w:sz w:val="22"/>
          <w:szCs w:val="22"/>
        </w:rPr>
        <w:t>n”) which became effective on 24 July 2012. Under the FD notification, the term "foreign dominance" is defined as “foreigners having controlling power or influential</w:t>
      </w:r>
      <w:r w:rsidRPr="00C60967">
        <w:rPr>
          <w:rFonts w:ascii="Arial" w:eastAsia="MS Mincho" w:hAnsi="Arial" w:cs="Cordia New"/>
          <w:sz w:val="22"/>
          <w:szCs w:val="22"/>
        </w:rPr>
        <w:t xml:space="preserve"> power, either directly or indirectly, by foreigner in policy making, management, operations, appointment of directors, or appointment of senior executives, that may affect the management or the business operation of a holder of a license or an applicant for a license by way of </w:t>
      </w:r>
      <w:r w:rsidRPr="00C60967">
        <w:rPr>
          <w:rFonts w:ascii="Arial" w:hAnsi="Arial" w:cs="Arial"/>
          <w:sz w:val="22"/>
          <w:szCs w:val="22"/>
        </w:rPr>
        <w:t>(a) holding shares with voting rights a half or more of the total voting rights, (b) having the authority to control the majority votes at a shareholders’ meeting or (c) the appointment or removal of a half or more of the total directors”.</w:t>
      </w:r>
    </w:p>
    <w:p w:rsidR="0042398C" w:rsidRPr="00C60967" w:rsidRDefault="0042398C" w:rsidP="0042398C">
      <w:pPr>
        <w:spacing w:before="120" w:after="120" w:line="380" w:lineRule="exact"/>
        <w:ind w:left="540"/>
        <w:jc w:val="thaiDistribute"/>
        <w:rPr>
          <w:rFonts w:ascii="Arial" w:eastAsia="MS Mincho" w:hAnsi="Arial" w:cs="Cordia New"/>
          <w:sz w:val="22"/>
          <w:szCs w:val="22"/>
        </w:rPr>
      </w:pPr>
      <w:r w:rsidRPr="00C60967">
        <w:rPr>
          <w:rFonts w:ascii="Arial" w:eastAsia="MS Mincho" w:hAnsi="Arial" w:cs="Cordia New"/>
          <w:sz w:val="22"/>
          <w:szCs w:val="22"/>
        </w:rPr>
        <w:t>The Company is of the view that:</w:t>
      </w:r>
    </w:p>
    <w:p w:rsidR="0042398C" w:rsidRPr="00C60967" w:rsidRDefault="0042398C" w:rsidP="0042398C">
      <w:pPr>
        <w:spacing w:before="120" w:after="120" w:line="380" w:lineRule="exact"/>
        <w:ind w:left="1134" w:hanging="594"/>
        <w:jc w:val="thaiDistribute"/>
        <w:rPr>
          <w:rFonts w:ascii="Arial" w:eastAsia="MS Mincho" w:hAnsi="Arial" w:cs="Cordia New"/>
          <w:sz w:val="22"/>
          <w:szCs w:val="22"/>
        </w:rPr>
      </w:pPr>
      <w:r w:rsidRPr="00C60967">
        <w:rPr>
          <w:rFonts w:ascii="Arial" w:eastAsia="MS Mincho" w:hAnsi="Arial" w:cs="Cordia New"/>
          <w:sz w:val="22"/>
          <w:szCs w:val="22"/>
        </w:rPr>
        <w:t xml:space="preserve">(a) </w:t>
      </w:r>
      <w:r w:rsidRPr="00C60967">
        <w:rPr>
          <w:rFonts w:ascii="Arial" w:eastAsia="MS Mincho" w:hAnsi="Arial" w:cs="Cordia New"/>
          <w:sz w:val="22"/>
          <w:szCs w:val="22"/>
        </w:rPr>
        <w:tab/>
      </w:r>
      <w:r w:rsidRPr="00C60967">
        <w:rPr>
          <w:rFonts w:ascii="Arial" w:hAnsi="Arial" w:cs="Arial"/>
          <w:sz w:val="22"/>
          <w:szCs w:val="22"/>
        </w:rPr>
        <w:t xml:space="preserve">at the date NBTC issued </w:t>
      </w:r>
      <w:r w:rsidRPr="00C60967">
        <w:rPr>
          <w:rFonts w:ascii="Arial" w:eastAsia="MS Mincho" w:hAnsi="Arial" w:cs="Cordia New"/>
          <w:sz w:val="22"/>
          <w:szCs w:val="22"/>
        </w:rPr>
        <w:t xml:space="preserve">the FD Notification, it would not be applicable to the Company who has rights to operate mobile services under the Concession Agreement and the Company’s rights are protected by Section 305 (1) of the Constitution of the Kingdom of Thailand B.E. 2550 (2007) and the first paragraph of Section 80 of the TBA </w:t>
      </w:r>
      <w:r w:rsidRPr="00C60967">
        <w:rPr>
          <w:rFonts w:ascii="Arial" w:hAnsi="Arial" w:cs="Arial"/>
          <w:sz w:val="22"/>
          <w:szCs w:val="22"/>
        </w:rPr>
        <w:t xml:space="preserve">and </w:t>
      </w:r>
      <w:r w:rsidRPr="00C60967">
        <w:rPr>
          <w:rFonts w:ascii="Arial" w:eastAsia="MS Mincho" w:hAnsi="Arial" w:cs="Cordia New"/>
          <w:sz w:val="22"/>
          <w:szCs w:val="22"/>
        </w:rPr>
        <w:t xml:space="preserve">that the Company is not an applicant for license from NBTC; the Company’s legal advisor also has the opinion in line with the Company’s view, however, the FD Notification was enacted, therefore, the </w:t>
      </w:r>
      <w:r w:rsidRPr="00C60967">
        <w:rPr>
          <w:rFonts w:ascii="Arial" w:eastAsia="MS Mincho" w:hAnsi="Arial" w:cs="Cordia New"/>
          <w:sz w:val="22"/>
          <w:szCs w:val="22"/>
        </w:rPr>
        <w:lastRenderedPageBreak/>
        <w:t xml:space="preserve">Company has already submitted a certificate of compliance with the                    FD Notification to NBTC as required by the FD Notification and </w:t>
      </w:r>
    </w:p>
    <w:p w:rsidR="0042398C" w:rsidRPr="00C60967" w:rsidRDefault="0042398C" w:rsidP="0042398C">
      <w:pPr>
        <w:spacing w:before="120" w:after="120" w:line="380" w:lineRule="exact"/>
        <w:ind w:left="1134" w:hanging="594"/>
        <w:jc w:val="thaiDistribute"/>
        <w:rPr>
          <w:rFonts w:ascii="Arial" w:hAnsi="Arial" w:cs="Arial"/>
          <w:color w:val="1F497D"/>
          <w:sz w:val="22"/>
          <w:szCs w:val="22"/>
        </w:rPr>
      </w:pPr>
      <w:r w:rsidRPr="00C60967">
        <w:rPr>
          <w:rFonts w:ascii="Arial" w:eastAsia="MS Mincho" w:hAnsi="Arial" w:cs="Cordia New"/>
          <w:sz w:val="22"/>
          <w:szCs w:val="22"/>
        </w:rPr>
        <w:t xml:space="preserve">(b) </w:t>
      </w:r>
      <w:r w:rsidRPr="00C60967">
        <w:rPr>
          <w:rFonts w:ascii="Arial" w:eastAsia="MS Mincho" w:hAnsi="Arial" w:cs="Cordia New"/>
          <w:sz w:val="22"/>
          <w:szCs w:val="22"/>
        </w:rPr>
        <w:tab/>
        <w:t>in case of the Company’s subsidiary (namely dtac TriNet), since dtac TriNet is an IMT 2.1GHz spectrum and type three telecommunications business licensee, it has already submitted a certificate of compliance with the FD Notification to NBTC as required by the FD Notification.</w:t>
      </w:r>
    </w:p>
    <w:p w:rsidR="0042398C" w:rsidRPr="00C60967" w:rsidRDefault="0042398C" w:rsidP="0042398C">
      <w:pPr>
        <w:spacing w:before="120" w:after="120" w:line="360" w:lineRule="auto"/>
        <w:ind w:left="540"/>
        <w:jc w:val="both"/>
        <w:rPr>
          <w:rFonts w:ascii="Arial" w:hAnsi="Arial" w:cs="Arial"/>
          <w:sz w:val="22"/>
          <w:szCs w:val="22"/>
        </w:rPr>
      </w:pPr>
      <w:r w:rsidRPr="00C60967">
        <w:rPr>
          <w:rFonts w:ascii="Arial" w:eastAsia="MS Mincho" w:hAnsi="Arial" w:cs="Cordia New"/>
          <w:sz w:val="22"/>
          <w:szCs w:val="22"/>
        </w:rPr>
        <w:t xml:space="preserve">Nevertheless, NBTC may not agree with the Company’s view mentioned above. However, based on NBTC’s explanation during the public hearing of the FD Notification, in particular, on the definition of “foreign dominance” in 2012, the Company is of the view that the Company and dtac TriNet should not fall within the definition of the “foreign dominance” under the FD Notification. However, this still has a risk on uncertainty of the enforcement of the FD Notification and could </w:t>
      </w:r>
      <w:r w:rsidRPr="00C60967">
        <w:rPr>
          <w:rFonts w:ascii="Arial" w:hAnsi="Arial" w:cs="Arial"/>
          <w:sz w:val="22"/>
          <w:szCs w:val="22"/>
        </w:rPr>
        <w:t>cause adverse impact to the business of the Company and its subsidiary.</w:t>
      </w:r>
    </w:p>
    <w:p w:rsidR="0042398C" w:rsidRPr="00C60967" w:rsidRDefault="0042398C" w:rsidP="0042398C">
      <w:pPr>
        <w:spacing w:before="120" w:after="120" w:line="380" w:lineRule="exact"/>
        <w:ind w:left="547" w:hanging="540"/>
        <w:jc w:val="thaiDistribute"/>
        <w:rPr>
          <w:rFonts w:ascii="Arial" w:hAnsi="Arial" w:cs="Arial"/>
          <w:b/>
          <w:bCs/>
          <w:sz w:val="22"/>
          <w:szCs w:val="22"/>
        </w:rPr>
      </w:pPr>
      <w:r w:rsidRPr="00C60967">
        <w:rPr>
          <w:rFonts w:ascii="Arial" w:hAnsi="Arial" w:cs="Arial"/>
          <w:b/>
          <w:bCs/>
          <w:sz w:val="22"/>
          <w:szCs w:val="22"/>
        </w:rPr>
        <w:t>30.  Approval of financial statements</w:t>
      </w:r>
    </w:p>
    <w:p w:rsidR="0042398C" w:rsidRPr="000776AF" w:rsidRDefault="0042398C" w:rsidP="0042398C">
      <w:pPr>
        <w:tabs>
          <w:tab w:val="left" w:pos="720"/>
        </w:tabs>
        <w:spacing w:before="120" w:after="120" w:line="380" w:lineRule="exact"/>
        <w:ind w:left="540" w:hanging="540"/>
        <w:jc w:val="thaiDistribute"/>
        <w:rPr>
          <w:rFonts w:ascii="Arial" w:eastAsia="MS Mincho" w:hAnsi="Arial" w:cs="Arial"/>
          <w:sz w:val="22"/>
          <w:szCs w:val="22"/>
        </w:rPr>
      </w:pPr>
      <w:r w:rsidRPr="00C60967">
        <w:rPr>
          <w:rFonts w:ascii="Arial" w:eastAsia="MS Mincho" w:hAnsi="Arial" w:cs="Arial"/>
          <w:sz w:val="22"/>
          <w:szCs w:val="22"/>
        </w:rPr>
        <w:tab/>
        <w:t>These financial statements were authorised for issue by the Company’s authorised directors on</w:t>
      </w:r>
      <w:r>
        <w:rPr>
          <w:rFonts w:ascii="Arial" w:eastAsia="MS Mincho" w:hAnsi="Arial" w:cs="Arial"/>
          <w:sz w:val="22"/>
          <w:szCs w:val="22"/>
        </w:rPr>
        <w:t xml:space="preserve"> 18 October</w:t>
      </w:r>
      <w:r w:rsidRPr="00C60967">
        <w:rPr>
          <w:rFonts w:ascii="Arial" w:eastAsia="MS Mincho" w:hAnsi="Arial" w:cs="Arial"/>
          <w:sz w:val="22"/>
          <w:szCs w:val="22"/>
        </w:rPr>
        <w:t xml:space="preserve"> 2017.</w:t>
      </w:r>
    </w:p>
    <w:p w:rsidR="00F557B9" w:rsidRPr="000776AF" w:rsidRDefault="00F557B9" w:rsidP="00B22A41">
      <w:pPr>
        <w:tabs>
          <w:tab w:val="left" w:pos="720"/>
        </w:tabs>
        <w:spacing w:before="120" w:after="120" w:line="380" w:lineRule="exact"/>
        <w:ind w:left="547" w:hanging="547"/>
        <w:jc w:val="thaiDistribute"/>
        <w:rPr>
          <w:rFonts w:ascii="Arial" w:eastAsia="MS Mincho" w:hAnsi="Arial" w:cs="Arial"/>
          <w:sz w:val="22"/>
          <w:szCs w:val="22"/>
        </w:rPr>
      </w:pPr>
    </w:p>
    <w:sectPr w:rsidR="00F557B9" w:rsidRPr="000776AF" w:rsidSect="00773725">
      <w:headerReference w:type="default" r:id="rId8"/>
      <w:footerReference w:type="default" r:id="rId9"/>
      <w:pgSz w:w="11909" w:h="16834" w:code="9"/>
      <w:pgMar w:top="1298" w:right="1077" w:bottom="1077" w:left="1797" w:header="709" w:footer="70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0EAE" w:rsidRDefault="00650EAE">
      <w:r>
        <w:separator/>
      </w:r>
    </w:p>
  </w:endnote>
  <w:endnote w:type="continuationSeparator" w:id="0">
    <w:p w:rsidR="00650EAE" w:rsidRDefault="00650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New">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7A6" w:rsidRPr="00556EEB" w:rsidRDefault="00CC67A6" w:rsidP="00C1457A">
    <w:pPr>
      <w:pStyle w:val="Footer"/>
      <w:jc w:val="right"/>
      <w:rPr>
        <w:rFonts w:ascii="Arial" w:hAnsi="Arial" w:cs="Arial"/>
        <w:sz w:val="22"/>
        <w:szCs w:val="22"/>
      </w:rPr>
    </w:pPr>
    <w:r w:rsidRPr="00556EEB">
      <w:rPr>
        <w:rFonts w:ascii="Arial" w:hAnsi="Arial" w:cs="Arial"/>
        <w:sz w:val="22"/>
        <w:szCs w:val="22"/>
      </w:rPr>
      <w:fldChar w:fldCharType="begin"/>
    </w:r>
    <w:r w:rsidRPr="00556EEB">
      <w:rPr>
        <w:rFonts w:ascii="Arial" w:hAnsi="Arial" w:cs="Arial"/>
        <w:sz w:val="22"/>
        <w:szCs w:val="22"/>
      </w:rPr>
      <w:instrText xml:space="preserve"> PAGE   \* MERGEFORMAT </w:instrText>
    </w:r>
    <w:r w:rsidRPr="00556EEB">
      <w:rPr>
        <w:rFonts w:ascii="Arial" w:hAnsi="Arial" w:cs="Arial"/>
        <w:sz w:val="22"/>
        <w:szCs w:val="22"/>
      </w:rPr>
      <w:fldChar w:fldCharType="separate"/>
    </w:r>
    <w:r w:rsidR="00284DEF">
      <w:rPr>
        <w:rFonts w:ascii="Arial" w:hAnsi="Arial" w:cs="Arial"/>
        <w:noProof/>
        <w:sz w:val="22"/>
        <w:szCs w:val="22"/>
      </w:rPr>
      <w:t>33</w:t>
    </w:r>
    <w:r w:rsidRPr="00556EEB">
      <w:rPr>
        <w:rFonts w:ascii="Arial" w:hAnsi="Arial" w:cs="Arial"/>
        <w:noProof/>
        <w:sz w:val="22"/>
        <w:szCs w:val="22"/>
      </w:rPr>
      <w:fldChar w:fldCharType="end"/>
    </w:r>
  </w:p>
  <w:p w:rsidR="00CC67A6" w:rsidRDefault="00CC67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0EAE" w:rsidRDefault="00650EAE">
      <w:r>
        <w:separator/>
      </w:r>
    </w:p>
  </w:footnote>
  <w:footnote w:type="continuationSeparator" w:id="0">
    <w:p w:rsidR="00650EAE" w:rsidRDefault="00650E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7A6" w:rsidRPr="00C1457A" w:rsidRDefault="00CC67A6" w:rsidP="00C1457A">
    <w:pPr>
      <w:pStyle w:val="Header"/>
      <w:jc w:val="right"/>
      <w:rPr>
        <w:rFonts w:ascii="Arial" w:hAnsi="Arial" w:cs="Arial"/>
        <w:sz w:val="22"/>
        <w:szCs w:val="22"/>
      </w:rPr>
    </w:pPr>
    <w:r w:rsidRPr="00C1457A">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C682F"/>
    <w:multiLevelType w:val="multilevel"/>
    <w:tmpl w:val="40903510"/>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2" w15:restartNumberingAfterBreak="0">
    <w:nsid w:val="14E12C88"/>
    <w:multiLevelType w:val="hybridMultilevel"/>
    <w:tmpl w:val="D366888C"/>
    <w:lvl w:ilvl="0" w:tplc="69BA8F5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87959"/>
    <w:multiLevelType w:val="hybridMultilevel"/>
    <w:tmpl w:val="B71E7262"/>
    <w:lvl w:ilvl="0" w:tplc="783E5F1A">
      <w:start w:val="3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5" w15:restartNumberingAfterBreak="0">
    <w:nsid w:val="2EA351F1"/>
    <w:multiLevelType w:val="hybridMultilevel"/>
    <w:tmpl w:val="C874A09E"/>
    <w:lvl w:ilvl="0" w:tplc="F528CA2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F53AC"/>
    <w:multiLevelType w:val="hybridMultilevel"/>
    <w:tmpl w:val="2CCCDDA4"/>
    <w:lvl w:ilvl="0" w:tplc="7E68CF8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B346E3"/>
    <w:multiLevelType w:val="hybridMultilevel"/>
    <w:tmpl w:val="16C610EA"/>
    <w:lvl w:ilvl="0" w:tplc="04ACB9B6">
      <w:start w:val="5"/>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8"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0" w15:restartNumberingAfterBreak="0">
    <w:nsid w:val="57A75BA3"/>
    <w:multiLevelType w:val="hybridMultilevel"/>
    <w:tmpl w:val="AB2E8AD0"/>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5B290C77"/>
    <w:multiLevelType w:val="hybridMultilevel"/>
    <w:tmpl w:val="DF2AF4F4"/>
    <w:lvl w:ilvl="0" w:tplc="8FE26EAA">
      <w:numFmt w:val="bullet"/>
      <w:lvlText w:val="-"/>
      <w:lvlJc w:val="left"/>
      <w:pPr>
        <w:ind w:left="965" w:hanging="360"/>
      </w:pPr>
      <w:rPr>
        <w:rFonts w:ascii="Arial" w:eastAsia="Arial Unicode MS"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2" w15:restartNumberingAfterBreak="0">
    <w:nsid w:val="5B91250F"/>
    <w:multiLevelType w:val="hybridMultilevel"/>
    <w:tmpl w:val="94841F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296918"/>
    <w:multiLevelType w:val="hybridMultilevel"/>
    <w:tmpl w:val="46326622"/>
    <w:lvl w:ilvl="0" w:tplc="7C8A302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1"/>
  </w:num>
  <w:num w:numId="3">
    <w:abstractNumId w:val="9"/>
  </w:num>
  <w:num w:numId="4">
    <w:abstractNumId w:val="3"/>
  </w:num>
  <w:num w:numId="5">
    <w:abstractNumId w:val="7"/>
  </w:num>
  <w:num w:numId="6">
    <w:abstractNumId w:val="0"/>
  </w:num>
  <w:num w:numId="7">
    <w:abstractNumId w:val="10"/>
  </w:num>
  <w:num w:numId="8">
    <w:abstractNumId w:val="11"/>
  </w:num>
  <w:num w:numId="9">
    <w:abstractNumId w:val="12"/>
  </w:num>
  <w:num w:numId="10">
    <w:abstractNumId w:val="2"/>
  </w:num>
  <w:num w:numId="11">
    <w:abstractNumId w:val="13"/>
  </w:num>
  <w:num w:numId="12">
    <w:abstractNumId w:val="8"/>
  </w:num>
  <w:num w:numId="13">
    <w:abstractNumId w:val="5"/>
  </w:num>
  <w:num w:numId="1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7B9"/>
    <w:rsid w:val="00001E1F"/>
    <w:rsid w:val="0000294B"/>
    <w:rsid w:val="000040D8"/>
    <w:rsid w:val="00004CD6"/>
    <w:rsid w:val="00005435"/>
    <w:rsid w:val="00005878"/>
    <w:rsid w:val="00005B57"/>
    <w:rsid w:val="00005C3F"/>
    <w:rsid w:val="00006EA1"/>
    <w:rsid w:val="00007CBB"/>
    <w:rsid w:val="0001052C"/>
    <w:rsid w:val="000122EA"/>
    <w:rsid w:val="00012D6A"/>
    <w:rsid w:val="00013870"/>
    <w:rsid w:val="00013DDC"/>
    <w:rsid w:val="00014AA5"/>
    <w:rsid w:val="00014EB2"/>
    <w:rsid w:val="00016665"/>
    <w:rsid w:val="00016C86"/>
    <w:rsid w:val="000175D6"/>
    <w:rsid w:val="00020821"/>
    <w:rsid w:val="00021FEC"/>
    <w:rsid w:val="00023393"/>
    <w:rsid w:val="00023485"/>
    <w:rsid w:val="00023494"/>
    <w:rsid w:val="000237A9"/>
    <w:rsid w:val="00024822"/>
    <w:rsid w:val="00024E5E"/>
    <w:rsid w:val="00025575"/>
    <w:rsid w:val="00025B61"/>
    <w:rsid w:val="00031010"/>
    <w:rsid w:val="00031330"/>
    <w:rsid w:val="00031580"/>
    <w:rsid w:val="0003290F"/>
    <w:rsid w:val="00033A82"/>
    <w:rsid w:val="000342C6"/>
    <w:rsid w:val="00034B04"/>
    <w:rsid w:val="000357F4"/>
    <w:rsid w:val="000358E1"/>
    <w:rsid w:val="00036776"/>
    <w:rsid w:val="00036AC3"/>
    <w:rsid w:val="00037336"/>
    <w:rsid w:val="00037F1E"/>
    <w:rsid w:val="0004010F"/>
    <w:rsid w:val="0004040F"/>
    <w:rsid w:val="0004115D"/>
    <w:rsid w:val="000416D6"/>
    <w:rsid w:val="000417FB"/>
    <w:rsid w:val="0004248D"/>
    <w:rsid w:val="00043054"/>
    <w:rsid w:val="00043FE5"/>
    <w:rsid w:val="000457E1"/>
    <w:rsid w:val="00046016"/>
    <w:rsid w:val="00046AEB"/>
    <w:rsid w:val="00047398"/>
    <w:rsid w:val="00047676"/>
    <w:rsid w:val="00047BA4"/>
    <w:rsid w:val="00050667"/>
    <w:rsid w:val="00051424"/>
    <w:rsid w:val="00051570"/>
    <w:rsid w:val="000533DD"/>
    <w:rsid w:val="00055692"/>
    <w:rsid w:val="00055CDB"/>
    <w:rsid w:val="000567DB"/>
    <w:rsid w:val="00056C22"/>
    <w:rsid w:val="00061853"/>
    <w:rsid w:val="00062442"/>
    <w:rsid w:val="00062792"/>
    <w:rsid w:val="00062C0F"/>
    <w:rsid w:val="00062E36"/>
    <w:rsid w:val="00063013"/>
    <w:rsid w:val="0006358A"/>
    <w:rsid w:val="00064670"/>
    <w:rsid w:val="00064A14"/>
    <w:rsid w:val="00064A4F"/>
    <w:rsid w:val="000703B4"/>
    <w:rsid w:val="000706C1"/>
    <w:rsid w:val="00070DC3"/>
    <w:rsid w:val="00073248"/>
    <w:rsid w:val="000733B1"/>
    <w:rsid w:val="00073561"/>
    <w:rsid w:val="0007371F"/>
    <w:rsid w:val="000739E7"/>
    <w:rsid w:val="000750AB"/>
    <w:rsid w:val="000767FA"/>
    <w:rsid w:val="00076B24"/>
    <w:rsid w:val="00077303"/>
    <w:rsid w:val="000776AF"/>
    <w:rsid w:val="0007776D"/>
    <w:rsid w:val="00077FF6"/>
    <w:rsid w:val="00081EED"/>
    <w:rsid w:val="0008339D"/>
    <w:rsid w:val="00083AFB"/>
    <w:rsid w:val="0008445F"/>
    <w:rsid w:val="00084646"/>
    <w:rsid w:val="00085892"/>
    <w:rsid w:val="00086615"/>
    <w:rsid w:val="00086A1C"/>
    <w:rsid w:val="00086F07"/>
    <w:rsid w:val="00087CA9"/>
    <w:rsid w:val="000905CB"/>
    <w:rsid w:val="00090F12"/>
    <w:rsid w:val="00091226"/>
    <w:rsid w:val="0009294F"/>
    <w:rsid w:val="00092B93"/>
    <w:rsid w:val="00093141"/>
    <w:rsid w:val="00095DAF"/>
    <w:rsid w:val="00096081"/>
    <w:rsid w:val="00096375"/>
    <w:rsid w:val="00096974"/>
    <w:rsid w:val="00096A22"/>
    <w:rsid w:val="00097A69"/>
    <w:rsid w:val="000A04E6"/>
    <w:rsid w:val="000A0B4B"/>
    <w:rsid w:val="000A1062"/>
    <w:rsid w:val="000A2C5E"/>
    <w:rsid w:val="000A3444"/>
    <w:rsid w:val="000A47C4"/>
    <w:rsid w:val="000A69A1"/>
    <w:rsid w:val="000A7A72"/>
    <w:rsid w:val="000B09AC"/>
    <w:rsid w:val="000B2F47"/>
    <w:rsid w:val="000B2FA7"/>
    <w:rsid w:val="000B3CA4"/>
    <w:rsid w:val="000B4903"/>
    <w:rsid w:val="000B4A52"/>
    <w:rsid w:val="000B5677"/>
    <w:rsid w:val="000B6745"/>
    <w:rsid w:val="000B6B33"/>
    <w:rsid w:val="000B767A"/>
    <w:rsid w:val="000C13E9"/>
    <w:rsid w:val="000C3AE9"/>
    <w:rsid w:val="000C3B93"/>
    <w:rsid w:val="000C55A0"/>
    <w:rsid w:val="000C6158"/>
    <w:rsid w:val="000C6568"/>
    <w:rsid w:val="000C70D0"/>
    <w:rsid w:val="000C7668"/>
    <w:rsid w:val="000C796F"/>
    <w:rsid w:val="000D0A51"/>
    <w:rsid w:val="000D0CC7"/>
    <w:rsid w:val="000D1CD6"/>
    <w:rsid w:val="000D4A9F"/>
    <w:rsid w:val="000D4AD8"/>
    <w:rsid w:val="000D5F53"/>
    <w:rsid w:val="000D6386"/>
    <w:rsid w:val="000D7AEB"/>
    <w:rsid w:val="000E0603"/>
    <w:rsid w:val="000E0A5A"/>
    <w:rsid w:val="000E153B"/>
    <w:rsid w:val="000E1E19"/>
    <w:rsid w:val="000E32FD"/>
    <w:rsid w:val="000E3A23"/>
    <w:rsid w:val="000E43F5"/>
    <w:rsid w:val="000E43FE"/>
    <w:rsid w:val="000E5136"/>
    <w:rsid w:val="000E693C"/>
    <w:rsid w:val="000E6ACC"/>
    <w:rsid w:val="000E6E06"/>
    <w:rsid w:val="000F07A0"/>
    <w:rsid w:val="000F0968"/>
    <w:rsid w:val="000F10BF"/>
    <w:rsid w:val="000F35AB"/>
    <w:rsid w:val="000F44C8"/>
    <w:rsid w:val="000F5A27"/>
    <w:rsid w:val="000F72F7"/>
    <w:rsid w:val="000F7AE3"/>
    <w:rsid w:val="00101400"/>
    <w:rsid w:val="00101600"/>
    <w:rsid w:val="0010173A"/>
    <w:rsid w:val="00102FCF"/>
    <w:rsid w:val="001031B2"/>
    <w:rsid w:val="00103901"/>
    <w:rsid w:val="00104A6A"/>
    <w:rsid w:val="00105449"/>
    <w:rsid w:val="0010692E"/>
    <w:rsid w:val="001077CB"/>
    <w:rsid w:val="00107B16"/>
    <w:rsid w:val="001109D6"/>
    <w:rsid w:val="00110F55"/>
    <w:rsid w:val="0011172B"/>
    <w:rsid w:val="00111AB7"/>
    <w:rsid w:val="00111C0F"/>
    <w:rsid w:val="001122CD"/>
    <w:rsid w:val="00112534"/>
    <w:rsid w:val="00113963"/>
    <w:rsid w:val="0011405F"/>
    <w:rsid w:val="00114C72"/>
    <w:rsid w:val="00114C98"/>
    <w:rsid w:val="00114EFF"/>
    <w:rsid w:val="0011522A"/>
    <w:rsid w:val="00115857"/>
    <w:rsid w:val="00116320"/>
    <w:rsid w:val="00116B06"/>
    <w:rsid w:val="00116BDB"/>
    <w:rsid w:val="00116F40"/>
    <w:rsid w:val="00117009"/>
    <w:rsid w:val="00117C21"/>
    <w:rsid w:val="00117F26"/>
    <w:rsid w:val="00120311"/>
    <w:rsid w:val="001224A4"/>
    <w:rsid w:val="00122ABA"/>
    <w:rsid w:val="00123735"/>
    <w:rsid w:val="00124029"/>
    <w:rsid w:val="001243C5"/>
    <w:rsid w:val="00124576"/>
    <w:rsid w:val="00124C18"/>
    <w:rsid w:val="00124D4D"/>
    <w:rsid w:val="00125569"/>
    <w:rsid w:val="00130847"/>
    <w:rsid w:val="00131B2B"/>
    <w:rsid w:val="001339E7"/>
    <w:rsid w:val="00133F3C"/>
    <w:rsid w:val="00134108"/>
    <w:rsid w:val="001341F7"/>
    <w:rsid w:val="00134C4E"/>
    <w:rsid w:val="001351E2"/>
    <w:rsid w:val="00135946"/>
    <w:rsid w:val="00135E3C"/>
    <w:rsid w:val="0013607C"/>
    <w:rsid w:val="00136835"/>
    <w:rsid w:val="001379DA"/>
    <w:rsid w:val="001410B1"/>
    <w:rsid w:val="00141278"/>
    <w:rsid w:val="001421F7"/>
    <w:rsid w:val="00142881"/>
    <w:rsid w:val="0014295B"/>
    <w:rsid w:val="00143019"/>
    <w:rsid w:val="00143657"/>
    <w:rsid w:val="00143766"/>
    <w:rsid w:val="00145BB2"/>
    <w:rsid w:val="00146078"/>
    <w:rsid w:val="00146F21"/>
    <w:rsid w:val="0014746C"/>
    <w:rsid w:val="00147A11"/>
    <w:rsid w:val="00147D35"/>
    <w:rsid w:val="00150508"/>
    <w:rsid w:val="00150B11"/>
    <w:rsid w:val="00151266"/>
    <w:rsid w:val="00151CD5"/>
    <w:rsid w:val="0015229A"/>
    <w:rsid w:val="001536F6"/>
    <w:rsid w:val="00153F92"/>
    <w:rsid w:val="00155B66"/>
    <w:rsid w:val="001560AD"/>
    <w:rsid w:val="00156100"/>
    <w:rsid w:val="001568E5"/>
    <w:rsid w:val="001570CC"/>
    <w:rsid w:val="001572EF"/>
    <w:rsid w:val="00160C15"/>
    <w:rsid w:val="00160F55"/>
    <w:rsid w:val="00161D5E"/>
    <w:rsid w:val="00163307"/>
    <w:rsid w:val="001642E9"/>
    <w:rsid w:val="00164701"/>
    <w:rsid w:val="001653AA"/>
    <w:rsid w:val="00165B5E"/>
    <w:rsid w:val="00165CF2"/>
    <w:rsid w:val="00170AC9"/>
    <w:rsid w:val="00170F41"/>
    <w:rsid w:val="00171F72"/>
    <w:rsid w:val="001725BC"/>
    <w:rsid w:val="00174550"/>
    <w:rsid w:val="00175990"/>
    <w:rsid w:val="00176F58"/>
    <w:rsid w:val="001771F7"/>
    <w:rsid w:val="00177A9A"/>
    <w:rsid w:val="00181D39"/>
    <w:rsid w:val="001821F9"/>
    <w:rsid w:val="001830A8"/>
    <w:rsid w:val="00183135"/>
    <w:rsid w:val="00185453"/>
    <w:rsid w:val="001864EF"/>
    <w:rsid w:val="00187F9F"/>
    <w:rsid w:val="00190513"/>
    <w:rsid w:val="0019084D"/>
    <w:rsid w:val="001945DF"/>
    <w:rsid w:val="00195B63"/>
    <w:rsid w:val="00195F44"/>
    <w:rsid w:val="001A0DC4"/>
    <w:rsid w:val="001A0DD2"/>
    <w:rsid w:val="001A173B"/>
    <w:rsid w:val="001A1B9B"/>
    <w:rsid w:val="001A1BA6"/>
    <w:rsid w:val="001A31C4"/>
    <w:rsid w:val="001A40DE"/>
    <w:rsid w:val="001A4651"/>
    <w:rsid w:val="001A4ABC"/>
    <w:rsid w:val="001A4DCC"/>
    <w:rsid w:val="001A5ACB"/>
    <w:rsid w:val="001A5BEE"/>
    <w:rsid w:val="001A5F16"/>
    <w:rsid w:val="001A66C4"/>
    <w:rsid w:val="001A79A8"/>
    <w:rsid w:val="001B0A1C"/>
    <w:rsid w:val="001B0ACA"/>
    <w:rsid w:val="001B1D3E"/>
    <w:rsid w:val="001B3015"/>
    <w:rsid w:val="001B3933"/>
    <w:rsid w:val="001B4520"/>
    <w:rsid w:val="001B459C"/>
    <w:rsid w:val="001B56C8"/>
    <w:rsid w:val="001B73F4"/>
    <w:rsid w:val="001C08A7"/>
    <w:rsid w:val="001C0AE5"/>
    <w:rsid w:val="001C1295"/>
    <w:rsid w:val="001C17F9"/>
    <w:rsid w:val="001C22DB"/>
    <w:rsid w:val="001C273E"/>
    <w:rsid w:val="001C3E3A"/>
    <w:rsid w:val="001C5343"/>
    <w:rsid w:val="001C54AF"/>
    <w:rsid w:val="001C5599"/>
    <w:rsid w:val="001C6155"/>
    <w:rsid w:val="001C6F6F"/>
    <w:rsid w:val="001C7553"/>
    <w:rsid w:val="001D07E6"/>
    <w:rsid w:val="001D0D4A"/>
    <w:rsid w:val="001D0EBD"/>
    <w:rsid w:val="001D3C76"/>
    <w:rsid w:val="001D492F"/>
    <w:rsid w:val="001D583A"/>
    <w:rsid w:val="001D6EA5"/>
    <w:rsid w:val="001D7786"/>
    <w:rsid w:val="001D77C7"/>
    <w:rsid w:val="001D79A3"/>
    <w:rsid w:val="001E08E1"/>
    <w:rsid w:val="001E219E"/>
    <w:rsid w:val="001E2A2D"/>
    <w:rsid w:val="001E2ADE"/>
    <w:rsid w:val="001E3E4C"/>
    <w:rsid w:val="001E3E75"/>
    <w:rsid w:val="001E45F4"/>
    <w:rsid w:val="001E4EF5"/>
    <w:rsid w:val="001E538A"/>
    <w:rsid w:val="001E7BF9"/>
    <w:rsid w:val="001E7F39"/>
    <w:rsid w:val="001F0251"/>
    <w:rsid w:val="001F041C"/>
    <w:rsid w:val="001F0A51"/>
    <w:rsid w:val="001F2860"/>
    <w:rsid w:val="001F3C0D"/>
    <w:rsid w:val="001F49D0"/>
    <w:rsid w:val="001F4A92"/>
    <w:rsid w:val="001F52BE"/>
    <w:rsid w:val="001F618E"/>
    <w:rsid w:val="001F630A"/>
    <w:rsid w:val="001F6FD8"/>
    <w:rsid w:val="0020310A"/>
    <w:rsid w:val="00203C9D"/>
    <w:rsid w:val="00203FAF"/>
    <w:rsid w:val="00204EBA"/>
    <w:rsid w:val="0020565E"/>
    <w:rsid w:val="002058EC"/>
    <w:rsid w:val="00206006"/>
    <w:rsid w:val="00206E06"/>
    <w:rsid w:val="00207B6F"/>
    <w:rsid w:val="00210F23"/>
    <w:rsid w:val="00211AAC"/>
    <w:rsid w:val="00211B03"/>
    <w:rsid w:val="00213009"/>
    <w:rsid w:val="00214028"/>
    <w:rsid w:val="0021406D"/>
    <w:rsid w:val="0021471B"/>
    <w:rsid w:val="00214EFD"/>
    <w:rsid w:val="00215580"/>
    <w:rsid w:val="00215878"/>
    <w:rsid w:val="00215BF5"/>
    <w:rsid w:val="002164B6"/>
    <w:rsid w:val="00216CAE"/>
    <w:rsid w:val="00217FC7"/>
    <w:rsid w:val="0022068D"/>
    <w:rsid w:val="00221481"/>
    <w:rsid w:val="00221C87"/>
    <w:rsid w:val="00225976"/>
    <w:rsid w:val="002260DA"/>
    <w:rsid w:val="00226636"/>
    <w:rsid w:val="00230DF4"/>
    <w:rsid w:val="00231487"/>
    <w:rsid w:val="002316D6"/>
    <w:rsid w:val="00231F28"/>
    <w:rsid w:val="0023266B"/>
    <w:rsid w:val="00233216"/>
    <w:rsid w:val="00234049"/>
    <w:rsid w:val="0023425B"/>
    <w:rsid w:val="00234472"/>
    <w:rsid w:val="00235241"/>
    <w:rsid w:val="00235D30"/>
    <w:rsid w:val="00236487"/>
    <w:rsid w:val="00237020"/>
    <w:rsid w:val="00237A61"/>
    <w:rsid w:val="0024057A"/>
    <w:rsid w:val="00240970"/>
    <w:rsid w:val="00240AC4"/>
    <w:rsid w:val="002414ED"/>
    <w:rsid w:val="0024279F"/>
    <w:rsid w:val="00242E14"/>
    <w:rsid w:val="00244152"/>
    <w:rsid w:val="00244203"/>
    <w:rsid w:val="002450B0"/>
    <w:rsid w:val="002450B8"/>
    <w:rsid w:val="00245FAD"/>
    <w:rsid w:val="00246C71"/>
    <w:rsid w:val="00246DE5"/>
    <w:rsid w:val="002510AF"/>
    <w:rsid w:val="00252199"/>
    <w:rsid w:val="00254FE6"/>
    <w:rsid w:val="002555DB"/>
    <w:rsid w:val="00255A41"/>
    <w:rsid w:val="00256ECD"/>
    <w:rsid w:val="00257A9F"/>
    <w:rsid w:val="00257DA5"/>
    <w:rsid w:val="00260253"/>
    <w:rsid w:val="002610E9"/>
    <w:rsid w:val="002617AE"/>
    <w:rsid w:val="00261E83"/>
    <w:rsid w:val="002622F7"/>
    <w:rsid w:val="00262B7C"/>
    <w:rsid w:val="0026313F"/>
    <w:rsid w:val="00264B3E"/>
    <w:rsid w:val="00264F32"/>
    <w:rsid w:val="00265DF8"/>
    <w:rsid w:val="00267106"/>
    <w:rsid w:val="0026719A"/>
    <w:rsid w:val="0026735B"/>
    <w:rsid w:val="00270158"/>
    <w:rsid w:val="00270410"/>
    <w:rsid w:val="00272177"/>
    <w:rsid w:val="0027222C"/>
    <w:rsid w:val="00275544"/>
    <w:rsid w:val="0027625F"/>
    <w:rsid w:val="00276B62"/>
    <w:rsid w:val="00277584"/>
    <w:rsid w:val="00283157"/>
    <w:rsid w:val="00283378"/>
    <w:rsid w:val="00284CCB"/>
    <w:rsid w:val="00284DEF"/>
    <w:rsid w:val="002858B1"/>
    <w:rsid w:val="00287839"/>
    <w:rsid w:val="00287AA2"/>
    <w:rsid w:val="00287E8D"/>
    <w:rsid w:val="002909E4"/>
    <w:rsid w:val="00290C1A"/>
    <w:rsid w:val="00290F4F"/>
    <w:rsid w:val="00291B5C"/>
    <w:rsid w:val="00291C1D"/>
    <w:rsid w:val="00292609"/>
    <w:rsid w:val="002929BF"/>
    <w:rsid w:val="002932AF"/>
    <w:rsid w:val="00294C23"/>
    <w:rsid w:val="00295C83"/>
    <w:rsid w:val="00295CD4"/>
    <w:rsid w:val="00296668"/>
    <w:rsid w:val="002975B5"/>
    <w:rsid w:val="002979B2"/>
    <w:rsid w:val="00297BB7"/>
    <w:rsid w:val="002A0200"/>
    <w:rsid w:val="002A0852"/>
    <w:rsid w:val="002A08B6"/>
    <w:rsid w:val="002A1070"/>
    <w:rsid w:val="002A1794"/>
    <w:rsid w:val="002A29AB"/>
    <w:rsid w:val="002A3A33"/>
    <w:rsid w:val="002A4621"/>
    <w:rsid w:val="002A5537"/>
    <w:rsid w:val="002A5EF1"/>
    <w:rsid w:val="002A64C9"/>
    <w:rsid w:val="002A6995"/>
    <w:rsid w:val="002A7701"/>
    <w:rsid w:val="002B0B6E"/>
    <w:rsid w:val="002B1D53"/>
    <w:rsid w:val="002B1F61"/>
    <w:rsid w:val="002B3E24"/>
    <w:rsid w:val="002B5547"/>
    <w:rsid w:val="002B6242"/>
    <w:rsid w:val="002B6B96"/>
    <w:rsid w:val="002B6EF6"/>
    <w:rsid w:val="002B70DD"/>
    <w:rsid w:val="002C0F89"/>
    <w:rsid w:val="002C0FBC"/>
    <w:rsid w:val="002C1280"/>
    <w:rsid w:val="002C213E"/>
    <w:rsid w:val="002C2CBA"/>
    <w:rsid w:val="002C2EBC"/>
    <w:rsid w:val="002C370F"/>
    <w:rsid w:val="002C4D32"/>
    <w:rsid w:val="002C4DA3"/>
    <w:rsid w:val="002C59B0"/>
    <w:rsid w:val="002C5D3F"/>
    <w:rsid w:val="002C669A"/>
    <w:rsid w:val="002C6A7A"/>
    <w:rsid w:val="002D0C22"/>
    <w:rsid w:val="002D2C4D"/>
    <w:rsid w:val="002D2F3A"/>
    <w:rsid w:val="002D2F3E"/>
    <w:rsid w:val="002D3077"/>
    <w:rsid w:val="002D395D"/>
    <w:rsid w:val="002D3A22"/>
    <w:rsid w:val="002D43B7"/>
    <w:rsid w:val="002D46B7"/>
    <w:rsid w:val="002D4C55"/>
    <w:rsid w:val="002D54E5"/>
    <w:rsid w:val="002D7AEF"/>
    <w:rsid w:val="002D7D07"/>
    <w:rsid w:val="002E06A7"/>
    <w:rsid w:val="002E09AA"/>
    <w:rsid w:val="002E1348"/>
    <w:rsid w:val="002E3152"/>
    <w:rsid w:val="002E31D1"/>
    <w:rsid w:val="002E350D"/>
    <w:rsid w:val="002E3B29"/>
    <w:rsid w:val="002E3C27"/>
    <w:rsid w:val="002E3D5F"/>
    <w:rsid w:val="002E40B2"/>
    <w:rsid w:val="002E4B5D"/>
    <w:rsid w:val="002E5535"/>
    <w:rsid w:val="002E5629"/>
    <w:rsid w:val="002E79DD"/>
    <w:rsid w:val="002F0F6E"/>
    <w:rsid w:val="002F1AF0"/>
    <w:rsid w:val="002F4D13"/>
    <w:rsid w:val="002F5419"/>
    <w:rsid w:val="002F61D9"/>
    <w:rsid w:val="002F63D0"/>
    <w:rsid w:val="002F6E18"/>
    <w:rsid w:val="002F733E"/>
    <w:rsid w:val="00300867"/>
    <w:rsid w:val="00301CA0"/>
    <w:rsid w:val="00301D71"/>
    <w:rsid w:val="00301DDB"/>
    <w:rsid w:val="00301FAA"/>
    <w:rsid w:val="00302C78"/>
    <w:rsid w:val="003035FC"/>
    <w:rsid w:val="00303E2E"/>
    <w:rsid w:val="003040DD"/>
    <w:rsid w:val="00304917"/>
    <w:rsid w:val="00304DD1"/>
    <w:rsid w:val="00304FE8"/>
    <w:rsid w:val="00311479"/>
    <w:rsid w:val="00311525"/>
    <w:rsid w:val="003118C2"/>
    <w:rsid w:val="00312582"/>
    <w:rsid w:val="003150AC"/>
    <w:rsid w:val="003155DC"/>
    <w:rsid w:val="0031591D"/>
    <w:rsid w:val="0031748E"/>
    <w:rsid w:val="003209EA"/>
    <w:rsid w:val="003213E8"/>
    <w:rsid w:val="00322786"/>
    <w:rsid w:val="003248C6"/>
    <w:rsid w:val="00326429"/>
    <w:rsid w:val="0032732D"/>
    <w:rsid w:val="00330586"/>
    <w:rsid w:val="003306EC"/>
    <w:rsid w:val="003312C5"/>
    <w:rsid w:val="00331F83"/>
    <w:rsid w:val="00332034"/>
    <w:rsid w:val="00332A44"/>
    <w:rsid w:val="003333C5"/>
    <w:rsid w:val="003338BE"/>
    <w:rsid w:val="00333966"/>
    <w:rsid w:val="00333B64"/>
    <w:rsid w:val="00335E85"/>
    <w:rsid w:val="00336A29"/>
    <w:rsid w:val="00337169"/>
    <w:rsid w:val="00337737"/>
    <w:rsid w:val="00337ADA"/>
    <w:rsid w:val="00340849"/>
    <w:rsid w:val="00340ABD"/>
    <w:rsid w:val="00340F60"/>
    <w:rsid w:val="003410EE"/>
    <w:rsid w:val="0034189E"/>
    <w:rsid w:val="0034242D"/>
    <w:rsid w:val="00342B8E"/>
    <w:rsid w:val="00344007"/>
    <w:rsid w:val="00344466"/>
    <w:rsid w:val="003459E2"/>
    <w:rsid w:val="00347679"/>
    <w:rsid w:val="00347848"/>
    <w:rsid w:val="00347A06"/>
    <w:rsid w:val="00350183"/>
    <w:rsid w:val="003518F9"/>
    <w:rsid w:val="003530E0"/>
    <w:rsid w:val="00354235"/>
    <w:rsid w:val="003546AA"/>
    <w:rsid w:val="003554C6"/>
    <w:rsid w:val="003557F0"/>
    <w:rsid w:val="00355BEC"/>
    <w:rsid w:val="003560A3"/>
    <w:rsid w:val="003561C2"/>
    <w:rsid w:val="0035743E"/>
    <w:rsid w:val="0036033E"/>
    <w:rsid w:val="003611EB"/>
    <w:rsid w:val="00361221"/>
    <w:rsid w:val="0036243B"/>
    <w:rsid w:val="0036316B"/>
    <w:rsid w:val="00363C07"/>
    <w:rsid w:val="00363DE9"/>
    <w:rsid w:val="00363FB0"/>
    <w:rsid w:val="00364D6F"/>
    <w:rsid w:val="00365919"/>
    <w:rsid w:val="0036678E"/>
    <w:rsid w:val="00366D2C"/>
    <w:rsid w:val="00367FF8"/>
    <w:rsid w:val="0037017C"/>
    <w:rsid w:val="003709EE"/>
    <w:rsid w:val="00371D1B"/>
    <w:rsid w:val="00372273"/>
    <w:rsid w:val="00372B91"/>
    <w:rsid w:val="00373168"/>
    <w:rsid w:val="00373FFC"/>
    <w:rsid w:val="003766D8"/>
    <w:rsid w:val="00376CE4"/>
    <w:rsid w:val="003774BB"/>
    <w:rsid w:val="00380022"/>
    <w:rsid w:val="003843AF"/>
    <w:rsid w:val="00385D66"/>
    <w:rsid w:val="00385F33"/>
    <w:rsid w:val="00386033"/>
    <w:rsid w:val="00386DF2"/>
    <w:rsid w:val="00386FEA"/>
    <w:rsid w:val="003905A7"/>
    <w:rsid w:val="0039086F"/>
    <w:rsid w:val="0039094E"/>
    <w:rsid w:val="00390D6B"/>
    <w:rsid w:val="00391624"/>
    <w:rsid w:val="00392110"/>
    <w:rsid w:val="00392861"/>
    <w:rsid w:val="00392F3C"/>
    <w:rsid w:val="00392F4C"/>
    <w:rsid w:val="00394B51"/>
    <w:rsid w:val="00394C4B"/>
    <w:rsid w:val="00394C71"/>
    <w:rsid w:val="00395E18"/>
    <w:rsid w:val="003964D3"/>
    <w:rsid w:val="00396985"/>
    <w:rsid w:val="00396FA3"/>
    <w:rsid w:val="0039712F"/>
    <w:rsid w:val="003979EE"/>
    <w:rsid w:val="00397AEE"/>
    <w:rsid w:val="003A0E84"/>
    <w:rsid w:val="003A10A4"/>
    <w:rsid w:val="003A11EB"/>
    <w:rsid w:val="003A1551"/>
    <w:rsid w:val="003A1AD0"/>
    <w:rsid w:val="003A1E6D"/>
    <w:rsid w:val="003A3187"/>
    <w:rsid w:val="003A4395"/>
    <w:rsid w:val="003A4843"/>
    <w:rsid w:val="003A5A79"/>
    <w:rsid w:val="003A606A"/>
    <w:rsid w:val="003A6359"/>
    <w:rsid w:val="003A64C9"/>
    <w:rsid w:val="003A68EF"/>
    <w:rsid w:val="003A6AFC"/>
    <w:rsid w:val="003A710A"/>
    <w:rsid w:val="003A7912"/>
    <w:rsid w:val="003A7EF2"/>
    <w:rsid w:val="003B0923"/>
    <w:rsid w:val="003B2BE5"/>
    <w:rsid w:val="003B322B"/>
    <w:rsid w:val="003B481C"/>
    <w:rsid w:val="003B61D2"/>
    <w:rsid w:val="003B67D6"/>
    <w:rsid w:val="003B742C"/>
    <w:rsid w:val="003B7F78"/>
    <w:rsid w:val="003C09D2"/>
    <w:rsid w:val="003C0A1E"/>
    <w:rsid w:val="003C0E1C"/>
    <w:rsid w:val="003C1A41"/>
    <w:rsid w:val="003C211E"/>
    <w:rsid w:val="003C2369"/>
    <w:rsid w:val="003C312F"/>
    <w:rsid w:val="003C3411"/>
    <w:rsid w:val="003C4BAB"/>
    <w:rsid w:val="003C5D2B"/>
    <w:rsid w:val="003C6064"/>
    <w:rsid w:val="003C610B"/>
    <w:rsid w:val="003C6485"/>
    <w:rsid w:val="003C69F0"/>
    <w:rsid w:val="003C70AA"/>
    <w:rsid w:val="003C7EF9"/>
    <w:rsid w:val="003D0D29"/>
    <w:rsid w:val="003D18EB"/>
    <w:rsid w:val="003D307A"/>
    <w:rsid w:val="003D3840"/>
    <w:rsid w:val="003D3FAE"/>
    <w:rsid w:val="003D4492"/>
    <w:rsid w:val="003D4E8E"/>
    <w:rsid w:val="003D5F72"/>
    <w:rsid w:val="003D633A"/>
    <w:rsid w:val="003D63A5"/>
    <w:rsid w:val="003D7870"/>
    <w:rsid w:val="003E128A"/>
    <w:rsid w:val="003E1E4B"/>
    <w:rsid w:val="003E2621"/>
    <w:rsid w:val="003E2E7C"/>
    <w:rsid w:val="003E37E3"/>
    <w:rsid w:val="003E50DE"/>
    <w:rsid w:val="003E58BD"/>
    <w:rsid w:val="003E6A1B"/>
    <w:rsid w:val="003E7317"/>
    <w:rsid w:val="003E7EF3"/>
    <w:rsid w:val="003F03B7"/>
    <w:rsid w:val="003F0B0A"/>
    <w:rsid w:val="003F0B55"/>
    <w:rsid w:val="003F0CAA"/>
    <w:rsid w:val="003F4D47"/>
    <w:rsid w:val="003F531E"/>
    <w:rsid w:val="003F55F2"/>
    <w:rsid w:val="003F598A"/>
    <w:rsid w:val="00400B5C"/>
    <w:rsid w:val="00400D05"/>
    <w:rsid w:val="00401184"/>
    <w:rsid w:val="00402C58"/>
    <w:rsid w:val="00402CC6"/>
    <w:rsid w:val="00404993"/>
    <w:rsid w:val="00404C2F"/>
    <w:rsid w:val="004057CB"/>
    <w:rsid w:val="004057E9"/>
    <w:rsid w:val="00407765"/>
    <w:rsid w:val="00407868"/>
    <w:rsid w:val="004108B6"/>
    <w:rsid w:val="004117C4"/>
    <w:rsid w:val="00412462"/>
    <w:rsid w:val="00412A2E"/>
    <w:rsid w:val="004133AE"/>
    <w:rsid w:val="0041394F"/>
    <w:rsid w:val="004149F7"/>
    <w:rsid w:val="00414B9A"/>
    <w:rsid w:val="00415483"/>
    <w:rsid w:val="00416B3E"/>
    <w:rsid w:val="00416DB0"/>
    <w:rsid w:val="00416F78"/>
    <w:rsid w:val="00417434"/>
    <w:rsid w:val="004174ED"/>
    <w:rsid w:val="00417CE2"/>
    <w:rsid w:val="00417CFD"/>
    <w:rsid w:val="004205B4"/>
    <w:rsid w:val="00420617"/>
    <w:rsid w:val="00420B64"/>
    <w:rsid w:val="004210B2"/>
    <w:rsid w:val="004214A2"/>
    <w:rsid w:val="00421544"/>
    <w:rsid w:val="0042398C"/>
    <w:rsid w:val="004243FF"/>
    <w:rsid w:val="00424D3C"/>
    <w:rsid w:val="004256E5"/>
    <w:rsid w:val="00425E99"/>
    <w:rsid w:val="0042644E"/>
    <w:rsid w:val="00426E72"/>
    <w:rsid w:val="00427337"/>
    <w:rsid w:val="00427B02"/>
    <w:rsid w:val="00430677"/>
    <w:rsid w:val="00430F9C"/>
    <w:rsid w:val="00430FBA"/>
    <w:rsid w:val="0043105F"/>
    <w:rsid w:val="00431CF0"/>
    <w:rsid w:val="0043230C"/>
    <w:rsid w:val="00432E0C"/>
    <w:rsid w:val="00432EFE"/>
    <w:rsid w:val="00433F35"/>
    <w:rsid w:val="00433F39"/>
    <w:rsid w:val="004347C4"/>
    <w:rsid w:val="00434D92"/>
    <w:rsid w:val="004357B8"/>
    <w:rsid w:val="00436E5E"/>
    <w:rsid w:val="004371E7"/>
    <w:rsid w:val="00437528"/>
    <w:rsid w:val="00437878"/>
    <w:rsid w:val="00440294"/>
    <w:rsid w:val="00440678"/>
    <w:rsid w:val="00440E1B"/>
    <w:rsid w:val="004417BF"/>
    <w:rsid w:val="0044272C"/>
    <w:rsid w:val="004432D0"/>
    <w:rsid w:val="004463CB"/>
    <w:rsid w:val="00447D3E"/>
    <w:rsid w:val="00451208"/>
    <w:rsid w:val="004527E9"/>
    <w:rsid w:val="00452F67"/>
    <w:rsid w:val="00453F83"/>
    <w:rsid w:val="004543A8"/>
    <w:rsid w:val="0045488A"/>
    <w:rsid w:val="004556B1"/>
    <w:rsid w:val="004556B5"/>
    <w:rsid w:val="0045606F"/>
    <w:rsid w:val="0046084D"/>
    <w:rsid w:val="00461181"/>
    <w:rsid w:val="004618C2"/>
    <w:rsid w:val="00461EDA"/>
    <w:rsid w:val="00462190"/>
    <w:rsid w:val="004625E0"/>
    <w:rsid w:val="004629CD"/>
    <w:rsid w:val="00463086"/>
    <w:rsid w:val="00465145"/>
    <w:rsid w:val="00465293"/>
    <w:rsid w:val="00465761"/>
    <w:rsid w:val="00465FE4"/>
    <w:rsid w:val="0046614A"/>
    <w:rsid w:val="00466165"/>
    <w:rsid w:val="0046711D"/>
    <w:rsid w:val="00467E4C"/>
    <w:rsid w:val="00471ABC"/>
    <w:rsid w:val="0047276E"/>
    <w:rsid w:val="00472858"/>
    <w:rsid w:val="00472AD7"/>
    <w:rsid w:val="004732C5"/>
    <w:rsid w:val="00473664"/>
    <w:rsid w:val="00474E70"/>
    <w:rsid w:val="00475098"/>
    <w:rsid w:val="0047649C"/>
    <w:rsid w:val="004771D2"/>
    <w:rsid w:val="0047768F"/>
    <w:rsid w:val="004816A8"/>
    <w:rsid w:val="00481B24"/>
    <w:rsid w:val="00482C90"/>
    <w:rsid w:val="004845E8"/>
    <w:rsid w:val="00484BF4"/>
    <w:rsid w:val="00485608"/>
    <w:rsid w:val="00486044"/>
    <w:rsid w:val="00491C20"/>
    <w:rsid w:val="00493252"/>
    <w:rsid w:val="00493804"/>
    <w:rsid w:val="00493E34"/>
    <w:rsid w:val="00493FA8"/>
    <w:rsid w:val="004945AB"/>
    <w:rsid w:val="0049479E"/>
    <w:rsid w:val="00495D4B"/>
    <w:rsid w:val="00496318"/>
    <w:rsid w:val="004967E3"/>
    <w:rsid w:val="004A023F"/>
    <w:rsid w:val="004A05A9"/>
    <w:rsid w:val="004A0958"/>
    <w:rsid w:val="004A0CC4"/>
    <w:rsid w:val="004A1759"/>
    <w:rsid w:val="004A1B00"/>
    <w:rsid w:val="004A1E0C"/>
    <w:rsid w:val="004A263D"/>
    <w:rsid w:val="004A337E"/>
    <w:rsid w:val="004A4EDA"/>
    <w:rsid w:val="004A504A"/>
    <w:rsid w:val="004A55D2"/>
    <w:rsid w:val="004A654B"/>
    <w:rsid w:val="004B0637"/>
    <w:rsid w:val="004B0685"/>
    <w:rsid w:val="004B0846"/>
    <w:rsid w:val="004B121C"/>
    <w:rsid w:val="004B25C4"/>
    <w:rsid w:val="004B2DEE"/>
    <w:rsid w:val="004B48F3"/>
    <w:rsid w:val="004B4D29"/>
    <w:rsid w:val="004B5464"/>
    <w:rsid w:val="004B5782"/>
    <w:rsid w:val="004B7254"/>
    <w:rsid w:val="004B77C3"/>
    <w:rsid w:val="004C050B"/>
    <w:rsid w:val="004C0E78"/>
    <w:rsid w:val="004C1C8F"/>
    <w:rsid w:val="004C253F"/>
    <w:rsid w:val="004C25A4"/>
    <w:rsid w:val="004C348D"/>
    <w:rsid w:val="004C3985"/>
    <w:rsid w:val="004C475F"/>
    <w:rsid w:val="004C6695"/>
    <w:rsid w:val="004C7D86"/>
    <w:rsid w:val="004D1338"/>
    <w:rsid w:val="004D13EE"/>
    <w:rsid w:val="004D464A"/>
    <w:rsid w:val="004D5387"/>
    <w:rsid w:val="004D53A6"/>
    <w:rsid w:val="004D5729"/>
    <w:rsid w:val="004D5A88"/>
    <w:rsid w:val="004D5CC0"/>
    <w:rsid w:val="004D64CC"/>
    <w:rsid w:val="004D654D"/>
    <w:rsid w:val="004D6BFB"/>
    <w:rsid w:val="004D6CF4"/>
    <w:rsid w:val="004D71DE"/>
    <w:rsid w:val="004D7930"/>
    <w:rsid w:val="004E27B0"/>
    <w:rsid w:val="004E2847"/>
    <w:rsid w:val="004E28B3"/>
    <w:rsid w:val="004E4223"/>
    <w:rsid w:val="004E5FCD"/>
    <w:rsid w:val="004E66DB"/>
    <w:rsid w:val="004E6AC3"/>
    <w:rsid w:val="004F04BF"/>
    <w:rsid w:val="004F1255"/>
    <w:rsid w:val="004F19D6"/>
    <w:rsid w:val="004F1DEB"/>
    <w:rsid w:val="004F24CE"/>
    <w:rsid w:val="004F3932"/>
    <w:rsid w:val="004F3CDE"/>
    <w:rsid w:val="004F49EB"/>
    <w:rsid w:val="004F59E9"/>
    <w:rsid w:val="004F6B8B"/>
    <w:rsid w:val="004F7EB0"/>
    <w:rsid w:val="0050038B"/>
    <w:rsid w:val="005009D3"/>
    <w:rsid w:val="0050122E"/>
    <w:rsid w:val="00501427"/>
    <w:rsid w:val="0050255A"/>
    <w:rsid w:val="00503585"/>
    <w:rsid w:val="00503D6C"/>
    <w:rsid w:val="005048E8"/>
    <w:rsid w:val="00504F38"/>
    <w:rsid w:val="00505324"/>
    <w:rsid w:val="0050550C"/>
    <w:rsid w:val="005062F6"/>
    <w:rsid w:val="00506714"/>
    <w:rsid w:val="00506BC0"/>
    <w:rsid w:val="00506F78"/>
    <w:rsid w:val="0051030A"/>
    <w:rsid w:val="0051043F"/>
    <w:rsid w:val="0051173A"/>
    <w:rsid w:val="00511A42"/>
    <w:rsid w:val="00511C65"/>
    <w:rsid w:val="00512AC8"/>
    <w:rsid w:val="005147CD"/>
    <w:rsid w:val="005149E9"/>
    <w:rsid w:val="005154CA"/>
    <w:rsid w:val="0051664C"/>
    <w:rsid w:val="00516A14"/>
    <w:rsid w:val="00517A34"/>
    <w:rsid w:val="00520BAE"/>
    <w:rsid w:val="0052119B"/>
    <w:rsid w:val="0052192F"/>
    <w:rsid w:val="005224AF"/>
    <w:rsid w:val="0052270E"/>
    <w:rsid w:val="00522DB7"/>
    <w:rsid w:val="00523269"/>
    <w:rsid w:val="0052347F"/>
    <w:rsid w:val="00524102"/>
    <w:rsid w:val="00524869"/>
    <w:rsid w:val="005248EC"/>
    <w:rsid w:val="00525BCB"/>
    <w:rsid w:val="0052715C"/>
    <w:rsid w:val="00527625"/>
    <w:rsid w:val="00527C88"/>
    <w:rsid w:val="00530320"/>
    <w:rsid w:val="00531F4F"/>
    <w:rsid w:val="005322DB"/>
    <w:rsid w:val="0053275E"/>
    <w:rsid w:val="00533473"/>
    <w:rsid w:val="005336D0"/>
    <w:rsid w:val="00533E33"/>
    <w:rsid w:val="005347D7"/>
    <w:rsid w:val="005348E6"/>
    <w:rsid w:val="00535966"/>
    <w:rsid w:val="005359DE"/>
    <w:rsid w:val="00536FBB"/>
    <w:rsid w:val="005406E7"/>
    <w:rsid w:val="0054098D"/>
    <w:rsid w:val="005409D3"/>
    <w:rsid w:val="00540AB4"/>
    <w:rsid w:val="00541C94"/>
    <w:rsid w:val="005420F3"/>
    <w:rsid w:val="00542483"/>
    <w:rsid w:val="005437A7"/>
    <w:rsid w:val="005443C5"/>
    <w:rsid w:val="00544565"/>
    <w:rsid w:val="00544FE1"/>
    <w:rsid w:val="0054536B"/>
    <w:rsid w:val="00545696"/>
    <w:rsid w:val="00545D56"/>
    <w:rsid w:val="00545D87"/>
    <w:rsid w:val="0054659B"/>
    <w:rsid w:val="0054766B"/>
    <w:rsid w:val="00547B67"/>
    <w:rsid w:val="00550833"/>
    <w:rsid w:val="00550A09"/>
    <w:rsid w:val="00550E9D"/>
    <w:rsid w:val="00551C33"/>
    <w:rsid w:val="0055205E"/>
    <w:rsid w:val="00552C2B"/>
    <w:rsid w:val="00553664"/>
    <w:rsid w:val="0055467D"/>
    <w:rsid w:val="005564D5"/>
    <w:rsid w:val="00560F47"/>
    <w:rsid w:val="00562FCF"/>
    <w:rsid w:val="00564CA1"/>
    <w:rsid w:val="00564D9B"/>
    <w:rsid w:val="005707D8"/>
    <w:rsid w:val="0057089A"/>
    <w:rsid w:val="00571462"/>
    <w:rsid w:val="005716B4"/>
    <w:rsid w:val="0057296D"/>
    <w:rsid w:val="00572C7D"/>
    <w:rsid w:val="005750E2"/>
    <w:rsid w:val="0057565C"/>
    <w:rsid w:val="00575C34"/>
    <w:rsid w:val="005775EF"/>
    <w:rsid w:val="005776E7"/>
    <w:rsid w:val="0058091D"/>
    <w:rsid w:val="00581D5B"/>
    <w:rsid w:val="00582612"/>
    <w:rsid w:val="005831C0"/>
    <w:rsid w:val="00585705"/>
    <w:rsid w:val="005857A4"/>
    <w:rsid w:val="00586C44"/>
    <w:rsid w:val="00587248"/>
    <w:rsid w:val="00587EEC"/>
    <w:rsid w:val="00590FDA"/>
    <w:rsid w:val="005911DD"/>
    <w:rsid w:val="00592BDE"/>
    <w:rsid w:val="00593F00"/>
    <w:rsid w:val="00594042"/>
    <w:rsid w:val="00594B6A"/>
    <w:rsid w:val="00595DED"/>
    <w:rsid w:val="005A1429"/>
    <w:rsid w:val="005A17F3"/>
    <w:rsid w:val="005A1A7A"/>
    <w:rsid w:val="005A1F38"/>
    <w:rsid w:val="005A2395"/>
    <w:rsid w:val="005A27FF"/>
    <w:rsid w:val="005A2FB9"/>
    <w:rsid w:val="005A302E"/>
    <w:rsid w:val="005A323F"/>
    <w:rsid w:val="005A3CB7"/>
    <w:rsid w:val="005A567F"/>
    <w:rsid w:val="005A5B9F"/>
    <w:rsid w:val="005A65C1"/>
    <w:rsid w:val="005A673B"/>
    <w:rsid w:val="005B0007"/>
    <w:rsid w:val="005B0611"/>
    <w:rsid w:val="005B145F"/>
    <w:rsid w:val="005B21C8"/>
    <w:rsid w:val="005B3430"/>
    <w:rsid w:val="005B3F85"/>
    <w:rsid w:val="005B40B9"/>
    <w:rsid w:val="005B6440"/>
    <w:rsid w:val="005B65A8"/>
    <w:rsid w:val="005B722C"/>
    <w:rsid w:val="005B750F"/>
    <w:rsid w:val="005B75D9"/>
    <w:rsid w:val="005B79FC"/>
    <w:rsid w:val="005C0332"/>
    <w:rsid w:val="005C0BB5"/>
    <w:rsid w:val="005C1451"/>
    <w:rsid w:val="005C3644"/>
    <w:rsid w:val="005C5DFE"/>
    <w:rsid w:val="005C68EB"/>
    <w:rsid w:val="005C6F1B"/>
    <w:rsid w:val="005D1A62"/>
    <w:rsid w:val="005D27AF"/>
    <w:rsid w:val="005D386A"/>
    <w:rsid w:val="005D3980"/>
    <w:rsid w:val="005D3B30"/>
    <w:rsid w:val="005D475D"/>
    <w:rsid w:val="005D490C"/>
    <w:rsid w:val="005D50E6"/>
    <w:rsid w:val="005D6E7C"/>
    <w:rsid w:val="005D7A4E"/>
    <w:rsid w:val="005E12AC"/>
    <w:rsid w:val="005E143B"/>
    <w:rsid w:val="005E1688"/>
    <w:rsid w:val="005E2B27"/>
    <w:rsid w:val="005E3C06"/>
    <w:rsid w:val="005E5273"/>
    <w:rsid w:val="005E5AF0"/>
    <w:rsid w:val="005E721C"/>
    <w:rsid w:val="005E74BD"/>
    <w:rsid w:val="005F0EE6"/>
    <w:rsid w:val="005F2951"/>
    <w:rsid w:val="005F2A39"/>
    <w:rsid w:val="005F36ED"/>
    <w:rsid w:val="005F504A"/>
    <w:rsid w:val="005F58C3"/>
    <w:rsid w:val="005F62C1"/>
    <w:rsid w:val="005F7A29"/>
    <w:rsid w:val="0060103F"/>
    <w:rsid w:val="00601D84"/>
    <w:rsid w:val="00604E1D"/>
    <w:rsid w:val="00605008"/>
    <w:rsid w:val="006059B3"/>
    <w:rsid w:val="0060609D"/>
    <w:rsid w:val="006068A5"/>
    <w:rsid w:val="00607AE0"/>
    <w:rsid w:val="00610165"/>
    <w:rsid w:val="006120E5"/>
    <w:rsid w:val="006124E0"/>
    <w:rsid w:val="00612928"/>
    <w:rsid w:val="00612ECD"/>
    <w:rsid w:val="00612FAD"/>
    <w:rsid w:val="006132F1"/>
    <w:rsid w:val="00613C8E"/>
    <w:rsid w:val="00613F44"/>
    <w:rsid w:val="00614ADC"/>
    <w:rsid w:val="00614D52"/>
    <w:rsid w:val="00615330"/>
    <w:rsid w:val="00615C6D"/>
    <w:rsid w:val="00617EDC"/>
    <w:rsid w:val="00620A97"/>
    <w:rsid w:val="00621D93"/>
    <w:rsid w:val="0062231B"/>
    <w:rsid w:val="00622DFD"/>
    <w:rsid w:val="00623865"/>
    <w:rsid w:val="00623E22"/>
    <w:rsid w:val="00624922"/>
    <w:rsid w:val="00624AE0"/>
    <w:rsid w:val="00626623"/>
    <w:rsid w:val="00627E33"/>
    <w:rsid w:val="00627E6C"/>
    <w:rsid w:val="00631B50"/>
    <w:rsid w:val="00631BF5"/>
    <w:rsid w:val="00633509"/>
    <w:rsid w:val="0063399F"/>
    <w:rsid w:val="00634B28"/>
    <w:rsid w:val="00634E6A"/>
    <w:rsid w:val="00636BBF"/>
    <w:rsid w:val="006401CD"/>
    <w:rsid w:val="006412ED"/>
    <w:rsid w:val="006414DD"/>
    <w:rsid w:val="006418D6"/>
    <w:rsid w:val="0064245A"/>
    <w:rsid w:val="006424D0"/>
    <w:rsid w:val="0064293A"/>
    <w:rsid w:val="00646266"/>
    <w:rsid w:val="006465D7"/>
    <w:rsid w:val="0064783D"/>
    <w:rsid w:val="00647865"/>
    <w:rsid w:val="00650EAE"/>
    <w:rsid w:val="00652DC1"/>
    <w:rsid w:val="0065367A"/>
    <w:rsid w:val="00653E1C"/>
    <w:rsid w:val="00654085"/>
    <w:rsid w:val="006553DE"/>
    <w:rsid w:val="00655A72"/>
    <w:rsid w:val="006578A8"/>
    <w:rsid w:val="00657DC1"/>
    <w:rsid w:val="00660C22"/>
    <w:rsid w:val="0066152F"/>
    <w:rsid w:val="00661571"/>
    <w:rsid w:val="00662940"/>
    <w:rsid w:val="006629BC"/>
    <w:rsid w:val="00662AB4"/>
    <w:rsid w:val="0066353B"/>
    <w:rsid w:val="00663A7F"/>
    <w:rsid w:val="00666BE9"/>
    <w:rsid w:val="00666E12"/>
    <w:rsid w:val="0067008A"/>
    <w:rsid w:val="00670328"/>
    <w:rsid w:val="00670586"/>
    <w:rsid w:val="006714A0"/>
    <w:rsid w:val="00672043"/>
    <w:rsid w:val="006727F5"/>
    <w:rsid w:val="0067452A"/>
    <w:rsid w:val="00674B9D"/>
    <w:rsid w:val="00675D69"/>
    <w:rsid w:val="0067612C"/>
    <w:rsid w:val="006765A1"/>
    <w:rsid w:val="006765E5"/>
    <w:rsid w:val="006773BC"/>
    <w:rsid w:val="006778C6"/>
    <w:rsid w:val="00677F3E"/>
    <w:rsid w:val="0068011C"/>
    <w:rsid w:val="006826EE"/>
    <w:rsid w:val="00682BD1"/>
    <w:rsid w:val="00682C83"/>
    <w:rsid w:val="00683C37"/>
    <w:rsid w:val="00685ADD"/>
    <w:rsid w:val="00685D8A"/>
    <w:rsid w:val="00686C22"/>
    <w:rsid w:val="00687072"/>
    <w:rsid w:val="00692484"/>
    <w:rsid w:val="00692CD3"/>
    <w:rsid w:val="00692F13"/>
    <w:rsid w:val="00693357"/>
    <w:rsid w:val="006935F0"/>
    <w:rsid w:val="0069408C"/>
    <w:rsid w:val="006943BF"/>
    <w:rsid w:val="0069534B"/>
    <w:rsid w:val="0069547E"/>
    <w:rsid w:val="006958D2"/>
    <w:rsid w:val="006965C7"/>
    <w:rsid w:val="00696F10"/>
    <w:rsid w:val="00697003"/>
    <w:rsid w:val="00697175"/>
    <w:rsid w:val="006972D3"/>
    <w:rsid w:val="00697696"/>
    <w:rsid w:val="00697DC8"/>
    <w:rsid w:val="006A0F76"/>
    <w:rsid w:val="006A145F"/>
    <w:rsid w:val="006A292E"/>
    <w:rsid w:val="006A3529"/>
    <w:rsid w:val="006A6777"/>
    <w:rsid w:val="006B0659"/>
    <w:rsid w:val="006B1E84"/>
    <w:rsid w:val="006B2521"/>
    <w:rsid w:val="006B2A0F"/>
    <w:rsid w:val="006B2EB3"/>
    <w:rsid w:val="006B368D"/>
    <w:rsid w:val="006B47F8"/>
    <w:rsid w:val="006B5025"/>
    <w:rsid w:val="006B5382"/>
    <w:rsid w:val="006B5C8B"/>
    <w:rsid w:val="006B61B2"/>
    <w:rsid w:val="006B62AC"/>
    <w:rsid w:val="006B6D82"/>
    <w:rsid w:val="006B703B"/>
    <w:rsid w:val="006C1883"/>
    <w:rsid w:val="006C1BB4"/>
    <w:rsid w:val="006C30CE"/>
    <w:rsid w:val="006C388B"/>
    <w:rsid w:val="006C43CD"/>
    <w:rsid w:val="006C6A36"/>
    <w:rsid w:val="006D052C"/>
    <w:rsid w:val="006D0B6D"/>
    <w:rsid w:val="006D0F4C"/>
    <w:rsid w:val="006D1C90"/>
    <w:rsid w:val="006D2212"/>
    <w:rsid w:val="006D361F"/>
    <w:rsid w:val="006D44A1"/>
    <w:rsid w:val="006D4A95"/>
    <w:rsid w:val="006D4FC1"/>
    <w:rsid w:val="006D624A"/>
    <w:rsid w:val="006D631A"/>
    <w:rsid w:val="006D65A2"/>
    <w:rsid w:val="006D6680"/>
    <w:rsid w:val="006D6772"/>
    <w:rsid w:val="006D6FE1"/>
    <w:rsid w:val="006D7494"/>
    <w:rsid w:val="006D7BD2"/>
    <w:rsid w:val="006D7F2C"/>
    <w:rsid w:val="006D7F6B"/>
    <w:rsid w:val="006E019B"/>
    <w:rsid w:val="006E06D7"/>
    <w:rsid w:val="006E085D"/>
    <w:rsid w:val="006E30FD"/>
    <w:rsid w:val="006E32E0"/>
    <w:rsid w:val="006E3B42"/>
    <w:rsid w:val="006E4DF6"/>
    <w:rsid w:val="006E5065"/>
    <w:rsid w:val="006E6833"/>
    <w:rsid w:val="006E6909"/>
    <w:rsid w:val="006F3339"/>
    <w:rsid w:val="006F475A"/>
    <w:rsid w:val="006F49F2"/>
    <w:rsid w:val="006F4DB1"/>
    <w:rsid w:val="006F5D3F"/>
    <w:rsid w:val="006F62F7"/>
    <w:rsid w:val="006F6A29"/>
    <w:rsid w:val="007004C7"/>
    <w:rsid w:val="00701181"/>
    <w:rsid w:val="0070156B"/>
    <w:rsid w:val="007019C5"/>
    <w:rsid w:val="00701B73"/>
    <w:rsid w:val="00702916"/>
    <w:rsid w:val="00702A75"/>
    <w:rsid w:val="00702C19"/>
    <w:rsid w:val="00702C86"/>
    <w:rsid w:val="00702D58"/>
    <w:rsid w:val="007033F0"/>
    <w:rsid w:val="007036C7"/>
    <w:rsid w:val="0071173C"/>
    <w:rsid w:val="007118D1"/>
    <w:rsid w:val="00711F13"/>
    <w:rsid w:val="00711F17"/>
    <w:rsid w:val="00713160"/>
    <w:rsid w:val="007143C4"/>
    <w:rsid w:val="00714A8F"/>
    <w:rsid w:val="00715839"/>
    <w:rsid w:val="00715C61"/>
    <w:rsid w:val="00716E1F"/>
    <w:rsid w:val="00717807"/>
    <w:rsid w:val="00720E39"/>
    <w:rsid w:val="007219EE"/>
    <w:rsid w:val="00721A94"/>
    <w:rsid w:val="007227CC"/>
    <w:rsid w:val="00722D0B"/>
    <w:rsid w:val="007231D2"/>
    <w:rsid w:val="00724265"/>
    <w:rsid w:val="007246B4"/>
    <w:rsid w:val="00724843"/>
    <w:rsid w:val="00725E47"/>
    <w:rsid w:val="00727A36"/>
    <w:rsid w:val="0073019B"/>
    <w:rsid w:val="00730291"/>
    <w:rsid w:val="0073055B"/>
    <w:rsid w:val="00731090"/>
    <w:rsid w:val="007314BA"/>
    <w:rsid w:val="007315AF"/>
    <w:rsid w:val="00732C09"/>
    <w:rsid w:val="0073324F"/>
    <w:rsid w:val="0073632C"/>
    <w:rsid w:val="00736DFB"/>
    <w:rsid w:val="00737FCE"/>
    <w:rsid w:val="00740F75"/>
    <w:rsid w:val="0074234E"/>
    <w:rsid w:val="00743C87"/>
    <w:rsid w:val="0074435F"/>
    <w:rsid w:val="00744560"/>
    <w:rsid w:val="0074530F"/>
    <w:rsid w:val="0074533E"/>
    <w:rsid w:val="007459C0"/>
    <w:rsid w:val="00745F97"/>
    <w:rsid w:val="007468AE"/>
    <w:rsid w:val="00746AE6"/>
    <w:rsid w:val="00747BE3"/>
    <w:rsid w:val="00747D44"/>
    <w:rsid w:val="007504B6"/>
    <w:rsid w:val="00750C47"/>
    <w:rsid w:val="00750F2B"/>
    <w:rsid w:val="00752679"/>
    <w:rsid w:val="0075317B"/>
    <w:rsid w:val="0075793D"/>
    <w:rsid w:val="00757DD7"/>
    <w:rsid w:val="00757FD0"/>
    <w:rsid w:val="00760F1A"/>
    <w:rsid w:val="0076263A"/>
    <w:rsid w:val="00762DC2"/>
    <w:rsid w:val="00762E05"/>
    <w:rsid w:val="0076440E"/>
    <w:rsid w:val="0076475F"/>
    <w:rsid w:val="00764D27"/>
    <w:rsid w:val="007656DE"/>
    <w:rsid w:val="007666FB"/>
    <w:rsid w:val="007668D2"/>
    <w:rsid w:val="0076780E"/>
    <w:rsid w:val="00767EA4"/>
    <w:rsid w:val="00770063"/>
    <w:rsid w:val="0077007E"/>
    <w:rsid w:val="007703B1"/>
    <w:rsid w:val="00770808"/>
    <w:rsid w:val="00772145"/>
    <w:rsid w:val="00772324"/>
    <w:rsid w:val="00773725"/>
    <w:rsid w:val="0077509D"/>
    <w:rsid w:val="007752D2"/>
    <w:rsid w:val="00775DD4"/>
    <w:rsid w:val="00775E20"/>
    <w:rsid w:val="00776293"/>
    <w:rsid w:val="00777E34"/>
    <w:rsid w:val="0078046C"/>
    <w:rsid w:val="007807CA"/>
    <w:rsid w:val="0078095E"/>
    <w:rsid w:val="0078288F"/>
    <w:rsid w:val="007828BE"/>
    <w:rsid w:val="007836D4"/>
    <w:rsid w:val="00785250"/>
    <w:rsid w:val="00785431"/>
    <w:rsid w:val="0078573E"/>
    <w:rsid w:val="00785967"/>
    <w:rsid w:val="007866EA"/>
    <w:rsid w:val="007868E2"/>
    <w:rsid w:val="00787431"/>
    <w:rsid w:val="00787A14"/>
    <w:rsid w:val="00790D60"/>
    <w:rsid w:val="00793849"/>
    <w:rsid w:val="00793DBE"/>
    <w:rsid w:val="00794FF0"/>
    <w:rsid w:val="0079598E"/>
    <w:rsid w:val="00795E7A"/>
    <w:rsid w:val="007966E0"/>
    <w:rsid w:val="007972DC"/>
    <w:rsid w:val="007978F7"/>
    <w:rsid w:val="007A0A91"/>
    <w:rsid w:val="007A1FC4"/>
    <w:rsid w:val="007A272B"/>
    <w:rsid w:val="007A2D0F"/>
    <w:rsid w:val="007A512B"/>
    <w:rsid w:val="007A5136"/>
    <w:rsid w:val="007A513F"/>
    <w:rsid w:val="007A7A4B"/>
    <w:rsid w:val="007A7F8C"/>
    <w:rsid w:val="007B0F5D"/>
    <w:rsid w:val="007B307F"/>
    <w:rsid w:val="007B35D7"/>
    <w:rsid w:val="007B69A0"/>
    <w:rsid w:val="007B6C2D"/>
    <w:rsid w:val="007B6C60"/>
    <w:rsid w:val="007B6CC8"/>
    <w:rsid w:val="007C0293"/>
    <w:rsid w:val="007C0382"/>
    <w:rsid w:val="007C1893"/>
    <w:rsid w:val="007C1F34"/>
    <w:rsid w:val="007C3757"/>
    <w:rsid w:val="007C39C2"/>
    <w:rsid w:val="007C3CBC"/>
    <w:rsid w:val="007C579A"/>
    <w:rsid w:val="007C5FA9"/>
    <w:rsid w:val="007C6999"/>
    <w:rsid w:val="007C6D4F"/>
    <w:rsid w:val="007D0CD6"/>
    <w:rsid w:val="007D13A6"/>
    <w:rsid w:val="007D1922"/>
    <w:rsid w:val="007D1CFF"/>
    <w:rsid w:val="007D1FD3"/>
    <w:rsid w:val="007D2047"/>
    <w:rsid w:val="007D2626"/>
    <w:rsid w:val="007D32DC"/>
    <w:rsid w:val="007D3EA0"/>
    <w:rsid w:val="007D4223"/>
    <w:rsid w:val="007D4656"/>
    <w:rsid w:val="007D46B0"/>
    <w:rsid w:val="007D637C"/>
    <w:rsid w:val="007D64D1"/>
    <w:rsid w:val="007D6892"/>
    <w:rsid w:val="007D695F"/>
    <w:rsid w:val="007D6E94"/>
    <w:rsid w:val="007D7F97"/>
    <w:rsid w:val="007D7FC5"/>
    <w:rsid w:val="007E0480"/>
    <w:rsid w:val="007E06A7"/>
    <w:rsid w:val="007E09BA"/>
    <w:rsid w:val="007E3CEF"/>
    <w:rsid w:val="007E5C92"/>
    <w:rsid w:val="007E604A"/>
    <w:rsid w:val="007E7368"/>
    <w:rsid w:val="007F06D5"/>
    <w:rsid w:val="007F20E9"/>
    <w:rsid w:val="007F2495"/>
    <w:rsid w:val="007F2FC2"/>
    <w:rsid w:val="007F46B8"/>
    <w:rsid w:val="007F5EB6"/>
    <w:rsid w:val="007F629B"/>
    <w:rsid w:val="007F71D8"/>
    <w:rsid w:val="007F7EAC"/>
    <w:rsid w:val="00801028"/>
    <w:rsid w:val="00801769"/>
    <w:rsid w:val="00803CFB"/>
    <w:rsid w:val="00803DA5"/>
    <w:rsid w:val="00804016"/>
    <w:rsid w:val="0080406A"/>
    <w:rsid w:val="008042DF"/>
    <w:rsid w:val="00804541"/>
    <w:rsid w:val="0080538D"/>
    <w:rsid w:val="00805B6D"/>
    <w:rsid w:val="00806640"/>
    <w:rsid w:val="00807570"/>
    <w:rsid w:val="0081061B"/>
    <w:rsid w:val="00811F1A"/>
    <w:rsid w:val="008137DE"/>
    <w:rsid w:val="0081439B"/>
    <w:rsid w:val="00815228"/>
    <w:rsid w:val="008204B9"/>
    <w:rsid w:val="00820A31"/>
    <w:rsid w:val="00820D96"/>
    <w:rsid w:val="00820F50"/>
    <w:rsid w:val="008210C7"/>
    <w:rsid w:val="008217D9"/>
    <w:rsid w:val="00823359"/>
    <w:rsid w:val="00823E19"/>
    <w:rsid w:val="00824061"/>
    <w:rsid w:val="00824B74"/>
    <w:rsid w:val="00824C9F"/>
    <w:rsid w:val="00824F4C"/>
    <w:rsid w:val="00827681"/>
    <w:rsid w:val="00830520"/>
    <w:rsid w:val="008310F3"/>
    <w:rsid w:val="00831324"/>
    <w:rsid w:val="00831747"/>
    <w:rsid w:val="00831C5E"/>
    <w:rsid w:val="00831CE6"/>
    <w:rsid w:val="00831CEE"/>
    <w:rsid w:val="00832461"/>
    <w:rsid w:val="00835DF7"/>
    <w:rsid w:val="0083651C"/>
    <w:rsid w:val="0083700C"/>
    <w:rsid w:val="008374C7"/>
    <w:rsid w:val="00837DEA"/>
    <w:rsid w:val="00841D5A"/>
    <w:rsid w:val="008423B0"/>
    <w:rsid w:val="008434BA"/>
    <w:rsid w:val="00843E1F"/>
    <w:rsid w:val="0084564C"/>
    <w:rsid w:val="00845B86"/>
    <w:rsid w:val="00845FCC"/>
    <w:rsid w:val="00847B62"/>
    <w:rsid w:val="008500E5"/>
    <w:rsid w:val="008513B1"/>
    <w:rsid w:val="0085195E"/>
    <w:rsid w:val="00852402"/>
    <w:rsid w:val="008540A2"/>
    <w:rsid w:val="008548C5"/>
    <w:rsid w:val="008554E9"/>
    <w:rsid w:val="00855763"/>
    <w:rsid w:val="00855864"/>
    <w:rsid w:val="00856194"/>
    <w:rsid w:val="0085633B"/>
    <w:rsid w:val="00856C8F"/>
    <w:rsid w:val="00857AE0"/>
    <w:rsid w:val="00860D78"/>
    <w:rsid w:val="008627D1"/>
    <w:rsid w:val="00862A3B"/>
    <w:rsid w:val="0086333F"/>
    <w:rsid w:val="00863730"/>
    <w:rsid w:val="008641FD"/>
    <w:rsid w:val="008651F9"/>
    <w:rsid w:val="00865DD8"/>
    <w:rsid w:val="008667E6"/>
    <w:rsid w:val="00867651"/>
    <w:rsid w:val="008676B4"/>
    <w:rsid w:val="00867FC6"/>
    <w:rsid w:val="00870F17"/>
    <w:rsid w:val="0087253B"/>
    <w:rsid w:val="00873EEF"/>
    <w:rsid w:val="008743A5"/>
    <w:rsid w:val="008744CE"/>
    <w:rsid w:val="00874DC3"/>
    <w:rsid w:val="00874F76"/>
    <w:rsid w:val="008755D4"/>
    <w:rsid w:val="00875983"/>
    <w:rsid w:val="00875BB7"/>
    <w:rsid w:val="008768C3"/>
    <w:rsid w:val="00876B67"/>
    <w:rsid w:val="00876B7D"/>
    <w:rsid w:val="00877EA3"/>
    <w:rsid w:val="008810B5"/>
    <w:rsid w:val="008812F7"/>
    <w:rsid w:val="00881A0B"/>
    <w:rsid w:val="00881F9A"/>
    <w:rsid w:val="00883EE5"/>
    <w:rsid w:val="0088411B"/>
    <w:rsid w:val="008843B6"/>
    <w:rsid w:val="00884466"/>
    <w:rsid w:val="00885A35"/>
    <w:rsid w:val="008866F2"/>
    <w:rsid w:val="00886976"/>
    <w:rsid w:val="00886A36"/>
    <w:rsid w:val="00886CC4"/>
    <w:rsid w:val="008909A3"/>
    <w:rsid w:val="0089167B"/>
    <w:rsid w:val="008919BD"/>
    <w:rsid w:val="0089308D"/>
    <w:rsid w:val="0089382C"/>
    <w:rsid w:val="008942A7"/>
    <w:rsid w:val="008945DA"/>
    <w:rsid w:val="008947BF"/>
    <w:rsid w:val="008948DE"/>
    <w:rsid w:val="00894FB9"/>
    <w:rsid w:val="00895014"/>
    <w:rsid w:val="00895A5E"/>
    <w:rsid w:val="00895B19"/>
    <w:rsid w:val="00896242"/>
    <w:rsid w:val="008A0C5C"/>
    <w:rsid w:val="008A135E"/>
    <w:rsid w:val="008A25FC"/>
    <w:rsid w:val="008A2F0E"/>
    <w:rsid w:val="008A3B08"/>
    <w:rsid w:val="008A4067"/>
    <w:rsid w:val="008A4273"/>
    <w:rsid w:val="008A53F2"/>
    <w:rsid w:val="008A5B34"/>
    <w:rsid w:val="008A6AE4"/>
    <w:rsid w:val="008A7DB0"/>
    <w:rsid w:val="008B06A3"/>
    <w:rsid w:val="008B0890"/>
    <w:rsid w:val="008B1C23"/>
    <w:rsid w:val="008B1E02"/>
    <w:rsid w:val="008B2DC4"/>
    <w:rsid w:val="008B319A"/>
    <w:rsid w:val="008B35BB"/>
    <w:rsid w:val="008B5177"/>
    <w:rsid w:val="008B6C9D"/>
    <w:rsid w:val="008B79B4"/>
    <w:rsid w:val="008B7FFA"/>
    <w:rsid w:val="008C118C"/>
    <w:rsid w:val="008C22C9"/>
    <w:rsid w:val="008C23D9"/>
    <w:rsid w:val="008C2C56"/>
    <w:rsid w:val="008C2D48"/>
    <w:rsid w:val="008C339B"/>
    <w:rsid w:val="008C3FDE"/>
    <w:rsid w:val="008C45AF"/>
    <w:rsid w:val="008C589D"/>
    <w:rsid w:val="008C5E0C"/>
    <w:rsid w:val="008C62F9"/>
    <w:rsid w:val="008C6CE1"/>
    <w:rsid w:val="008C766D"/>
    <w:rsid w:val="008C7AC2"/>
    <w:rsid w:val="008C7DA1"/>
    <w:rsid w:val="008C7F26"/>
    <w:rsid w:val="008D03CC"/>
    <w:rsid w:val="008D0C09"/>
    <w:rsid w:val="008D0C8C"/>
    <w:rsid w:val="008D13A2"/>
    <w:rsid w:val="008D1CC6"/>
    <w:rsid w:val="008D1E56"/>
    <w:rsid w:val="008D22D8"/>
    <w:rsid w:val="008D245D"/>
    <w:rsid w:val="008D30DF"/>
    <w:rsid w:val="008D40EE"/>
    <w:rsid w:val="008D425A"/>
    <w:rsid w:val="008D56D5"/>
    <w:rsid w:val="008D5953"/>
    <w:rsid w:val="008D6DA4"/>
    <w:rsid w:val="008D717D"/>
    <w:rsid w:val="008E070D"/>
    <w:rsid w:val="008E086B"/>
    <w:rsid w:val="008E0A9C"/>
    <w:rsid w:val="008E0E5E"/>
    <w:rsid w:val="008E2135"/>
    <w:rsid w:val="008E6471"/>
    <w:rsid w:val="008E69FD"/>
    <w:rsid w:val="008F06AF"/>
    <w:rsid w:val="008F1BC0"/>
    <w:rsid w:val="008F1CF2"/>
    <w:rsid w:val="008F2497"/>
    <w:rsid w:val="008F24EA"/>
    <w:rsid w:val="008F26BA"/>
    <w:rsid w:val="008F2EB1"/>
    <w:rsid w:val="008F3495"/>
    <w:rsid w:val="008F3548"/>
    <w:rsid w:val="008F4182"/>
    <w:rsid w:val="008F4BB1"/>
    <w:rsid w:val="008F5DBD"/>
    <w:rsid w:val="008F6635"/>
    <w:rsid w:val="008F6B7D"/>
    <w:rsid w:val="00900634"/>
    <w:rsid w:val="00900A8E"/>
    <w:rsid w:val="00900CA2"/>
    <w:rsid w:val="00901004"/>
    <w:rsid w:val="0090156A"/>
    <w:rsid w:val="0090230C"/>
    <w:rsid w:val="00902C47"/>
    <w:rsid w:val="00903F52"/>
    <w:rsid w:val="00905343"/>
    <w:rsid w:val="0090610E"/>
    <w:rsid w:val="00906583"/>
    <w:rsid w:val="00907D1E"/>
    <w:rsid w:val="00910E4D"/>
    <w:rsid w:val="00911D61"/>
    <w:rsid w:val="0091218B"/>
    <w:rsid w:val="00912D09"/>
    <w:rsid w:val="00913212"/>
    <w:rsid w:val="009137D6"/>
    <w:rsid w:val="00913987"/>
    <w:rsid w:val="00914658"/>
    <w:rsid w:val="009150B7"/>
    <w:rsid w:val="0091517B"/>
    <w:rsid w:val="00915AD9"/>
    <w:rsid w:val="0091612D"/>
    <w:rsid w:val="00916D2C"/>
    <w:rsid w:val="00916E0A"/>
    <w:rsid w:val="00917025"/>
    <w:rsid w:val="00922157"/>
    <w:rsid w:val="009221DC"/>
    <w:rsid w:val="00923821"/>
    <w:rsid w:val="00923C37"/>
    <w:rsid w:val="0092496F"/>
    <w:rsid w:val="00924E32"/>
    <w:rsid w:val="00925FF2"/>
    <w:rsid w:val="00926900"/>
    <w:rsid w:val="009269F7"/>
    <w:rsid w:val="0092738A"/>
    <w:rsid w:val="00927468"/>
    <w:rsid w:val="00927F43"/>
    <w:rsid w:val="009305E9"/>
    <w:rsid w:val="00931E4B"/>
    <w:rsid w:val="00931F08"/>
    <w:rsid w:val="00932091"/>
    <w:rsid w:val="00932B79"/>
    <w:rsid w:val="00932E51"/>
    <w:rsid w:val="00933695"/>
    <w:rsid w:val="009341ED"/>
    <w:rsid w:val="009344FF"/>
    <w:rsid w:val="00936720"/>
    <w:rsid w:val="00936ABC"/>
    <w:rsid w:val="00936F88"/>
    <w:rsid w:val="009372AF"/>
    <w:rsid w:val="009379DE"/>
    <w:rsid w:val="00940BC7"/>
    <w:rsid w:val="009410B4"/>
    <w:rsid w:val="00941BAC"/>
    <w:rsid w:val="00941E78"/>
    <w:rsid w:val="0094297C"/>
    <w:rsid w:val="00942EDD"/>
    <w:rsid w:val="00944128"/>
    <w:rsid w:val="009444AD"/>
    <w:rsid w:val="00944BF4"/>
    <w:rsid w:val="00944EE5"/>
    <w:rsid w:val="00945690"/>
    <w:rsid w:val="00945866"/>
    <w:rsid w:val="0094634D"/>
    <w:rsid w:val="009469AB"/>
    <w:rsid w:val="009475B1"/>
    <w:rsid w:val="00947873"/>
    <w:rsid w:val="009500E5"/>
    <w:rsid w:val="00951016"/>
    <w:rsid w:val="00954028"/>
    <w:rsid w:val="00956E82"/>
    <w:rsid w:val="009572E8"/>
    <w:rsid w:val="00963588"/>
    <w:rsid w:val="009653A7"/>
    <w:rsid w:val="009669B0"/>
    <w:rsid w:val="00967BD8"/>
    <w:rsid w:val="009701BD"/>
    <w:rsid w:val="009703FD"/>
    <w:rsid w:val="00970482"/>
    <w:rsid w:val="009706E2"/>
    <w:rsid w:val="00972052"/>
    <w:rsid w:val="009726AA"/>
    <w:rsid w:val="009731DC"/>
    <w:rsid w:val="009734D6"/>
    <w:rsid w:val="00973653"/>
    <w:rsid w:val="00973812"/>
    <w:rsid w:val="00973BCE"/>
    <w:rsid w:val="00974834"/>
    <w:rsid w:val="00975094"/>
    <w:rsid w:val="009754D8"/>
    <w:rsid w:val="0097571E"/>
    <w:rsid w:val="00976635"/>
    <w:rsid w:val="00976CE0"/>
    <w:rsid w:val="009776F0"/>
    <w:rsid w:val="00977B35"/>
    <w:rsid w:val="00982C9C"/>
    <w:rsid w:val="00982FBB"/>
    <w:rsid w:val="00983696"/>
    <w:rsid w:val="00983E94"/>
    <w:rsid w:val="00983F44"/>
    <w:rsid w:val="009840A5"/>
    <w:rsid w:val="00984334"/>
    <w:rsid w:val="009846BA"/>
    <w:rsid w:val="00984BE6"/>
    <w:rsid w:val="00985807"/>
    <w:rsid w:val="00985DF3"/>
    <w:rsid w:val="00986F53"/>
    <w:rsid w:val="00986FB9"/>
    <w:rsid w:val="009925B2"/>
    <w:rsid w:val="0099273C"/>
    <w:rsid w:val="009931EA"/>
    <w:rsid w:val="00994507"/>
    <w:rsid w:val="009966D8"/>
    <w:rsid w:val="00996B5E"/>
    <w:rsid w:val="00996CD0"/>
    <w:rsid w:val="0099726C"/>
    <w:rsid w:val="00997F8D"/>
    <w:rsid w:val="009A31E4"/>
    <w:rsid w:val="009A34D8"/>
    <w:rsid w:val="009A46D1"/>
    <w:rsid w:val="009A4D71"/>
    <w:rsid w:val="009A5C9E"/>
    <w:rsid w:val="009A7362"/>
    <w:rsid w:val="009A7A43"/>
    <w:rsid w:val="009B2147"/>
    <w:rsid w:val="009B3308"/>
    <w:rsid w:val="009B34AB"/>
    <w:rsid w:val="009B3D17"/>
    <w:rsid w:val="009B5F07"/>
    <w:rsid w:val="009B64C4"/>
    <w:rsid w:val="009B6F04"/>
    <w:rsid w:val="009B7973"/>
    <w:rsid w:val="009C347E"/>
    <w:rsid w:val="009C3A04"/>
    <w:rsid w:val="009C3B9D"/>
    <w:rsid w:val="009C6C89"/>
    <w:rsid w:val="009D0100"/>
    <w:rsid w:val="009D095D"/>
    <w:rsid w:val="009D0A14"/>
    <w:rsid w:val="009D103E"/>
    <w:rsid w:val="009D218B"/>
    <w:rsid w:val="009D250F"/>
    <w:rsid w:val="009D2745"/>
    <w:rsid w:val="009D2C9D"/>
    <w:rsid w:val="009D38CE"/>
    <w:rsid w:val="009D573D"/>
    <w:rsid w:val="009D5DD5"/>
    <w:rsid w:val="009D6A04"/>
    <w:rsid w:val="009D7479"/>
    <w:rsid w:val="009D7972"/>
    <w:rsid w:val="009E00E9"/>
    <w:rsid w:val="009E0EB1"/>
    <w:rsid w:val="009E1F50"/>
    <w:rsid w:val="009E2553"/>
    <w:rsid w:val="009E2607"/>
    <w:rsid w:val="009E2B5A"/>
    <w:rsid w:val="009E38F7"/>
    <w:rsid w:val="009E3958"/>
    <w:rsid w:val="009E3E57"/>
    <w:rsid w:val="009E4C15"/>
    <w:rsid w:val="009E4C3B"/>
    <w:rsid w:val="009E4EA9"/>
    <w:rsid w:val="009E63D9"/>
    <w:rsid w:val="009E70B2"/>
    <w:rsid w:val="009E7729"/>
    <w:rsid w:val="009E7930"/>
    <w:rsid w:val="009E7E07"/>
    <w:rsid w:val="009F245A"/>
    <w:rsid w:val="009F2DCB"/>
    <w:rsid w:val="009F31B1"/>
    <w:rsid w:val="009F3BD0"/>
    <w:rsid w:val="009F4B08"/>
    <w:rsid w:val="009F5350"/>
    <w:rsid w:val="009F5BDA"/>
    <w:rsid w:val="009F607E"/>
    <w:rsid w:val="009F674D"/>
    <w:rsid w:val="009F6787"/>
    <w:rsid w:val="009F73D8"/>
    <w:rsid w:val="009F76B3"/>
    <w:rsid w:val="009F7B45"/>
    <w:rsid w:val="00A003EE"/>
    <w:rsid w:val="00A004F1"/>
    <w:rsid w:val="00A0107A"/>
    <w:rsid w:val="00A010EB"/>
    <w:rsid w:val="00A0161C"/>
    <w:rsid w:val="00A031ED"/>
    <w:rsid w:val="00A04DC0"/>
    <w:rsid w:val="00A04F67"/>
    <w:rsid w:val="00A05F67"/>
    <w:rsid w:val="00A071DD"/>
    <w:rsid w:val="00A07FB5"/>
    <w:rsid w:val="00A102AF"/>
    <w:rsid w:val="00A104F3"/>
    <w:rsid w:val="00A10991"/>
    <w:rsid w:val="00A114BE"/>
    <w:rsid w:val="00A12193"/>
    <w:rsid w:val="00A124CB"/>
    <w:rsid w:val="00A12BAA"/>
    <w:rsid w:val="00A1314C"/>
    <w:rsid w:val="00A13C44"/>
    <w:rsid w:val="00A13D30"/>
    <w:rsid w:val="00A143D3"/>
    <w:rsid w:val="00A14718"/>
    <w:rsid w:val="00A161BC"/>
    <w:rsid w:val="00A1696B"/>
    <w:rsid w:val="00A20D99"/>
    <w:rsid w:val="00A244BE"/>
    <w:rsid w:val="00A26895"/>
    <w:rsid w:val="00A30384"/>
    <w:rsid w:val="00A317C9"/>
    <w:rsid w:val="00A31C65"/>
    <w:rsid w:val="00A32509"/>
    <w:rsid w:val="00A33416"/>
    <w:rsid w:val="00A341D2"/>
    <w:rsid w:val="00A341EE"/>
    <w:rsid w:val="00A34E1D"/>
    <w:rsid w:val="00A3593B"/>
    <w:rsid w:val="00A371B1"/>
    <w:rsid w:val="00A37D72"/>
    <w:rsid w:val="00A40156"/>
    <w:rsid w:val="00A4118B"/>
    <w:rsid w:val="00A423A5"/>
    <w:rsid w:val="00A42675"/>
    <w:rsid w:val="00A443E8"/>
    <w:rsid w:val="00A44436"/>
    <w:rsid w:val="00A44525"/>
    <w:rsid w:val="00A448BC"/>
    <w:rsid w:val="00A449C9"/>
    <w:rsid w:val="00A44B4D"/>
    <w:rsid w:val="00A44D0C"/>
    <w:rsid w:val="00A457A8"/>
    <w:rsid w:val="00A45C95"/>
    <w:rsid w:val="00A45CAA"/>
    <w:rsid w:val="00A46509"/>
    <w:rsid w:val="00A46E96"/>
    <w:rsid w:val="00A50658"/>
    <w:rsid w:val="00A50C11"/>
    <w:rsid w:val="00A51154"/>
    <w:rsid w:val="00A51AEE"/>
    <w:rsid w:val="00A522D7"/>
    <w:rsid w:val="00A53992"/>
    <w:rsid w:val="00A53F15"/>
    <w:rsid w:val="00A54EF1"/>
    <w:rsid w:val="00A56A15"/>
    <w:rsid w:val="00A56BB7"/>
    <w:rsid w:val="00A56C9A"/>
    <w:rsid w:val="00A56E15"/>
    <w:rsid w:val="00A571D1"/>
    <w:rsid w:val="00A57EE2"/>
    <w:rsid w:val="00A6022D"/>
    <w:rsid w:val="00A609EC"/>
    <w:rsid w:val="00A60DB3"/>
    <w:rsid w:val="00A61942"/>
    <w:rsid w:val="00A626D7"/>
    <w:rsid w:val="00A62823"/>
    <w:rsid w:val="00A633FE"/>
    <w:rsid w:val="00A63447"/>
    <w:rsid w:val="00A65A88"/>
    <w:rsid w:val="00A66F5E"/>
    <w:rsid w:val="00A6719D"/>
    <w:rsid w:val="00A679E9"/>
    <w:rsid w:val="00A70102"/>
    <w:rsid w:val="00A706B9"/>
    <w:rsid w:val="00A720C3"/>
    <w:rsid w:val="00A72B36"/>
    <w:rsid w:val="00A73062"/>
    <w:rsid w:val="00A736D5"/>
    <w:rsid w:val="00A73914"/>
    <w:rsid w:val="00A73CC9"/>
    <w:rsid w:val="00A74A00"/>
    <w:rsid w:val="00A75A13"/>
    <w:rsid w:val="00A7656E"/>
    <w:rsid w:val="00A7710D"/>
    <w:rsid w:val="00A77F23"/>
    <w:rsid w:val="00A80249"/>
    <w:rsid w:val="00A80418"/>
    <w:rsid w:val="00A805E1"/>
    <w:rsid w:val="00A8080E"/>
    <w:rsid w:val="00A8122D"/>
    <w:rsid w:val="00A81E81"/>
    <w:rsid w:val="00A82FC4"/>
    <w:rsid w:val="00A8326F"/>
    <w:rsid w:val="00A83381"/>
    <w:rsid w:val="00A84186"/>
    <w:rsid w:val="00A85023"/>
    <w:rsid w:val="00A8586F"/>
    <w:rsid w:val="00A85879"/>
    <w:rsid w:val="00A85FDF"/>
    <w:rsid w:val="00A86B05"/>
    <w:rsid w:val="00A91CC8"/>
    <w:rsid w:val="00A91ED2"/>
    <w:rsid w:val="00A924C1"/>
    <w:rsid w:val="00A9348B"/>
    <w:rsid w:val="00A93771"/>
    <w:rsid w:val="00A938CC"/>
    <w:rsid w:val="00A94011"/>
    <w:rsid w:val="00A95F3D"/>
    <w:rsid w:val="00A96711"/>
    <w:rsid w:val="00A97121"/>
    <w:rsid w:val="00AA054C"/>
    <w:rsid w:val="00AA0550"/>
    <w:rsid w:val="00AA0F69"/>
    <w:rsid w:val="00AA1E2D"/>
    <w:rsid w:val="00AA2D5B"/>
    <w:rsid w:val="00AA3107"/>
    <w:rsid w:val="00AA3B18"/>
    <w:rsid w:val="00AA4BA8"/>
    <w:rsid w:val="00AA6068"/>
    <w:rsid w:val="00AA7422"/>
    <w:rsid w:val="00AA7F73"/>
    <w:rsid w:val="00AB131F"/>
    <w:rsid w:val="00AB1404"/>
    <w:rsid w:val="00AB1C65"/>
    <w:rsid w:val="00AB3077"/>
    <w:rsid w:val="00AB3E24"/>
    <w:rsid w:val="00AB47E5"/>
    <w:rsid w:val="00AB4B26"/>
    <w:rsid w:val="00AB61EC"/>
    <w:rsid w:val="00AB68E2"/>
    <w:rsid w:val="00AB795C"/>
    <w:rsid w:val="00AC079E"/>
    <w:rsid w:val="00AC12DA"/>
    <w:rsid w:val="00AC33D1"/>
    <w:rsid w:val="00AC4668"/>
    <w:rsid w:val="00AC564E"/>
    <w:rsid w:val="00AC5A63"/>
    <w:rsid w:val="00AC6A3F"/>
    <w:rsid w:val="00AC6CD9"/>
    <w:rsid w:val="00AD1668"/>
    <w:rsid w:val="00AD1D72"/>
    <w:rsid w:val="00AD2753"/>
    <w:rsid w:val="00AD2F31"/>
    <w:rsid w:val="00AD397C"/>
    <w:rsid w:val="00AD3ADD"/>
    <w:rsid w:val="00AD48BB"/>
    <w:rsid w:val="00AD4912"/>
    <w:rsid w:val="00AD57A6"/>
    <w:rsid w:val="00AD6D91"/>
    <w:rsid w:val="00AD7D6F"/>
    <w:rsid w:val="00AE07E8"/>
    <w:rsid w:val="00AE0B16"/>
    <w:rsid w:val="00AE0CCB"/>
    <w:rsid w:val="00AE2CB9"/>
    <w:rsid w:val="00AE2DFD"/>
    <w:rsid w:val="00AE2EFB"/>
    <w:rsid w:val="00AE30AA"/>
    <w:rsid w:val="00AE37A3"/>
    <w:rsid w:val="00AE4337"/>
    <w:rsid w:val="00AE45C7"/>
    <w:rsid w:val="00AE60D8"/>
    <w:rsid w:val="00AE66F0"/>
    <w:rsid w:val="00AE74DA"/>
    <w:rsid w:val="00AF0E97"/>
    <w:rsid w:val="00AF1353"/>
    <w:rsid w:val="00AF1490"/>
    <w:rsid w:val="00AF1645"/>
    <w:rsid w:val="00AF205A"/>
    <w:rsid w:val="00AF256B"/>
    <w:rsid w:val="00AF364E"/>
    <w:rsid w:val="00AF3813"/>
    <w:rsid w:val="00AF3A1E"/>
    <w:rsid w:val="00AF3E67"/>
    <w:rsid w:val="00AF45E0"/>
    <w:rsid w:val="00AF4A5D"/>
    <w:rsid w:val="00AF4F2E"/>
    <w:rsid w:val="00AF5223"/>
    <w:rsid w:val="00AF58A9"/>
    <w:rsid w:val="00AF5BB0"/>
    <w:rsid w:val="00AF5EE8"/>
    <w:rsid w:val="00AF6038"/>
    <w:rsid w:val="00AF7B13"/>
    <w:rsid w:val="00AF7CD1"/>
    <w:rsid w:val="00B00DFD"/>
    <w:rsid w:val="00B01203"/>
    <w:rsid w:val="00B01EC2"/>
    <w:rsid w:val="00B024AD"/>
    <w:rsid w:val="00B036E1"/>
    <w:rsid w:val="00B037F8"/>
    <w:rsid w:val="00B03A92"/>
    <w:rsid w:val="00B03DA5"/>
    <w:rsid w:val="00B04DAE"/>
    <w:rsid w:val="00B0623D"/>
    <w:rsid w:val="00B069F6"/>
    <w:rsid w:val="00B06C72"/>
    <w:rsid w:val="00B07F92"/>
    <w:rsid w:val="00B10338"/>
    <w:rsid w:val="00B10585"/>
    <w:rsid w:val="00B11E39"/>
    <w:rsid w:val="00B12B52"/>
    <w:rsid w:val="00B12E53"/>
    <w:rsid w:val="00B147B8"/>
    <w:rsid w:val="00B14FF0"/>
    <w:rsid w:val="00B16D58"/>
    <w:rsid w:val="00B16E81"/>
    <w:rsid w:val="00B20126"/>
    <w:rsid w:val="00B20ACD"/>
    <w:rsid w:val="00B2208A"/>
    <w:rsid w:val="00B22106"/>
    <w:rsid w:val="00B22A41"/>
    <w:rsid w:val="00B2365E"/>
    <w:rsid w:val="00B2476C"/>
    <w:rsid w:val="00B248DD"/>
    <w:rsid w:val="00B24A3A"/>
    <w:rsid w:val="00B24B5A"/>
    <w:rsid w:val="00B2568D"/>
    <w:rsid w:val="00B26500"/>
    <w:rsid w:val="00B26804"/>
    <w:rsid w:val="00B26EA3"/>
    <w:rsid w:val="00B27B3B"/>
    <w:rsid w:val="00B27CEF"/>
    <w:rsid w:val="00B30731"/>
    <w:rsid w:val="00B30A87"/>
    <w:rsid w:val="00B3120E"/>
    <w:rsid w:val="00B316C4"/>
    <w:rsid w:val="00B3227E"/>
    <w:rsid w:val="00B32357"/>
    <w:rsid w:val="00B33DE3"/>
    <w:rsid w:val="00B35C52"/>
    <w:rsid w:val="00B3683A"/>
    <w:rsid w:val="00B36FC6"/>
    <w:rsid w:val="00B373BE"/>
    <w:rsid w:val="00B400C8"/>
    <w:rsid w:val="00B410C2"/>
    <w:rsid w:val="00B42A1B"/>
    <w:rsid w:val="00B42BE2"/>
    <w:rsid w:val="00B44175"/>
    <w:rsid w:val="00B45A23"/>
    <w:rsid w:val="00B468C9"/>
    <w:rsid w:val="00B51A9E"/>
    <w:rsid w:val="00B53180"/>
    <w:rsid w:val="00B551FE"/>
    <w:rsid w:val="00B55230"/>
    <w:rsid w:val="00B559A9"/>
    <w:rsid w:val="00B560AA"/>
    <w:rsid w:val="00B57FB3"/>
    <w:rsid w:val="00B605F3"/>
    <w:rsid w:val="00B628D5"/>
    <w:rsid w:val="00B62E4F"/>
    <w:rsid w:val="00B63ADF"/>
    <w:rsid w:val="00B63D1E"/>
    <w:rsid w:val="00B64522"/>
    <w:rsid w:val="00B64547"/>
    <w:rsid w:val="00B66CE9"/>
    <w:rsid w:val="00B6709D"/>
    <w:rsid w:val="00B6739D"/>
    <w:rsid w:val="00B6745E"/>
    <w:rsid w:val="00B70027"/>
    <w:rsid w:val="00B70A90"/>
    <w:rsid w:val="00B70C92"/>
    <w:rsid w:val="00B7149E"/>
    <w:rsid w:val="00B71F9E"/>
    <w:rsid w:val="00B7258A"/>
    <w:rsid w:val="00B7270E"/>
    <w:rsid w:val="00B74428"/>
    <w:rsid w:val="00B75168"/>
    <w:rsid w:val="00B75801"/>
    <w:rsid w:val="00B76071"/>
    <w:rsid w:val="00B76741"/>
    <w:rsid w:val="00B76A36"/>
    <w:rsid w:val="00B770E0"/>
    <w:rsid w:val="00B777B2"/>
    <w:rsid w:val="00B77BF7"/>
    <w:rsid w:val="00B80854"/>
    <w:rsid w:val="00B814AF"/>
    <w:rsid w:val="00B817F3"/>
    <w:rsid w:val="00B81967"/>
    <w:rsid w:val="00B81CD6"/>
    <w:rsid w:val="00B82970"/>
    <w:rsid w:val="00B830C9"/>
    <w:rsid w:val="00B831FB"/>
    <w:rsid w:val="00B83482"/>
    <w:rsid w:val="00B8353A"/>
    <w:rsid w:val="00B83C39"/>
    <w:rsid w:val="00B83D16"/>
    <w:rsid w:val="00B84D10"/>
    <w:rsid w:val="00B84DDA"/>
    <w:rsid w:val="00B85039"/>
    <w:rsid w:val="00B8515D"/>
    <w:rsid w:val="00B8663A"/>
    <w:rsid w:val="00B86EF6"/>
    <w:rsid w:val="00B87284"/>
    <w:rsid w:val="00B878EF"/>
    <w:rsid w:val="00B918D8"/>
    <w:rsid w:val="00B9284C"/>
    <w:rsid w:val="00B929D6"/>
    <w:rsid w:val="00B92FCE"/>
    <w:rsid w:val="00B942DF"/>
    <w:rsid w:val="00B94A38"/>
    <w:rsid w:val="00B94A63"/>
    <w:rsid w:val="00B959BE"/>
    <w:rsid w:val="00B96AC2"/>
    <w:rsid w:val="00B96B9C"/>
    <w:rsid w:val="00BA0B84"/>
    <w:rsid w:val="00BA23A8"/>
    <w:rsid w:val="00BA2C1F"/>
    <w:rsid w:val="00BA2D17"/>
    <w:rsid w:val="00BA2FDD"/>
    <w:rsid w:val="00BA3437"/>
    <w:rsid w:val="00BA41A5"/>
    <w:rsid w:val="00BA4CB4"/>
    <w:rsid w:val="00BA586C"/>
    <w:rsid w:val="00BA5BB7"/>
    <w:rsid w:val="00BA5DA2"/>
    <w:rsid w:val="00BA6F87"/>
    <w:rsid w:val="00BB1154"/>
    <w:rsid w:val="00BB197D"/>
    <w:rsid w:val="00BB1C65"/>
    <w:rsid w:val="00BB3BB6"/>
    <w:rsid w:val="00BB5202"/>
    <w:rsid w:val="00BB76FB"/>
    <w:rsid w:val="00BB7DF5"/>
    <w:rsid w:val="00BB7F5C"/>
    <w:rsid w:val="00BC1631"/>
    <w:rsid w:val="00BC26BA"/>
    <w:rsid w:val="00BC3B70"/>
    <w:rsid w:val="00BC5E35"/>
    <w:rsid w:val="00BD0A1E"/>
    <w:rsid w:val="00BD190D"/>
    <w:rsid w:val="00BD1D57"/>
    <w:rsid w:val="00BD1F06"/>
    <w:rsid w:val="00BD25EF"/>
    <w:rsid w:val="00BD3154"/>
    <w:rsid w:val="00BD3667"/>
    <w:rsid w:val="00BD4847"/>
    <w:rsid w:val="00BD5798"/>
    <w:rsid w:val="00BD68AB"/>
    <w:rsid w:val="00BD779C"/>
    <w:rsid w:val="00BD7BAE"/>
    <w:rsid w:val="00BE093E"/>
    <w:rsid w:val="00BE0BFD"/>
    <w:rsid w:val="00BE1A0C"/>
    <w:rsid w:val="00BE1D9C"/>
    <w:rsid w:val="00BE2657"/>
    <w:rsid w:val="00BE34CA"/>
    <w:rsid w:val="00BE3F75"/>
    <w:rsid w:val="00BE4DB3"/>
    <w:rsid w:val="00BE60E9"/>
    <w:rsid w:val="00BE6461"/>
    <w:rsid w:val="00BE6E8B"/>
    <w:rsid w:val="00BE6ED3"/>
    <w:rsid w:val="00BE7232"/>
    <w:rsid w:val="00BE727F"/>
    <w:rsid w:val="00BF1FA3"/>
    <w:rsid w:val="00BF26C0"/>
    <w:rsid w:val="00BF35B5"/>
    <w:rsid w:val="00BF4200"/>
    <w:rsid w:val="00BF50C0"/>
    <w:rsid w:val="00BF5C36"/>
    <w:rsid w:val="00BF5EB8"/>
    <w:rsid w:val="00BF7441"/>
    <w:rsid w:val="00BF765E"/>
    <w:rsid w:val="00BF78B6"/>
    <w:rsid w:val="00C01089"/>
    <w:rsid w:val="00C01877"/>
    <w:rsid w:val="00C01B1B"/>
    <w:rsid w:val="00C01F51"/>
    <w:rsid w:val="00C02966"/>
    <w:rsid w:val="00C029CD"/>
    <w:rsid w:val="00C02A50"/>
    <w:rsid w:val="00C03003"/>
    <w:rsid w:val="00C03B23"/>
    <w:rsid w:val="00C048C1"/>
    <w:rsid w:val="00C04930"/>
    <w:rsid w:val="00C06A4F"/>
    <w:rsid w:val="00C071EB"/>
    <w:rsid w:val="00C07FBB"/>
    <w:rsid w:val="00C12C91"/>
    <w:rsid w:val="00C13C1A"/>
    <w:rsid w:val="00C13F71"/>
    <w:rsid w:val="00C143ED"/>
    <w:rsid w:val="00C1457A"/>
    <w:rsid w:val="00C15875"/>
    <w:rsid w:val="00C15F8F"/>
    <w:rsid w:val="00C16BD5"/>
    <w:rsid w:val="00C17D73"/>
    <w:rsid w:val="00C20A31"/>
    <w:rsid w:val="00C21070"/>
    <w:rsid w:val="00C2116C"/>
    <w:rsid w:val="00C2130B"/>
    <w:rsid w:val="00C21EF7"/>
    <w:rsid w:val="00C226E1"/>
    <w:rsid w:val="00C22806"/>
    <w:rsid w:val="00C247E2"/>
    <w:rsid w:val="00C272E7"/>
    <w:rsid w:val="00C27E01"/>
    <w:rsid w:val="00C27E34"/>
    <w:rsid w:val="00C30CB5"/>
    <w:rsid w:val="00C30FC6"/>
    <w:rsid w:val="00C313D9"/>
    <w:rsid w:val="00C31E74"/>
    <w:rsid w:val="00C3296D"/>
    <w:rsid w:val="00C33595"/>
    <w:rsid w:val="00C33D84"/>
    <w:rsid w:val="00C34B5F"/>
    <w:rsid w:val="00C362AD"/>
    <w:rsid w:val="00C36420"/>
    <w:rsid w:val="00C37660"/>
    <w:rsid w:val="00C42207"/>
    <w:rsid w:val="00C43432"/>
    <w:rsid w:val="00C43CE2"/>
    <w:rsid w:val="00C44204"/>
    <w:rsid w:val="00C44EA7"/>
    <w:rsid w:val="00C4574E"/>
    <w:rsid w:val="00C46A74"/>
    <w:rsid w:val="00C47106"/>
    <w:rsid w:val="00C47BD1"/>
    <w:rsid w:val="00C503A2"/>
    <w:rsid w:val="00C51D79"/>
    <w:rsid w:val="00C53158"/>
    <w:rsid w:val="00C55F74"/>
    <w:rsid w:val="00C56788"/>
    <w:rsid w:val="00C56DD0"/>
    <w:rsid w:val="00C5780D"/>
    <w:rsid w:val="00C57C25"/>
    <w:rsid w:val="00C60967"/>
    <w:rsid w:val="00C60A5D"/>
    <w:rsid w:val="00C61CFE"/>
    <w:rsid w:val="00C61E21"/>
    <w:rsid w:val="00C63238"/>
    <w:rsid w:val="00C64AF2"/>
    <w:rsid w:val="00C6579A"/>
    <w:rsid w:val="00C67F33"/>
    <w:rsid w:val="00C7068E"/>
    <w:rsid w:val="00C70824"/>
    <w:rsid w:val="00C70F97"/>
    <w:rsid w:val="00C70F9C"/>
    <w:rsid w:val="00C71447"/>
    <w:rsid w:val="00C7307C"/>
    <w:rsid w:val="00C740CA"/>
    <w:rsid w:val="00C74703"/>
    <w:rsid w:val="00C75EC4"/>
    <w:rsid w:val="00C7662E"/>
    <w:rsid w:val="00C76B8F"/>
    <w:rsid w:val="00C77220"/>
    <w:rsid w:val="00C772E3"/>
    <w:rsid w:val="00C80171"/>
    <w:rsid w:val="00C80319"/>
    <w:rsid w:val="00C82738"/>
    <w:rsid w:val="00C8286B"/>
    <w:rsid w:val="00C82A47"/>
    <w:rsid w:val="00C82B6B"/>
    <w:rsid w:val="00C82CCD"/>
    <w:rsid w:val="00C84FEA"/>
    <w:rsid w:val="00C858D3"/>
    <w:rsid w:val="00C85D00"/>
    <w:rsid w:val="00C85E4F"/>
    <w:rsid w:val="00C85F94"/>
    <w:rsid w:val="00C86197"/>
    <w:rsid w:val="00C8685B"/>
    <w:rsid w:val="00C86D7F"/>
    <w:rsid w:val="00C922AC"/>
    <w:rsid w:val="00C92D94"/>
    <w:rsid w:val="00C93893"/>
    <w:rsid w:val="00C94AD8"/>
    <w:rsid w:val="00C94CDF"/>
    <w:rsid w:val="00C95986"/>
    <w:rsid w:val="00C95C3B"/>
    <w:rsid w:val="00C95E87"/>
    <w:rsid w:val="00CA172D"/>
    <w:rsid w:val="00CA3743"/>
    <w:rsid w:val="00CA3CEC"/>
    <w:rsid w:val="00CA4268"/>
    <w:rsid w:val="00CA4952"/>
    <w:rsid w:val="00CA56F1"/>
    <w:rsid w:val="00CA5F7F"/>
    <w:rsid w:val="00CA69F2"/>
    <w:rsid w:val="00CA7457"/>
    <w:rsid w:val="00CA75D8"/>
    <w:rsid w:val="00CA7C3A"/>
    <w:rsid w:val="00CB0710"/>
    <w:rsid w:val="00CB0958"/>
    <w:rsid w:val="00CB10FB"/>
    <w:rsid w:val="00CB3E32"/>
    <w:rsid w:val="00CB4A9C"/>
    <w:rsid w:val="00CB4B45"/>
    <w:rsid w:val="00CB511D"/>
    <w:rsid w:val="00CB52B0"/>
    <w:rsid w:val="00CC0186"/>
    <w:rsid w:val="00CC04FF"/>
    <w:rsid w:val="00CC069E"/>
    <w:rsid w:val="00CC1540"/>
    <w:rsid w:val="00CC1E55"/>
    <w:rsid w:val="00CC22A1"/>
    <w:rsid w:val="00CC3D94"/>
    <w:rsid w:val="00CC4641"/>
    <w:rsid w:val="00CC465B"/>
    <w:rsid w:val="00CC5125"/>
    <w:rsid w:val="00CC5797"/>
    <w:rsid w:val="00CC59BE"/>
    <w:rsid w:val="00CC67A6"/>
    <w:rsid w:val="00CC69EC"/>
    <w:rsid w:val="00CD0621"/>
    <w:rsid w:val="00CD0F8E"/>
    <w:rsid w:val="00CD1013"/>
    <w:rsid w:val="00CD2189"/>
    <w:rsid w:val="00CD23EF"/>
    <w:rsid w:val="00CD31DF"/>
    <w:rsid w:val="00CD3FEB"/>
    <w:rsid w:val="00CD4BC4"/>
    <w:rsid w:val="00CD5C76"/>
    <w:rsid w:val="00CD7115"/>
    <w:rsid w:val="00CD751C"/>
    <w:rsid w:val="00CD7D30"/>
    <w:rsid w:val="00CE0034"/>
    <w:rsid w:val="00CE1091"/>
    <w:rsid w:val="00CE10F4"/>
    <w:rsid w:val="00CE1C55"/>
    <w:rsid w:val="00CE491E"/>
    <w:rsid w:val="00CE5AC5"/>
    <w:rsid w:val="00CE5F78"/>
    <w:rsid w:val="00CE6AE7"/>
    <w:rsid w:val="00CF0448"/>
    <w:rsid w:val="00CF06D8"/>
    <w:rsid w:val="00CF0826"/>
    <w:rsid w:val="00CF2AD5"/>
    <w:rsid w:val="00CF2F65"/>
    <w:rsid w:val="00CF3A77"/>
    <w:rsid w:val="00CF3B6B"/>
    <w:rsid w:val="00CF43F1"/>
    <w:rsid w:val="00CF6FE5"/>
    <w:rsid w:val="00CF7273"/>
    <w:rsid w:val="00D000D4"/>
    <w:rsid w:val="00D00BCF"/>
    <w:rsid w:val="00D016A5"/>
    <w:rsid w:val="00D02A8D"/>
    <w:rsid w:val="00D03FB0"/>
    <w:rsid w:val="00D04197"/>
    <w:rsid w:val="00D042F9"/>
    <w:rsid w:val="00D06E6B"/>
    <w:rsid w:val="00D104F0"/>
    <w:rsid w:val="00D107F7"/>
    <w:rsid w:val="00D1110A"/>
    <w:rsid w:val="00D1116B"/>
    <w:rsid w:val="00D1153D"/>
    <w:rsid w:val="00D11C46"/>
    <w:rsid w:val="00D12F32"/>
    <w:rsid w:val="00D13821"/>
    <w:rsid w:val="00D138BB"/>
    <w:rsid w:val="00D13C47"/>
    <w:rsid w:val="00D13E33"/>
    <w:rsid w:val="00D14078"/>
    <w:rsid w:val="00D148C0"/>
    <w:rsid w:val="00D14EE8"/>
    <w:rsid w:val="00D157E9"/>
    <w:rsid w:val="00D16034"/>
    <w:rsid w:val="00D163DD"/>
    <w:rsid w:val="00D16F6D"/>
    <w:rsid w:val="00D17857"/>
    <w:rsid w:val="00D17F73"/>
    <w:rsid w:val="00D22842"/>
    <w:rsid w:val="00D22FD2"/>
    <w:rsid w:val="00D2319A"/>
    <w:rsid w:val="00D245F1"/>
    <w:rsid w:val="00D24980"/>
    <w:rsid w:val="00D2627E"/>
    <w:rsid w:val="00D26756"/>
    <w:rsid w:val="00D26998"/>
    <w:rsid w:val="00D26A5F"/>
    <w:rsid w:val="00D27A84"/>
    <w:rsid w:val="00D27C24"/>
    <w:rsid w:val="00D27EA5"/>
    <w:rsid w:val="00D312C8"/>
    <w:rsid w:val="00D313C2"/>
    <w:rsid w:val="00D3190E"/>
    <w:rsid w:val="00D3364E"/>
    <w:rsid w:val="00D34553"/>
    <w:rsid w:val="00D350DE"/>
    <w:rsid w:val="00D35E4A"/>
    <w:rsid w:val="00D365B2"/>
    <w:rsid w:val="00D37889"/>
    <w:rsid w:val="00D37A07"/>
    <w:rsid w:val="00D4032A"/>
    <w:rsid w:val="00D41E8C"/>
    <w:rsid w:val="00D424CE"/>
    <w:rsid w:val="00D441A3"/>
    <w:rsid w:val="00D443E4"/>
    <w:rsid w:val="00D454F3"/>
    <w:rsid w:val="00D46540"/>
    <w:rsid w:val="00D46C55"/>
    <w:rsid w:val="00D479F4"/>
    <w:rsid w:val="00D51A65"/>
    <w:rsid w:val="00D521FB"/>
    <w:rsid w:val="00D53F83"/>
    <w:rsid w:val="00D54160"/>
    <w:rsid w:val="00D5473F"/>
    <w:rsid w:val="00D5474A"/>
    <w:rsid w:val="00D54AA0"/>
    <w:rsid w:val="00D55DD4"/>
    <w:rsid w:val="00D55F7C"/>
    <w:rsid w:val="00D55F7F"/>
    <w:rsid w:val="00D568F0"/>
    <w:rsid w:val="00D56BD8"/>
    <w:rsid w:val="00D61417"/>
    <w:rsid w:val="00D62159"/>
    <w:rsid w:val="00D623E7"/>
    <w:rsid w:val="00D6313C"/>
    <w:rsid w:val="00D6415F"/>
    <w:rsid w:val="00D646B9"/>
    <w:rsid w:val="00D64A42"/>
    <w:rsid w:val="00D64FF9"/>
    <w:rsid w:val="00D65C0B"/>
    <w:rsid w:val="00D67C82"/>
    <w:rsid w:val="00D71883"/>
    <w:rsid w:val="00D718D5"/>
    <w:rsid w:val="00D72670"/>
    <w:rsid w:val="00D72709"/>
    <w:rsid w:val="00D72F41"/>
    <w:rsid w:val="00D74BA5"/>
    <w:rsid w:val="00D75AF2"/>
    <w:rsid w:val="00D768DC"/>
    <w:rsid w:val="00D77ABB"/>
    <w:rsid w:val="00D77D44"/>
    <w:rsid w:val="00D80F82"/>
    <w:rsid w:val="00D811AE"/>
    <w:rsid w:val="00D81F87"/>
    <w:rsid w:val="00D820EA"/>
    <w:rsid w:val="00D82BC4"/>
    <w:rsid w:val="00D830F4"/>
    <w:rsid w:val="00D835F2"/>
    <w:rsid w:val="00D83B73"/>
    <w:rsid w:val="00D85824"/>
    <w:rsid w:val="00D85BC6"/>
    <w:rsid w:val="00D86405"/>
    <w:rsid w:val="00D87208"/>
    <w:rsid w:val="00D87355"/>
    <w:rsid w:val="00D900A2"/>
    <w:rsid w:val="00D906EC"/>
    <w:rsid w:val="00D9092A"/>
    <w:rsid w:val="00D909A5"/>
    <w:rsid w:val="00D91BDB"/>
    <w:rsid w:val="00D91D37"/>
    <w:rsid w:val="00D92325"/>
    <w:rsid w:val="00D938EB"/>
    <w:rsid w:val="00D95A79"/>
    <w:rsid w:val="00D95F10"/>
    <w:rsid w:val="00D96933"/>
    <w:rsid w:val="00D97162"/>
    <w:rsid w:val="00D97580"/>
    <w:rsid w:val="00D97813"/>
    <w:rsid w:val="00DA159D"/>
    <w:rsid w:val="00DA2D09"/>
    <w:rsid w:val="00DA310D"/>
    <w:rsid w:val="00DA3AEE"/>
    <w:rsid w:val="00DA42D1"/>
    <w:rsid w:val="00DA486F"/>
    <w:rsid w:val="00DA4CE9"/>
    <w:rsid w:val="00DA5B5B"/>
    <w:rsid w:val="00DA5BFA"/>
    <w:rsid w:val="00DA68CC"/>
    <w:rsid w:val="00DA7C4F"/>
    <w:rsid w:val="00DA7E88"/>
    <w:rsid w:val="00DB034D"/>
    <w:rsid w:val="00DB038F"/>
    <w:rsid w:val="00DB0CE1"/>
    <w:rsid w:val="00DB1DDE"/>
    <w:rsid w:val="00DB266B"/>
    <w:rsid w:val="00DB2924"/>
    <w:rsid w:val="00DB3B45"/>
    <w:rsid w:val="00DB3CEB"/>
    <w:rsid w:val="00DC06A1"/>
    <w:rsid w:val="00DC1E0B"/>
    <w:rsid w:val="00DC22A6"/>
    <w:rsid w:val="00DC22D7"/>
    <w:rsid w:val="00DC424E"/>
    <w:rsid w:val="00DC49C6"/>
    <w:rsid w:val="00DC53EB"/>
    <w:rsid w:val="00DC57B6"/>
    <w:rsid w:val="00DC5D87"/>
    <w:rsid w:val="00DC606C"/>
    <w:rsid w:val="00DC6C95"/>
    <w:rsid w:val="00DD0247"/>
    <w:rsid w:val="00DD0664"/>
    <w:rsid w:val="00DD1D45"/>
    <w:rsid w:val="00DD262E"/>
    <w:rsid w:val="00DD4E9C"/>
    <w:rsid w:val="00DD5D79"/>
    <w:rsid w:val="00DD5E08"/>
    <w:rsid w:val="00DD5E5A"/>
    <w:rsid w:val="00DD6385"/>
    <w:rsid w:val="00DD6538"/>
    <w:rsid w:val="00DD6AD8"/>
    <w:rsid w:val="00DE18B5"/>
    <w:rsid w:val="00DE1D65"/>
    <w:rsid w:val="00DE22E4"/>
    <w:rsid w:val="00DE409A"/>
    <w:rsid w:val="00DE5240"/>
    <w:rsid w:val="00DE56C7"/>
    <w:rsid w:val="00DE5BB2"/>
    <w:rsid w:val="00DE74B4"/>
    <w:rsid w:val="00DE772D"/>
    <w:rsid w:val="00DF1126"/>
    <w:rsid w:val="00DF2519"/>
    <w:rsid w:val="00DF28DA"/>
    <w:rsid w:val="00DF35E2"/>
    <w:rsid w:val="00DF420D"/>
    <w:rsid w:val="00DF4715"/>
    <w:rsid w:val="00DF495A"/>
    <w:rsid w:val="00DF4C0A"/>
    <w:rsid w:val="00DF5C69"/>
    <w:rsid w:val="00DF60E2"/>
    <w:rsid w:val="00DF667E"/>
    <w:rsid w:val="00E0040C"/>
    <w:rsid w:val="00E007B8"/>
    <w:rsid w:val="00E01459"/>
    <w:rsid w:val="00E01EA8"/>
    <w:rsid w:val="00E022FA"/>
    <w:rsid w:val="00E02B50"/>
    <w:rsid w:val="00E0482C"/>
    <w:rsid w:val="00E04E70"/>
    <w:rsid w:val="00E054C4"/>
    <w:rsid w:val="00E05735"/>
    <w:rsid w:val="00E062EF"/>
    <w:rsid w:val="00E06332"/>
    <w:rsid w:val="00E070D7"/>
    <w:rsid w:val="00E0729A"/>
    <w:rsid w:val="00E0768A"/>
    <w:rsid w:val="00E07FED"/>
    <w:rsid w:val="00E11EAB"/>
    <w:rsid w:val="00E12151"/>
    <w:rsid w:val="00E1274B"/>
    <w:rsid w:val="00E136FF"/>
    <w:rsid w:val="00E137CA"/>
    <w:rsid w:val="00E138B9"/>
    <w:rsid w:val="00E14355"/>
    <w:rsid w:val="00E15ECB"/>
    <w:rsid w:val="00E1608B"/>
    <w:rsid w:val="00E1681A"/>
    <w:rsid w:val="00E169F3"/>
    <w:rsid w:val="00E17921"/>
    <w:rsid w:val="00E17A07"/>
    <w:rsid w:val="00E2046C"/>
    <w:rsid w:val="00E22322"/>
    <w:rsid w:val="00E2248C"/>
    <w:rsid w:val="00E2325C"/>
    <w:rsid w:val="00E23D3D"/>
    <w:rsid w:val="00E23E67"/>
    <w:rsid w:val="00E23E6F"/>
    <w:rsid w:val="00E242AF"/>
    <w:rsid w:val="00E24449"/>
    <w:rsid w:val="00E245A1"/>
    <w:rsid w:val="00E247A4"/>
    <w:rsid w:val="00E24A02"/>
    <w:rsid w:val="00E25022"/>
    <w:rsid w:val="00E260C6"/>
    <w:rsid w:val="00E2625E"/>
    <w:rsid w:val="00E2662D"/>
    <w:rsid w:val="00E27B93"/>
    <w:rsid w:val="00E30C77"/>
    <w:rsid w:val="00E33269"/>
    <w:rsid w:val="00E335E0"/>
    <w:rsid w:val="00E33C4D"/>
    <w:rsid w:val="00E33D89"/>
    <w:rsid w:val="00E33DA9"/>
    <w:rsid w:val="00E34322"/>
    <w:rsid w:val="00E34A4D"/>
    <w:rsid w:val="00E35A87"/>
    <w:rsid w:val="00E36908"/>
    <w:rsid w:val="00E36A4F"/>
    <w:rsid w:val="00E37F66"/>
    <w:rsid w:val="00E4041E"/>
    <w:rsid w:val="00E40BDC"/>
    <w:rsid w:val="00E40C9F"/>
    <w:rsid w:val="00E41204"/>
    <w:rsid w:val="00E4166E"/>
    <w:rsid w:val="00E418F9"/>
    <w:rsid w:val="00E418FA"/>
    <w:rsid w:val="00E42284"/>
    <w:rsid w:val="00E4253E"/>
    <w:rsid w:val="00E42831"/>
    <w:rsid w:val="00E42FA4"/>
    <w:rsid w:val="00E44441"/>
    <w:rsid w:val="00E44DF3"/>
    <w:rsid w:val="00E4551B"/>
    <w:rsid w:val="00E47F99"/>
    <w:rsid w:val="00E51910"/>
    <w:rsid w:val="00E51CBF"/>
    <w:rsid w:val="00E51D01"/>
    <w:rsid w:val="00E51D63"/>
    <w:rsid w:val="00E53DB5"/>
    <w:rsid w:val="00E54664"/>
    <w:rsid w:val="00E55A5E"/>
    <w:rsid w:val="00E55A8D"/>
    <w:rsid w:val="00E55CDF"/>
    <w:rsid w:val="00E5619B"/>
    <w:rsid w:val="00E56A82"/>
    <w:rsid w:val="00E56B2A"/>
    <w:rsid w:val="00E56BF8"/>
    <w:rsid w:val="00E571FF"/>
    <w:rsid w:val="00E579E0"/>
    <w:rsid w:val="00E57C21"/>
    <w:rsid w:val="00E60372"/>
    <w:rsid w:val="00E60686"/>
    <w:rsid w:val="00E60735"/>
    <w:rsid w:val="00E609B8"/>
    <w:rsid w:val="00E61862"/>
    <w:rsid w:val="00E618BD"/>
    <w:rsid w:val="00E624BB"/>
    <w:rsid w:val="00E62878"/>
    <w:rsid w:val="00E6289C"/>
    <w:rsid w:val="00E63C50"/>
    <w:rsid w:val="00E640F0"/>
    <w:rsid w:val="00E6458C"/>
    <w:rsid w:val="00E64D61"/>
    <w:rsid w:val="00E65F9B"/>
    <w:rsid w:val="00E67FB0"/>
    <w:rsid w:val="00E705B0"/>
    <w:rsid w:val="00E70D08"/>
    <w:rsid w:val="00E71BC4"/>
    <w:rsid w:val="00E72608"/>
    <w:rsid w:val="00E7270A"/>
    <w:rsid w:val="00E72959"/>
    <w:rsid w:val="00E72CCA"/>
    <w:rsid w:val="00E734C1"/>
    <w:rsid w:val="00E73AB2"/>
    <w:rsid w:val="00E73F2F"/>
    <w:rsid w:val="00E7544F"/>
    <w:rsid w:val="00E75E1A"/>
    <w:rsid w:val="00E76A40"/>
    <w:rsid w:val="00E77EFC"/>
    <w:rsid w:val="00E81710"/>
    <w:rsid w:val="00E83466"/>
    <w:rsid w:val="00E844EB"/>
    <w:rsid w:val="00E84F34"/>
    <w:rsid w:val="00E86034"/>
    <w:rsid w:val="00E879E0"/>
    <w:rsid w:val="00E87B6B"/>
    <w:rsid w:val="00E91B5A"/>
    <w:rsid w:val="00E92355"/>
    <w:rsid w:val="00E932DE"/>
    <w:rsid w:val="00E93665"/>
    <w:rsid w:val="00E93C09"/>
    <w:rsid w:val="00E97DF8"/>
    <w:rsid w:val="00EA0434"/>
    <w:rsid w:val="00EA098F"/>
    <w:rsid w:val="00EA0CA0"/>
    <w:rsid w:val="00EA11DA"/>
    <w:rsid w:val="00EA1653"/>
    <w:rsid w:val="00EA1B46"/>
    <w:rsid w:val="00EA259B"/>
    <w:rsid w:val="00EA25EF"/>
    <w:rsid w:val="00EA2EFB"/>
    <w:rsid w:val="00EA3133"/>
    <w:rsid w:val="00EA37BA"/>
    <w:rsid w:val="00EA431D"/>
    <w:rsid w:val="00EA50CA"/>
    <w:rsid w:val="00EA6123"/>
    <w:rsid w:val="00EA6E37"/>
    <w:rsid w:val="00EA7F0D"/>
    <w:rsid w:val="00EB0B40"/>
    <w:rsid w:val="00EB29C2"/>
    <w:rsid w:val="00EB314E"/>
    <w:rsid w:val="00EB3BF8"/>
    <w:rsid w:val="00EB55E5"/>
    <w:rsid w:val="00EB68C2"/>
    <w:rsid w:val="00EB7A5C"/>
    <w:rsid w:val="00EB7EB6"/>
    <w:rsid w:val="00EC10CE"/>
    <w:rsid w:val="00EC2B6D"/>
    <w:rsid w:val="00EC326A"/>
    <w:rsid w:val="00EC35DC"/>
    <w:rsid w:val="00EC3E8E"/>
    <w:rsid w:val="00EC42AE"/>
    <w:rsid w:val="00EC4459"/>
    <w:rsid w:val="00EC470F"/>
    <w:rsid w:val="00EC5041"/>
    <w:rsid w:val="00EC5FC3"/>
    <w:rsid w:val="00EC6215"/>
    <w:rsid w:val="00EC623F"/>
    <w:rsid w:val="00EC6394"/>
    <w:rsid w:val="00EC66AF"/>
    <w:rsid w:val="00EC68F0"/>
    <w:rsid w:val="00EC6CAD"/>
    <w:rsid w:val="00EC6DCF"/>
    <w:rsid w:val="00EC7CC9"/>
    <w:rsid w:val="00ED1371"/>
    <w:rsid w:val="00ED1533"/>
    <w:rsid w:val="00ED1787"/>
    <w:rsid w:val="00ED2D33"/>
    <w:rsid w:val="00ED2F0D"/>
    <w:rsid w:val="00ED3287"/>
    <w:rsid w:val="00ED33E2"/>
    <w:rsid w:val="00ED38A3"/>
    <w:rsid w:val="00ED66DF"/>
    <w:rsid w:val="00ED7151"/>
    <w:rsid w:val="00ED7559"/>
    <w:rsid w:val="00ED7900"/>
    <w:rsid w:val="00ED7DA2"/>
    <w:rsid w:val="00EE1D31"/>
    <w:rsid w:val="00EE2493"/>
    <w:rsid w:val="00EE2EF5"/>
    <w:rsid w:val="00EE40D2"/>
    <w:rsid w:val="00EE5BD1"/>
    <w:rsid w:val="00EE5C35"/>
    <w:rsid w:val="00EE647C"/>
    <w:rsid w:val="00EE6F9D"/>
    <w:rsid w:val="00EE6FF9"/>
    <w:rsid w:val="00EE765B"/>
    <w:rsid w:val="00EE7D2B"/>
    <w:rsid w:val="00EF1FAF"/>
    <w:rsid w:val="00EF33B9"/>
    <w:rsid w:val="00EF3679"/>
    <w:rsid w:val="00EF3949"/>
    <w:rsid w:val="00EF4025"/>
    <w:rsid w:val="00EF6A18"/>
    <w:rsid w:val="00EF7746"/>
    <w:rsid w:val="00F0004F"/>
    <w:rsid w:val="00F00A46"/>
    <w:rsid w:val="00F01183"/>
    <w:rsid w:val="00F01D27"/>
    <w:rsid w:val="00F02EF0"/>
    <w:rsid w:val="00F04312"/>
    <w:rsid w:val="00F04A0C"/>
    <w:rsid w:val="00F05423"/>
    <w:rsid w:val="00F0565B"/>
    <w:rsid w:val="00F07130"/>
    <w:rsid w:val="00F07734"/>
    <w:rsid w:val="00F07C3B"/>
    <w:rsid w:val="00F100B1"/>
    <w:rsid w:val="00F10A34"/>
    <w:rsid w:val="00F11515"/>
    <w:rsid w:val="00F11726"/>
    <w:rsid w:val="00F11EB6"/>
    <w:rsid w:val="00F12043"/>
    <w:rsid w:val="00F126E3"/>
    <w:rsid w:val="00F13885"/>
    <w:rsid w:val="00F14F7F"/>
    <w:rsid w:val="00F15052"/>
    <w:rsid w:val="00F151C2"/>
    <w:rsid w:val="00F153A4"/>
    <w:rsid w:val="00F1628D"/>
    <w:rsid w:val="00F16F25"/>
    <w:rsid w:val="00F20791"/>
    <w:rsid w:val="00F21582"/>
    <w:rsid w:val="00F21802"/>
    <w:rsid w:val="00F22406"/>
    <w:rsid w:val="00F226C4"/>
    <w:rsid w:val="00F25552"/>
    <w:rsid w:val="00F25C5F"/>
    <w:rsid w:val="00F27855"/>
    <w:rsid w:val="00F27F40"/>
    <w:rsid w:val="00F30992"/>
    <w:rsid w:val="00F3132C"/>
    <w:rsid w:val="00F31514"/>
    <w:rsid w:val="00F31B99"/>
    <w:rsid w:val="00F323DA"/>
    <w:rsid w:val="00F333D0"/>
    <w:rsid w:val="00F35146"/>
    <w:rsid w:val="00F3581A"/>
    <w:rsid w:val="00F35F3B"/>
    <w:rsid w:val="00F370D3"/>
    <w:rsid w:val="00F40052"/>
    <w:rsid w:val="00F41AA0"/>
    <w:rsid w:val="00F41ACC"/>
    <w:rsid w:val="00F44B1E"/>
    <w:rsid w:val="00F44D60"/>
    <w:rsid w:val="00F45988"/>
    <w:rsid w:val="00F4673A"/>
    <w:rsid w:val="00F46FD2"/>
    <w:rsid w:val="00F4720C"/>
    <w:rsid w:val="00F47AAE"/>
    <w:rsid w:val="00F5254F"/>
    <w:rsid w:val="00F52B01"/>
    <w:rsid w:val="00F52E4B"/>
    <w:rsid w:val="00F52EB2"/>
    <w:rsid w:val="00F53686"/>
    <w:rsid w:val="00F5456C"/>
    <w:rsid w:val="00F55101"/>
    <w:rsid w:val="00F557B9"/>
    <w:rsid w:val="00F55DBC"/>
    <w:rsid w:val="00F566C9"/>
    <w:rsid w:val="00F56CB6"/>
    <w:rsid w:val="00F60752"/>
    <w:rsid w:val="00F6080A"/>
    <w:rsid w:val="00F62002"/>
    <w:rsid w:val="00F631EF"/>
    <w:rsid w:val="00F63A39"/>
    <w:rsid w:val="00F63D65"/>
    <w:rsid w:val="00F65085"/>
    <w:rsid w:val="00F656FE"/>
    <w:rsid w:val="00F6677E"/>
    <w:rsid w:val="00F66AF5"/>
    <w:rsid w:val="00F66BD6"/>
    <w:rsid w:val="00F66D00"/>
    <w:rsid w:val="00F67138"/>
    <w:rsid w:val="00F7118D"/>
    <w:rsid w:val="00F7393D"/>
    <w:rsid w:val="00F73C82"/>
    <w:rsid w:val="00F75140"/>
    <w:rsid w:val="00F758D4"/>
    <w:rsid w:val="00F779B9"/>
    <w:rsid w:val="00F801D2"/>
    <w:rsid w:val="00F81578"/>
    <w:rsid w:val="00F8294B"/>
    <w:rsid w:val="00F831AB"/>
    <w:rsid w:val="00F83316"/>
    <w:rsid w:val="00F84766"/>
    <w:rsid w:val="00F85865"/>
    <w:rsid w:val="00F86E29"/>
    <w:rsid w:val="00F87077"/>
    <w:rsid w:val="00F87497"/>
    <w:rsid w:val="00F877C8"/>
    <w:rsid w:val="00F91000"/>
    <w:rsid w:val="00F91A34"/>
    <w:rsid w:val="00F92BFE"/>
    <w:rsid w:val="00F93230"/>
    <w:rsid w:val="00F9326E"/>
    <w:rsid w:val="00F93C87"/>
    <w:rsid w:val="00F940F5"/>
    <w:rsid w:val="00F94314"/>
    <w:rsid w:val="00F947E4"/>
    <w:rsid w:val="00F95643"/>
    <w:rsid w:val="00F95716"/>
    <w:rsid w:val="00F95E6D"/>
    <w:rsid w:val="00F9609A"/>
    <w:rsid w:val="00F97464"/>
    <w:rsid w:val="00F97DA7"/>
    <w:rsid w:val="00FA05D9"/>
    <w:rsid w:val="00FA123B"/>
    <w:rsid w:val="00FA271D"/>
    <w:rsid w:val="00FA2D5D"/>
    <w:rsid w:val="00FA44B6"/>
    <w:rsid w:val="00FA61D8"/>
    <w:rsid w:val="00FA6EA2"/>
    <w:rsid w:val="00FA7438"/>
    <w:rsid w:val="00FA7639"/>
    <w:rsid w:val="00FA77AD"/>
    <w:rsid w:val="00FB16FF"/>
    <w:rsid w:val="00FB1C73"/>
    <w:rsid w:val="00FB2632"/>
    <w:rsid w:val="00FB5F4E"/>
    <w:rsid w:val="00FB640E"/>
    <w:rsid w:val="00FB6A22"/>
    <w:rsid w:val="00FB6A71"/>
    <w:rsid w:val="00FB6A96"/>
    <w:rsid w:val="00FB7179"/>
    <w:rsid w:val="00FB7612"/>
    <w:rsid w:val="00FB773A"/>
    <w:rsid w:val="00FB7E71"/>
    <w:rsid w:val="00FC020A"/>
    <w:rsid w:val="00FC1D08"/>
    <w:rsid w:val="00FC2AC7"/>
    <w:rsid w:val="00FC400E"/>
    <w:rsid w:val="00FC436B"/>
    <w:rsid w:val="00FC47B1"/>
    <w:rsid w:val="00FC547D"/>
    <w:rsid w:val="00FC66F0"/>
    <w:rsid w:val="00FC7066"/>
    <w:rsid w:val="00FC72F0"/>
    <w:rsid w:val="00FD15D2"/>
    <w:rsid w:val="00FD1727"/>
    <w:rsid w:val="00FD17F8"/>
    <w:rsid w:val="00FD1A43"/>
    <w:rsid w:val="00FD1C59"/>
    <w:rsid w:val="00FD3E5D"/>
    <w:rsid w:val="00FD4510"/>
    <w:rsid w:val="00FD4855"/>
    <w:rsid w:val="00FD7548"/>
    <w:rsid w:val="00FE0417"/>
    <w:rsid w:val="00FE0541"/>
    <w:rsid w:val="00FE1492"/>
    <w:rsid w:val="00FE2DFD"/>
    <w:rsid w:val="00FE2E10"/>
    <w:rsid w:val="00FE37F1"/>
    <w:rsid w:val="00FE3C81"/>
    <w:rsid w:val="00FE3E98"/>
    <w:rsid w:val="00FE428E"/>
    <w:rsid w:val="00FE4D12"/>
    <w:rsid w:val="00FE5953"/>
    <w:rsid w:val="00FE6655"/>
    <w:rsid w:val="00FE6693"/>
    <w:rsid w:val="00FE67C1"/>
    <w:rsid w:val="00FE6FB3"/>
    <w:rsid w:val="00FE7635"/>
    <w:rsid w:val="00FF0DFD"/>
    <w:rsid w:val="00FF3957"/>
    <w:rsid w:val="00FF3CCC"/>
    <w:rsid w:val="00FF4FD3"/>
    <w:rsid w:val="00FF55D2"/>
    <w:rsid w:val="00FF573A"/>
    <w:rsid w:val="00FF6A80"/>
    <w:rsid w:val="00FF6B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B80DE3F-7340-4F9A-A28A-EAE309D52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57B9"/>
    <w:pPr>
      <w:overflowPunct w:val="0"/>
      <w:autoSpaceDE w:val="0"/>
      <w:autoSpaceDN w:val="0"/>
      <w:adjustRightInd w:val="0"/>
      <w:textAlignment w:val="baseline"/>
    </w:pPr>
    <w:rPr>
      <w:rFonts w:eastAsia="Times New Roman"/>
      <w:sz w:val="24"/>
    </w:rPr>
  </w:style>
  <w:style w:type="paragraph" w:styleId="Heading1">
    <w:name w:val="heading 1"/>
    <w:basedOn w:val="Normal"/>
    <w:next w:val="Normal"/>
    <w:link w:val="Heading1Char"/>
    <w:qFormat/>
    <w:rsid w:val="00F557B9"/>
    <w:pPr>
      <w:keepNext/>
      <w:spacing w:line="380" w:lineRule="exact"/>
      <w:ind w:right="-36"/>
      <w:jc w:val="both"/>
      <w:outlineLvl w:val="0"/>
    </w:pPr>
    <w:rPr>
      <w:rFonts w:ascii="Angsana New" w:hAnsi="Angsana New"/>
      <w:sz w:val="34"/>
    </w:rPr>
  </w:style>
  <w:style w:type="paragraph" w:styleId="Heading2">
    <w:name w:val="heading 2"/>
    <w:basedOn w:val="Normal"/>
    <w:next w:val="Normal"/>
    <w:qFormat/>
    <w:rsid w:val="00F557B9"/>
    <w:pPr>
      <w:keepNext/>
      <w:pBdr>
        <w:bottom w:val="single" w:sz="6" w:space="1" w:color="auto"/>
      </w:pBdr>
      <w:spacing w:line="380" w:lineRule="exact"/>
      <w:ind w:right="22"/>
      <w:jc w:val="center"/>
      <w:outlineLvl w:val="1"/>
    </w:pPr>
    <w:rPr>
      <w:rFonts w:ascii="Angsana New" w:hAnsi="Angsana New"/>
      <w:sz w:val="28"/>
    </w:rPr>
  </w:style>
  <w:style w:type="paragraph" w:styleId="Heading3">
    <w:name w:val="heading 3"/>
    <w:basedOn w:val="Normal"/>
    <w:next w:val="Normal"/>
    <w:qFormat/>
    <w:rsid w:val="00F557B9"/>
    <w:pPr>
      <w:keepNext/>
      <w:spacing w:line="340" w:lineRule="exact"/>
      <w:ind w:left="158" w:hanging="158"/>
      <w:jc w:val="both"/>
      <w:outlineLvl w:val="2"/>
    </w:pPr>
    <w:rPr>
      <w:rFonts w:ascii="Angsana New" w:hAnsi="Angsana New"/>
      <w:sz w:val="34"/>
      <w:u w:val="single"/>
    </w:rPr>
  </w:style>
  <w:style w:type="paragraph" w:styleId="Heading5">
    <w:name w:val="heading 5"/>
    <w:basedOn w:val="Normal"/>
    <w:next w:val="Normal"/>
    <w:qFormat/>
    <w:rsid w:val="00F557B9"/>
    <w:pPr>
      <w:keepNext/>
      <w:pBdr>
        <w:bottom w:val="single" w:sz="6" w:space="1" w:color="auto"/>
      </w:pBdr>
      <w:spacing w:line="340" w:lineRule="exact"/>
      <w:ind w:left="11" w:right="-36"/>
      <w:jc w:val="center"/>
      <w:outlineLvl w:val="4"/>
    </w:pPr>
    <w:rPr>
      <w:rFonts w:ascii="Angsana New" w:hAnsi="Angsana New"/>
      <w:sz w:val="34"/>
    </w:rPr>
  </w:style>
  <w:style w:type="paragraph" w:styleId="Heading7">
    <w:name w:val="heading 7"/>
    <w:basedOn w:val="Normal"/>
    <w:next w:val="Normal"/>
    <w:qFormat/>
    <w:rsid w:val="00F557B9"/>
    <w:pPr>
      <w:keepNext/>
      <w:spacing w:line="340" w:lineRule="exact"/>
      <w:ind w:left="-18" w:right="-36"/>
      <w:jc w:val="both"/>
      <w:outlineLvl w:val="6"/>
    </w:pPr>
    <w:rPr>
      <w:rFonts w:ascii="Angsana New" w:hAnsi="Angsana New"/>
      <w:b/>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557B9"/>
    <w:pPr>
      <w:tabs>
        <w:tab w:val="center" w:pos="4153"/>
        <w:tab w:val="right" w:pos="8306"/>
      </w:tabs>
    </w:pPr>
  </w:style>
  <w:style w:type="paragraph" w:styleId="Footer">
    <w:name w:val="footer"/>
    <w:basedOn w:val="Normal"/>
    <w:link w:val="FooterChar"/>
    <w:uiPriority w:val="99"/>
    <w:rsid w:val="00F557B9"/>
    <w:pPr>
      <w:tabs>
        <w:tab w:val="center" w:pos="4153"/>
        <w:tab w:val="right" w:pos="8306"/>
      </w:tabs>
    </w:pPr>
  </w:style>
  <w:style w:type="character" w:styleId="PageNumber">
    <w:name w:val="page number"/>
    <w:basedOn w:val="DefaultParagraphFont"/>
    <w:rsid w:val="00F557B9"/>
    <w:rPr>
      <w:rFonts w:cs="Times New Roman"/>
    </w:rPr>
  </w:style>
  <w:style w:type="paragraph" w:styleId="BlockText">
    <w:name w:val="Block Text"/>
    <w:basedOn w:val="Normal"/>
    <w:rsid w:val="00F557B9"/>
    <w:pPr>
      <w:spacing w:before="120" w:after="120" w:line="380" w:lineRule="exact"/>
      <w:ind w:left="567" w:right="-36" w:hanging="567"/>
      <w:jc w:val="both"/>
    </w:pPr>
    <w:rPr>
      <w:sz w:val="22"/>
    </w:rPr>
  </w:style>
  <w:style w:type="paragraph" w:styleId="BodyTextIndent">
    <w:name w:val="Body Text Indent"/>
    <w:basedOn w:val="Normal"/>
    <w:link w:val="BodyTextIndentChar"/>
    <w:rsid w:val="00F557B9"/>
    <w:pPr>
      <w:spacing w:before="120" w:after="120" w:line="380" w:lineRule="exact"/>
      <w:ind w:right="-36"/>
      <w:jc w:val="both"/>
    </w:pPr>
    <w:rPr>
      <w:rFonts w:ascii="Angsana New" w:hAnsi="Angsana New"/>
      <w:sz w:val="34"/>
    </w:rPr>
  </w:style>
  <w:style w:type="paragraph" w:styleId="BodyTextIndent2">
    <w:name w:val="Body Text Indent 2"/>
    <w:basedOn w:val="Normal"/>
    <w:rsid w:val="00F557B9"/>
    <w:pPr>
      <w:tabs>
        <w:tab w:val="left" w:pos="2160"/>
      </w:tabs>
      <w:spacing w:before="120" w:after="120" w:line="380" w:lineRule="exact"/>
      <w:ind w:left="360" w:hanging="360"/>
      <w:jc w:val="both"/>
    </w:pPr>
    <w:rPr>
      <w:rFonts w:ascii="Angsana New" w:hAnsi="Angsana New"/>
      <w:sz w:val="32"/>
    </w:rPr>
  </w:style>
  <w:style w:type="paragraph" w:styleId="BodyTextIndent3">
    <w:name w:val="Body Text Indent 3"/>
    <w:basedOn w:val="Normal"/>
    <w:rsid w:val="00F557B9"/>
    <w:pPr>
      <w:tabs>
        <w:tab w:val="right" w:pos="7470"/>
        <w:tab w:val="right" w:pos="8730"/>
      </w:tabs>
      <w:spacing w:before="120" w:after="120" w:line="380" w:lineRule="exact"/>
      <w:ind w:left="426" w:hanging="426"/>
      <w:jc w:val="both"/>
    </w:pPr>
    <w:rPr>
      <w:rFonts w:ascii="Angsana New" w:hAnsi="Angsana New"/>
      <w:sz w:val="34"/>
    </w:rPr>
  </w:style>
  <w:style w:type="paragraph" w:styleId="BodyText">
    <w:name w:val="Body Text"/>
    <w:basedOn w:val="Normal"/>
    <w:rsid w:val="00F557B9"/>
    <w:pPr>
      <w:jc w:val="both"/>
    </w:pPr>
    <w:rPr>
      <w:rFonts w:hAnsi="Tms Rmn"/>
      <w:szCs w:val="28"/>
    </w:rPr>
  </w:style>
  <w:style w:type="paragraph" w:styleId="BodyText2">
    <w:name w:val="Body Text 2"/>
    <w:basedOn w:val="Normal"/>
    <w:rsid w:val="00F557B9"/>
    <w:pPr>
      <w:spacing w:before="120" w:after="120" w:line="380" w:lineRule="exact"/>
      <w:ind w:right="-36"/>
      <w:jc w:val="both"/>
    </w:pPr>
    <w:rPr>
      <w:rFonts w:ascii="Angsana New" w:hAnsi="Angsana New"/>
      <w:sz w:val="34"/>
    </w:rPr>
  </w:style>
  <w:style w:type="paragraph" w:customStyle="1" w:styleId="3">
    <w:name w:val="?????3????"/>
    <w:basedOn w:val="Normal"/>
    <w:rsid w:val="00F557B9"/>
    <w:pPr>
      <w:tabs>
        <w:tab w:val="left" w:pos="360"/>
        <w:tab w:val="left" w:pos="720"/>
      </w:tabs>
    </w:pPr>
    <w:rPr>
      <w:sz w:val="22"/>
      <w:szCs w:val="22"/>
      <w:lang w:val="th-TH"/>
    </w:rPr>
  </w:style>
  <w:style w:type="paragraph" w:styleId="BodyText3">
    <w:name w:val="Body Text 3"/>
    <w:basedOn w:val="Normal"/>
    <w:rsid w:val="00F557B9"/>
    <w:pPr>
      <w:spacing w:line="380" w:lineRule="exact"/>
      <w:jc w:val="both"/>
    </w:pPr>
    <w:rPr>
      <w:rFonts w:ascii="Angsana New" w:hAnsi="Angsana New"/>
      <w:sz w:val="32"/>
      <w:szCs w:val="32"/>
    </w:rPr>
  </w:style>
  <w:style w:type="table" w:styleId="TableGrid">
    <w:name w:val="Table Grid"/>
    <w:basedOn w:val="TableNormal"/>
    <w:uiPriority w:val="59"/>
    <w:rsid w:val="0017455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23494"/>
    <w:rPr>
      <w:rFonts w:ascii="Tahoma" w:hAnsi="Tahoma" w:cs="Tahoma"/>
      <w:sz w:val="16"/>
      <w:szCs w:val="16"/>
    </w:rPr>
  </w:style>
  <w:style w:type="paragraph" w:customStyle="1" w:styleId="1">
    <w:name w:val="1"/>
    <w:basedOn w:val="Normal"/>
    <w:rsid w:val="008D1E56"/>
    <w:pPr>
      <w:widowControl w:val="0"/>
      <w:overflowPunct/>
      <w:autoSpaceDE/>
      <w:autoSpaceDN/>
      <w:adjustRightInd/>
      <w:spacing w:line="280" w:lineRule="atLeast"/>
      <w:ind w:left="567" w:hanging="567"/>
      <w:jc w:val="both"/>
      <w:textAlignment w:val="auto"/>
    </w:pPr>
    <w:rPr>
      <w:rFonts w:cs="Times New Roman"/>
      <w:color w:val="000000"/>
      <w:kern w:val="24"/>
      <w:szCs w:val="24"/>
      <w:lang w:val="th-TH"/>
    </w:rPr>
  </w:style>
  <w:style w:type="paragraph" w:customStyle="1" w:styleId="Body3">
    <w:name w:val="Body 3"/>
    <w:basedOn w:val="Normal"/>
    <w:link w:val="Body3Char"/>
    <w:rsid w:val="00831747"/>
    <w:pPr>
      <w:overflowPunct/>
      <w:autoSpaceDE/>
      <w:autoSpaceDN/>
      <w:adjustRightInd/>
      <w:spacing w:after="140" w:line="290" w:lineRule="auto"/>
      <w:ind w:left="1361"/>
      <w:jc w:val="both"/>
      <w:textAlignment w:val="auto"/>
    </w:pPr>
    <w:rPr>
      <w:rFonts w:ascii="Arial" w:hAnsi="Arial" w:cs="Arial"/>
      <w:kern w:val="20"/>
      <w:sz w:val="19"/>
      <w:szCs w:val="28"/>
      <w:lang w:val="en-GB" w:bidi="ar-SA"/>
    </w:rPr>
  </w:style>
  <w:style w:type="paragraph" w:customStyle="1" w:styleId="Level1">
    <w:name w:val="Level 1"/>
    <w:basedOn w:val="Normal"/>
    <w:rsid w:val="00831747"/>
    <w:pPr>
      <w:numPr>
        <w:numId w:val="2"/>
      </w:numPr>
      <w:overflowPunct/>
      <w:autoSpaceDE/>
      <w:autoSpaceDN/>
      <w:adjustRightInd/>
      <w:spacing w:after="140" w:line="290" w:lineRule="auto"/>
      <w:jc w:val="both"/>
      <w:textAlignment w:val="auto"/>
      <w:outlineLvl w:val="0"/>
    </w:pPr>
    <w:rPr>
      <w:rFonts w:ascii="Arial" w:hAnsi="Arial" w:cs="Arial"/>
      <w:kern w:val="20"/>
      <w:sz w:val="19"/>
      <w:lang w:val="en-GB" w:bidi="ar-SA"/>
    </w:rPr>
  </w:style>
  <w:style w:type="paragraph" w:customStyle="1" w:styleId="Level2">
    <w:name w:val="Level 2"/>
    <w:basedOn w:val="Normal"/>
    <w:rsid w:val="00831747"/>
    <w:pPr>
      <w:numPr>
        <w:ilvl w:val="1"/>
        <w:numId w:val="2"/>
      </w:numPr>
      <w:overflowPunct/>
      <w:autoSpaceDE/>
      <w:autoSpaceDN/>
      <w:adjustRightInd/>
      <w:spacing w:after="140" w:line="290" w:lineRule="auto"/>
      <w:jc w:val="both"/>
      <w:textAlignment w:val="auto"/>
      <w:outlineLvl w:val="1"/>
    </w:pPr>
    <w:rPr>
      <w:rFonts w:ascii="Arial" w:hAnsi="Arial" w:cs="Arial"/>
      <w:kern w:val="20"/>
      <w:sz w:val="19"/>
      <w:lang w:val="en-GB" w:bidi="ar-SA"/>
    </w:rPr>
  </w:style>
  <w:style w:type="paragraph" w:customStyle="1" w:styleId="Level3">
    <w:name w:val="Level 3"/>
    <w:basedOn w:val="Normal"/>
    <w:rsid w:val="00831747"/>
    <w:pPr>
      <w:numPr>
        <w:ilvl w:val="2"/>
        <w:numId w:val="2"/>
      </w:numPr>
      <w:overflowPunct/>
      <w:autoSpaceDE/>
      <w:autoSpaceDN/>
      <w:adjustRightInd/>
      <w:spacing w:after="140" w:line="290" w:lineRule="auto"/>
      <w:jc w:val="both"/>
      <w:textAlignment w:val="auto"/>
      <w:outlineLvl w:val="2"/>
    </w:pPr>
    <w:rPr>
      <w:rFonts w:ascii="Arial" w:hAnsi="Arial" w:cs="Arial"/>
      <w:kern w:val="20"/>
      <w:sz w:val="19"/>
      <w:lang w:val="en-GB" w:bidi="ar-SA"/>
    </w:rPr>
  </w:style>
  <w:style w:type="paragraph" w:customStyle="1" w:styleId="Level4">
    <w:name w:val="Level 4"/>
    <w:basedOn w:val="Normal"/>
    <w:rsid w:val="00831747"/>
    <w:pPr>
      <w:numPr>
        <w:ilvl w:val="3"/>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5">
    <w:name w:val="Level 5"/>
    <w:basedOn w:val="Normal"/>
    <w:rsid w:val="00831747"/>
    <w:pPr>
      <w:numPr>
        <w:ilvl w:val="4"/>
        <w:numId w:val="2"/>
      </w:numPr>
      <w:tabs>
        <w:tab w:val="left" w:pos="2694"/>
      </w:tabs>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6">
    <w:name w:val="Level 6"/>
    <w:basedOn w:val="Normal"/>
    <w:rsid w:val="00831747"/>
    <w:pPr>
      <w:numPr>
        <w:ilvl w:val="5"/>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character" w:customStyle="1" w:styleId="Body3Char">
    <w:name w:val="Body 3 Char"/>
    <w:basedOn w:val="DefaultParagraphFont"/>
    <w:link w:val="Body3"/>
    <w:rsid w:val="00831747"/>
    <w:rPr>
      <w:rFonts w:ascii="Arial" w:hAnsi="Arial" w:cs="Arial"/>
      <w:kern w:val="20"/>
      <w:sz w:val="19"/>
      <w:szCs w:val="28"/>
      <w:lang w:val="en-GB" w:eastAsia="en-US" w:bidi="ar-SA"/>
    </w:rPr>
  </w:style>
  <w:style w:type="paragraph" w:customStyle="1" w:styleId="Char">
    <w:name w:val="Char"/>
    <w:basedOn w:val="Normal"/>
    <w:rsid w:val="00C01877"/>
    <w:pPr>
      <w:overflowPunct/>
      <w:autoSpaceDE/>
      <w:autoSpaceDN/>
      <w:adjustRightInd/>
      <w:spacing w:after="160" w:line="240" w:lineRule="exact"/>
      <w:textAlignment w:val="auto"/>
    </w:pPr>
    <w:rPr>
      <w:rFonts w:ascii="Verdana" w:hAnsi="Verdana" w:cs="Times New Roman"/>
      <w:sz w:val="20"/>
      <w:lang w:bidi="ar-SA"/>
    </w:rPr>
  </w:style>
  <w:style w:type="paragraph" w:customStyle="1" w:styleId="roman2">
    <w:name w:val="roman 2"/>
    <w:basedOn w:val="Normal"/>
    <w:rsid w:val="00C67F33"/>
    <w:pPr>
      <w:numPr>
        <w:ilvl w:val="1"/>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roman3">
    <w:name w:val="roman 3"/>
    <w:basedOn w:val="Normal"/>
    <w:rsid w:val="00C67F33"/>
    <w:pPr>
      <w:numPr>
        <w:ilvl w:val="2"/>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Body1">
    <w:name w:val="Body 1"/>
    <w:basedOn w:val="Normal"/>
    <w:rsid w:val="002E350D"/>
    <w:pPr>
      <w:overflowPunct/>
      <w:autoSpaceDE/>
      <w:autoSpaceDN/>
      <w:adjustRightInd/>
      <w:spacing w:after="140" w:line="290" w:lineRule="auto"/>
      <w:ind w:left="680"/>
      <w:jc w:val="both"/>
      <w:textAlignment w:val="auto"/>
    </w:pPr>
    <w:rPr>
      <w:rFonts w:ascii="Arial" w:hAnsi="Arial" w:cs="Cordia New"/>
      <w:kern w:val="20"/>
      <w:sz w:val="20"/>
      <w:szCs w:val="28"/>
      <w:lang w:val="en-GB" w:bidi="ar-SA"/>
    </w:rPr>
  </w:style>
  <w:style w:type="paragraph" w:styleId="HTMLPreformatted">
    <w:name w:val="HTML Preformatted"/>
    <w:basedOn w:val="Normal"/>
    <w:rsid w:val="002A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paragraph" w:styleId="DocumentMap">
    <w:name w:val="Document Map"/>
    <w:basedOn w:val="Normal"/>
    <w:semiHidden/>
    <w:rsid w:val="00545696"/>
    <w:pPr>
      <w:shd w:val="clear" w:color="auto" w:fill="000080"/>
    </w:pPr>
    <w:rPr>
      <w:rFonts w:ascii="Tahoma" w:hAnsi="Tahoma"/>
      <w:szCs w:val="28"/>
    </w:rPr>
  </w:style>
  <w:style w:type="paragraph" w:customStyle="1" w:styleId="a">
    <w:name w:val="???????????"/>
    <w:basedOn w:val="Normal"/>
    <w:rsid w:val="00BA2C1F"/>
    <w:pPr>
      <w:widowControl w:val="0"/>
      <w:ind w:right="386"/>
    </w:pPr>
    <w:rPr>
      <w:rFonts w:hAnsi="CordiaUPC" w:cs="CordiaUPC"/>
      <w:b/>
      <w:bCs/>
      <w:sz w:val="28"/>
      <w:szCs w:val="28"/>
    </w:rPr>
  </w:style>
  <w:style w:type="paragraph" w:styleId="ListParagraph">
    <w:name w:val="List Paragraph"/>
    <w:basedOn w:val="Normal"/>
    <w:uiPriority w:val="34"/>
    <w:qFormat/>
    <w:rsid w:val="00C21070"/>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PlainText">
    <w:name w:val="Plain Text"/>
    <w:basedOn w:val="Normal"/>
    <w:link w:val="PlainTextChar"/>
    <w:uiPriority w:val="99"/>
    <w:unhideWhenUsed/>
    <w:rsid w:val="007C6999"/>
    <w:pPr>
      <w:overflowPunct/>
      <w:autoSpaceDE/>
      <w:autoSpaceDN/>
      <w:adjustRightInd/>
      <w:textAlignment w:val="auto"/>
    </w:pPr>
    <w:rPr>
      <w:rFonts w:ascii="Consolas" w:eastAsiaTheme="minorEastAsia" w:hAnsi="Consolas" w:cstheme="minorBidi"/>
      <w:sz w:val="21"/>
      <w:szCs w:val="26"/>
    </w:rPr>
  </w:style>
  <w:style w:type="character" w:customStyle="1" w:styleId="PlainTextChar">
    <w:name w:val="Plain Text Char"/>
    <w:basedOn w:val="DefaultParagraphFont"/>
    <w:link w:val="PlainText"/>
    <w:uiPriority w:val="99"/>
    <w:rsid w:val="007C6999"/>
    <w:rPr>
      <w:rFonts w:ascii="Consolas" w:eastAsiaTheme="minorEastAsia" w:hAnsi="Consolas" w:cstheme="minorBidi"/>
      <w:sz w:val="21"/>
      <w:szCs w:val="26"/>
    </w:rPr>
  </w:style>
  <w:style w:type="character" w:customStyle="1" w:styleId="FooterChar">
    <w:name w:val="Footer Char"/>
    <w:basedOn w:val="DefaultParagraphFont"/>
    <w:link w:val="Footer"/>
    <w:uiPriority w:val="99"/>
    <w:rsid w:val="001A66C4"/>
    <w:rPr>
      <w:rFonts w:eastAsia="Times New Roman"/>
      <w:sz w:val="24"/>
    </w:rPr>
  </w:style>
  <w:style w:type="character" w:customStyle="1" w:styleId="Heading1Char">
    <w:name w:val="Heading 1 Char"/>
    <w:basedOn w:val="DefaultParagraphFont"/>
    <w:link w:val="Heading1"/>
    <w:rsid w:val="00773725"/>
    <w:rPr>
      <w:rFonts w:ascii="Angsana New" w:eastAsia="Times New Roman" w:hAnsi="Angsana New"/>
      <w:sz w:val="34"/>
    </w:rPr>
  </w:style>
  <w:style w:type="character" w:customStyle="1" w:styleId="BodyTextIndentChar">
    <w:name w:val="Body Text Indent Char"/>
    <w:basedOn w:val="DefaultParagraphFont"/>
    <w:link w:val="BodyTextIndent"/>
    <w:rsid w:val="00773725"/>
    <w:rPr>
      <w:rFonts w:ascii="Angsana New" w:eastAsia="Times New Roman" w:hAnsi="Angsana New"/>
      <w:sz w:val="34"/>
    </w:rPr>
  </w:style>
  <w:style w:type="character" w:styleId="CommentReference">
    <w:name w:val="annotation reference"/>
    <w:basedOn w:val="DefaultParagraphFont"/>
    <w:semiHidden/>
    <w:unhideWhenUsed/>
    <w:rsid w:val="00634E6A"/>
    <w:rPr>
      <w:sz w:val="16"/>
      <w:szCs w:val="16"/>
    </w:rPr>
  </w:style>
  <w:style w:type="paragraph" w:styleId="CommentText">
    <w:name w:val="annotation text"/>
    <w:basedOn w:val="Normal"/>
    <w:link w:val="CommentTextChar"/>
    <w:semiHidden/>
    <w:unhideWhenUsed/>
    <w:rsid w:val="00634E6A"/>
    <w:rPr>
      <w:sz w:val="20"/>
      <w:szCs w:val="25"/>
    </w:rPr>
  </w:style>
  <w:style w:type="character" w:customStyle="1" w:styleId="CommentTextChar">
    <w:name w:val="Comment Text Char"/>
    <w:basedOn w:val="DefaultParagraphFont"/>
    <w:link w:val="CommentText"/>
    <w:semiHidden/>
    <w:rsid w:val="00634E6A"/>
    <w:rPr>
      <w:rFonts w:eastAsia="Times New Roman"/>
      <w:szCs w:val="25"/>
    </w:rPr>
  </w:style>
  <w:style w:type="paragraph" w:styleId="CommentSubject">
    <w:name w:val="annotation subject"/>
    <w:basedOn w:val="CommentText"/>
    <w:next w:val="CommentText"/>
    <w:link w:val="CommentSubjectChar"/>
    <w:semiHidden/>
    <w:unhideWhenUsed/>
    <w:rsid w:val="00634E6A"/>
    <w:rPr>
      <w:b/>
      <w:bCs/>
    </w:rPr>
  </w:style>
  <w:style w:type="character" w:customStyle="1" w:styleId="CommentSubjectChar">
    <w:name w:val="Comment Subject Char"/>
    <w:basedOn w:val="CommentTextChar"/>
    <w:link w:val="CommentSubject"/>
    <w:semiHidden/>
    <w:rsid w:val="00634E6A"/>
    <w:rPr>
      <w:rFonts w:eastAsia="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949208">
      <w:bodyDiv w:val="1"/>
      <w:marLeft w:val="0"/>
      <w:marRight w:val="0"/>
      <w:marTop w:val="0"/>
      <w:marBottom w:val="0"/>
      <w:divBdr>
        <w:top w:val="none" w:sz="0" w:space="0" w:color="auto"/>
        <w:left w:val="none" w:sz="0" w:space="0" w:color="auto"/>
        <w:bottom w:val="none" w:sz="0" w:space="0" w:color="auto"/>
        <w:right w:val="none" w:sz="0" w:space="0" w:color="auto"/>
      </w:divBdr>
    </w:div>
    <w:div w:id="952635106">
      <w:bodyDiv w:val="1"/>
      <w:marLeft w:val="0"/>
      <w:marRight w:val="0"/>
      <w:marTop w:val="0"/>
      <w:marBottom w:val="0"/>
      <w:divBdr>
        <w:top w:val="none" w:sz="0" w:space="0" w:color="auto"/>
        <w:left w:val="none" w:sz="0" w:space="0" w:color="auto"/>
        <w:bottom w:val="none" w:sz="0" w:space="0" w:color="auto"/>
        <w:right w:val="none" w:sz="0" w:space="0" w:color="auto"/>
      </w:divBdr>
    </w:div>
    <w:div w:id="1070152547">
      <w:bodyDiv w:val="1"/>
      <w:marLeft w:val="0"/>
      <w:marRight w:val="0"/>
      <w:marTop w:val="0"/>
      <w:marBottom w:val="0"/>
      <w:divBdr>
        <w:top w:val="none" w:sz="0" w:space="0" w:color="auto"/>
        <w:left w:val="none" w:sz="0" w:space="0" w:color="auto"/>
        <w:bottom w:val="none" w:sz="0" w:space="0" w:color="auto"/>
        <w:right w:val="none" w:sz="0" w:space="0" w:color="auto"/>
      </w:divBdr>
    </w:div>
    <w:div w:id="1362130536">
      <w:bodyDiv w:val="1"/>
      <w:marLeft w:val="0"/>
      <w:marRight w:val="0"/>
      <w:marTop w:val="0"/>
      <w:marBottom w:val="0"/>
      <w:divBdr>
        <w:top w:val="none" w:sz="0" w:space="0" w:color="auto"/>
        <w:left w:val="none" w:sz="0" w:space="0" w:color="auto"/>
        <w:bottom w:val="none" w:sz="0" w:space="0" w:color="auto"/>
        <w:right w:val="none" w:sz="0" w:space="0" w:color="auto"/>
      </w:divBdr>
      <w:divsChild>
        <w:div w:id="1400709651">
          <w:marLeft w:val="0"/>
          <w:marRight w:val="0"/>
          <w:marTop w:val="0"/>
          <w:marBottom w:val="0"/>
          <w:divBdr>
            <w:top w:val="none" w:sz="0" w:space="0" w:color="auto"/>
            <w:left w:val="none" w:sz="0" w:space="0" w:color="auto"/>
            <w:bottom w:val="none" w:sz="0" w:space="0" w:color="auto"/>
            <w:right w:val="none" w:sz="0" w:space="0" w:color="auto"/>
          </w:divBdr>
          <w:divsChild>
            <w:div w:id="2112898462">
              <w:marLeft w:val="0"/>
              <w:marRight w:val="0"/>
              <w:marTop w:val="0"/>
              <w:marBottom w:val="0"/>
              <w:divBdr>
                <w:top w:val="none" w:sz="0" w:space="0" w:color="auto"/>
                <w:left w:val="none" w:sz="0" w:space="0" w:color="auto"/>
                <w:bottom w:val="none" w:sz="0" w:space="0" w:color="auto"/>
                <w:right w:val="none" w:sz="0" w:space="0" w:color="auto"/>
              </w:divBdr>
              <w:divsChild>
                <w:div w:id="700130713">
                  <w:marLeft w:val="0"/>
                  <w:marRight w:val="0"/>
                  <w:marTop w:val="0"/>
                  <w:marBottom w:val="0"/>
                  <w:divBdr>
                    <w:top w:val="none" w:sz="0" w:space="0" w:color="auto"/>
                    <w:left w:val="none" w:sz="0" w:space="0" w:color="auto"/>
                    <w:bottom w:val="none" w:sz="0" w:space="0" w:color="auto"/>
                    <w:right w:val="none" w:sz="0" w:space="0" w:color="auto"/>
                  </w:divBdr>
                  <w:divsChild>
                    <w:div w:id="1344699839">
                      <w:marLeft w:val="0"/>
                      <w:marRight w:val="0"/>
                      <w:marTop w:val="0"/>
                      <w:marBottom w:val="0"/>
                      <w:divBdr>
                        <w:top w:val="none" w:sz="0" w:space="0" w:color="auto"/>
                        <w:left w:val="none" w:sz="0" w:space="0" w:color="auto"/>
                        <w:bottom w:val="none" w:sz="0" w:space="0" w:color="auto"/>
                        <w:right w:val="none" w:sz="0" w:space="0" w:color="auto"/>
                      </w:divBdr>
                      <w:divsChild>
                        <w:div w:id="1384715951">
                          <w:marLeft w:val="0"/>
                          <w:marRight w:val="0"/>
                          <w:marTop w:val="0"/>
                          <w:marBottom w:val="0"/>
                          <w:divBdr>
                            <w:top w:val="none" w:sz="0" w:space="0" w:color="auto"/>
                            <w:left w:val="none" w:sz="0" w:space="0" w:color="auto"/>
                            <w:bottom w:val="none" w:sz="0" w:space="0" w:color="auto"/>
                            <w:right w:val="none" w:sz="0" w:space="0" w:color="auto"/>
                          </w:divBdr>
                          <w:divsChild>
                            <w:div w:id="2002080626">
                              <w:marLeft w:val="0"/>
                              <w:marRight w:val="0"/>
                              <w:marTop w:val="0"/>
                              <w:marBottom w:val="0"/>
                              <w:divBdr>
                                <w:top w:val="none" w:sz="0" w:space="0" w:color="auto"/>
                                <w:left w:val="none" w:sz="0" w:space="0" w:color="auto"/>
                                <w:bottom w:val="none" w:sz="0" w:space="0" w:color="auto"/>
                                <w:right w:val="none" w:sz="0" w:space="0" w:color="auto"/>
                              </w:divBdr>
                              <w:divsChild>
                                <w:div w:id="1317994809">
                                  <w:marLeft w:val="0"/>
                                  <w:marRight w:val="0"/>
                                  <w:marTop w:val="0"/>
                                  <w:marBottom w:val="0"/>
                                  <w:divBdr>
                                    <w:top w:val="none" w:sz="0" w:space="0" w:color="auto"/>
                                    <w:left w:val="none" w:sz="0" w:space="0" w:color="auto"/>
                                    <w:bottom w:val="none" w:sz="0" w:space="0" w:color="auto"/>
                                    <w:right w:val="none" w:sz="0" w:space="0" w:color="auto"/>
                                  </w:divBdr>
                                  <w:divsChild>
                                    <w:div w:id="427850059">
                                      <w:marLeft w:val="60"/>
                                      <w:marRight w:val="0"/>
                                      <w:marTop w:val="0"/>
                                      <w:marBottom w:val="0"/>
                                      <w:divBdr>
                                        <w:top w:val="none" w:sz="0" w:space="0" w:color="auto"/>
                                        <w:left w:val="none" w:sz="0" w:space="0" w:color="auto"/>
                                        <w:bottom w:val="none" w:sz="0" w:space="0" w:color="auto"/>
                                        <w:right w:val="none" w:sz="0" w:space="0" w:color="auto"/>
                                      </w:divBdr>
                                      <w:divsChild>
                                        <w:div w:id="590510099">
                                          <w:marLeft w:val="0"/>
                                          <w:marRight w:val="0"/>
                                          <w:marTop w:val="0"/>
                                          <w:marBottom w:val="0"/>
                                          <w:divBdr>
                                            <w:top w:val="none" w:sz="0" w:space="0" w:color="auto"/>
                                            <w:left w:val="none" w:sz="0" w:space="0" w:color="auto"/>
                                            <w:bottom w:val="none" w:sz="0" w:space="0" w:color="auto"/>
                                            <w:right w:val="none" w:sz="0" w:space="0" w:color="auto"/>
                                          </w:divBdr>
                                          <w:divsChild>
                                            <w:div w:id="152574195">
                                              <w:marLeft w:val="0"/>
                                              <w:marRight w:val="0"/>
                                              <w:marTop w:val="0"/>
                                              <w:marBottom w:val="120"/>
                                              <w:divBdr>
                                                <w:top w:val="single" w:sz="6" w:space="0" w:color="F5F5F5"/>
                                                <w:left w:val="single" w:sz="6" w:space="0" w:color="F5F5F5"/>
                                                <w:bottom w:val="single" w:sz="6" w:space="0" w:color="F5F5F5"/>
                                                <w:right w:val="single" w:sz="6" w:space="0" w:color="F5F5F5"/>
                                              </w:divBdr>
                                              <w:divsChild>
                                                <w:div w:id="1707558293">
                                                  <w:marLeft w:val="0"/>
                                                  <w:marRight w:val="0"/>
                                                  <w:marTop w:val="0"/>
                                                  <w:marBottom w:val="0"/>
                                                  <w:divBdr>
                                                    <w:top w:val="none" w:sz="0" w:space="0" w:color="auto"/>
                                                    <w:left w:val="none" w:sz="0" w:space="0" w:color="auto"/>
                                                    <w:bottom w:val="none" w:sz="0" w:space="0" w:color="auto"/>
                                                    <w:right w:val="none" w:sz="0" w:space="0" w:color="auto"/>
                                                  </w:divBdr>
                                                  <w:divsChild>
                                                    <w:div w:id="181282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9235676">
      <w:bodyDiv w:val="1"/>
      <w:marLeft w:val="0"/>
      <w:marRight w:val="0"/>
      <w:marTop w:val="0"/>
      <w:marBottom w:val="0"/>
      <w:divBdr>
        <w:top w:val="none" w:sz="0" w:space="0" w:color="auto"/>
        <w:left w:val="none" w:sz="0" w:space="0" w:color="auto"/>
        <w:bottom w:val="none" w:sz="0" w:space="0" w:color="auto"/>
        <w:right w:val="none" w:sz="0" w:space="0" w:color="auto"/>
      </w:divBdr>
    </w:div>
    <w:div w:id="1774083307">
      <w:bodyDiv w:val="1"/>
      <w:marLeft w:val="0"/>
      <w:marRight w:val="0"/>
      <w:marTop w:val="0"/>
      <w:marBottom w:val="0"/>
      <w:divBdr>
        <w:top w:val="none" w:sz="0" w:space="0" w:color="auto"/>
        <w:left w:val="none" w:sz="0" w:space="0" w:color="auto"/>
        <w:bottom w:val="none" w:sz="0" w:space="0" w:color="auto"/>
        <w:right w:val="none" w:sz="0" w:space="0" w:color="auto"/>
      </w:divBdr>
    </w:div>
    <w:div w:id="1781604802">
      <w:bodyDiv w:val="1"/>
      <w:marLeft w:val="0"/>
      <w:marRight w:val="0"/>
      <w:marTop w:val="0"/>
      <w:marBottom w:val="0"/>
      <w:divBdr>
        <w:top w:val="none" w:sz="0" w:space="0" w:color="auto"/>
        <w:left w:val="none" w:sz="0" w:space="0" w:color="auto"/>
        <w:bottom w:val="none" w:sz="0" w:space="0" w:color="auto"/>
        <w:right w:val="none" w:sz="0" w:space="0" w:color="auto"/>
      </w:divBdr>
    </w:div>
    <w:div w:id="1821338876">
      <w:bodyDiv w:val="1"/>
      <w:marLeft w:val="0"/>
      <w:marRight w:val="0"/>
      <w:marTop w:val="0"/>
      <w:marBottom w:val="0"/>
      <w:divBdr>
        <w:top w:val="none" w:sz="0" w:space="0" w:color="auto"/>
        <w:left w:val="none" w:sz="0" w:space="0" w:color="auto"/>
        <w:bottom w:val="none" w:sz="0" w:space="0" w:color="auto"/>
        <w:right w:val="none" w:sz="0" w:space="0" w:color="auto"/>
      </w:divBdr>
    </w:div>
    <w:div w:id="1874994927">
      <w:bodyDiv w:val="1"/>
      <w:marLeft w:val="0"/>
      <w:marRight w:val="0"/>
      <w:marTop w:val="0"/>
      <w:marBottom w:val="0"/>
      <w:divBdr>
        <w:top w:val="none" w:sz="0" w:space="0" w:color="auto"/>
        <w:left w:val="none" w:sz="0" w:space="0" w:color="auto"/>
        <w:bottom w:val="none" w:sz="0" w:space="0" w:color="auto"/>
        <w:right w:val="none" w:sz="0" w:space="0" w:color="auto"/>
      </w:divBdr>
    </w:div>
    <w:div w:id="1993019395">
      <w:bodyDiv w:val="1"/>
      <w:marLeft w:val="0"/>
      <w:marRight w:val="0"/>
      <w:marTop w:val="0"/>
      <w:marBottom w:val="0"/>
      <w:divBdr>
        <w:top w:val="none" w:sz="0" w:space="0" w:color="auto"/>
        <w:left w:val="none" w:sz="0" w:space="0" w:color="auto"/>
        <w:bottom w:val="none" w:sz="0" w:space="0" w:color="auto"/>
        <w:right w:val="none" w:sz="0" w:space="0" w:color="auto"/>
      </w:divBdr>
    </w:div>
    <w:div w:id="2013800558">
      <w:bodyDiv w:val="1"/>
      <w:marLeft w:val="0"/>
      <w:marRight w:val="0"/>
      <w:marTop w:val="0"/>
      <w:marBottom w:val="0"/>
      <w:divBdr>
        <w:top w:val="none" w:sz="0" w:space="0" w:color="auto"/>
        <w:left w:val="none" w:sz="0" w:space="0" w:color="auto"/>
        <w:bottom w:val="none" w:sz="0" w:space="0" w:color="auto"/>
        <w:right w:val="none" w:sz="0" w:space="0" w:color="auto"/>
      </w:divBdr>
    </w:div>
    <w:div w:id="2017220312">
      <w:bodyDiv w:val="1"/>
      <w:marLeft w:val="0"/>
      <w:marRight w:val="0"/>
      <w:marTop w:val="0"/>
      <w:marBottom w:val="0"/>
      <w:divBdr>
        <w:top w:val="none" w:sz="0" w:space="0" w:color="auto"/>
        <w:left w:val="none" w:sz="0" w:space="0" w:color="auto"/>
        <w:bottom w:val="none" w:sz="0" w:space="0" w:color="auto"/>
        <w:right w:val="none" w:sz="0" w:space="0" w:color="auto"/>
      </w:divBdr>
    </w:div>
    <w:div w:id="211092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3A802-13DA-4EAD-A0C2-97674AAEA29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168905</vt:lpwstr>
  </property>
  <property fmtid="{D5CDD505-2E9C-101B-9397-08002B2CF9AE}" pid="4" name="OptimizationTime">
    <vt:lpwstr>20171018_1543</vt:lpwstr>
  </property>
</Properties>
</file>

<file path=docProps/app.xml><?xml version="1.0" encoding="utf-8"?>
<Properties xmlns="http://schemas.openxmlformats.org/officeDocument/2006/extended-properties" xmlns:vt="http://schemas.openxmlformats.org/officeDocument/2006/docPropsVTypes">
  <Template>Normal.dotm</Template>
  <TotalTime>258</TotalTime>
  <Pages>56</Pages>
  <Words>17464</Words>
  <Characters>99546</Characters>
  <Application>Microsoft Office Word</Application>
  <DocSecurity>0</DocSecurity>
  <Lines>829</Lines>
  <Paragraphs>233</Paragraphs>
  <ScaleCrop>false</ScaleCrop>
  <HeadingPairs>
    <vt:vector size="2" baseType="variant">
      <vt:variant>
        <vt:lpstr>Title</vt:lpstr>
      </vt:variant>
      <vt:variant>
        <vt:i4>1</vt:i4>
      </vt:variant>
    </vt:vector>
  </HeadingPairs>
  <TitlesOfParts>
    <vt:vector size="1" baseType="lpstr">
      <vt:lpstr>TOTAL ACCESS COMMUNICATION PUBLIC COMPANY LIMITED</vt:lpstr>
    </vt:vector>
  </TitlesOfParts>
  <Company>Ernst &amp; Young</Company>
  <LinksUpToDate>false</LinksUpToDate>
  <CharactersWithSpaces>116777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 ACCESS COMMUNICATION PUBLIC COMPANY LIMITED</dc:title>
  <dc:creator>Wanpen Thammapapan</dc:creator>
  <cp:lastModifiedBy>Kamolwan Theeravetch</cp:lastModifiedBy>
  <cp:revision>36</cp:revision>
  <cp:lastPrinted>2017-10-17T13:09:00Z</cp:lastPrinted>
  <dcterms:created xsi:type="dcterms:W3CDTF">2017-10-12T14:52:00Z</dcterms:created>
  <dcterms:modified xsi:type="dcterms:W3CDTF">2017-10-17T13:09:00Z</dcterms:modified>
</cp:coreProperties>
</file>