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3FF" w:rsidRPr="001E1D4C" w:rsidRDefault="005427FF" w:rsidP="009C6A7A">
      <w:pPr>
        <w:spacing w:line="360" w:lineRule="auto"/>
        <w:ind w:right="-22"/>
        <w:rPr>
          <w:rFonts w:ascii="Times New Roman" w:cs="Times New Roman"/>
          <w:b/>
          <w:bCs/>
          <w:sz w:val="22"/>
          <w:szCs w:val="22"/>
          <w:cs/>
        </w:rPr>
      </w:pPr>
      <w:bookmarkStart w:id="0" w:name="_GoBack"/>
      <w:bookmarkEnd w:id="0"/>
      <w:r w:rsidRPr="001E1D4C">
        <w:rPr>
          <w:rFonts w:ascii="Times New Roman" w:cs="Times New Roman"/>
          <w:b/>
          <w:bCs/>
          <w:sz w:val="22"/>
          <w:szCs w:val="22"/>
        </w:rPr>
        <w:t>RHOM</w:t>
      </w:r>
      <w:r w:rsidR="001E4731">
        <w:rPr>
          <w:rFonts w:ascii="Times New Roman" w:cs="Times New Roman"/>
          <w:b/>
          <w:bCs/>
          <w:sz w:val="22"/>
          <w:szCs w:val="22"/>
        </w:rPr>
        <w:t xml:space="preserve"> </w:t>
      </w:r>
      <w:r w:rsidRPr="001E1D4C">
        <w:rPr>
          <w:rFonts w:ascii="Times New Roman" w:cs="Times New Roman"/>
          <w:b/>
          <w:bCs/>
          <w:sz w:val="22"/>
          <w:szCs w:val="22"/>
        </w:rPr>
        <w:t xml:space="preserve">BHO PROPERTY </w:t>
      </w:r>
      <w:r w:rsidR="003613FF" w:rsidRPr="001E1D4C">
        <w:rPr>
          <w:rFonts w:ascii="Times New Roman" w:cs="Times New Roman"/>
          <w:b/>
          <w:bCs/>
          <w:sz w:val="22"/>
          <w:szCs w:val="22"/>
        </w:rPr>
        <w:t>PUBLIC COMPANY LIMITED</w:t>
      </w:r>
    </w:p>
    <w:p w:rsidR="003613FF" w:rsidRPr="001E1D4C" w:rsidRDefault="003613FF" w:rsidP="009C6A7A">
      <w:pPr>
        <w:spacing w:line="360" w:lineRule="auto"/>
        <w:ind w:right="-22"/>
        <w:rPr>
          <w:rFonts w:ascii="Times New Roman" w:cs="Times New Roman"/>
          <w:b/>
          <w:bCs/>
          <w:sz w:val="22"/>
          <w:szCs w:val="22"/>
          <w:cs/>
        </w:rPr>
      </w:pPr>
      <w:r w:rsidRPr="001E1D4C">
        <w:rPr>
          <w:rFonts w:ascii="Times New Roman" w:cs="Times New Roman"/>
          <w:b/>
          <w:bCs/>
          <w:sz w:val="22"/>
          <w:szCs w:val="22"/>
        </w:rPr>
        <w:t xml:space="preserve">NOTES TO </w:t>
      </w:r>
      <w:r w:rsidR="003D30D6">
        <w:rPr>
          <w:rFonts w:ascii="Times New Roman" w:cs="Times New Roman"/>
          <w:b/>
          <w:bCs/>
          <w:sz w:val="22"/>
          <w:szCs w:val="22"/>
        </w:rPr>
        <w:t xml:space="preserve">THE </w:t>
      </w:r>
      <w:r w:rsidRPr="001E1D4C">
        <w:rPr>
          <w:rFonts w:ascii="Times New Roman" w:cs="Times New Roman"/>
          <w:b/>
          <w:bCs/>
          <w:sz w:val="22"/>
          <w:szCs w:val="22"/>
        </w:rPr>
        <w:t xml:space="preserve">INTERIM </w:t>
      </w:r>
      <w:r w:rsidRPr="001E1D4C">
        <w:rPr>
          <w:rFonts w:ascii="Times New Roman" w:cs="Times New Roman"/>
          <w:b/>
          <w:bCs/>
          <w:caps/>
          <w:sz w:val="22"/>
          <w:szCs w:val="22"/>
        </w:rPr>
        <w:t>FINANCIAL</w:t>
      </w:r>
      <w:r w:rsidRPr="001E1D4C">
        <w:rPr>
          <w:rFonts w:ascii="Times New Roman" w:cs="Times New Roman"/>
          <w:b/>
          <w:bCs/>
          <w:sz w:val="22"/>
          <w:szCs w:val="22"/>
        </w:rPr>
        <w:t xml:space="preserve"> STATEMENTS</w:t>
      </w:r>
    </w:p>
    <w:p w:rsidR="00853D41" w:rsidRPr="001E1D4C" w:rsidRDefault="00772D81" w:rsidP="009C6A7A">
      <w:pPr>
        <w:tabs>
          <w:tab w:val="left" w:pos="9781"/>
        </w:tabs>
        <w:spacing w:line="360" w:lineRule="auto"/>
        <w:ind w:right="-426"/>
        <w:rPr>
          <w:rFonts w:ascii="Times New Roman" w:cs="Times New Roman"/>
          <w:b/>
          <w:bCs/>
          <w:sz w:val="22"/>
          <w:szCs w:val="22"/>
        </w:rPr>
      </w:pPr>
      <w:r w:rsidRPr="001E1D4C">
        <w:rPr>
          <w:rFonts w:ascii="Times New Roman" w:cs="Times New Roman"/>
          <w:b/>
          <w:bCs/>
          <w:sz w:val="22"/>
          <w:szCs w:val="22"/>
        </w:rPr>
        <w:t xml:space="preserve">FOR </w:t>
      </w:r>
      <w:r w:rsidR="00433B2C" w:rsidRPr="001E1D4C">
        <w:rPr>
          <w:rFonts w:ascii="Times New Roman" w:cs="Times New Roman"/>
          <w:b/>
          <w:bCs/>
          <w:sz w:val="22"/>
          <w:szCs w:val="22"/>
        </w:rPr>
        <w:t xml:space="preserve">THE </w:t>
      </w:r>
      <w:r w:rsidRPr="001E1D4C">
        <w:rPr>
          <w:rFonts w:ascii="Times New Roman" w:cs="Times New Roman"/>
          <w:b/>
          <w:bCs/>
          <w:sz w:val="22"/>
          <w:szCs w:val="22"/>
        </w:rPr>
        <w:t xml:space="preserve">THREE-MONTH </w:t>
      </w:r>
      <w:r w:rsidR="00425E23" w:rsidRPr="001E1D4C">
        <w:rPr>
          <w:rFonts w:ascii="Times New Roman" w:cs="Times New Roman"/>
          <w:b/>
          <w:bCs/>
          <w:sz w:val="22"/>
          <w:szCs w:val="22"/>
        </w:rPr>
        <w:t xml:space="preserve">AND SIX-MONTH PERIODS </w:t>
      </w:r>
      <w:r w:rsidR="00853D41" w:rsidRPr="001E1D4C">
        <w:rPr>
          <w:rFonts w:ascii="Times New Roman" w:cs="Times New Roman"/>
          <w:b/>
          <w:bCs/>
          <w:sz w:val="22"/>
          <w:szCs w:val="22"/>
        </w:rPr>
        <w:t xml:space="preserve">ENDED </w:t>
      </w:r>
      <w:r w:rsidR="00425E23" w:rsidRPr="001E1D4C">
        <w:rPr>
          <w:rFonts w:ascii="Times New Roman" w:cs="Times New Roman"/>
          <w:b/>
          <w:bCs/>
          <w:sz w:val="22"/>
          <w:szCs w:val="22"/>
        </w:rPr>
        <w:t>JUNE 30</w:t>
      </w:r>
      <w:r w:rsidR="00853D41" w:rsidRPr="001E1D4C">
        <w:rPr>
          <w:rFonts w:ascii="Times New Roman" w:cs="Times New Roman"/>
          <w:b/>
          <w:bCs/>
          <w:sz w:val="22"/>
          <w:szCs w:val="22"/>
        </w:rPr>
        <w:t>, 201</w:t>
      </w:r>
      <w:r w:rsidR="00425E23" w:rsidRPr="001E1D4C">
        <w:rPr>
          <w:rFonts w:ascii="Times New Roman" w:cs="Times New Roman"/>
          <w:b/>
          <w:bCs/>
          <w:sz w:val="22"/>
          <w:szCs w:val="22"/>
        </w:rPr>
        <w:t>7</w:t>
      </w:r>
      <w:r w:rsidR="00853D41" w:rsidRPr="001E1D4C">
        <w:rPr>
          <w:rFonts w:ascii="Times New Roman" w:cs="Times New Roman"/>
          <w:b/>
          <w:bCs/>
          <w:sz w:val="22"/>
          <w:szCs w:val="22"/>
        </w:rPr>
        <w:t xml:space="preserve"> (UNAUDITED) (REVIEWED)</w:t>
      </w:r>
    </w:p>
    <w:p w:rsidR="00072818" w:rsidRPr="001E1D4C" w:rsidRDefault="00072818" w:rsidP="00072818">
      <w:pPr>
        <w:tabs>
          <w:tab w:val="left" w:pos="9781"/>
        </w:tabs>
        <w:ind w:right="-426"/>
        <w:rPr>
          <w:rFonts w:ascii="Times New Roman" w:cs="Times New Roman"/>
          <w:b/>
          <w:bCs/>
          <w:sz w:val="22"/>
          <w:szCs w:val="22"/>
          <w:cs/>
        </w:rPr>
      </w:pPr>
    </w:p>
    <w:p w:rsidR="0074519C" w:rsidRPr="001E1D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1E1D4C">
        <w:rPr>
          <w:rFonts w:ascii="Times New Roman" w:cs="Times New Roman"/>
          <w:b/>
          <w:bCs/>
          <w:sz w:val="22"/>
          <w:szCs w:val="22"/>
        </w:rPr>
        <w:t>GENERAL INFORMATION</w:t>
      </w:r>
    </w:p>
    <w:p w:rsidR="00072818" w:rsidRPr="001E1D4C" w:rsidRDefault="00072818" w:rsidP="00072818">
      <w:pPr>
        <w:tabs>
          <w:tab w:val="num" w:pos="644"/>
        </w:tabs>
        <w:ind w:left="644" w:right="-45"/>
        <w:jc w:val="thaiDistribute"/>
        <w:rPr>
          <w:rFonts w:ascii="Times New Roman" w:cs="Times New Roman"/>
          <w:b/>
          <w:bCs/>
          <w:sz w:val="22"/>
          <w:szCs w:val="22"/>
        </w:rPr>
      </w:pPr>
    </w:p>
    <w:p w:rsidR="00072818" w:rsidRPr="005107E4" w:rsidRDefault="005427FF" w:rsidP="005107E4">
      <w:pPr>
        <w:ind w:left="425" w:right="-45"/>
        <w:jc w:val="thaiDistribute"/>
        <w:rPr>
          <w:rFonts w:ascii="Times New Roman" w:cs="Times New Roman"/>
          <w:sz w:val="22"/>
          <w:szCs w:val="22"/>
        </w:rPr>
      </w:pPr>
      <w:r w:rsidRPr="0057207F">
        <w:rPr>
          <w:rFonts w:ascii="Times New Roman" w:cs="Times New Roman"/>
          <w:sz w:val="22"/>
          <w:szCs w:val="22"/>
        </w:rPr>
        <w:t>Rhom</w:t>
      </w:r>
      <w:r w:rsidR="001E4731">
        <w:rPr>
          <w:rFonts w:ascii="Times New Roman" w:cs="Times New Roman"/>
          <w:sz w:val="22"/>
          <w:szCs w:val="22"/>
        </w:rPr>
        <w:t xml:space="preserve"> </w:t>
      </w:r>
      <w:r w:rsidR="00383E22">
        <w:rPr>
          <w:rFonts w:ascii="Times New Roman" w:cs="Times New Roman"/>
          <w:sz w:val="22"/>
          <w:szCs w:val="22"/>
        </w:rPr>
        <w:t>B</w:t>
      </w:r>
      <w:r w:rsidRPr="0057207F">
        <w:rPr>
          <w:rFonts w:ascii="Times New Roman" w:cs="Times New Roman"/>
          <w:sz w:val="22"/>
          <w:szCs w:val="22"/>
        </w:rPr>
        <w:t xml:space="preserve">ho Property </w:t>
      </w:r>
      <w:r w:rsidR="00072818" w:rsidRPr="0057207F">
        <w:rPr>
          <w:rFonts w:ascii="Times New Roman" w:cs="Times New Roman"/>
          <w:sz w:val="22"/>
          <w:szCs w:val="22"/>
        </w:rPr>
        <w:t xml:space="preserve">Public Company Limited (“the Company”) is incorporated in Thailand and has its registered office at </w:t>
      </w:r>
      <w:r w:rsidR="00E5513A">
        <w:rPr>
          <w:rFonts w:ascii="Times New Roman" w:cs="Times New Roman"/>
          <w:sz w:val="22"/>
          <w:szCs w:val="22"/>
        </w:rPr>
        <w:t>53 Suk</w:t>
      </w:r>
      <w:r w:rsidR="00DE351C">
        <w:rPr>
          <w:rFonts w:ascii="Times New Roman" w:cs="Times New Roman"/>
          <w:sz w:val="22"/>
          <w:szCs w:val="22"/>
        </w:rPr>
        <w:t>h</w:t>
      </w:r>
      <w:r w:rsidR="00E5513A">
        <w:rPr>
          <w:rFonts w:ascii="Times New Roman" w:cs="Times New Roman"/>
          <w:sz w:val="22"/>
          <w:szCs w:val="22"/>
        </w:rPr>
        <w:t>ont</w:t>
      </w:r>
      <w:r w:rsidR="006A376E">
        <w:rPr>
          <w:rFonts w:ascii="Times New Roman" w:cs="Times New Roman"/>
          <w:sz w:val="22"/>
          <w:szCs w:val="22"/>
        </w:rPr>
        <w:t>h</w:t>
      </w:r>
      <w:r w:rsidR="0057207F" w:rsidRPr="0057207F">
        <w:rPr>
          <w:rFonts w:ascii="Times New Roman" w:cs="Times New Roman"/>
          <w:sz w:val="22"/>
          <w:szCs w:val="22"/>
        </w:rPr>
        <w:t xml:space="preserve">asawat </w:t>
      </w:r>
      <w:r w:rsidR="0057207F" w:rsidRPr="005107E4">
        <w:rPr>
          <w:rFonts w:ascii="Times New Roman" w:cs="Times New Roman"/>
          <w:sz w:val="22"/>
          <w:szCs w:val="22"/>
        </w:rPr>
        <w:t>Road, Lad</w:t>
      </w:r>
      <w:r w:rsidR="00341535">
        <w:rPr>
          <w:rFonts w:ascii="Times New Roman" w:cs="Times New Roman"/>
          <w:sz w:val="22"/>
          <w:szCs w:val="22"/>
        </w:rPr>
        <w:t>p</w:t>
      </w:r>
      <w:r w:rsidR="0057207F" w:rsidRPr="005107E4">
        <w:rPr>
          <w:rFonts w:ascii="Times New Roman" w:cs="Times New Roman"/>
          <w:sz w:val="22"/>
          <w:szCs w:val="22"/>
        </w:rPr>
        <w:t>rao,</w:t>
      </w:r>
      <w:r w:rsidR="007C42F3" w:rsidRPr="007C42F3">
        <w:rPr>
          <w:rFonts w:ascii="Times New Roman" w:cs="Times New Roman"/>
          <w:sz w:val="22"/>
          <w:szCs w:val="22"/>
        </w:rPr>
        <w:t xml:space="preserve"> </w:t>
      </w:r>
      <w:r w:rsidR="007C42F3" w:rsidRPr="005107E4">
        <w:rPr>
          <w:rFonts w:ascii="Times New Roman" w:cs="Times New Roman"/>
          <w:sz w:val="22"/>
          <w:szCs w:val="22"/>
        </w:rPr>
        <w:t>Lad</w:t>
      </w:r>
      <w:r w:rsidR="00341535">
        <w:rPr>
          <w:rFonts w:ascii="Times New Roman" w:cs="Times New Roman"/>
          <w:sz w:val="22"/>
          <w:szCs w:val="22"/>
        </w:rPr>
        <w:t>p</w:t>
      </w:r>
      <w:r w:rsidR="007C42F3" w:rsidRPr="005107E4">
        <w:rPr>
          <w:rFonts w:ascii="Times New Roman" w:cs="Times New Roman"/>
          <w:sz w:val="22"/>
          <w:szCs w:val="22"/>
        </w:rPr>
        <w:t>rao</w:t>
      </w:r>
      <w:r w:rsidR="007C42F3">
        <w:rPr>
          <w:rFonts w:ascii="Times New Roman" w:cs="Times New Roman"/>
          <w:sz w:val="22"/>
          <w:szCs w:val="22"/>
        </w:rPr>
        <w:t xml:space="preserve">, </w:t>
      </w:r>
      <w:r w:rsidR="0057207F" w:rsidRPr="005107E4">
        <w:rPr>
          <w:rFonts w:ascii="Times New Roman" w:cs="Times New Roman"/>
          <w:sz w:val="22"/>
          <w:szCs w:val="22"/>
        </w:rPr>
        <w:t>Bangkok.</w:t>
      </w:r>
    </w:p>
    <w:p w:rsidR="0057207F" w:rsidRPr="001E1D4C" w:rsidRDefault="0057207F" w:rsidP="00072818">
      <w:pPr>
        <w:ind w:left="425" w:right="-45"/>
        <w:jc w:val="thaiDistribute"/>
        <w:rPr>
          <w:rFonts w:ascii="Times New Roman" w:cs="Times New Roman"/>
          <w:sz w:val="22"/>
          <w:szCs w:val="22"/>
        </w:rPr>
      </w:pPr>
    </w:p>
    <w:p w:rsidR="00072818" w:rsidRDefault="00072818" w:rsidP="00072818">
      <w:pPr>
        <w:ind w:left="425" w:right="-45"/>
        <w:jc w:val="thaiDistribute"/>
        <w:rPr>
          <w:rFonts w:ascii="Times New Roman" w:cs="Times New Roman"/>
          <w:sz w:val="22"/>
          <w:szCs w:val="22"/>
        </w:rPr>
      </w:pPr>
      <w:r w:rsidRPr="0057207F">
        <w:rPr>
          <w:rFonts w:ascii="Times New Roman" w:cs="Times New Roman"/>
          <w:sz w:val="22"/>
          <w:szCs w:val="22"/>
        </w:rPr>
        <w:t xml:space="preserve">The principal activities of the Company involve </w:t>
      </w:r>
      <w:r w:rsidR="00E5513A">
        <w:rPr>
          <w:rFonts w:ascii="Times New Roman" w:cs="Times New Roman"/>
          <w:sz w:val="22"/>
          <w:szCs w:val="22"/>
        </w:rPr>
        <w:t>property development</w:t>
      </w:r>
      <w:r w:rsidRPr="0057207F">
        <w:rPr>
          <w:rFonts w:ascii="Times New Roman" w:cs="Times New Roman"/>
          <w:sz w:val="22"/>
          <w:szCs w:val="22"/>
        </w:rPr>
        <w:t>.</w:t>
      </w:r>
      <w:r w:rsidRPr="001E1D4C">
        <w:rPr>
          <w:rFonts w:ascii="Times New Roman" w:cs="Times New Roman"/>
          <w:sz w:val="22"/>
          <w:szCs w:val="22"/>
        </w:rPr>
        <w:t xml:space="preserve"> </w:t>
      </w:r>
    </w:p>
    <w:p w:rsidR="0057207F" w:rsidRPr="001E1D4C" w:rsidRDefault="0057207F" w:rsidP="00072818">
      <w:pPr>
        <w:ind w:left="425" w:right="-45"/>
        <w:jc w:val="thaiDistribute"/>
        <w:rPr>
          <w:rFonts w:ascii="Times New Roman" w:cs="Times New Roman"/>
          <w:sz w:val="22"/>
          <w:szCs w:val="22"/>
        </w:rPr>
      </w:pPr>
    </w:p>
    <w:p w:rsidR="00072818" w:rsidRPr="001E1D4C" w:rsidRDefault="00BB55E0" w:rsidP="00072818">
      <w:pPr>
        <w:ind w:left="426" w:right="-22"/>
        <w:jc w:val="thaiDistribute"/>
        <w:rPr>
          <w:rFonts w:ascii="Times New Roman" w:cs="Times New Roman"/>
          <w:sz w:val="22"/>
          <w:szCs w:val="22"/>
        </w:rPr>
      </w:pPr>
      <w:r w:rsidRPr="001E1D4C">
        <w:rPr>
          <w:rFonts w:ascii="Times New Roman" w:cs="Times New Roman"/>
          <w:sz w:val="22"/>
          <w:szCs w:val="22"/>
          <w:lang w:val="en-GB" w:bidi="ar-SA"/>
        </w:rPr>
        <w:t>The</w:t>
      </w:r>
      <w:r w:rsidR="00072818" w:rsidRPr="001E1D4C">
        <w:rPr>
          <w:rFonts w:ascii="Times New Roman" w:cs="Times New Roman"/>
          <w:sz w:val="22"/>
          <w:szCs w:val="22"/>
          <w:lang w:val="en-GB" w:bidi="ar-SA"/>
        </w:rPr>
        <w:t xml:space="preserve"> interim</w:t>
      </w:r>
      <w:r w:rsidR="00072818" w:rsidRPr="001E1D4C">
        <w:rPr>
          <w:rFonts w:ascii="Times New Roman" w:cs="Times New Roman"/>
          <w:sz w:val="22"/>
          <w:szCs w:val="22"/>
        </w:rPr>
        <w:t xml:space="preserve"> financial statements have been approved for issue by the Compan</w:t>
      </w:r>
      <w:r w:rsidR="006E7E79" w:rsidRPr="001E1D4C">
        <w:rPr>
          <w:rFonts w:ascii="Times New Roman" w:cs="Times New Roman"/>
          <w:sz w:val="22"/>
          <w:szCs w:val="22"/>
        </w:rPr>
        <w:t xml:space="preserve">y’s Board of Directors on </w:t>
      </w:r>
      <w:r w:rsidR="0057207F">
        <w:rPr>
          <w:rFonts w:ascii="Times New Roman" w:cs="Times New Roman"/>
          <w:sz w:val="22"/>
          <w:szCs w:val="22"/>
        </w:rPr>
        <w:t>July</w:t>
      </w:r>
      <w:r w:rsidR="006E7E79" w:rsidRPr="001E1D4C">
        <w:rPr>
          <w:rFonts w:ascii="Times New Roman" w:cs="Times New Roman"/>
          <w:sz w:val="22"/>
          <w:szCs w:val="22"/>
        </w:rPr>
        <w:t xml:space="preserve"> </w:t>
      </w:r>
      <w:r w:rsidR="0057207F">
        <w:rPr>
          <w:rFonts w:ascii="Times New Roman" w:cs="Times New Roman"/>
          <w:sz w:val="22"/>
          <w:szCs w:val="22"/>
        </w:rPr>
        <w:t>31</w:t>
      </w:r>
      <w:r w:rsidR="00072818" w:rsidRPr="001E1D4C">
        <w:rPr>
          <w:rFonts w:ascii="Times New Roman" w:cs="Times New Roman"/>
          <w:sz w:val="22"/>
          <w:szCs w:val="22"/>
        </w:rPr>
        <w:t>, 20</w:t>
      </w:r>
      <w:r w:rsidR="00072818" w:rsidRPr="001E1D4C">
        <w:rPr>
          <w:rFonts w:ascii="Times New Roman" w:cs="Times New Roman"/>
          <w:sz w:val="22"/>
          <w:szCs w:val="22"/>
          <w:cs/>
        </w:rPr>
        <w:t>1</w:t>
      </w:r>
      <w:r w:rsidR="00072818" w:rsidRPr="001E1D4C">
        <w:rPr>
          <w:rFonts w:ascii="Times New Roman" w:cs="Times New Roman"/>
          <w:sz w:val="22"/>
          <w:szCs w:val="22"/>
        </w:rPr>
        <w:t>7.</w:t>
      </w:r>
    </w:p>
    <w:p w:rsidR="0027389F" w:rsidRPr="001E1D4C" w:rsidRDefault="0027389F" w:rsidP="00072818">
      <w:pPr>
        <w:ind w:left="425" w:right="-46"/>
        <w:rPr>
          <w:rFonts w:ascii="Times New Roman" w:cs="Times New Roman"/>
          <w:sz w:val="22"/>
          <w:szCs w:val="22"/>
        </w:rPr>
      </w:pPr>
    </w:p>
    <w:p w:rsidR="00CE1839" w:rsidRPr="001E1D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1E1D4C">
        <w:rPr>
          <w:rFonts w:ascii="Times New Roman" w:cs="Times New Roman"/>
          <w:b/>
          <w:bCs/>
          <w:sz w:val="22"/>
          <w:szCs w:val="22"/>
        </w:rPr>
        <w:t xml:space="preserve">BASIS OF PREPARATION OF </w:t>
      </w:r>
      <w:r w:rsidR="00216181" w:rsidRPr="001E1D4C">
        <w:rPr>
          <w:rFonts w:ascii="Times New Roman" w:cs="Times New Roman"/>
          <w:b/>
          <w:bCs/>
          <w:sz w:val="22"/>
          <w:szCs w:val="22"/>
        </w:rPr>
        <w:t>THE</w:t>
      </w:r>
      <w:r w:rsidRPr="001E1D4C">
        <w:rPr>
          <w:rFonts w:ascii="Times New Roman" w:cs="Times New Roman"/>
          <w:b/>
          <w:bCs/>
          <w:sz w:val="22"/>
          <w:szCs w:val="22"/>
        </w:rPr>
        <w:t xml:space="preserve"> </w:t>
      </w:r>
      <w:r w:rsidR="001D4F79" w:rsidRPr="001E1D4C">
        <w:rPr>
          <w:rFonts w:ascii="Times New Roman" w:cs="Times New Roman"/>
          <w:b/>
          <w:bCs/>
          <w:sz w:val="22"/>
          <w:szCs w:val="22"/>
        </w:rPr>
        <w:t xml:space="preserve">INTERIM </w:t>
      </w:r>
      <w:r w:rsidRPr="001E1D4C">
        <w:rPr>
          <w:rFonts w:ascii="Times New Roman" w:cs="Times New Roman"/>
          <w:b/>
          <w:bCs/>
          <w:sz w:val="22"/>
          <w:szCs w:val="22"/>
        </w:rPr>
        <w:t>FINANCIAL STATEMENTS</w:t>
      </w:r>
    </w:p>
    <w:p w:rsidR="00072818" w:rsidRPr="001E1D4C" w:rsidRDefault="00072818" w:rsidP="00072818">
      <w:pPr>
        <w:ind w:left="644" w:right="-46"/>
        <w:jc w:val="thaiDistribute"/>
        <w:rPr>
          <w:rFonts w:ascii="Times New Roman" w:cs="Times New Roman"/>
          <w:b/>
          <w:bCs/>
          <w:sz w:val="22"/>
          <w:szCs w:val="22"/>
        </w:rPr>
      </w:pPr>
    </w:p>
    <w:p w:rsidR="00B07E62" w:rsidRPr="001E1D4C" w:rsidRDefault="00B07E62" w:rsidP="005107E4">
      <w:pPr>
        <w:ind w:left="425" w:right="-23"/>
        <w:jc w:val="thaiDistribute"/>
        <w:rPr>
          <w:rFonts w:ascii="Times New Roman" w:cs="Times New Roman"/>
          <w:sz w:val="22"/>
          <w:szCs w:val="22"/>
        </w:rPr>
      </w:pPr>
      <w:r w:rsidRPr="001E1D4C">
        <w:rPr>
          <w:rFonts w:ascii="Times New Roman" w:cs="Times New Roman"/>
          <w:sz w:val="22"/>
          <w:szCs w:val="22"/>
        </w:rPr>
        <w:t>The interim financial statements</w:t>
      </w:r>
      <w:r w:rsidRPr="001E1D4C">
        <w:rPr>
          <w:rFonts w:ascii="Times New Roman" w:cs="Times New Roman"/>
          <w:sz w:val="22"/>
          <w:szCs w:val="22"/>
          <w:cs/>
        </w:rPr>
        <w:t xml:space="preserve"> </w:t>
      </w:r>
      <w:r w:rsidRPr="001E1D4C">
        <w:rPr>
          <w:rFonts w:ascii="Times New Roman" w:cs="Times New Roman"/>
          <w:sz w:val="22"/>
          <w:szCs w:val="22"/>
        </w:rPr>
        <w:t>are prepared in accordance with Thai Acc</w:t>
      </w:r>
      <w:r w:rsidR="00E5513A">
        <w:rPr>
          <w:rFonts w:ascii="Times New Roman" w:cs="Times New Roman"/>
          <w:sz w:val="22"/>
          <w:szCs w:val="22"/>
        </w:rPr>
        <w:t>ounting Standard (“TAS”) No. 34</w:t>
      </w:r>
      <w:r w:rsidRPr="001E1D4C">
        <w:rPr>
          <w:rFonts w:ascii="Times New Roman" w:cs="Times New Roman"/>
          <w:sz w:val="22"/>
          <w:szCs w:val="22"/>
        </w:rPr>
        <w:t xml:space="preserve"> </w:t>
      </w:r>
      <w:r w:rsidR="00A45A63" w:rsidRPr="001E1D4C">
        <w:rPr>
          <w:rFonts w:ascii="Times New Roman" w:cs="Times New Roman"/>
          <w:sz w:val="22"/>
          <w:szCs w:val="22"/>
        </w:rPr>
        <w:t>(revised 2016)</w:t>
      </w:r>
      <w:r w:rsidR="00E5513A">
        <w:rPr>
          <w:rFonts w:ascii="Times New Roman" w:cs="Times New Roman"/>
          <w:sz w:val="22"/>
          <w:szCs w:val="22"/>
        </w:rPr>
        <w:t>,</w:t>
      </w:r>
      <w:r w:rsidR="00A45A63" w:rsidRPr="001E1D4C">
        <w:rPr>
          <w:rFonts w:ascii="Times New Roman" w:cs="Times New Roman"/>
          <w:sz w:val="22"/>
          <w:szCs w:val="22"/>
        </w:rPr>
        <w:t xml:space="preserve"> </w:t>
      </w:r>
      <w:r w:rsidRPr="001E1D4C">
        <w:rPr>
          <w:rFonts w:ascii="Times New Roman" w:cs="Times New Roman"/>
          <w:sz w:val="22"/>
          <w:szCs w:val="22"/>
        </w:rPr>
        <w:t>Interim F</w:t>
      </w:r>
      <w:r w:rsidR="00A45A63" w:rsidRPr="001E1D4C">
        <w:rPr>
          <w:rFonts w:ascii="Times New Roman" w:cs="Times New Roman"/>
          <w:sz w:val="22"/>
          <w:szCs w:val="22"/>
        </w:rPr>
        <w:t>inancial Reporting</w:t>
      </w:r>
      <w:r w:rsidR="00A45A63" w:rsidRPr="001E1D4C">
        <w:rPr>
          <w:rFonts w:ascii="Times New Roman" w:cs="Times New Roman"/>
          <w:sz w:val="22"/>
          <w:szCs w:val="22"/>
          <w:cs/>
        </w:rPr>
        <w:t xml:space="preserve"> </w:t>
      </w:r>
      <w:r w:rsidRPr="001E1D4C">
        <w:rPr>
          <w:rFonts w:ascii="Times New Roman" w:cs="Times New Roman"/>
          <w:sz w:val="22"/>
          <w:szCs w:val="22"/>
        </w:rPr>
        <w:t>to provide information additional to that included in the financial statements for the year ended December 31, 201</w:t>
      </w:r>
      <w:r w:rsidR="00E0152D" w:rsidRPr="001E1D4C">
        <w:rPr>
          <w:rFonts w:ascii="Times New Roman" w:cs="Times New Roman"/>
          <w:sz w:val="22"/>
          <w:szCs w:val="22"/>
        </w:rPr>
        <w:t>6</w:t>
      </w:r>
      <w:r w:rsidRPr="001E1D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E0152D" w:rsidRPr="001E1D4C">
        <w:rPr>
          <w:rFonts w:ascii="Times New Roman" w:cs="Times New Roman"/>
          <w:sz w:val="22"/>
          <w:szCs w:val="22"/>
        </w:rPr>
        <w:t>6</w:t>
      </w:r>
      <w:r w:rsidRPr="001E1D4C">
        <w:rPr>
          <w:rFonts w:ascii="Times New Roman" w:cs="Times New Roman"/>
          <w:sz w:val="22"/>
          <w:szCs w:val="22"/>
        </w:rPr>
        <w:t>.</w:t>
      </w:r>
    </w:p>
    <w:p w:rsidR="00072818" w:rsidRPr="001E1D4C" w:rsidRDefault="00072818" w:rsidP="00072818">
      <w:pPr>
        <w:ind w:left="425" w:right="-23"/>
        <w:jc w:val="thaiDistribute"/>
        <w:rPr>
          <w:rFonts w:ascii="Times New Roman" w:cs="Times New Roman"/>
          <w:sz w:val="22"/>
          <w:szCs w:val="22"/>
        </w:rPr>
      </w:pPr>
    </w:p>
    <w:p w:rsidR="00CE05C2" w:rsidRPr="001E1D4C" w:rsidRDefault="00CE05C2" w:rsidP="00CE05C2">
      <w:pPr>
        <w:ind w:left="426" w:right="-17"/>
        <w:jc w:val="thaiDistribute"/>
        <w:rPr>
          <w:rFonts w:ascii="Times New Roman" w:cs="Times New Roman"/>
          <w:sz w:val="22"/>
          <w:szCs w:val="22"/>
        </w:rPr>
      </w:pPr>
      <w:r w:rsidRPr="001E1D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rsidR="00072818" w:rsidRPr="001E1D4C" w:rsidRDefault="00072818" w:rsidP="00072818">
      <w:pPr>
        <w:ind w:left="425" w:right="-23"/>
        <w:jc w:val="thaiDistribute"/>
        <w:rPr>
          <w:rFonts w:ascii="Times New Roman" w:cs="Times New Roman"/>
          <w:sz w:val="22"/>
          <w:szCs w:val="22"/>
        </w:rPr>
      </w:pPr>
    </w:p>
    <w:p w:rsidR="00AF3191" w:rsidRPr="001E1D4C" w:rsidRDefault="00AF3191" w:rsidP="00072818">
      <w:pPr>
        <w:ind w:left="425" w:right="-23"/>
        <w:jc w:val="thaiDistribute"/>
        <w:rPr>
          <w:rFonts w:ascii="Times New Roman" w:cs="Times New Roman"/>
          <w:sz w:val="22"/>
          <w:szCs w:val="22"/>
        </w:rPr>
      </w:pPr>
      <w:r w:rsidRPr="001E1D4C">
        <w:rPr>
          <w:rFonts w:ascii="Times New Roman" w:cs="Times New Roman"/>
          <w:sz w:val="22"/>
          <w:szCs w:val="22"/>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072818" w:rsidRPr="001E1D4C" w:rsidRDefault="00072818" w:rsidP="00072818">
      <w:pPr>
        <w:ind w:left="425" w:right="-23"/>
        <w:jc w:val="thaiDistribute"/>
        <w:rPr>
          <w:rFonts w:ascii="Times New Roman" w:cs="Times New Roman"/>
          <w:sz w:val="22"/>
          <w:szCs w:val="22"/>
        </w:rPr>
      </w:pPr>
    </w:p>
    <w:p w:rsidR="00AF3191" w:rsidRPr="001E1D4C" w:rsidRDefault="00AF3191" w:rsidP="00072818">
      <w:pPr>
        <w:ind w:left="425" w:right="-23"/>
        <w:jc w:val="thaiDistribute"/>
        <w:rPr>
          <w:rFonts w:ascii="Times New Roman" w:cs="Times New Roman"/>
          <w:sz w:val="22"/>
          <w:szCs w:val="22"/>
        </w:rPr>
      </w:pPr>
      <w:r w:rsidRPr="001E1D4C">
        <w:rPr>
          <w:rFonts w:ascii="Times New Roman" w:cs="Times New Roman"/>
          <w:sz w:val="22"/>
          <w:szCs w:val="22"/>
        </w:rPr>
        <w:t xml:space="preserve">In preparing these interim financial statements, the significant judgements made by </w:t>
      </w:r>
      <w:r w:rsidR="00561BF7" w:rsidRPr="001E1D4C">
        <w:rPr>
          <w:rFonts w:ascii="Times New Roman" w:cs="Times New Roman"/>
          <w:sz w:val="22"/>
          <w:szCs w:val="22"/>
        </w:rPr>
        <w:t>management in applying the Company</w:t>
      </w:r>
      <w:r w:rsidRPr="001E1D4C">
        <w:rPr>
          <w:rFonts w:ascii="Times New Roman" w:cs="Times New Roman"/>
          <w:sz w:val="22"/>
          <w:szCs w:val="22"/>
        </w:rPr>
        <w:t>’s accounting policies and the key sources of estimation uncertainty were the same as those that applied to the financial statements for the year ended December 31, 201</w:t>
      </w:r>
      <w:r w:rsidR="00E0152D" w:rsidRPr="001E1D4C">
        <w:rPr>
          <w:rFonts w:ascii="Times New Roman" w:cs="Times New Roman"/>
          <w:sz w:val="22"/>
          <w:szCs w:val="22"/>
        </w:rPr>
        <w:t>6</w:t>
      </w:r>
      <w:r w:rsidRPr="001E1D4C">
        <w:rPr>
          <w:rFonts w:ascii="Times New Roman" w:cs="Times New Roman"/>
          <w:sz w:val="22"/>
          <w:szCs w:val="22"/>
        </w:rPr>
        <w:t>.</w:t>
      </w:r>
    </w:p>
    <w:p w:rsidR="00072818" w:rsidRPr="001E1D4C" w:rsidRDefault="00072818" w:rsidP="00072818">
      <w:pPr>
        <w:ind w:left="425" w:right="-23"/>
        <w:jc w:val="thaiDistribute"/>
        <w:rPr>
          <w:rFonts w:ascii="Times New Roman" w:cs="Times New Roman"/>
          <w:sz w:val="22"/>
          <w:szCs w:val="22"/>
        </w:rPr>
      </w:pPr>
    </w:p>
    <w:p w:rsidR="007E7BC5" w:rsidRPr="001E1D4C" w:rsidRDefault="00E0152D" w:rsidP="00072818">
      <w:pPr>
        <w:pStyle w:val="a4"/>
        <w:spacing w:before="0"/>
        <w:ind w:left="425" w:right="0"/>
        <w:rPr>
          <w:rFonts w:cs="Times New Roman"/>
          <w:b/>
          <w:bCs/>
          <w:sz w:val="22"/>
          <w:szCs w:val="22"/>
        </w:rPr>
      </w:pPr>
      <w:r w:rsidRPr="001E1D4C">
        <w:rPr>
          <w:rFonts w:cs="Times New Roman"/>
          <w:b/>
          <w:sz w:val="22"/>
          <w:szCs w:val="22"/>
        </w:rPr>
        <w:t>New</w:t>
      </w:r>
      <w:r w:rsidR="007E7BC5" w:rsidRPr="001E1D4C">
        <w:rPr>
          <w:rFonts w:cs="Times New Roman"/>
          <w:b/>
          <w:sz w:val="22"/>
          <w:szCs w:val="22"/>
        </w:rPr>
        <w:t xml:space="preserve"> </w:t>
      </w:r>
      <w:r w:rsidR="00E30A73" w:rsidRPr="001E1D4C">
        <w:rPr>
          <w:rFonts w:cs="Times New Roman"/>
          <w:b/>
          <w:sz w:val="22"/>
          <w:szCs w:val="22"/>
        </w:rPr>
        <w:t xml:space="preserve">and revised </w:t>
      </w:r>
      <w:r w:rsidR="007E7BC5" w:rsidRPr="001E1D4C">
        <w:rPr>
          <w:rFonts w:cs="Times New Roman"/>
          <w:b/>
          <w:sz w:val="22"/>
          <w:szCs w:val="22"/>
        </w:rPr>
        <w:t>TFRS</w:t>
      </w:r>
    </w:p>
    <w:p w:rsidR="007E7BC5" w:rsidRPr="001E1D4C" w:rsidRDefault="007E7BC5" w:rsidP="00E0152D">
      <w:pPr>
        <w:spacing w:line="240" w:lineRule="atLeast"/>
        <w:ind w:left="426" w:right="-23"/>
        <w:jc w:val="thaiDistribute"/>
        <w:rPr>
          <w:rFonts w:ascii="Times New Roman" w:cs="Times New Roman"/>
          <w:sz w:val="22"/>
          <w:szCs w:val="22"/>
        </w:rPr>
      </w:pPr>
      <w:r w:rsidRPr="001E1D4C">
        <w:rPr>
          <w:rFonts w:ascii="Times New Roman" w:cs="Times New Roman"/>
          <w:sz w:val="22"/>
          <w:szCs w:val="22"/>
        </w:rPr>
        <w:t>During the period, the Company has adopted new and revised TFRS which are effective for the accounting period begin</w:t>
      </w:r>
      <w:r w:rsidR="00E30A73" w:rsidRPr="001E1D4C">
        <w:rPr>
          <w:rFonts w:ascii="Times New Roman" w:cs="Times New Roman"/>
          <w:sz w:val="22"/>
          <w:szCs w:val="22"/>
        </w:rPr>
        <w:t>ning on or after January 1, 2017</w:t>
      </w:r>
      <w:r w:rsidRPr="001E1D4C">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1E1D4C" w:rsidRDefault="007E7BC5" w:rsidP="00072818">
      <w:pPr>
        <w:spacing w:line="240" w:lineRule="atLeast"/>
        <w:ind w:left="851" w:right="-23"/>
        <w:jc w:val="thaiDistribute"/>
        <w:rPr>
          <w:rFonts w:ascii="Times New Roman" w:cs="Times New Roman"/>
          <w:sz w:val="22"/>
          <w:szCs w:val="22"/>
          <w:highlight w:val="yellow"/>
        </w:rPr>
      </w:pPr>
    </w:p>
    <w:p w:rsidR="005E12DA" w:rsidRPr="001E1D4C"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1E1D4C">
        <w:rPr>
          <w:rFonts w:ascii="Times New Roman" w:cs="Times New Roman"/>
          <w:b/>
          <w:bCs/>
          <w:sz w:val="22"/>
          <w:szCs w:val="22"/>
        </w:rPr>
        <w:t>SUMMARY OF SIGNIFICANT ACCOUNTING POLICIES</w:t>
      </w:r>
    </w:p>
    <w:p w:rsidR="00072818" w:rsidRPr="001E1D4C" w:rsidRDefault="00072818" w:rsidP="00072818">
      <w:pPr>
        <w:ind w:left="646" w:right="-45"/>
        <w:jc w:val="thaiDistribute"/>
        <w:rPr>
          <w:rFonts w:ascii="Times New Roman" w:cs="Times New Roman"/>
          <w:b/>
          <w:bCs/>
          <w:sz w:val="22"/>
          <w:szCs w:val="22"/>
        </w:rPr>
      </w:pPr>
    </w:p>
    <w:p w:rsidR="0078439C" w:rsidRPr="001E1D4C" w:rsidRDefault="0078439C" w:rsidP="00072818">
      <w:pPr>
        <w:spacing w:line="240" w:lineRule="atLeast"/>
        <w:ind w:left="425" w:right="-23"/>
        <w:jc w:val="thaiDistribute"/>
        <w:rPr>
          <w:rFonts w:ascii="Times New Roman" w:cs="Times New Roman"/>
          <w:sz w:val="22"/>
          <w:szCs w:val="22"/>
        </w:rPr>
      </w:pPr>
      <w:r w:rsidRPr="001E1D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1E1D4C">
        <w:rPr>
          <w:rFonts w:ascii="Times New Roman" w:cs="Times New Roman"/>
          <w:sz w:val="22"/>
          <w:szCs w:val="22"/>
        </w:rPr>
        <w:t>the year ended December</w:t>
      </w:r>
      <w:r w:rsidR="00E30A73" w:rsidRPr="001E1D4C">
        <w:rPr>
          <w:rFonts w:ascii="Times New Roman" w:cs="Times New Roman"/>
          <w:sz w:val="22"/>
          <w:szCs w:val="22"/>
        </w:rPr>
        <w:t xml:space="preserve"> 31, 2016</w:t>
      </w:r>
      <w:r w:rsidRPr="001E1D4C">
        <w:rPr>
          <w:rFonts w:ascii="Times New Roman" w:cs="Times New Roman"/>
          <w:sz w:val="22"/>
          <w:szCs w:val="22"/>
        </w:rPr>
        <w:t>.</w:t>
      </w:r>
    </w:p>
    <w:p w:rsidR="00072818" w:rsidRPr="001E1D4C" w:rsidRDefault="00072818" w:rsidP="00072818">
      <w:pPr>
        <w:spacing w:line="240" w:lineRule="atLeast"/>
        <w:ind w:left="425" w:right="-23"/>
        <w:jc w:val="thaiDistribute"/>
        <w:rPr>
          <w:rFonts w:ascii="Times New Roman" w:cs="Times New Roman"/>
          <w:sz w:val="22"/>
          <w:szCs w:val="22"/>
        </w:rPr>
      </w:pPr>
    </w:p>
    <w:p w:rsidR="00E30A73" w:rsidRPr="001E1D4C" w:rsidRDefault="00E30A73">
      <w:pPr>
        <w:rPr>
          <w:rFonts w:ascii="Times New Roman" w:cs="Times New Roman"/>
          <w:b/>
          <w:bCs/>
          <w:sz w:val="22"/>
          <w:szCs w:val="22"/>
        </w:rPr>
      </w:pPr>
      <w:r w:rsidRPr="001E1D4C">
        <w:rPr>
          <w:rFonts w:ascii="Times New Roman" w:cs="Times New Roman"/>
          <w:b/>
          <w:bCs/>
          <w:sz w:val="22"/>
          <w:szCs w:val="22"/>
        </w:rPr>
        <w:br w:type="page"/>
      </w:r>
    </w:p>
    <w:p w:rsidR="00347F0A" w:rsidRPr="001E1D4C"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1" w:name="_MON_1359786746"/>
      <w:bookmarkStart w:id="2" w:name="_MON_1359800455"/>
      <w:bookmarkStart w:id="3" w:name="_MON_1359800594"/>
      <w:bookmarkStart w:id="4" w:name="_MON_1359804304"/>
      <w:bookmarkStart w:id="5" w:name="_MON_1364883441"/>
      <w:bookmarkStart w:id="6" w:name="_MON_1366042939"/>
      <w:bookmarkStart w:id="7" w:name="_MON_1366044322"/>
      <w:bookmarkStart w:id="8" w:name="_MON_1366044411"/>
      <w:bookmarkStart w:id="9" w:name="_MON_1366044418"/>
      <w:bookmarkStart w:id="10" w:name="_MON_1366044444"/>
      <w:bookmarkStart w:id="11" w:name="_MON_1366048384"/>
      <w:bookmarkStart w:id="12" w:name="_MON_1366048030"/>
      <w:bookmarkStart w:id="13" w:name="_MON_1366048076"/>
      <w:bookmarkStart w:id="14" w:name="_MON_1366048113"/>
      <w:bookmarkStart w:id="15" w:name="_MON_1366357461"/>
      <w:bookmarkStart w:id="16" w:name="_MON_1369053096"/>
      <w:bookmarkStart w:id="17" w:name="_MON_1373876596"/>
      <w:bookmarkStart w:id="18" w:name="_MON_1373878221"/>
      <w:bookmarkStart w:id="19" w:name="_MON_1373878962"/>
      <w:bookmarkStart w:id="20" w:name="_MON_1382209498"/>
      <w:bookmarkStart w:id="21" w:name="_MON_1397403042"/>
      <w:bookmarkStart w:id="22" w:name="_MON_1397403070"/>
      <w:bookmarkStart w:id="23" w:name="_MON_1397403074"/>
      <w:bookmarkStart w:id="24" w:name="_MON_1397403107"/>
      <w:bookmarkStart w:id="25" w:name="_MON_1397564938"/>
      <w:bookmarkStart w:id="26" w:name="_MON_1397564988"/>
      <w:bookmarkStart w:id="27" w:name="_MON_1397579240"/>
      <w:bookmarkStart w:id="28" w:name="_MON_1397579351"/>
      <w:bookmarkStart w:id="29" w:name="_MON_1397635746"/>
      <w:bookmarkStart w:id="30" w:name="_MON_1428514442"/>
      <w:bookmarkStart w:id="31" w:name="_MON_1428514583"/>
      <w:bookmarkStart w:id="32" w:name="_MON_1428514651"/>
      <w:bookmarkStart w:id="33" w:name="_MON_1428914071"/>
      <w:bookmarkStart w:id="34" w:name="_MON_1428989306"/>
      <w:bookmarkStart w:id="35" w:name="_MON_1428989324"/>
      <w:bookmarkStart w:id="36" w:name="_MON_1429028020"/>
      <w:bookmarkStart w:id="37" w:name="_MON_1429028069"/>
      <w:bookmarkStart w:id="38" w:name="_MON_1429028092"/>
      <w:bookmarkStart w:id="39" w:name="_MON_1429036385"/>
      <w:bookmarkStart w:id="40" w:name="_MON_1429093535"/>
      <w:bookmarkStart w:id="41" w:name="_MON_1429096558"/>
      <w:bookmarkStart w:id="42" w:name="_MON_1429096575"/>
      <w:bookmarkStart w:id="43" w:name="_MON_1429099464"/>
      <w:bookmarkStart w:id="44" w:name="_MON_1429103547"/>
      <w:bookmarkStart w:id="45" w:name="_MON_1429272808"/>
      <w:bookmarkStart w:id="46" w:name="_MON_1429272854"/>
      <w:bookmarkStart w:id="47" w:name="_MON_1429274977"/>
      <w:bookmarkStart w:id="48" w:name="_MON_1429274987"/>
      <w:bookmarkStart w:id="49" w:name="_MON_1460803627"/>
      <w:bookmarkStart w:id="50" w:name="_MON_1460803644"/>
      <w:bookmarkStart w:id="51" w:name="_MON_1460803659"/>
      <w:bookmarkStart w:id="52" w:name="_MON_1460803681"/>
      <w:bookmarkStart w:id="53" w:name="_MON_1460803695"/>
      <w:bookmarkStart w:id="54" w:name="_MON_1460803715"/>
      <w:bookmarkStart w:id="55" w:name="_MON_1460803782"/>
      <w:bookmarkStart w:id="56" w:name="_MON_1460803808"/>
      <w:bookmarkStart w:id="57" w:name="_MON_1460803862"/>
      <w:bookmarkStart w:id="58" w:name="_MON_1460913154"/>
      <w:bookmarkStart w:id="59" w:name="_MON_1460913181"/>
      <w:bookmarkStart w:id="60" w:name="_MON_1460916137"/>
      <w:bookmarkStart w:id="61" w:name="_MON_1467801558"/>
      <w:bookmarkStart w:id="62" w:name="_MON_1524401056"/>
      <w:bookmarkStart w:id="63" w:name="_MON_1524403352"/>
      <w:bookmarkStart w:id="64" w:name="_MON_1349256191"/>
      <w:bookmarkStart w:id="65" w:name="_MON_1349260454"/>
      <w:bookmarkStart w:id="66" w:name="_MON_1349696289"/>
      <w:bookmarkStart w:id="67" w:name="_MON_1349889902"/>
      <w:bookmarkStart w:id="68" w:name="_MON_1350111738"/>
      <w:bookmarkStart w:id="69" w:name="_MON_1350111799"/>
      <w:bookmarkStart w:id="70" w:name="_MON_1350111879"/>
      <w:bookmarkStart w:id="71" w:name="_MON_1350397578"/>
      <w:bookmarkStart w:id="72" w:name="_MON_1524498269"/>
      <w:bookmarkStart w:id="73" w:name="_MON_1358319043"/>
      <w:bookmarkStart w:id="74" w:name="_MON_1358770976"/>
      <w:bookmarkStart w:id="75" w:name="_MON_13593589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1E1D4C">
        <w:rPr>
          <w:rFonts w:ascii="Times New Roman" w:cs="Times New Roman"/>
          <w:b/>
          <w:bCs/>
          <w:sz w:val="22"/>
          <w:szCs w:val="22"/>
        </w:rPr>
        <w:lastRenderedPageBreak/>
        <w:t xml:space="preserve">TRANSACTIONS </w:t>
      </w:r>
      <w:r w:rsidR="007F2D77" w:rsidRPr="001E1D4C">
        <w:rPr>
          <w:rFonts w:ascii="Times New Roman" w:cs="Times New Roman"/>
          <w:b/>
          <w:bCs/>
          <w:sz w:val="22"/>
          <w:szCs w:val="22"/>
        </w:rPr>
        <w:t xml:space="preserve">AND BALANCES </w:t>
      </w:r>
      <w:r w:rsidRPr="001E1D4C">
        <w:rPr>
          <w:rFonts w:ascii="Times New Roman" w:cs="Times New Roman"/>
          <w:b/>
          <w:bCs/>
          <w:sz w:val="22"/>
          <w:szCs w:val="22"/>
        </w:rPr>
        <w:t xml:space="preserve">WITH RELATED PARTIES </w:t>
      </w:r>
    </w:p>
    <w:p w:rsidR="00072818" w:rsidRPr="001E1D4C" w:rsidRDefault="00072818" w:rsidP="00072818">
      <w:pPr>
        <w:tabs>
          <w:tab w:val="num" w:pos="720"/>
        </w:tabs>
        <w:ind w:left="482" w:right="-45"/>
        <w:jc w:val="thaiDistribute"/>
        <w:rPr>
          <w:rFonts w:ascii="Times New Roman" w:cs="Times New Roman"/>
          <w:b/>
          <w:bCs/>
          <w:sz w:val="22"/>
          <w:szCs w:val="22"/>
        </w:rPr>
      </w:pPr>
    </w:p>
    <w:p w:rsidR="0077511D" w:rsidRDefault="00DD4430" w:rsidP="00383E22">
      <w:pPr>
        <w:ind w:left="426" w:right="-23"/>
        <w:jc w:val="thaiDistribute"/>
        <w:rPr>
          <w:rFonts w:ascii="Times New Roman" w:cs="Times New Roman"/>
          <w:sz w:val="22"/>
          <w:szCs w:val="22"/>
        </w:rPr>
      </w:pPr>
      <w:r w:rsidRPr="001E1D4C">
        <w:rPr>
          <w:rFonts w:ascii="Times New Roman" w:cs="Times New Roman"/>
          <w:sz w:val="22"/>
          <w:szCs w:val="22"/>
        </w:rPr>
        <w:t xml:space="preserve">The Company has transactions with related parties. These parties are related through </w:t>
      </w:r>
      <w:r w:rsidR="00A11F18" w:rsidRPr="001E1D4C">
        <w:rPr>
          <w:rFonts w:ascii="Times New Roman" w:cs="Times New Roman"/>
          <w:sz w:val="22"/>
          <w:szCs w:val="22"/>
        </w:rPr>
        <w:t xml:space="preserve">common shareholders and/or </w:t>
      </w:r>
      <w:r w:rsidRPr="001E1D4C">
        <w:rPr>
          <w:rFonts w:ascii="Times New Roman" w:cs="Times New Roman"/>
          <w:sz w:val="22"/>
          <w:szCs w:val="22"/>
        </w:rPr>
        <w:t>directorships</w:t>
      </w:r>
      <w:r w:rsidR="00BA574E" w:rsidRPr="001E1D4C">
        <w:rPr>
          <w:rFonts w:ascii="Times New Roman" w:cs="Times New Roman"/>
          <w:sz w:val="22"/>
          <w:szCs w:val="22"/>
        </w:rPr>
        <w:t xml:space="preserve"> or a close family member</w:t>
      </w:r>
      <w:r w:rsidRPr="001E1D4C">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1E1D4C">
        <w:rPr>
          <w:rFonts w:ascii="Times New Roman" w:cs="Times New Roman"/>
          <w:sz w:val="22"/>
          <w:szCs w:val="22"/>
          <w:cs/>
        </w:rPr>
        <w:t xml:space="preserve"> </w:t>
      </w:r>
      <w:r w:rsidRPr="001E1D4C">
        <w:rPr>
          <w:rFonts w:ascii="Times New Roman" w:cs="Times New Roman"/>
          <w:sz w:val="22"/>
          <w:szCs w:val="22"/>
        </w:rPr>
        <w:t>if no market price exists.</w:t>
      </w:r>
    </w:p>
    <w:p w:rsidR="00383E22" w:rsidRPr="001E1D4C" w:rsidRDefault="00383E22" w:rsidP="00383E22">
      <w:pPr>
        <w:ind w:left="426" w:right="-23"/>
        <w:jc w:val="thaiDistribute"/>
        <w:rPr>
          <w:rFonts w:ascii="Times New Roman" w:cs="Times New Roman"/>
          <w:sz w:val="22"/>
          <w:szCs w:val="22"/>
        </w:rPr>
      </w:pPr>
    </w:p>
    <w:p w:rsidR="00BE12C5" w:rsidRPr="001E1D4C" w:rsidRDefault="00DD4430" w:rsidP="00927793">
      <w:pPr>
        <w:ind w:left="426"/>
        <w:jc w:val="thaiDistribute"/>
        <w:rPr>
          <w:rFonts w:ascii="Times New Roman" w:cs="Times New Roman"/>
          <w:sz w:val="22"/>
          <w:szCs w:val="22"/>
        </w:rPr>
      </w:pPr>
      <w:r w:rsidRPr="001E1D4C">
        <w:rPr>
          <w:rFonts w:ascii="Times New Roman" w:cs="Times New Roman"/>
          <w:sz w:val="22"/>
          <w:szCs w:val="22"/>
        </w:rPr>
        <w:t>Transactions with related parties for</w:t>
      </w:r>
      <w:r w:rsidRPr="001E1D4C">
        <w:rPr>
          <w:rFonts w:ascii="Times New Roman" w:cs="Times New Roman"/>
          <w:sz w:val="22"/>
          <w:szCs w:val="22"/>
          <w:cs/>
        </w:rPr>
        <w:t xml:space="preserve"> </w:t>
      </w:r>
      <w:r w:rsidRPr="001E1D4C">
        <w:rPr>
          <w:rFonts w:ascii="Times New Roman" w:cs="Times New Roman"/>
          <w:sz w:val="22"/>
          <w:szCs w:val="22"/>
        </w:rPr>
        <w:t xml:space="preserve">the </w:t>
      </w:r>
      <w:r w:rsidR="00927793" w:rsidRPr="001E1D4C">
        <w:rPr>
          <w:rFonts w:ascii="Times New Roman" w:cs="Times New Roman"/>
          <w:sz w:val="22"/>
          <w:szCs w:val="22"/>
        </w:rPr>
        <w:t>six</w:t>
      </w:r>
      <w:r w:rsidR="00C42B7B" w:rsidRPr="001E1D4C">
        <w:rPr>
          <w:rFonts w:ascii="Times New Roman" w:cs="Times New Roman"/>
          <w:sz w:val="22"/>
          <w:szCs w:val="22"/>
        </w:rPr>
        <w:t xml:space="preserve">-month periods ended </w:t>
      </w:r>
      <w:r w:rsidR="00927793" w:rsidRPr="001E1D4C">
        <w:rPr>
          <w:rFonts w:ascii="Times New Roman" w:cs="Times New Roman"/>
          <w:sz w:val="22"/>
          <w:szCs w:val="22"/>
        </w:rPr>
        <w:t>June</w:t>
      </w:r>
      <w:r w:rsidR="00853D41" w:rsidRPr="001E1D4C">
        <w:rPr>
          <w:rFonts w:ascii="Times New Roman" w:cs="Times New Roman"/>
          <w:sz w:val="22"/>
          <w:szCs w:val="22"/>
        </w:rPr>
        <w:t xml:space="preserve"> 3</w:t>
      </w:r>
      <w:r w:rsidR="00927793" w:rsidRPr="001E1D4C">
        <w:rPr>
          <w:rFonts w:ascii="Times New Roman" w:cs="Times New Roman"/>
          <w:sz w:val="22"/>
          <w:szCs w:val="22"/>
        </w:rPr>
        <w:t>0</w:t>
      </w:r>
      <w:r w:rsidR="00E30A73" w:rsidRPr="001E1D4C">
        <w:rPr>
          <w:rFonts w:ascii="Times New Roman" w:cs="Times New Roman"/>
          <w:sz w:val="22"/>
          <w:szCs w:val="22"/>
        </w:rPr>
        <w:t>, 2017</w:t>
      </w:r>
      <w:r w:rsidR="00D66339" w:rsidRPr="001E1D4C">
        <w:rPr>
          <w:rFonts w:ascii="Times New Roman" w:cs="Times New Roman"/>
          <w:sz w:val="22"/>
          <w:szCs w:val="22"/>
        </w:rPr>
        <w:t xml:space="preserve"> and 201</w:t>
      </w:r>
      <w:r w:rsidR="00E30A73" w:rsidRPr="001E1D4C">
        <w:rPr>
          <w:rFonts w:ascii="Times New Roman" w:cs="Times New Roman"/>
          <w:sz w:val="22"/>
          <w:szCs w:val="22"/>
        </w:rPr>
        <w:t>6</w:t>
      </w:r>
      <w:r w:rsidRPr="001E1D4C">
        <w:rPr>
          <w:rFonts w:ascii="Times New Roman" w:cs="Times New Roman"/>
          <w:sz w:val="22"/>
          <w:szCs w:val="22"/>
        </w:rPr>
        <w:t xml:space="preserve"> were as follows:</w:t>
      </w:r>
      <w:r w:rsidR="00E631FA" w:rsidRPr="001E1D4C">
        <w:rPr>
          <w:rFonts w:ascii="Times New Roman" w:cs="Times New Roman"/>
          <w:sz w:val="22"/>
          <w:szCs w:val="22"/>
        </w:rPr>
        <w:t xml:space="preserve"> </w:t>
      </w:r>
    </w:p>
    <w:bookmarkStart w:id="76" w:name="_MON_1563370814"/>
    <w:bookmarkStart w:id="77" w:name="_MON_1563370830"/>
    <w:bookmarkStart w:id="78" w:name="_MON_1563370916"/>
    <w:bookmarkStart w:id="79" w:name="_MON_1563370947"/>
    <w:bookmarkStart w:id="80" w:name="_MON_1563370996"/>
    <w:bookmarkStart w:id="81" w:name="_MON_1564318680"/>
    <w:bookmarkStart w:id="82" w:name="_MON_1564318754"/>
    <w:bookmarkStart w:id="83" w:name="_MON_1564319273"/>
    <w:bookmarkStart w:id="84" w:name="_MON_1564319286"/>
    <w:bookmarkStart w:id="85" w:name="_MON_1563371040"/>
    <w:bookmarkStart w:id="86" w:name="_MON_1563371053"/>
    <w:bookmarkStart w:id="87" w:name="_MON_1563371089"/>
    <w:bookmarkStart w:id="88" w:name="_MON_1564472143"/>
    <w:bookmarkStart w:id="89" w:name="_MON_1564472225"/>
    <w:bookmarkStart w:id="90" w:name="_MON_1564472383"/>
    <w:bookmarkStart w:id="91" w:name="_MON_1564472765"/>
    <w:bookmarkStart w:id="92" w:name="_MON_1564472812"/>
    <w:bookmarkStart w:id="93" w:name="_MON_1564472824"/>
    <w:bookmarkStart w:id="94" w:name="_MON_1564473177"/>
    <w:bookmarkStart w:id="95" w:name="_MON_1563371129"/>
    <w:bookmarkStart w:id="96" w:name="_MON_1563371147"/>
    <w:bookmarkStart w:id="97" w:name="_MON_1563371187"/>
    <w:bookmarkStart w:id="98" w:name="_MON_1566805901"/>
    <w:bookmarkStart w:id="99" w:name="_MON_1555267125"/>
    <w:bookmarkStart w:id="100" w:name="_MON_1563436975"/>
    <w:bookmarkStart w:id="101" w:name="_MON_1563437037"/>
    <w:bookmarkStart w:id="102" w:name="_MON_1563437062"/>
    <w:bookmarkStart w:id="103" w:name="_MON_1563437071"/>
    <w:bookmarkStart w:id="104" w:name="_MON_1567950674"/>
    <w:bookmarkStart w:id="105" w:name="_MON_1567950685"/>
    <w:bookmarkStart w:id="106" w:name="_MON_1567950703"/>
    <w:bookmarkStart w:id="107" w:name="_MON_1563437096"/>
    <w:bookmarkStart w:id="108" w:name="_MON_1563437138"/>
    <w:bookmarkStart w:id="109" w:name="_MON_1563447114"/>
    <w:bookmarkStart w:id="110" w:name="_MON_1555599809"/>
    <w:bookmarkStart w:id="111" w:name="_MON_1555599921"/>
    <w:bookmarkStart w:id="112" w:name="_MON_1555599925"/>
    <w:bookmarkStart w:id="113" w:name="_MON_1555599944"/>
    <w:bookmarkStart w:id="114" w:name="_MON_1555599977"/>
    <w:bookmarkStart w:id="115" w:name="_MON_1563625050"/>
    <w:bookmarkStart w:id="116" w:name="_MON_155530992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MON_1555267171"/>
    <w:bookmarkEnd w:id="117"/>
    <w:p w:rsidR="00137AFC" w:rsidRPr="00927E13" w:rsidRDefault="00E17481" w:rsidP="00137AFC">
      <w:pPr>
        <w:ind w:left="425"/>
        <w:rPr>
          <w:rFonts w:ascii="Times New Roman" w:cs="Times New Roman"/>
          <w:spacing w:val="2"/>
          <w:sz w:val="10"/>
          <w:szCs w:val="10"/>
        </w:rPr>
      </w:pPr>
      <w:r w:rsidRPr="001E1D4C">
        <w:rPr>
          <w:rFonts w:ascii="Times New Roman" w:cs="Times New Roman"/>
          <w:sz w:val="22"/>
          <w:szCs w:val="22"/>
        </w:rPr>
        <w:object w:dxaOrig="9488" w:dyaOrig="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8" o:title=""/>
            <o:lock v:ext="edit" aspectratio="f"/>
          </v:shape>
          <o:OLEObject Type="Embed" ProgID="Excel.Sheet.8" ShapeID="_x0000_i1025" DrawAspect="Content" ObjectID="_1569755739" r:id="rId9"/>
        </w:object>
      </w:r>
      <w:bookmarkStart w:id="118" w:name="_MON_1524412591"/>
      <w:bookmarkStart w:id="119" w:name="_MON_1524413452"/>
      <w:bookmarkStart w:id="120" w:name="_MON_1499094950"/>
      <w:bookmarkStart w:id="121" w:name="_MON_1492880050"/>
      <w:bookmarkStart w:id="122" w:name="_MON_1524423112"/>
      <w:bookmarkStart w:id="123" w:name="_MON_1521975297"/>
      <w:bookmarkStart w:id="124" w:name="_MON_1521975687"/>
      <w:bookmarkStart w:id="125" w:name="_MON_1521975699"/>
      <w:bookmarkEnd w:id="118"/>
      <w:bookmarkEnd w:id="119"/>
      <w:bookmarkEnd w:id="120"/>
      <w:bookmarkEnd w:id="121"/>
      <w:bookmarkEnd w:id="122"/>
      <w:bookmarkEnd w:id="123"/>
      <w:bookmarkEnd w:id="124"/>
      <w:bookmarkEnd w:id="125"/>
    </w:p>
    <w:p w:rsidR="00383E22" w:rsidRDefault="007C176C" w:rsidP="00383E22">
      <w:pPr>
        <w:ind w:left="425"/>
        <w:jc w:val="thaiDistribute"/>
        <w:rPr>
          <w:rFonts w:ascii="Times New Roman" w:cs="Times New Roman"/>
          <w:spacing w:val="2"/>
          <w:sz w:val="22"/>
          <w:szCs w:val="22"/>
        </w:rPr>
      </w:pPr>
      <w:r w:rsidRPr="00F70DBE">
        <w:rPr>
          <w:rFonts w:ascii="Times New Roman" w:cs="Times New Roman"/>
          <w:sz w:val="22"/>
          <w:szCs w:val="22"/>
        </w:rPr>
        <w:t xml:space="preserve">The </w:t>
      </w:r>
      <w:r w:rsidRPr="001D0D4F">
        <w:rPr>
          <w:rFonts w:ascii="Times New Roman" w:cs="Times New Roman"/>
          <w:sz w:val="22"/>
          <w:szCs w:val="22"/>
        </w:rPr>
        <w:t xml:space="preserve">Company entered into the </w:t>
      </w:r>
      <w:r w:rsidR="003D30D6">
        <w:rPr>
          <w:rFonts w:ascii="Times New Roman" w:cs="Times New Roman"/>
          <w:sz w:val="22"/>
          <w:szCs w:val="22"/>
        </w:rPr>
        <w:t>office</w:t>
      </w:r>
      <w:r w:rsidR="003D30D6" w:rsidRPr="001D0D4F">
        <w:rPr>
          <w:rFonts w:ascii="Times New Roman" w:cs="Times New Roman"/>
          <w:sz w:val="22"/>
          <w:szCs w:val="22"/>
        </w:rPr>
        <w:t xml:space="preserve"> </w:t>
      </w:r>
      <w:r w:rsidRPr="001D0D4F">
        <w:rPr>
          <w:rFonts w:ascii="Times New Roman" w:cs="Times New Roman"/>
          <w:sz w:val="22"/>
          <w:szCs w:val="22"/>
        </w:rPr>
        <w:t xml:space="preserve">rental </w:t>
      </w:r>
      <w:r w:rsidR="00396B1B" w:rsidRPr="001D0D4F">
        <w:rPr>
          <w:rFonts w:ascii="Times New Roman" w:cs="Times New Roman"/>
          <w:sz w:val="22"/>
          <w:szCs w:val="22"/>
        </w:rPr>
        <w:t xml:space="preserve">agreement </w:t>
      </w:r>
      <w:r>
        <w:rPr>
          <w:rFonts w:ascii="Times New Roman" w:cs="Times New Roman"/>
          <w:sz w:val="22"/>
          <w:szCs w:val="22"/>
        </w:rPr>
        <w:t>with Sam T</w:t>
      </w:r>
      <w:r w:rsidR="00396B1B">
        <w:rPr>
          <w:rFonts w:ascii="Times New Roman" w:cs="Times New Roman"/>
          <w:sz w:val="22"/>
          <w:szCs w:val="22"/>
        </w:rPr>
        <w:t>unwa</w:t>
      </w:r>
      <w:r w:rsidR="00E82D9D">
        <w:rPr>
          <w:rFonts w:ascii="Times New Roman" w:cs="Times New Roman"/>
          <w:sz w:val="22"/>
          <w:szCs w:val="22"/>
        </w:rPr>
        <w:t xml:space="preserve"> </w:t>
      </w:r>
      <w:r>
        <w:rPr>
          <w:rFonts w:ascii="Times New Roman" w:cs="Times New Roman"/>
          <w:sz w:val="22"/>
          <w:szCs w:val="22"/>
        </w:rPr>
        <w:t>Co.,</w:t>
      </w:r>
      <w:r w:rsidR="00383E22">
        <w:rPr>
          <w:rFonts w:ascii="Times New Roman" w:cs="Times New Roman"/>
          <w:sz w:val="22"/>
          <w:szCs w:val="22"/>
        </w:rPr>
        <w:t xml:space="preserve"> </w:t>
      </w:r>
      <w:r>
        <w:rPr>
          <w:rFonts w:ascii="Times New Roman" w:cs="Times New Roman"/>
          <w:sz w:val="22"/>
          <w:szCs w:val="22"/>
        </w:rPr>
        <w:t>L</w:t>
      </w:r>
      <w:r w:rsidR="00396B1B">
        <w:rPr>
          <w:rFonts w:ascii="Times New Roman" w:cs="Times New Roman"/>
          <w:sz w:val="22"/>
          <w:szCs w:val="22"/>
        </w:rPr>
        <w:t>td</w:t>
      </w:r>
      <w:r w:rsidR="00137AFC">
        <w:rPr>
          <w:rFonts w:ascii="Times New Roman" w:cs="Times New Roman"/>
          <w:sz w:val="22"/>
          <w:szCs w:val="22"/>
        </w:rPr>
        <w:t>.</w:t>
      </w:r>
      <w:r>
        <w:rPr>
          <w:rFonts w:ascii="Times New Roman" w:cs="Times New Roman"/>
          <w:sz w:val="22"/>
          <w:szCs w:val="22"/>
        </w:rPr>
        <w:t xml:space="preserve"> </w:t>
      </w:r>
      <w:r w:rsidR="003D30D6">
        <w:rPr>
          <w:rFonts w:ascii="Times New Roman" w:cs="Times New Roman"/>
          <w:sz w:val="22"/>
          <w:szCs w:val="22"/>
        </w:rPr>
        <w:t xml:space="preserve">for a period of </w:t>
      </w:r>
      <w:r w:rsidR="00934657">
        <w:rPr>
          <w:rFonts w:ascii="Times New Roman" w:cs="Times New Roman"/>
          <w:sz w:val="22"/>
          <w:szCs w:val="22"/>
        </w:rPr>
        <w:t>twelve</w:t>
      </w:r>
      <w:r w:rsidR="003D30D6">
        <w:rPr>
          <w:rFonts w:ascii="Times New Roman" w:cs="Times New Roman"/>
          <w:sz w:val="22"/>
          <w:szCs w:val="22"/>
        </w:rPr>
        <w:t xml:space="preserve"> months with a month</w:t>
      </w:r>
      <w:r w:rsidR="005077EA">
        <w:rPr>
          <w:rFonts w:ascii="Times New Roman" w:cs="Times New Roman"/>
          <w:sz w:val="22"/>
          <w:szCs w:val="22"/>
        </w:rPr>
        <w:t>ly</w:t>
      </w:r>
      <w:r w:rsidR="003D30D6">
        <w:rPr>
          <w:rFonts w:ascii="Times New Roman" w:cs="Times New Roman"/>
          <w:sz w:val="22"/>
          <w:szCs w:val="22"/>
        </w:rPr>
        <w:t xml:space="preserve"> rental of Baht 0.04 million.</w:t>
      </w:r>
      <w:r w:rsidR="003D30D6" w:rsidRPr="00137AFC">
        <w:rPr>
          <w:rFonts w:ascii="Times New Roman" w:cs="Times New Roman"/>
          <w:spacing w:val="2"/>
          <w:sz w:val="22"/>
          <w:szCs w:val="22"/>
        </w:rPr>
        <w:t xml:space="preserve"> </w:t>
      </w:r>
    </w:p>
    <w:p w:rsidR="003D30D6" w:rsidRPr="00137AFC" w:rsidRDefault="003D30D6" w:rsidP="00383E22">
      <w:pPr>
        <w:ind w:left="425"/>
        <w:jc w:val="thaiDistribute"/>
        <w:rPr>
          <w:rFonts w:ascii="Times New Roman" w:cs="Times New Roman"/>
          <w:spacing w:val="2"/>
          <w:sz w:val="22"/>
          <w:szCs w:val="22"/>
        </w:rPr>
      </w:pPr>
    </w:p>
    <w:p w:rsidR="00383E22" w:rsidRDefault="0086203F" w:rsidP="00383E22">
      <w:pPr>
        <w:ind w:left="432"/>
        <w:jc w:val="thaiDistribute"/>
        <w:rPr>
          <w:rFonts w:ascii="Times New Roman" w:cs="Times New Roman"/>
          <w:b/>
          <w:bCs/>
          <w:sz w:val="22"/>
          <w:szCs w:val="22"/>
        </w:rPr>
      </w:pPr>
      <w:r w:rsidRPr="001E1D4C">
        <w:rPr>
          <w:rFonts w:ascii="Times New Roman" w:cs="Times New Roman"/>
          <w:b/>
          <w:bCs/>
          <w:sz w:val="22"/>
          <w:szCs w:val="22"/>
        </w:rPr>
        <w:t>K</w:t>
      </w:r>
      <w:r w:rsidR="00347F0A" w:rsidRPr="001E1D4C">
        <w:rPr>
          <w:rFonts w:ascii="Times New Roman" w:cs="Times New Roman"/>
          <w:b/>
          <w:bCs/>
          <w:sz w:val="22"/>
          <w:szCs w:val="22"/>
        </w:rPr>
        <w:t>ey management personnel compensation</w:t>
      </w:r>
    </w:p>
    <w:p w:rsidR="00383E22" w:rsidRPr="00383E22" w:rsidRDefault="00383E22" w:rsidP="00383E22">
      <w:pPr>
        <w:ind w:left="432"/>
        <w:jc w:val="thaiDistribute"/>
        <w:rPr>
          <w:rFonts w:ascii="Times New Roman" w:cs="Times New Roman"/>
          <w:b/>
          <w:bCs/>
          <w:sz w:val="22"/>
          <w:szCs w:val="22"/>
        </w:rPr>
      </w:pPr>
    </w:p>
    <w:p w:rsidR="00347F0A" w:rsidRPr="007C176C" w:rsidRDefault="00347F0A" w:rsidP="00383E22">
      <w:pPr>
        <w:ind w:left="432" w:right="-43"/>
        <w:jc w:val="thaiDistribute"/>
        <w:rPr>
          <w:rFonts w:ascii="Times New Roman" w:cs="Times New Roman"/>
          <w:b/>
          <w:bCs/>
          <w:sz w:val="22"/>
          <w:szCs w:val="22"/>
        </w:rPr>
      </w:pPr>
      <w:r w:rsidRPr="001E1D4C">
        <w:rPr>
          <w:rFonts w:ascii="Times New Roman" w:cs="Times New Roman"/>
          <w:sz w:val="22"/>
          <w:szCs w:val="22"/>
        </w:rPr>
        <w:t xml:space="preserve">Key management personnel compensation </w:t>
      </w:r>
      <w:r w:rsidR="00174989" w:rsidRPr="001E1D4C">
        <w:rPr>
          <w:rFonts w:ascii="Times New Roman" w:cs="Times New Roman"/>
          <w:sz w:val="22"/>
          <w:szCs w:val="22"/>
        </w:rPr>
        <w:t>for</w:t>
      </w:r>
      <w:r w:rsidR="00174989" w:rsidRPr="001E1D4C">
        <w:rPr>
          <w:rFonts w:ascii="Times New Roman" w:cs="Times New Roman"/>
          <w:sz w:val="22"/>
          <w:szCs w:val="22"/>
          <w:cs/>
        </w:rPr>
        <w:t xml:space="preserve"> </w:t>
      </w:r>
      <w:r w:rsidR="00174989" w:rsidRPr="001E1D4C">
        <w:rPr>
          <w:rFonts w:ascii="Times New Roman" w:cs="Times New Roman"/>
          <w:sz w:val="22"/>
          <w:szCs w:val="22"/>
        </w:rPr>
        <w:t xml:space="preserve">the </w:t>
      </w:r>
      <w:r w:rsidR="00342501" w:rsidRPr="001E1D4C">
        <w:rPr>
          <w:rFonts w:ascii="Times New Roman" w:cs="Times New Roman"/>
          <w:sz w:val="22"/>
          <w:szCs w:val="22"/>
        </w:rPr>
        <w:t>six</w:t>
      </w:r>
      <w:r w:rsidR="00174989" w:rsidRPr="001E1D4C">
        <w:rPr>
          <w:rFonts w:ascii="Times New Roman" w:cs="Times New Roman"/>
          <w:sz w:val="22"/>
          <w:szCs w:val="22"/>
        </w:rPr>
        <w:t xml:space="preserve">-month periods ended </w:t>
      </w:r>
      <w:r w:rsidR="009433D9" w:rsidRPr="001E1D4C">
        <w:rPr>
          <w:rFonts w:ascii="Times New Roman" w:cs="Times New Roman"/>
          <w:sz w:val="22"/>
          <w:szCs w:val="22"/>
        </w:rPr>
        <w:t>June 30</w:t>
      </w:r>
      <w:r w:rsidR="00A33F98" w:rsidRPr="001E1D4C">
        <w:rPr>
          <w:rFonts w:ascii="Times New Roman" w:cs="Times New Roman"/>
          <w:sz w:val="22"/>
          <w:szCs w:val="22"/>
        </w:rPr>
        <w:t>, 2017</w:t>
      </w:r>
      <w:r w:rsidR="00AD0DF9" w:rsidRPr="001E1D4C">
        <w:rPr>
          <w:rFonts w:ascii="Times New Roman" w:cs="Times New Roman"/>
          <w:sz w:val="22"/>
          <w:szCs w:val="22"/>
        </w:rPr>
        <w:t xml:space="preserve"> and 201</w:t>
      </w:r>
      <w:r w:rsidR="00477AD5" w:rsidRPr="001E1D4C">
        <w:rPr>
          <w:rFonts w:ascii="Times New Roman" w:cs="Times New Roman"/>
          <w:sz w:val="22"/>
          <w:szCs w:val="22"/>
        </w:rPr>
        <w:t>6</w:t>
      </w:r>
      <w:r w:rsidR="00AD0DF9" w:rsidRPr="001E1D4C">
        <w:rPr>
          <w:rFonts w:ascii="Times New Roman" w:cs="Times New Roman"/>
          <w:sz w:val="22"/>
          <w:szCs w:val="22"/>
        </w:rPr>
        <w:t xml:space="preserve"> </w:t>
      </w:r>
      <w:r w:rsidRPr="001E1D4C">
        <w:rPr>
          <w:rFonts w:ascii="Times New Roman" w:cs="Times New Roman"/>
          <w:sz w:val="22"/>
          <w:szCs w:val="22"/>
        </w:rPr>
        <w:t xml:space="preserve">consisted of: </w:t>
      </w:r>
    </w:p>
    <w:bookmarkStart w:id="126" w:name="_MON_1563371682"/>
    <w:bookmarkStart w:id="127" w:name="_MON_1563371845"/>
    <w:bookmarkStart w:id="128" w:name="_MON_1524413709"/>
    <w:bookmarkStart w:id="129" w:name="_MON_1524413726"/>
    <w:bookmarkStart w:id="130" w:name="_MON_1524413733"/>
    <w:bookmarkStart w:id="131" w:name="_MON_1499095888"/>
    <w:bookmarkStart w:id="132" w:name="_MON_1492880379"/>
    <w:bookmarkStart w:id="133" w:name="_MON_1524565290"/>
    <w:bookmarkStart w:id="134" w:name="_MON_1524413614"/>
    <w:bookmarkStart w:id="135" w:name="_MON_1555267240"/>
    <w:bookmarkStart w:id="136" w:name="_MON_1524413635"/>
    <w:bookmarkStart w:id="137" w:name="_MON_1555309950"/>
    <w:bookmarkStart w:id="138" w:name="_MON_1555310339"/>
    <w:bookmarkStart w:id="139" w:name="_MON_1524477176"/>
    <w:bookmarkStart w:id="140" w:name="_MON_1524477211"/>
    <w:bookmarkStart w:id="141" w:name="_MON_1564319054"/>
    <w:bookmarkStart w:id="142" w:name="_MON_1555600087"/>
    <w:bookmarkStart w:id="143" w:name="_MON_152441365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Start w:id="144" w:name="_MON_1524413696"/>
    <w:bookmarkEnd w:id="144"/>
    <w:p w:rsidR="00596C93" w:rsidRDefault="00E17481" w:rsidP="00596C93">
      <w:pPr>
        <w:ind w:left="425" w:right="-45"/>
        <w:jc w:val="thaiDistribute"/>
        <w:rPr>
          <w:rFonts w:ascii="Times New Roman" w:cs="Times New Roman"/>
          <w:sz w:val="22"/>
          <w:szCs w:val="22"/>
        </w:rPr>
      </w:pPr>
      <w:r w:rsidRPr="001E1D4C">
        <w:rPr>
          <w:rFonts w:ascii="Times New Roman" w:cs="Times New Roman"/>
          <w:sz w:val="22"/>
          <w:szCs w:val="22"/>
        </w:rPr>
        <w:object w:dxaOrig="9488" w:dyaOrig="2104">
          <v:shape id="_x0000_i1026" type="#_x0000_t75" style="width:474.6pt;height:108.6pt" o:ole="">
            <v:imagedata r:id="rId10" o:title=""/>
            <o:lock v:ext="edit" aspectratio="f"/>
          </v:shape>
          <o:OLEObject Type="Embed" ProgID="Excel.Sheet.8" ShapeID="_x0000_i1026" DrawAspect="Content" ObjectID="_1569755740" r:id="rId11"/>
        </w:object>
      </w:r>
    </w:p>
    <w:p w:rsidR="001D0D4F" w:rsidRDefault="00347F0A" w:rsidP="00596C93">
      <w:pPr>
        <w:ind w:left="425" w:right="-45"/>
        <w:jc w:val="thaiDistribute"/>
        <w:rPr>
          <w:rFonts w:ascii="Times New Roman" w:cs="Times New Roman"/>
          <w:b/>
          <w:bCs/>
          <w:sz w:val="22"/>
          <w:szCs w:val="22"/>
        </w:rPr>
      </w:pPr>
      <w:r w:rsidRPr="001E1D4C">
        <w:rPr>
          <w:rFonts w:ascii="Times New Roman" w:cs="Times New Roman"/>
          <w:b/>
          <w:bCs/>
          <w:sz w:val="22"/>
          <w:szCs w:val="22"/>
        </w:rPr>
        <w:t>Directors’ remuneration</w:t>
      </w:r>
    </w:p>
    <w:p w:rsidR="00383E22" w:rsidRDefault="00383E22" w:rsidP="00596C93">
      <w:pPr>
        <w:ind w:left="432" w:right="-43"/>
        <w:jc w:val="thaiDistribute"/>
        <w:rPr>
          <w:rFonts w:ascii="Times New Roman" w:cs="Times New Roman"/>
          <w:b/>
          <w:bCs/>
          <w:sz w:val="22"/>
          <w:szCs w:val="22"/>
        </w:rPr>
      </w:pPr>
    </w:p>
    <w:p w:rsidR="001D0D4F" w:rsidRDefault="00347F0A" w:rsidP="00596C93">
      <w:pPr>
        <w:ind w:left="432" w:right="-43"/>
        <w:jc w:val="thaiDistribute"/>
        <w:rPr>
          <w:rFonts w:ascii="Times New Roman" w:cs="Times New Roman"/>
          <w:sz w:val="22"/>
          <w:szCs w:val="22"/>
        </w:rPr>
      </w:pPr>
      <w:r w:rsidRPr="001E1D4C">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383E22" w:rsidRDefault="00383E22" w:rsidP="00596C93">
      <w:pPr>
        <w:ind w:left="432" w:right="-43"/>
        <w:jc w:val="thaiDistribute"/>
        <w:rPr>
          <w:rFonts w:ascii="Times New Roman" w:cs="Times New Roman"/>
          <w:b/>
          <w:bCs/>
          <w:sz w:val="22"/>
          <w:szCs w:val="22"/>
        </w:rPr>
      </w:pPr>
    </w:p>
    <w:p w:rsidR="0040720C" w:rsidRDefault="00AD0DF9" w:rsidP="00596C93">
      <w:pPr>
        <w:ind w:left="432" w:right="-43"/>
        <w:jc w:val="thaiDistribute"/>
        <w:rPr>
          <w:rFonts w:ascii="Times New Roman" w:cs="Times New Roman"/>
          <w:sz w:val="22"/>
          <w:szCs w:val="22"/>
        </w:rPr>
      </w:pPr>
      <w:r w:rsidRPr="001E1D4C">
        <w:rPr>
          <w:rFonts w:ascii="Times New Roman" w:cs="Times New Roman"/>
          <w:sz w:val="22"/>
          <w:szCs w:val="22"/>
        </w:rPr>
        <w:t xml:space="preserve">For </w:t>
      </w:r>
      <w:r w:rsidR="004F57F6" w:rsidRPr="001E1D4C">
        <w:rPr>
          <w:rFonts w:ascii="Times New Roman" w:cs="Times New Roman"/>
          <w:sz w:val="22"/>
          <w:szCs w:val="22"/>
        </w:rPr>
        <w:t xml:space="preserve">the </w:t>
      </w:r>
      <w:r w:rsidR="009433D9" w:rsidRPr="001E1D4C">
        <w:rPr>
          <w:rFonts w:ascii="Times New Roman" w:cs="Times New Roman"/>
          <w:sz w:val="22"/>
          <w:szCs w:val="22"/>
        </w:rPr>
        <w:t>six</w:t>
      </w:r>
      <w:r w:rsidR="00773C9F" w:rsidRPr="001E1D4C">
        <w:rPr>
          <w:rFonts w:ascii="Times New Roman" w:cs="Times New Roman"/>
          <w:sz w:val="22"/>
          <w:szCs w:val="22"/>
        </w:rPr>
        <w:t xml:space="preserve">-month periods ended </w:t>
      </w:r>
      <w:r w:rsidR="009433D9" w:rsidRPr="001E1D4C">
        <w:rPr>
          <w:rFonts w:ascii="Times New Roman" w:cs="Times New Roman"/>
          <w:sz w:val="22"/>
          <w:szCs w:val="22"/>
        </w:rPr>
        <w:t>June 30</w:t>
      </w:r>
      <w:r w:rsidR="001C449A" w:rsidRPr="001E1D4C">
        <w:rPr>
          <w:rFonts w:ascii="Times New Roman" w:cs="Times New Roman"/>
          <w:sz w:val="22"/>
          <w:szCs w:val="22"/>
        </w:rPr>
        <w:t xml:space="preserve">, </w:t>
      </w:r>
      <w:r w:rsidR="00CE7A70" w:rsidRPr="001E1D4C">
        <w:rPr>
          <w:rFonts w:ascii="Times New Roman" w:cs="Times New Roman"/>
          <w:sz w:val="22"/>
          <w:szCs w:val="22"/>
        </w:rPr>
        <w:t>201</w:t>
      </w:r>
      <w:r w:rsidR="00477AD5" w:rsidRPr="001E1D4C">
        <w:rPr>
          <w:rFonts w:ascii="Times New Roman" w:cs="Times New Roman"/>
          <w:sz w:val="22"/>
          <w:szCs w:val="22"/>
        </w:rPr>
        <w:t>7</w:t>
      </w:r>
      <w:r w:rsidR="00773C9F" w:rsidRPr="001E1D4C">
        <w:rPr>
          <w:rFonts w:ascii="Times New Roman" w:cs="Times New Roman"/>
          <w:sz w:val="22"/>
          <w:szCs w:val="22"/>
        </w:rPr>
        <w:t xml:space="preserve"> </w:t>
      </w:r>
      <w:r w:rsidRPr="001E1D4C">
        <w:rPr>
          <w:rFonts w:ascii="Times New Roman" w:cs="Times New Roman"/>
          <w:sz w:val="22"/>
          <w:szCs w:val="22"/>
        </w:rPr>
        <w:t>and 20</w:t>
      </w:r>
      <w:r w:rsidR="00477AD5" w:rsidRPr="001E1D4C">
        <w:rPr>
          <w:rFonts w:ascii="Times New Roman" w:cs="Times New Roman"/>
          <w:sz w:val="22"/>
          <w:szCs w:val="22"/>
        </w:rPr>
        <w:t>16</w:t>
      </w:r>
      <w:r w:rsidR="001C449A" w:rsidRPr="001E1D4C">
        <w:rPr>
          <w:rFonts w:ascii="Times New Roman" w:cs="Times New Roman"/>
          <w:sz w:val="22"/>
          <w:szCs w:val="22"/>
        </w:rPr>
        <w:t xml:space="preserve">, the Company </w:t>
      </w:r>
      <w:r w:rsidR="00347F0A" w:rsidRPr="001E1D4C">
        <w:rPr>
          <w:rFonts w:ascii="Times New Roman" w:cs="Times New Roman"/>
          <w:sz w:val="22"/>
          <w:szCs w:val="22"/>
        </w:rPr>
        <w:t>paid directors’ rem</w:t>
      </w:r>
      <w:r w:rsidR="006662A1" w:rsidRPr="001E1D4C">
        <w:rPr>
          <w:rFonts w:ascii="Times New Roman" w:cs="Times New Roman"/>
          <w:sz w:val="22"/>
          <w:szCs w:val="22"/>
        </w:rPr>
        <w:t xml:space="preserve">uneration in the amount of </w:t>
      </w:r>
      <w:r w:rsidR="00085056" w:rsidRPr="001E1D4C">
        <w:rPr>
          <w:rFonts w:ascii="Times New Roman" w:cs="Times New Roman"/>
          <w:sz w:val="22"/>
          <w:szCs w:val="22"/>
        </w:rPr>
        <w:t>Baht 0.44</w:t>
      </w:r>
      <w:r w:rsidR="006662A1" w:rsidRPr="001E1D4C">
        <w:rPr>
          <w:rFonts w:ascii="Times New Roman" w:cs="Times New Roman"/>
          <w:sz w:val="22"/>
          <w:szCs w:val="22"/>
        </w:rPr>
        <w:t xml:space="preserve"> </w:t>
      </w:r>
      <w:r w:rsidR="00347F0A" w:rsidRPr="001E1D4C">
        <w:rPr>
          <w:rFonts w:ascii="Times New Roman" w:cs="Times New Roman"/>
          <w:sz w:val="22"/>
          <w:szCs w:val="22"/>
        </w:rPr>
        <w:t xml:space="preserve">million and Baht </w:t>
      </w:r>
      <w:r w:rsidR="009433D9" w:rsidRPr="001E1D4C">
        <w:rPr>
          <w:rFonts w:ascii="Times New Roman" w:cs="Times New Roman"/>
          <w:sz w:val="22"/>
          <w:szCs w:val="22"/>
        </w:rPr>
        <w:t>0.</w:t>
      </w:r>
      <w:r w:rsidR="00000468" w:rsidRPr="001E1D4C">
        <w:rPr>
          <w:rFonts w:ascii="Times New Roman" w:cs="Times New Roman"/>
          <w:sz w:val="22"/>
          <w:szCs w:val="22"/>
        </w:rPr>
        <w:t>2</w:t>
      </w:r>
      <w:r w:rsidR="00085056" w:rsidRPr="001E1D4C">
        <w:rPr>
          <w:rFonts w:ascii="Times New Roman" w:cs="Times New Roman"/>
          <w:sz w:val="22"/>
          <w:szCs w:val="22"/>
        </w:rPr>
        <w:t>5</w:t>
      </w:r>
      <w:r w:rsidR="006662A1" w:rsidRPr="001E1D4C">
        <w:rPr>
          <w:rFonts w:ascii="Times New Roman" w:cs="Times New Roman"/>
          <w:sz w:val="22"/>
          <w:szCs w:val="22"/>
        </w:rPr>
        <w:t xml:space="preserve"> </w:t>
      </w:r>
      <w:r w:rsidR="00347F0A" w:rsidRPr="001E1D4C">
        <w:rPr>
          <w:rFonts w:ascii="Times New Roman" w:cs="Times New Roman"/>
          <w:sz w:val="22"/>
          <w:szCs w:val="22"/>
        </w:rPr>
        <w:t>million, respectively.</w:t>
      </w:r>
    </w:p>
    <w:p w:rsidR="00596C93" w:rsidRDefault="00596C93" w:rsidP="00596C93">
      <w:pPr>
        <w:ind w:left="432" w:right="-43"/>
        <w:jc w:val="thaiDistribute"/>
        <w:rPr>
          <w:rFonts w:ascii="Times New Roman" w:cs="Times New Roman"/>
          <w:sz w:val="22"/>
          <w:szCs w:val="22"/>
        </w:rPr>
      </w:pPr>
    </w:p>
    <w:p w:rsidR="007841F2" w:rsidRPr="001E1D4C" w:rsidRDefault="007841F2" w:rsidP="00596C93">
      <w:pPr>
        <w:ind w:left="425" w:right="-45"/>
        <w:jc w:val="thaiDistribute"/>
        <w:rPr>
          <w:rFonts w:ascii="Times New Roman" w:cs="Times New Roman"/>
          <w:b/>
          <w:bCs/>
          <w:sz w:val="22"/>
          <w:szCs w:val="22"/>
        </w:rPr>
      </w:pPr>
      <w:r w:rsidRPr="001E1D4C">
        <w:rPr>
          <w:rFonts w:ascii="Times New Roman" w:cs="Times New Roman"/>
          <w:b/>
          <w:bCs/>
          <w:sz w:val="22"/>
          <w:szCs w:val="22"/>
        </w:rPr>
        <w:t>Nature of relationship</w:t>
      </w:r>
    </w:p>
    <w:bookmarkStart w:id="145" w:name="_MON_1524498588"/>
    <w:bookmarkStart w:id="146" w:name="_MON_1563371742"/>
    <w:bookmarkStart w:id="147" w:name="_MON_1563371762"/>
    <w:bookmarkStart w:id="148" w:name="_MON_1564319139"/>
    <w:bookmarkStart w:id="149" w:name="_MON_1564319236"/>
    <w:bookmarkStart w:id="150" w:name="_MON_1564319250"/>
    <w:bookmarkStart w:id="151" w:name="_MON_1563371780"/>
    <w:bookmarkStart w:id="152" w:name="_MON_1564381233"/>
    <w:bookmarkStart w:id="153" w:name="_MON_1564381421"/>
    <w:bookmarkStart w:id="154" w:name="_MON_1564381563"/>
    <w:bookmarkStart w:id="155" w:name="_MON_1564381605"/>
    <w:bookmarkStart w:id="156" w:name="_MON_1564381620"/>
    <w:bookmarkStart w:id="157" w:name="_MON_1564381631"/>
    <w:bookmarkStart w:id="158" w:name="_MON_1564381642"/>
    <w:bookmarkStart w:id="159" w:name="_MON_1564381658"/>
    <w:bookmarkStart w:id="160" w:name="_MON_1564381701"/>
    <w:bookmarkStart w:id="161" w:name="_MON_1564381787"/>
    <w:bookmarkStart w:id="162" w:name="_MON_1563371863"/>
    <w:bookmarkStart w:id="163" w:name="_MON_1563371944"/>
    <w:bookmarkStart w:id="164" w:name="_MON_1564472819"/>
    <w:bookmarkStart w:id="165" w:name="_MON_1564472830"/>
    <w:bookmarkStart w:id="166" w:name="_MON_1564472873"/>
    <w:bookmarkStart w:id="167" w:name="_MON_1564472900"/>
    <w:bookmarkStart w:id="168" w:name="_MON_1564472919"/>
    <w:bookmarkStart w:id="169" w:name="_MON_1564473046"/>
    <w:bookmarkStart w:id="170" w:name="_MON_1564473122"/>
    <w:bookmarkStart w:id="171" w:name="_MON_1564473130"/>
    <w:bookmarkStart w:id="172" w:name="_MON_1555267281"/>
    <w:bookmarkStart w:id="173" w:name="_MON_1563446423"/>
    <w:bookmarkStart w:id="174" w:name="_MON_1563447008"/>
    <w:bookmarkStart w:id="175" w:name="_MON_1563447059"/>
    <w:bookmarkStart w:id="176" w:name="_MON_1563447087"/>
    <w:bookmarkStart w:id="177" w:name="_MON_1524498607"/>
    <w:bookmarkStart w:id="178" w:name="_MON_1524498524"/>
    <w:bookmarkStart w:id="179" w:name="_MON_1524498546"/>
    <w:bookmarkStart w:id="180" w:name="_MON_1567950718"/>
    <w:bookmarkStart w:id="181" w:name="_MON_1563618238"/>
    <w:bookmarkStart w:id="182" w:name="_MON_1563618299"/>
    <w:bookmarkStart w:id="183" w:name="_MON_1555600162"/>
    <w:bookmarkStart w:id="184" w:name="_MON_1555600168"/>
    <w:bookmarkStart w:id="185" w:name="_MON_1563624881"/>
    <w:bookmarkStart w:id="186" w:name="_MON_1563624977"/>
    <w:bookmarkStart w:id="187" w:name="_MON_1568025776"/>
    <w:bookmarkStart w:id="188" w:name="_MON_1555600183"/>
    <w:bookmarkStart w:id="189" w:name="_MON_1555600296"/>
    <w:bookmarkStart w:id="190" w:name="_MON_1563729996"/>
    <w:bookmarkStart w:id="191" w:name="_MON_1555600310"/>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24498555"/>
    <w:bookmarkEnd w:id="192"/>
    <w:p w:rsidR="00E74E1E" w:rsidRPr="001E1D4C" w:rsidRDefault="00E17481" w:rsidP="00383E22">
      <w:pPr>
        <w:tabs>
          <w:tab w:val="num" w:pos="851"/>
        </w:tabs>
        <w:ind w:left="426" w:right="-45"/>
        <w:jc w:val="thaiDistribute"/>
        <w:rPr>
          <w:rFonts w:ascii="Times New Roman" w:cs="Times New Roman"/>
          <w:b/>
          <w:bCs/>
          <w:sz w:val="22"/>
          <w:szCs w:val="22"/>
        </w:rPr>
      </w:pPr>
      <w:r w:rsidRPr="001E1D4C">
        <w:rPr>
          <w:rFonts w:ascii="Times New Roman" w:cs="Times New Roman"/>
          <w:sz w:val="22"/>
          <w:szCs w:val="22"/>
          <w:cs/>
        </w:rPr>
        <w:object w:dxaOrig="9027" w:dyaOrig="1913">
          <v:shape id="_x0000_i1027" type="#_x0000_t75" style="width:469.2pt;height:97.2pt" o:ole="">
            <v:imagedata r:id="rId12" o:title=""/>
          </v:shape>
          <o:OLEObject Type="Embed" ProgID="Excel.Sheet.8" ShapeID="_x0000_i1027" DrawAspect="Content" ObjectID="_1569755741" r:id="rId13"/>
        </w:object>
      </w:r>
    </w:p>
    <w:p w:rsidR="00596C93" w:rsidRDefault="00596C93" w:rsidP="001C449A">
      <w:pPr>
        <w:tabs>
          <w:tab w:val="num" w:pos="851"/>
        </w:tabs>
        <w:ind w:left="425" w:right="-45"/>
        <w:jc w:val="thaiDistribute"/>
        <w:rPr>
          <w:rFonts w:ascii="Times New Roman" w:cs="Times New Roman"/>
          <w:b/>
          <w:bCs/>
          <w:sz w:val="22"/>
          <w:szCs w:val="22"/>
        </w:rPr>
      </w:pPr>
    </w:p>
    <w:p w:rsidR="00596C93" w:rsidRDefault="00596C93" w:rsidP="001C449A">
      <w:pPr>
        <w:tabs>
          <w:tab w:val="num" w:pos="851"/>
        </w:tabs>
        <w:ind w:left="425" w:right="-45"/>
        <w:jc w:val="thaiDistribute"/>
        <w:rPr>
          <w:rFonts w:ascii="Times New Roman" w:cs="Times New Roman"/>
          <w:b/>
          <w:bCs/>
          <w:sz w:val="22"/>
          <w:szCs w:val="22"/>
        </w:rPr>
      </w:pPr>
    </w:p>
    <w:p w:rsidR="007841F2" w:rsidRPr="001E1D4C" w:rsidRDefault="007841F2" w:rsidP="001C449A">
      <w:pPr>
        <w:tabs>
          <w:tab w:val="num" w:pos="851"/>
        </w:tabs>
        <w:ind w:left="425" w:right="-45"/>
        <w:jc w:val="thaiDistribute"/>
        <w:rPr>
          <w:rFonts w:ascii="Times New Roman" w:cs="Times New Roman"/>
          <w:b/>
          <w:bCs/>
          <w:sz w:val="22"/>
          <w:szCs w:val="22"/>
        </w:rPr>
      </w:pPr>
      <w:r w:rsidRPr="001E1D4C">
        <w:rPr>
          <w:rFonts w:ascii="Times New Roman" w:cs="Times New Roman"/>
          <w:b/>
          <w:bCs/>
          <w:sz w:val="22"/>
          <w:szCs w:val="22"/>
        </w:rPr>
        <w:t>Bases of measurement for intercompany expenses</w:t>
      </w:r>
    </w:p>
    <w:bookmarkStart w:id="193" w:name="_MON_1564319430"/>
    <w:bookmarkStart w:id="194" w:name="_MON_1555267294"/>
    <w:bookmarkStart w:id="195" w:name="_MON_1564384506"/>
    <w:bookmarkStart w:id="196" w:name="_MON_1563372043"/>
    <w:bookmarkStart w:id="197" w:name="_MON_1555267312"/>
    <w:bookmarkStart w:id="198" w:name="_MON_1567950770"/>
    <w:bookmarkStart w:id="199" w:name="_MON_1564473189"/>
    <w:bookmarkStart w:id="200" w:name="_MON_1564473201"/>
    <w:bookmarkStart w:id="201" w:name="_MON_1564473242"/>
    <w:bookmarkStart w:id="202" w:name="_MON_1564473263"/>
    <w:bookmarkStart w:id="203" w:name="_MON_1564473276"/>
    <w:bookmarkStart w:id="204" w:name="_MON_1564473296"/>
    <w:bookmarkStart w:id="205" w:name="_MON_1555600264"/>
    <w:bookmarkStart w:id="206" w:name="_MON_1508005667"/>
    <w:bookmarkStart w:id="207" w:name="_MON_1566308508"/>
    <w:bookmarkStart w:id="208" w:name="_MON_156431938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09" w:name="_MON_1566805894"/>
    <w:bookmarkEnd w:id="209"/>
    <w:p w:rsidR="00944154" w:rsidRDefault="00E17481" w:rsidP="00944154">
      <w:pPr>
        <w:ind w:left="425" w:right="-45"/>
        <w:jc w:val="thaiDistribute"/>
        <w:rPr>
          <w:rFonts w:ascii="Times New Roman" w:cs="Times New Roman"/>
          <w:sz w:val="22"/>
          <w:szCs w:val="22"/>
        </w:rPr>
      </w:pPr>
      <w:r w:rsidRPr="001E1D4C">
        <w:rPr>
          <w:rFonts w:ascii="Times New Roman" w:cs="Times New Roman"/>
          <w:sz w:val="22"/>
          <w:szCs w:val="22"/>
          <w:cs/>
        </w:rPr>
        <w:object w:dxaOrig="8261" w:dyaOrig="1155">
          <v:shape id="_x0000_i1028" type="#_x0000_t75" style="width:429pt;height:63pt" o:ole="">
            <v:imagedata r:id="rId14" o:title=""/>
          </v:shape>
          <o:OLEObject Type="Embed" ProgID="Excel.Sheet.8" ShapeID="_x0000_i1028" DrawAspect="Content" ObjectID="_1569755742" r:id="rId15"/>
        </w:object>
      </w:r>
      <w:bookmarkStart w:id="210" w:name="_MON_1422188074"/>
      <w:bookmarkEnd w:id="210"/>
    </w:p>
    <w:p w:rsidR="00596C93" w:rsidRPr="00944154" w:rsidRDefault="00596C93" w:rsidP="00596C93">
      <w:pPr>
        <w:ind w:left="425" w:right="-45"/>
        <w:jc w:val="thaiDistribute"/>
        <w:rPr>
          <w:rFonts w:ascii="Times New Roman" w:cs="Times New Roman"/>
          <w:b/>
          <w:bCs/>
          <w:sz w:val="22"/>
          <w:szCs w:val="22"/>
        </w:rPr>
      </w:pPr>
    </w:p>
    <w:p w:rsidR="001A138B" w:rsidRPr="001E1D4C" w:rsidRDefault="00944154" w:rsidP="00596C93">
      <w:pPr>
        <w:numPr>
          <w:ilvl w:val="0"/>
          <w:numId w:val="1"/>
        </w:numPr>
        <w:tabs>
          <w:tab w:val="num" w:pos="426"/>
          <w:tab w:val="num" w:pos="720"/>
        </w:tabs>
        <w:ind w:left="482" w:right="-45" w:hanging="476"/>
        <w:jc w:val="thaiDistribute"/>
        <w:rPr>
          <w:rFonts w:ascii="Times New Roman" w:cs="Times New Roman"/>
          <w:b/>
          <w:bCs/>
          <w:sz w:val="22"/>
          <w:szCs w:val="22"/>
        </w:rPr>
      </w:pPr>
      <w:r w:rsidRPr="00944154">
        <w:rPr>
          <w:rFonts w:ascii="Times New Roman" w:cs="Times New Roman"/>
          <w:b/>
          <w:bCs/>
          <w:sz w:val="22"/>
          <w:szCs w:val="22"/>
        </w:rPr>
        <w:t>COST OF PROPERTY DEVELOPMENT</w:t>
      </w:r>
    </w:p>
    <w:p w:rsidR="00375FB6" w:rsidRDefault="00375FB6" w:rsidP="00596C93">
      <w:pPr>
        <w:tabs>
          <w:tab w:val="left" w:pos="426"/>
        </w:tabs>
        <w:ind w:left="426" w:right="-6" w:hanging="426"/>
        <w:rPr>
          <w:rFonts w:ascii="Times New Roman" w:cs="Times New Roman"/>
          <w:sz w:val="22"/>
          <w:szCs w:val="22"/>
        </w:rPr>
      </w:pPr>
    </w:p>
    <w:p w:rsidR="00D61D90" w:rsidRPr="001E1D4C" w:rsidRDefault="00D61D90" w:rsidP="00596C93">
      <w:pPr>
        <w:ind w:left="425" w:right="-23"/>
        <w:jc w:val="thaiDistribute"/>
        <w:rPr>
          <w:rFonts w:ascii="Times New Roman" w:cs="Times New Roman"/>
          <w:sz w:val="22"/>
          <w:szCs w:val="22"/>
        </w:rPr>
      </w:pPr>
      <w:r w:rsidRPr="001E1D4C">
        <w:rPr>
          <w:rFonts w:ascii="Times New Roman" w:cs="Times New Roman"/>
          <w:sz w:val="22"/>
          <w:szCs w:val="22"/>
        </w:rPr>
        <w:t>Movements of cost of property development for the six-month period ended June 30, 201</w:t>
      </w:r>
      <w:r w:rsidR="003D30D6">
        <w:rPr>
          <w:rFonts w:ascii="Times New Roman" w:cs="Times New Roman"/>
          <w:sz w:val="22"/>
          <w:szCs w:val="22"/>
        </w:rPr>
        <w:t>7</w:t>
      </w:r>
      <w:r w:rsidRPr="001E1D4C">
        <w:rPr>
          <w:rFonts w:ascii="Times New Roman" w:cs="Times New Roman"/>
          <w:sz w:val="22"/>
          <w:szCs w:val="22"/>
        </w:rPr>
        <w:t xml:space="preserve"> were as follows:</w:t>
      </w:r>
    </w:p>
    <w:p w:rsidR="005056EE" w:rsidRPr="001E1D4C" w:rsidRDefault="005056EE" w:rsidP="00D61D90">
      <w:pPr>
        <w:tabs>
          <w:tab w:val="left" w:pos="426"/>
        </w:tabs>
        <w:spacing w:before="120"/>
        <w:ind w:right="-6"/>
        <w:jc w:val="thaiDistribute"/>
        <w:rPr>
          <w:rFonts w:ascii="Times New Roman" w:cs="Times New Roman"/>
          <w:sz w:val="22"/>
          <w:szCs w:val="22"/>
        </w:rPr>
      </w:pPr>
    </w:p>
    <w:bookmarkStart w:id="211" w:name="_MON_1555267326"/>
    <w:bookmarkStart w:id="212" w:name="_MON_1499095979"/>
    <w:bookmarkStart w:id="213" w:name="_MON_1555310139"/>
    <w:bookmarkStart w:id="214" w:name="_MON_1555310174"/>
    <w:bookmarkStart w:id="215" w:name="_MON_1522647715"/>
    <w:bookmarkStart w:id="216" w:name="_MON_1522647772"/>
    <w:bookmarkStart w:id="217" w:name="_MON_1555600420"/>
    <w:bookmarkStart w:id="218" w:name="_MON_1522647778"/>
    <w:bookmarkStart w:id="219" w:name="_MON_1492705933"/>
    <w:bookmarkStart w:id="220" w:name="_MON_1524243749"/>
    <w:bookmarkStart w:id="221" w:name="_MON_1564319899"/>
    <w:bookmarkStart w:id="222" w:name="_MON_1564320050"/>
    <w:bookmarkStart w:id="223" w:name="_MON_1564320168"/>
    <w:bookmarkStart w:id="224" w:name="_MON_1564320186"/>
    <w:bookmarkStart w:id="225" w:name="_MON_1563437597"/>
    <w:bookmarkStart w:id="226" w:name="_MON_1524243854"/>
    <w:bookmarkStart w:id="227" w:name="_MON_1524477397"/>
    <w:bookmarkStart w:id="228" w:name="_MON_1564473415"/>
    <w:bookmarkStart w:id="229" w:name="OLE_LINK5"/>
    <w:bookmarkStart w:id="230" w:name="OLE_LINK6"/>
    <w:bookmarkStart w:id="231" w:name="OLE_LINK7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Start w:id="232" w:name="_MON_1564473441"/>
    <w:bookmarkEnd w:id="232"/>
    <w:p w:rsidR="00BF09A6" w:rsidRPr="001E41A7" w:rsidRDefault="00E17481" w:rsidP="00596C93">
      <w:pPr>
        <w:pStyle w:val="a4"/>
        <w:spacing w:before="0" w:line="240" w:lineRule="auto"/>
        <w:ind w:left="432" w:right="-29"/>
        <w:jc w:val="thaiDistribute"/>
        <w:rPr>
          <w:rFonts w:cs="Times New Roman"/>
          <w:sz w:val="16"/>
          <w:szCs w:val="16"/>
        </w:rPr>
      </w:pPr>
      <w:r w:rsidRPr="001E1D4C">
        <w:rPr>
          <w:rFonts w:cs="Times New Roman"/>
          <w:sz w:val="22"/>
          <w:szCs w:val="22"/>
          <w:cs/>
        </w:rPr>
        <w:object w:dxaOrig="9173" w:dyaOrig="2478">
          <v:shape id="_x0000_i1029" type="#_x0000_t75" style="width:459.6pt;height:118.2pt" o:ole="">
            <v:imagedata r:id="rId16" o:title=""/>
          </v:shape>
          <o:OLEObject Type="Embed" ProgID="Excel.Sheet.8" ShapeID="_x0000_i1029" DrawAspect="Content" ObjectID="_1569755743" r:id="rId17"/>
        </w:object>
      </w:r>
      <w:bookmarkStart w:id="233" w:name="_MON_1328634579"/>
      <w:bookmarkStart w:id="234" w:name="_MON_1328634602"/>
      <w:bookmarkStart w:id="235" w:name="_MON_1328634618"/>
      <w:bookmarkStart w:id="236" w:name="_MON_1328634664"/>
      <w:bookmarkStart w:id="237" w:name="_MON_1328634711"/>
      <w:bookmarkStart w:id="238" w:name="_MON_1328634720"/>
      <w:bookmarkStart w:id="239" w:name="_MON_1329571926"/>
      <w:bookmarkStart w:id="240" w:name="_MON_1329628730"/>
      <w:bookmarkStart w:id="241" w:name="_MON_1331361910"/>
      <w:bookmarkStart w:id="242" w:name="_MON_1331367362"/>
      <w:bookmarkStart w:id="243" w:name="_MON_1331367370"/>
      <w:bookmarkStart w:id="244" w:name="_MON_1331385591"/>
      <w:bookmarkStart w:id="245" w:name="_MON_1331385680"/>
      <w:bookmarkStart w:id="246" w:name="_MON_1331549853"/>
      <w:bookmarkStart w:id="247" w:name="_MON_1331549920"/>
      <w:bookmarkStart w:id="248" w:name="_MON_1331549955"/>
      <w:bookmarkStart w:id="249" w:name="_MON_1331550123"/>
      <w:bookmarkStart w:id="250" w:name="_MON_1331550147"/>
      <w:bookmarkStart w:id="251" w:name="_MON_1331550154"/>
      <w:bookmarkStart w:id="252" w:name="_MON_1333541167"/>
      <w:bookmarkStart w:id="253" w:name="_MON_1353222963"/>
      <w:bookmarkStart w:id="254" w:name="_MON_1363011326"/>
      <w:bookmarkStart w:id="255" w:name="_MON_1363011479"/>
      <w:bookmarkStart w:id="256" w:name="_MON_1363011485"/>
      <w:bookmarkStart w:id="257" w:name="_MON_1364468817"/>
      <w:bookmarkStart w:id="258" w:name="_MON_1364468905"/>
      <w:bookmarkStart w:id="259" w:name="_MON_1364468916"/>
      <w:bookmarkStart w:id="260" w:name="_MON_1364469041"/>
      <w:bookmarkStart w:id="261" w:name="_MON_1364470522"/>
      <w:bookmarkStart w:id="262" w:name="_MON_1364470547"/>
      <w:bookmarkStart w:id="263" w:name="_MON_1366716759"/>
      <w:bookmarkStart w:id="264" w:name="_MON_1367309664"/>
      <w:bookmarkStart w:id="265" w:name="_MON_1367309693"/>
      <w:bookmarkStart w:id="266" w:name="_MON_1367315832"/>
      <w:bookmarkStart w:id="267" w:name="_MON_1396271509"/>
      <w:bookmarkStart w:id="268" w:name="_MON_1396271542"/>
      <w:bookmarkStart w:id="269" w:name="_MON_1396271566"/>
      <w:bookmarkStart w:id="270" w:name="_MON_1396271840"/>
      <w:bookmarkStart w:id="271" w:name="_MON_1396271985"/>
      <w:bookmarkStart w:id="272" w:name="_MON_1396272014"/>
      <w:bookmarkStart w:id="273" w:name="_MON_1396272059"/>
      <w:bookmarkStart w:id="274" w:name="_MON_1396272146"/>
      <w:bookmarkStart w:id="275" w:name="_MON_1396272321"/>
      <w:bookmarkStart w:id="276" w:name="_MON_1396692732"/>
      <w:bookmarkStart w:id="277" w:name="_MON_1396692741"/>
      <w:bookmarkStart w:id="278" w:name="_MON_1396692755"/>
      <w:bookmarkStart w:id="279" w:name="_MON_1396856953"/>
      <w:bookmarkStart w:id="280" w:name="_MON_1398093224"/>
      <w:bookmarkStart w:id="281" w:name="_MON_1398270232"/>
      <w:bookmarkStart w:id="282" w:name="_MON_1422729553"/>
      <w:bookmarkStart w:id="283" w:name="_MON_1423571171"/>
      <w:bookmarkStart w:id="284" w:name="_MON_1451385396"/>
      <w:bookmarkStart w:id="285" w:name="_MON_1451385401"/>
      <w:bookmarkStart w:id="286" w:name="_MON_1454168966"/>
      <w:bookmarkStart w:id="287" w:name="_MON_1454169053"/>
      <w:bookmarkStart w:id="288" w:name="_MON_1454169130"/>
      <w:bookmarkStart w:id="289" w:name="_MON_1454169173"/>
      <w:bookmarkStart w:id="290" w:name="_MON_1454220761"/>
      <w:bookmarkStart w:id="291" w:name="_MON_1454220826"/>
      <w:bookmarkStart w:id="292" w:name="_MON_1454220840"/>
      <w:bookmarkStart w:id="293" w:name="_MON_1454446588"/>
      <w:bookmarkStart w:id="294" w:name="_MON_1454785265"/>
      <w:bookmarkStart w:id="295" w:name="_MON_1454785355"/>
      <w:bookmarkStart w:id="296" w:name="_MON_1460983993"/>
      <w:bookmarkStart w:id="297" w:name="_MON_1460995123"/>
      <w:bookmarkStart w:id="298" w:name="_MON_1460995146"/>
      <w:bookmarkStart w:id="299" w:name="_MON_1460995213"/>
      <w:bookmarkStart w:id="300" w:name="_MON_1302019265"/>
      <w:bookmarkStart w:id="301" w:name="_MON_1302019290"/>
      <w:bookmarkStart w:id="302" w:name="_MON_1302019493"/>
      <w:bookmarkStart w:id="303" w:name="_MON_1302019536"/>
      <w:bookmarkStart w:id="304" w:name="_MON_1302019551"/>
      <w:bookmarkStart w:id="305" w:name="_MON_1302019558"/>
      <w:bookmarkStart w:id="306" w:name="_MON_1499096078"/>
      <w:bookmarkStart w:id="307" w:name="_MON_1499096197"/>
      <w:bookmarkStart w:id="308" w:name="_MON_1303211507"/>
      <w:bookmarkStart w:id="309" w:name="_MON_1303211518"/>
      <w:bookmarkStart w:id="310" w:name="_MON_1303211525"/>
      <w:bookmarkStart w:id="311" w:name="_MON_1303211533"/>
      <w:bookmarkStart w:id="312" w:name="_MON_1303211546"/>
      <w:bookmarkStart w:id="313" w:name="_MON_1303211603"/>
      <w:bookmarkStart w:id="314" w:name="_MON_1303211625"/>
      <w:bookmarkStart w:id="315" w:name="_MON_1303211631"/>
      <w:bookmarkStart w:id="316" w:name="_MON_1304323363"/>
      <w:bookmarkStart w:id="317" w:name="_MON_1304323445"/>
      <w:bookmarkStart w:id="318" w:name="_MON_1304323471"/>
      <w:bookmarkStart w:id="319" w:name="_MON_1304669985"/>
      <w:bookmarkStart w:id="320" w:name="_MON_1304753180"/>
      <w:bookmarkStart w:id="321" w:name="_MON_1304753219"/>
      <w:bookmarkStart w:id="322" w:name="_MON_1304772910"/>
      <w:bookmarkStart w:id="323" w:name="_MON_1304772932"/>
      <w:bookmarkStart w:id="324" w:name="_MON_1304773212"/>
      <w:bookmarkStart w:id="325" w:name="_MON_1304830292"/>
      <w:bookmarkStart w:id="326" w:name="_MON_1304830386"/>
      <w:bookmarkStart w:id="327" w:name="_MON_1304830609"/>
      <w:bookmarkStart w:id="328" w:name="_MON_1304830717"/>
      <w:bookmarkStart w:id="329" w:name="_MON_1304830724"/>
      <w:bookmarkStart w:id="330" w:name="_MON_1304842202"/>
      <w:bookmarkStart w:id="331" w:name="_MON_1304842214"/>
      <w:bookmarkStart w:id="332" w:name="_MON_1304842226"/>
      <w:bookmarkStart w:id="333" w:name="_MON_1522608226"/>
      <w:bookmarkStart w:id="334" w:name="_MON_1522608247"/>
      <w:bookmarkStart w:id="335" w:name="_MON_1304859487"/>
      <w:bookmarkStart w:id="336" w:name="_MON_1522647799"/>
      <w:bookmarkStart w:id="337" w:name="_MON_1304859941"/>
      <w:bookmarkEnd w:id="229"/>
      <w:bookmarkEnd w:id="230"/>
      <w:bookmarkEnd w:id="231"/>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804E9B" w:rsidRDefault="007137AD" w:rsidP="00596C93">
      <w:pPr>
        <w:pStyle w:val="a4"/>
        <w:spacing w:before="0" w:line="240" w:lineRule="auto"/>
        <w:ind w:left="432" w:right="-29"/>
        <w:jc w:val="thaiDistribute"/>
        <w:rPr>
          <w:rFonts w:cs="Times New Roman"/>
          <w:sz w:val="22"/>
          <w:szCs w:val="22"/>
        </w:rPr>
      </w:pPr>
      <w:r w:rsidRPr="00B803EB">
        <w:rPr>
          <w:rFonts w:cs="Times New Roman"/>
          <w:sz w:val="22"/>
          <w:szCs w:val="22"/>
        </w:rPr>
        <w:t xml:space="preserve">As </w:t>
      </w:r>
      <w:r w:rsidR="00D61D90" w:rsidRPr="00B803EB">
        <w:rPr>
          <w:rFonts w:cs="Times New Roman"/>
          <w:sz w:val="22"/>
          <w:szCs w:val="22"/>
        </w:rPr>
        <w:t>at March 28</w:t>
      </w:r>
      <w:r w:rsidR="00804E9B" w:rsidRPr="00B803EB">
        <w:rPr>
          <w:rFonts w:cs="Times New Roman"/>
          <w:sz w:val="22"/>
          <w:szCs w:val="22"/>
        </w:rPr>
        <w:t>, 20</w:t>
      </w:r>
      <w:r w:rsidR="00477AD5" w:rsidRPr="00B803EB">
        <w:rPr>
          <w:rFonts w:cs="Times New Roman"/>
          <w:sz w:val="22"/>
          <w:szCs w:val="22"/>
        </w:rPr>
        <w:t>17</w:t>
      </w:r>
      <w:r w:rsidR="00804E9B" w:rsidRPr="00B803EB">
        <w:rPr>
          <w:rFonts w:cs="Times New Roman"/>
          <w:sz w:val="22"/>
          <w:szCs w:val="22"/>
        </w:rPr>
        <w:t xml:space="preserve"> </w:t>
      </w:r>
      <w:r w:rsidR="00C648DD">
        <w:rPr>
          <w:rFonts w:cs="Times New Roman"/>
          <w:sz w:val="22"/>
          <w:szCs w:val="22"/>
        </w:rPr>
        <w:t>the Company</w:t>
      </w:r>
      <w:r w:rsidR="00426FA4">
        <w:rPr>
          <w:rFonts w:cs="Times New Roman"/>
          <w:sz w:val="22"/>
          <w:szCs w:val="22"/>
        </w:rPr>
        <w:t xml:space="preserve"> </w:t>
      </w:r>
      <w:r w:rsidR="006239A8">
        <w:rPr>
          <w:rFonts w:cs="Times New Roman"/>
          <w:sz w:val="22"/>
          <w:szCs w:val="22"/>
        </w:rPr>
        <w:t>had redeemed</w:t>
      </w:r>
      <w:r w:rsidR="00E74F56">
        <w:rPr>
          <w:rFonts w:cs="Times New Roman"/>
          <w:sz w:val="22"/>
          <w:szCs w:val="22"/>
        </w:rPr>
        <w:t xml:space="preserve"> land including </w:t>
      </w:r>
      <w:r w:rsidR="00C648DD" w:rsidRPr="00307294">
        <w:rPr>
          <w:rFonts w:cs="Times New Roman"/>
          <w:color w:val="000000"/>
          <w:sz w:val="22"/>
          <w:szCs w:val="22"/>
        </w:rPr>
        <w:t>existing</w:t>
      </w:r>
      <w:r w:rsidR="00C648DD">
        <w:rPr>
          <w:rFonts w:cs="Times New Roman"/>
          <w:sz w:val="22"/>
          <w:szCs w:val="22"/>
        </w:rPr>
        <w:t xml:space="preserve"> </w:t>
      </w:r>
      <w:r w:rsidR="00E74F56">
        <w:rPr>
          <w:rFonts w:cs="Times New Roman"/>
          <w:sz w:val="22"/>
          <w:szCs w:val="22"/>
        </w:rPr>
        <w:t xml:space="preserve">construction of property development project </w:t>
      </w:r>
      <w:r w:rsidR="006239A8">
        <w:rPr>
          <w:rFonts w:cs="Times New Roman"/>
          <w:sz w:val="22"/>
          <w:szCs w:val="22"/>
        </w:rPr>
        <w:t>used as</w:t>
      </w:r>
      <w:r w:rsidR="00331505">
        <w:rPr>
          <w:rFonts w:cs="Times New Roman"/>
          <w:sz w:val="22"/>
          <w:szCs w:val="22"/>
        </w:rPr>
        <w:t xml:space="preserve"> </w:t>
      </w:r>
      <w:r w:rsidR="00C648DD" w:rsidRPr="00307294">
        <w:rPr>
          <w:rFonts w:cs="Times New Roman"/>
          <w:color w:val="000000"/>
          <w:sz w:val="22"/>
          <w:szCs w:val="22"/>
        </w:rPr>
        <w:t xml:space="preserve">collateral </w:t>
      </w:r>
      <w:r w:rsidR="006239A8">
        <w:rPr>
          <w:rFonts w:cs="Times New Roman"/>
          <w:color w:val="000000"/>
          <w:sz w:val="22"/>
          <w:szCs w:val="22"/>
        </w:rPr>
        <w:t xml:space="preserve">for </w:t>
      </w:r>
      <w:r w:rsidR="00C648DD" w:rsidRPr="00307294">
        <w:rPr>
          <w:rFonts w:cs="Times New Roman"/>
          <w:color w:val="000000"/>
          <w:sz w:val="22"/>
          <w:szCs w:val="22"/>
        </w:rPr>
        <w:t>loans from financial institution</w:t>
      </w:r>
      <w:r w:rsidR="00C648DD">
        <w:rPr>
          <w:rFonts w:cs="Times New Roman"/>
          <w:color w:val="000000"/>
          <w:sz w:val="22"/>
          <w:szCs w:val="22"/>
        </w:rPr>
        <w:t xml:space="preserve"> </w:t>
      </w:r>
      <w:r w:rsidR="00E74F56">
        <w:rPr>
          <w:rFonts w:cs="Times New Roman"/>
          <w:sz w:val="22"/>
          <w:szCs w:val="22"/>
        </w:rPr>
        <w:t>(see n</w:t>
      </w:r>
      <w:r w:rsidR="00B803EB" w:rsidRPr="00B803EB">
        <w:rPr>
          <w:rFonts w:cs="Times New Roman"/>
          <w:sz w:val="22"/>
          <w:szCs w:val="22"/>
        </w:rPr>
        <w:t>ote 10).</w:t>
      </w:r>
    </w:p>
    <w:p w:rsidR="005052BA" w:rsidRPr="001E1D4C" w:rsidRDefault="005052BA" w:rsidP="005052BA">
      <w:pPr>
        <w:pStyle w:val="a4"/>
        <w:spacing w:before="0" w:line="240" w:lineRule="auto"/>
        <w:ind w:left="425" w:right="-23"/>
        <w:jc w:val="thaiDistribute"/>
        <w:rPr>
          <w:rFonts w:cs="Times New Roman"/>
          <w:sz w:val="22"/>
          <w:szCs w:val="22"/>
        </w:rPr>
      </w:pPr>
      <w:bookmarkStart w:id="338" w:name="_MON_1328634575"/>
      <w:bookmarkStart w:id="339" w:name="_MON_1555310155"/>
      <w:bookmarkStart w:id="340" w:name="_MON_1555310671"/>
      <w:bookmarkStart w:id="341" w:name="_MON_1563437677"/>
      <w:bookmarkStart w:id="342" w:name="_MON_1302033243"/>
      <w:bookmarkStart w:id="343" w:name="_MON_1524244254"/>
      <w:bookmarkStart w:id="344" w:name="_MON_1555600439"/>
      <w:bookmarkEnd w:id="338"/>
      <w:bookmarkEnd w:id="339"/>
      <w:bookmarkEnd w:id="340"/>
      <w:bookmarkEnd w:id="341"/>
      <w:bookmarkEnd w:id="342"/>
      <w:bookmarkEnd w:id="343"/>
      <w:bookmarkEnd w:id="344"/>
    </w:p>
    <w:p w:rsidR="00137AFC" w:rsidRDefault="00611442" w:rsidP="00137AFC">
      <w:pPr>
        <w:pStyle w:val="a3"/>
        <w:numPr>
          <w:ilvl w:val="0"/>
          <w:numId w:val="1"/>
        </w:numPr>
        <w:tabs>
          <w:tab w:val="clear" w:pos="644"/>
          <w:tab w:val="num" w:pos="426"/>
          <w:tab w:val="num" w:pos="720"/>
        </w:tabs>
        <w:ind w:right="-45" w:hanging="644"/>
        <w:jc w:val="thaiDistribute"/>
        <w:rPr>
          <w:rFonts w:ascii="Times New Roman" w:cs="Times New Roman"/>
          <w:b/>
          <w:bCs/>
          <w:sz w:val="22"/>
          <w:szCs w:val="22"/>
        </w:rPr>
      </w:pPr>
      <w:r w:rsidRPr="001E1D4C">
        <w:rPr>
          <w:rFonts w:ascii="Times New Roman" w:cs="Times New Roman"/>
          <w:b/>
          <w:bCs/>
          <w:sz w:val="22"/>
          <w:szCs w:val="22"/>
        </w:rPr>
        <w:t>OTHER  CURRENT ASSETS</w:t>
      </w:r>
    </w:p>
    <w:p w:rsidR="00375FB6" w:rsidRDefault="00137AFC" w:rsidP="00375FB6">
      <w:pPr>
        <w:tabs>
          <w:tab w:val="left" w:pos="426"/>
        </w:tabs>
        <w:ind w:left="426" w:right="-6" w:hanging="426"/>
        <w:rPr>
          <w:rFonts w:ascii="Times New Roman" w:cs="Times New Roman"/>
          <w:sz w:val="22"/>
          <w:szCs w:val="22"/>
        </w:rPr>
      </w:pPr>
      <w:r>
        <w:rPr>
          <w:rFonts w:ascii="Times New Roman" w:cs="Times New Roman"/>
          <w:sz w:val="22"/>
          <w:szCs w:val="22"/>
        </w:rPr>
        <w:tab/>
      </w:r>
    </w:p>
    <w:p w:rsidR="0059028C" w:rsidRPr="00137AFC" w:rsidRDefault="00375FB6" w:rsidP="00375FB6">
      <w:pPr>
        <w:tabs>
          <w:tab w:val="left" w:pos="426"/>
        </w:tabs>
        <w:ind w:left="426" w:right="-6" w:hanging="426"/>
        <w:rPr>
          <w:rFonts w:ascii="Times New Roman" w:cs="Times New Roman"/>
          <w:b/>
          <w:bCs/>
          <w:sz w:val="22"/>
          <w:szCs w:val="22"/>
        </w:rPr>
      </w:pPr>
      <w:r>
        <w:rPr>
          <w:rFonts w:ascii="Times New Roman" w:cs="Times New Roman"/>
          <w:sz w:val="22"/>
          <w:szCs w:val="22"/>
        </w:rPr>
        <w:tab/>
      </w:r>
      <w:r w:rsidR="00E74F56" w:rsidRPr="00137AFC">
        <w:rPr>
          <w:rFonts w:ascii="Times New Roman" w:cs="Times New Roman"/>
          <w:sz w:val="22"/>
          <w:szCs w:val="22"/>
        </w:rPr>
        <w:t>Other current a</w:t>
      </w:r>
      <w:r w:rsidR="00611442" w:rsidRPr="00137AFC">
        <w:rPr>
          <w:rFonts w:ascii="Times New Roman" w:cs="Times New Roman"/>
          <w:sz w:val="22"/>
          <w:szCs w:val="22"/>
        </w:rPr>
        <w:t xml:space="preserve">ssets </w:t>
      </w:r>
      <w:r w:rsidR="007F4C71" w:rsidRPr="00137AFC">
        <w:rPr>
          <w:rFonts w:ascii="Times New Roman" w:cs="Times New Roman"/>
          <w:sz w:val="22"/>
          <w:szCs w:val="22"/>
        </w:rPr>
        <w:t xml:space="preserve">as at </w:t>
      </w:r>
      <w:r w:rsidR="007137AD" w:rsidRPr="00137AFC">
        <w:rPr>
          <w:rFonts w:ascii="Times New Roman" w:cs="Times New Roman"/>
          <w:sz w:val="22"/>
          <w:szCs w:val="22"/>
        </w:rPr>
        <w:t>June</w:t>
      </w:r>
      <w:r w:rsidR="007F4C71" w:rsidRPr="00137AFC">
        <w:rPr>
          <w:rFonts w:ascii="Times New Roman" w:cs="Times New Roman"/>
          <w:sz w:val="22"/>
          <w:szCs w:val="22"/>
        </w:rPr>
        <w:t xml:space="preserve"> 3</w:t>
      </w:r>
      <w:r w:rsidR="007137AD" w:rsidRPr="00137AFC">
        <w:rPr>
          <w:rFonts w:ascii="Times New Roman" w:cs="Times New Roman"/>
          <w:sz w:val="22"/>
          <w:szCs w:val="22"/>
        </w:rPr>
        <w:t>0</w:t>
      </w:r>
      <w:r w:rsidR="00BF09A6" w:rsidRPr="00137AFC">
        <w:rPr>
          <w:rFonts w:ascii="Times New Roman" w:cs="Times New Roman"/>
          <w:sz w:val="22"/>
          <w:szCs w:val="22"/>
        </w:rPr>
        <w:t>, 2017</w:t>
      </w:r>
      <w:r w:rsidR="00DF716E" w:rsidRPr="00137AFC">
        <w:rPr>
          <w:rFonts w:ascii="Times New Roman" w:cs="Times New Roman"/>
          <w:sz w:val="22"/>
          <w:szCs w:val="22"/>
        </w:rPr>
        <w:t xml:space="preserve"> and December 31, 201</w:t>
      </w:r>
      <w:r w:rsidR="00BF09A6" w:rsidRPr="00137AFC">
        <w:rPr>
          <w:rFonts w:ascii="Times New Roman" w:cs="Times New Roman"/>
          <w:sz w:val="22"/>
          <w:szCs w:val="22"/>
        </w:rPr>
        <w:t>6</w:t>
      </w:r>
      <w:r w:rsidR="00937926" w:rsidRPr="00137AFC">
        <w:rPr>
          <w:rFonts w:ascii="Times New Roman" w:cs="Times New Roman"/>
          <w:sz w:val="22"/>
          <w:szCs w:val="22"/>
        </w:rPr>
        <w:t xml:space="preserve"> consisted of:</w:t>
      </w:r>
    </w:p>
    <w:bookmarkStart w:id="345" w:name="_MON_1564474645"/>
    <w:bookmarkStart w:id="346" w:name="_MON_1564474700"/>
    <w:bookmarkStart w:id="347" w:name="_MON_1524414556"/>
    <w:bookmarkStart w:id="348" w:name="_MON_1524414571"/>
    <w:bookmarkStart w:id="349" w:name="_MON_1563618431"/>
    <w:bookmarkStart w:id="350" w:name="_MON_1555310178"/>
    <w:bookmarkStart w:id="351" w:name="_MON_1555310698"/>
    <w:bookmarkStart w:id="352" w:name="_MON_1524414670"/>
    <w:bookmarkStart w:id="353" w:name="_MON_1524244396"/>
    <w:bookmarkStart w:id="354" w:name="_MON_1555601126"/>
    <w:bookmarkStart w:id="355" w:name="_MON_1524498641"/>
    <w:bookmarkStart w:id="356" w:name="_MON_1499096209"/>
    <w:bookmarkStart w:id="357" w:name="_MON_1492880297"/>
    <w:bookmarkStart w:id="358" w:name="_MON_1563437765"/>
    <w:bookmarkStart w:id="359" w:name="_MON_1564320463"/>
    <w:bookmarkStart w:id="360" w:name="_MON_1564320571"/>
    <w:bookmarkStart w:id="361" w:name="_MON_1564320578"/>
    <w:bookmarkStart w:id="362" w:name="_MON_1564320725"/>
    <w:bookmarkStart w:id="363" w:name="_MON_1563449295"/>
    <w:bookmarkStart w:id="364" w:name="_MON_156344931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5" w:name="_MON_1522608268"/>
    <w:bookmarkEnd w:id="365"/>
    <w:p w:rsidR="00611442" w:rsidRPr="001E1D4C" w:rsidRDefault="00E17481" w:rsidP="00B803EB">
      <w:pPr>
        <w:tabs>
          <w:tab w:val="left" w:pos="6663"/>
          <w:tab w:val="left" w:pos="7088"/>
          <w:tab w:val="left" w:pos="8080"/>
          <w:tab w:val="left" w:pos="8222"/>
        </w:tabs>
        <w:ind w:left="425" w:right="-2"/>
        <w:jc w:val="right"/>
        <w:rPr>
          <w:rFonts w:ascii="Times New Roman" w:cs="Times New Roman"/>
          <w:b/>
          <w:bCs/>
          <w:sz w:val="22"/>
          <w:szCs w:val="22"/>
        </w:rPr>
      </w:pPr>
      <w:r w:rsidRPr="001E1D4C">
        <w:rPr>
          <w:rFonts w:ascii="Times New Roman" w:cs="Times New Roman"/>
          <w:sz w:val="22"/>
          <w:szCs w:val="22"/>
          <w:cs/>
        </w:rPr>
        <w:object w:dxaOrig="9296" w:dyaOrig="2421">
          <v:shape id="_x0000_i1030" type="#_x0000_t75" style="width:465pt;height:118.8pt" o:ole="">
            <v:imagedata r:id="rId18" o:title=""/>
          </v:shape>
          <o:OLEObject Type="Embed" ProgID="Excel.Sheet.8" ShapeID="_x0000_i1030" DrawAspect="Content" ObjectID="_1569755744" r:id="rId19"/>
        </w:object>
      </w:r>
      <w:bookmarkStart w:id="366" w:name="_MON_1524414727"/>
      <w:bookmarkStart w:id="367" w:name="_MON_1524414735"/>
      <w:bookmarkStart w:id="368" w:name="_MON_1524414741"/>
      <w:bookmarkStart w:id="369" w:name="_MON_1524414761"/>
      <w:bookmarkStart w:id="370" w:name="_MON_1524414767"/>
      <w:bookmarkStart w:id="371" w:name="_MON_1524414797"/>
      <w:bookmarkStart w:id="372" w:name="_MON_1524414806"/>
      <w:bookmarkStart w:id="373" w:name="_MON_1524414831"/>
      <w:bookmarkStart w:id="374" w:name="_MON_1524414845"/>
      <w:bookmarkStart w:id="375" w:name="_MON_1524414848"/>
      <w:bookmarkStart w:id="376" w:name="_MON_1499096248"/>
      <w:bookmarkStart w:id="377" w:name="_MON_1492880491"/>
      <w:bookmarkStart w:id="378" w:name="_MON_1563618477"/>
      <w:bookmarkStart w:id="379" w:name="_MON_1563618463"/>
      <w:bookmarkStart w:id="380" w:name="_MON_1524498716"/>
      <w:bookmarkStart w:id="381" w:name="_MON_1524414708"/>
      <w:bookmarkStart w:id="382" w:name="_MON_153036173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A51A30" w:rsidRPr="001E1D4C" w:rsidRDefault="00A51A30" w:rsidP="00072818">
      <w:pPr>
        <w:pStyle w:val="a3"/>
        <w:numPr>
          <w:ilvl w:val="0"/>
          <w:numId w:val="1"/>
        </w:numPr>
        <w:tabs>
          <w:tab w:val="clear" w:pos="644"/>
          <w:tab w:val="num" w:pos="426"/>
        </w:tabs>
        <w:ind w:hanging="644"/>
        <w:rPr>
          <w:rFonts w:ascii="Times New Roman" w:cs="Times New Roman"/>
          <w:b/>
          <w:bCs/>
          <w:sz w:val="22"/>
          <w:szCs w:val="22"/>
        </w:rPr>
      </w:pPr>
      <w:r w:rsidRPr="001E1D4C">
        <w:rPr>
          <w:rFonts w:ascii="Times New Roman" w:cs="Times New Roman"/>
          <w:b/>
          <w:bCs/>
          <w:sz w:val="22"/>
          <w:szCs w:val="22"/>
        </w:rPr>
        <w:t>PROPERTY, PLANT AND EQUIPMENT</w:t>
      </w:r>
      <w:r w:rsidR="00072818" w:rsidRPr="001E1D4C">
        <w:rPr>
          <w:rFonts w:ascii="Times New Roman" w:cs="Times New Roman"/>
          <w:b/>
          <w:bCs/>
          <w:sz w:val="22"/>
          <w:szCs w:val="22"/>
        </w:rPr>
        <w:t xml:space="preserve"> </w:t>
      </w:r>
    </w:p>
    <w:p w:rsidR="00375FB6" w:rsidRDefault="00375FB6" w:rsidP="00375FB6">
      <w:pPr>
        <w:tabs>
          <w:tab w:val="left" w:pos="426"/>
        </w:tabs>
        <w:ind w:right="-6"/>
        <w:rPr>
          <w:rFonts w:ascii="Times New Roman" w:cs="Times New Roman"/>
          <w:sz w:val="22"/>
          <w:szCs w:val="22"/>
        </w:rPr>
      </w:pPr>
    </w:p>
    <w:p w:rsidR="007477ED" w:rsidRPr="001E1D4C" w:rsidRDefault="00375FB6" w:rsidP="00331505">
      <w:pPr>
        <w:tabs>
          <w:tab w:val="left" w:pos="426"/>
        </w:tabs>
        <w:ind w:left="426" w:right="-6" w:hanging="426"/>
        <w:jc w:val="thaiDistribute"/>
        <w:rPr>
          <w:rFonts w:ascii="Times New Roman" w:cs="Times New Roman"/>
          <w:sz w:val="22"/>
          <w:szCs w:val="22"/>
        </w:rPr>
      </w:pPr>
      <w:r>
        <w:rPr>
          <w:rFonts w:ascii="Times New Roman" w:cs="Times New Roman"/>
          <w:sz w:val="22"/>
          <w:szCs w:val="22"/>
        </w:rPr>
        <w:tab/>
      </w:r>
      <w:r w:rsidR="00A51A30" w:rsidRPr="001E1D4C">
        <w:rPr>
          <w:rFonts w:ascii="Times New Roman" w:cs="Times New Roman"/>
          <w:sz w:val="22"/>
          <w:szCs w:val="22"/>
        </w:rPr>
        <w:t>Movement</w:t>
      </w:r>
      <w:r w:rsidR="005F38DE" w:rsidRPr="001E1D4C">
        <w:rPr>
          <w:rFonts w:ascii="Times New Roman" w:cs="Times New Roman"/>
          <w:sz w:val="22"/>
          <w:szCs w:val="22"/>
        </w:rPr>
        <w:t>s</w:t>
      </w:r>
      <w:r w:rsidR="00A51A30" w:rsidRPr="001E1D4C">
        <w:rPr>
          <w:rFonts w:ascii="Times New Roman" w:cs="Times New Roman"/>
          <w:sz w:val="22"/>
          <w:szCs w:val="22"/>
        </w:rPr>
        <w:t xml:space="preserve"> of p</w:t>
      </w:r>
      <w:r w:rsidR="007D0DF3" w:rsidRPr="001E1D4C">
        <w:rPr>
          <w:rFonts w:ascii="Times New Roman" w:cs="Times New Roman"/>
          <w:sz w:val="22"/>
          <w:szCs w:val="22"/>
        </w:rPr>
        <w:t xml:space="preserve">roperty, plant </w:t>
      </w:r>
      <w:r w:rsidR="00A51A30" w:rsidRPr="001E1D4C">
        <w:rPr>
          <w:rFonts w:ascii="Times New Roman" w:cs="Times New Roman"/>
          <w:sz w:val="22"/>
          <w:szCs w:val="22"/>
        </w:rPr>
        <w:t xml:space="preserve">and equipment for the </w:t>
      </w:r>
      <w:r w:rsidR="007137AD" w:rsidRPr="001E1D4C">
        <w:rPr>
          <w:rFonts w:ascii="Times New Roman" w:cs="Times New Roman"/>
          <w:sz w:val="22"/>
          <w:szCs w:val="22"/>
        </w:rPr>
        <w:t>six</w:t>
      </w:r>
      <w:r w:rsidR="00A51A30" w:rsidRPr="001E1D4C">
        <w:rPr>
          <w:rFonts w:ascii="Times New Roman" w:cs="Times New Roman"/>
          <w:sz w:val="22"/>
          <w:szCs w:val="22"/>
        </w:rPr>
        <w:t xml:space="preserve">-month period ended </w:t>
      </w:r>
      <w:r w:rsidR="007137AD" w:rsidRPr="001E1D4C">
        <w:rPr>
          <w:rFonts w:ascii="Times New Roman" w:cs="Times New Roman"/>
          <w:sz w:val="22"/>
          <w:szCs w:val="22"/>
        </w:rPr>
        <w:t>June</w:t>
      </w:r>
      <w:r w:rsidR="00A51A30" w:rsidRPr="001E1D4C">
        <w:rPr>
          <w:rFonts w:ascii="Times New Roman" w:cs="Times New Roman"/>
          <w:sz w:val="22"/>
          <w:szCs w:val="22"/>
        </w:rPr>
        <w:t xml:space="preserve"> 3</w:t>
      </w:r>
      <w:r w:rsidR="007137AD" w:rsidRPr="001E1D4C">
        <w:rPr>
          <w:rFonts w:ascii="Times New Roman" w:cs="Times New Roman"/>
          <w:sz w:val="22"/>
          <w:szCs w:val="22"/>
        </w:rPr>
        <w:t>0</w:t>
      </w:r>
      <w:r w:rsidR="00D33158" w:rsidRPr="001E1D4C">
        <w:rPr>
          <w:rFonts w:ascii="Times New Roman" w:cs="Times New Roman"/>
          <w:sz w:val="22"/>
          <w:szCs w:val="22"/>
        </w:rPr>
        <w:t>, 201</w:t>
      </w:r>
      <w:r w:rsidR="00BF09A6" w:rsidRPr="001E1D4C">
        <w:rPr>
          <w:rFonts w:ascii="Times New Roman" w:cs="Times New Roman"/>
          <w:sz w:val="22"/>
          <w:szCs w:val="22"/>
        </w:rPr>
        <w:t>7</w:t>
      </w:r>
      <w:r w:rsidR="00842FE1" w:rsidRPr="001E1D4C">
        <w:rPr>
          <w:rFonts w:ascii="Times New Roman" w:cs="Times New Roman"/>
          <w:sz w:val="22"/>
          <w:szCs w:val="22"/>
        </w:rPr>
        <w:t xml:space="preserve"> </w:t>
      </w:r>
      <w:r w:rsidR="005A105B" w:rsidRPr="001E1D4C">
        <w:rPr>
          <w:rFonts w:ascii="Times New Roman" w:cs="Times New Roman"/>
          <w:sz w:val="22"/>
          <w:szCs w:val="22"/>
        </w:rPr>
        <w:t>were</w:t>
      </w:r>
      <w:r>
        <w:rPr>
          <w:rFonts w:ascii="Times New Roman" w:cs="Times New Roman"/>
          <w:sz w:val="22"/>
          <w:szCs w:val="22"/>
        </w:rPr>
        <w:t xml:space="preserve"> </w:t>
      </w:r>
      <w:r w:rsidR="005A105B" w:rsidRPr="001E1D4C">
        <w:rPr>
          <w:rFonts w:ascii="Times New Roman" w:cs="Times New Roman"/>
          <w:sz w:val="22"/>
          <w:szCs w:val="22"/>
        </w:rPr>
        <w:t>summarized below</w:t>
      </w:r>
      <w:r w:rsidR="005F38DE" w:rsidRPr="001E1D4C">
        <w:rPr>
          <w:rFonts w:ascii="Times New Roman" w:cs="Times New Roman"/>
          <w:sz w:val="22"/>
          <w:szCs w:val="22"/>
        </w:rPr>
        <w:t>:</w:t>
      </w:r>
    </w:p>
    <w:bookmarkStart w:id="383" w:name="_MON_1564320638"/>
    <w:bookmarkStart w:id="384" w:name="_MON_1499096285"/>
    <w:bookmarkStart w:id="385" w:name="_MON_1492880503"/>
    <w:bookmarkStart w:id="386" w:name="_MON_1555601219"/>
    <w:bookmarkStart w:id="387" w:name="_MON_1524414865"/>
    <w:bookmarkStart w:id="388" w:name="_MON_1524458754"/>
    <w:bookmarkStart w:id="389" w:name="_MON_1563372216"/>
    <w:bookmarkStart w:id="390" w:name="_MON_1524414882"/>
    <w:bookmarkStart w:id="391" w:name="_MON_1563440147"/>
    <w:bookmarkStart w:id="392" w:name="_MON_1563440234"/>
    <w:bookmarkStart w:id="393" w:name="_MON_1524414890"/>
    <w:bookmarkStart w:id="394" w:name="_MON_1524414905"/>
    <w:bookmarkStart w:id="395" w:name="_MON_1563605629"/>
    <w:bookmarkStart w:id="396" w:name="_MON_1524414912"/>
    <w:bookmarkStart w:id="397" w:name="_MON_1524414928"/>
    <w:bookmarkStart w:id="398" w:name="_MON_1524414942"/>
    <w:bookmarkStart w:id="399" w:name="_MON_1524414953"/>
    <w:bookmarkStart w:id="400" w:name="_MON_1524414959"/>
    <w:bookmarkStart w:id="401" w:name="_MON_1524414966"/>
    <w:bookmarkStart w:id="402" w:name="_MON_1524415233"/>
    <w:bookmarkStart w:id="403" w:name="_MON_1555310053"/>
    <w:bookmarkStart w:id="404" w:name="_MON_1555310211"/>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05" w:name="_MON_1555310729"/>
    <w:bookmarkEnd w:id="405"/>
    <w:p w:rsidR="001307B2" w:rsidRDefault="00E17481" w:rsidP="007A5E4C">
      <w:pPr>
        <w:tabs>
          <w:tab w:val="left" w:pos="142"/>
          <w:tab w:val="left" w:pos="284"/>
          <w:tab w:val="left" w:pos="426"/>
        </w:tabs>
        <w:ind w:right="-6"/>
        <w:jc w:val="right"/>
        <w:rPr>
          <w:rFonts w:ascii="Times New Roman" w:cs="Times New Roman"/>
          <w:sz w:val="22"/>
          <w:szCs w:val="22"/>
        </w:rPr>
      </w:pPr>
      <w:r w:rsidRPr="001E1D4C">
        <w:rPr>
          <w:rFonts w:ascii="Times New Roman" w:cs="Times New Roman"/>
          <w:sz w:val="22"/>
          <w:szCs w:val="22"/>
        </w:rPr>
        <w:object w:dxaOrig="9437" w:dyaOrig="2881">
          <v:shape id="_x0000_i1031" type="#_x0000_t75" style="width:456pt;height:136.8pt" o:ole="">
            <v:imagedata r:id="rId20" o:title=""/>
          </v:shape>
          <o:OLEObject Type="Embed" ProgID="Excel.Sheet.8" ShapeID="_x0000_i1031" DrawAspect="Content" ObjectID="_1569755745" r:id="rId21"/>
        </w:object>
      </w:r>
    </w:p>
    <w:p w:rsidR="009A161D" w:rsidRDefault="009A161D" w:rsidP="009A161D">
      <w:pPr>
        <w:tabs>
          <w:tab w:val="left" w:pos="426"/>
        </w:tabs>
        <w:ind w:right="-6"/>
        <w:rPr>
          <w:rFonts w:ascii="Times New Roman" w:cs="Times New Roman"/>
          <w:sz w:val="22"/>
          <w:szCs w:val="22"/>
        </w:rPr>
      </w:pPr>
    </w:p>
    <w:p w:rsidR="00B803EB" w:rsidRPr="001307B2" w:rsidRDefault="000C396B" w:rsidP="001307B2">
      <w:pPr>
        <w:ind w:left="426" w:right="-46"/>
        <w:jc w:val="thaiDistribute"/>
        <w:rPr>
          <w:rFonts w:ascii="Times New Roman" w:cs="Times New Roman"/>
          <w:sz w:val="22"/>
          <w:szCs w:val="22"/>
        </w:rPr>
      </w:pPr>
      <w:r>
        <w:rPr>
          <w:rFonts w:ascii="Times New Roman" w:cs="Times New Roman"/>
          <w:sz w:val="22"/>
          <w:szCs w:val="22"/>
        </w:rPr>
        <w:t>The Company</w:t>
      </w:r>
      <w:r>
        <w:rPr>
          <w:rFonts w:ascii="Times New Roman" w:cstheme="minorBidi"/>
          <w:sz w:val="22"/>
          <w:szCs w:val="22"/>
        </w:rPr>
        <w:t xml:space="preserve">’s </w:t>
      </w:r>
      <w:r>
        <w:rPr>
          <w:rFonts w:ascii="Times New Roman" w:cs="Times New Roman"/>
          <w:sz w:val="22"/>
          <w:szCs w:val="22"/>
        </w:rPr>
        <w:t>l</w:t>
      </w:r>
      <w:r w:rsidR="0094549F">
        <w:rPr>
          <w:rFonts w:ascii="Times New Roman" w:cs="Times New Roman"/>
          <w:sz w:val="22"/>
          <w:szCs w:val="22"/>
        </w:rPr>
        <w:t xml:space="preserve">and </w:t>
      </w:r>
      <w:r w:rsidR="00912989">
        <w:rPr>
          <w:rFonts w:ascii="Times New Roman" w:cstheme="minorBidi"/>
          <w:sz w:val="22"/>
          <w:szCs w:val="22"/>
        </w:rPr>
        <w:t xml:space="preserve">and including existing construction and </w:t>
      </w:r>
      <w:r w:rsidR="002513B5">
        <w:rPr>
          <w:rFonts w:ascii="Times New Roman" w:cstheme="minorBidi"/>
          <w:sz w:val="22"/>
          <w:szCs w:val="22"/>
        </w:rPr>
        <w:t>to be constructed in the future</w:t>
      </w:r>
      <w:r w:rsidR="00331505">
        <w:rPr>
          <w:rFonts w:ascii="Times New Roman" w:cstheme="minorBidi"/>
          <w:sz w:val="22"/>
          <w:szCs w:val="22"/>
        </w:rPr>
        <w:t xml:space="preserve"> </w:t>
      </w:r>
      <w:r w:rsidR="0094549F">
        <w:rPr>
          <w:rFonts w:ascii="Times New Roman" w:cstheme="minorBidi"/>
          <w:sz w:val="22"/>
          <w:szCs w:val="22"/>
        </w:rPr>
        <w:t>were mortgaged</w:t>
      </w:r>
      <w:r w:rsidR="00912989">
        <w:rPr>
          <w:rFonts w:ascii="Times New Roman" w:cstheme="minorBidi"/>
          <w:sz w:val="22"/>
          <w:szCs w:val="22"/>
        </w:rPr>
        <w:t xml:space="preserve"> used as collateral </w:t>
      </w:r>
      <w:r w:rsidR="0094549F">
        <w:rPr>
          <w:rFonts w:ascii="Times New Roman" w:cstheme="minorBidi"/>
          <w:sz w:val="22"/>
          <w:szCs w:val="22"/>
        </w:rPr>
        <w:t xml:space="preserve">for short-term loan from </w:t>
      </w:r>
      <w:r w:rsidR="00912989">
        <w:rPr>
          <w:rFonts w:ascii="Times New Roman" w:cstheme="minorBidi"/>
          <w:sz w:val="22"/>
          <w:szCs w:val="22"/>
        </w:rPr>
        <w:t xml:space="preserve">other company </w:t>
      </w:r>
      <w:r w:rsidR="00912989">
        <w:rPr>
          <w:rFonts w:ascii="Times New Roman" w:cstheme="minorBidi" w:hint="cs"/>
          <w:sz w:val="22"/>
          <w:szCs w:val="22"/>
          <w:cs/>
        </w:rPr>
        <w:t>(</w:t>
      </w:r>
      <w:r w:rsidR="00912989">
        <w:rPr>
          <w:rFonts w:ascii="Times New Roman" w:cstheme="minorBidi"/>
          <w:sz w:val="22"/>
          <w:szCs w:val="22"/>
        </w:rPr>
        <w:t>see note</w:t>
      </w:r>
      <w:r w:rsidR="00912989">
        <w:rPr>
          <w:rFonts w:ascii="Times New Roman" w:cstheme="minorBidi" w:hint="cs"/>
          <w:sz w:val="22"/>
          <w:szCs w:val="22"/>
          <w:cs/>
        </w:rPr>
        <w:t xml:space="preserve"> </w:t>
      </w:r>
      <w:r w:rsidR="001E4731">
        <w:rPr>
          <w:rFonts w:ascii="Times New Roman" w:cstheme="minorBidi"/>
          <w:sz w:val="22"/>
          <w:szCs w:val="22"/>
        </w:rPr>
        <w:t>8</w:t>
      </w:r>
      <w:r w:rsidR="00912989">
        <w:rPr>
          <w:rFonts w:ascii="Times New Roman" w:cstheme="minorBidi" w:hint="cs"/>
          <w:sz w:val="22"/>
          <w:szCs w:val="22"/>
          <w:cs/>
        </w:rPr>
        <w:t>)</w:t>
      </w:r>
      <w:r w:rsidR="001E4731">
        <w:rPr>
          <w:rFonts w:ascii="Times New Roman" w:cs="Times New Roman"/>
          <w:sz w:val="22"/>
          <w:szCs w:val="22"/>
        </w:rPr>
        <w:t>.</w:t>
      </w:r>
    </w:p>
    <w:p w:rsidR="002513B5" w:rsidRPr="002513B5" w:rsidRDefault="002513B5" w:rsidP="002513B5">
      <w:pPr>
        <w:pStyle w:val="a3"/>
        <w:ind w:left="644" w:right="-45"/>
        <w:jc w:val="thaiDistribute"/>
        <w:rPr>
          <w:rFonts w:ascii="Times New Roman" w:cs="Times New Roman"/>
          <w:sz w:val="22"/>
          <w:szCs w:val="22"/>
        </w:rPr>
      </w:pPr>
    </w:p>
    <w:p w:rsidR="001307B2" w:rsidRPr="002513B5" w:rsidRDefault="001307B2" w:rsidP="007F1885">
      <w:pPr>
        <w:pStyle w:val="a3"/>
        <w:numPr>
          <w:ilvl w:val="0"/>
          <w:numId w:val="1"/>
        </w:numPr>
        <w:tabs>
          <w:tab w:val="clear" w:pos="644"/>
          <w:tab w:val="num" w:pos="426"/>
          <w:tab w:val="left" w:pos="6750"/>
        </w:tabs>
        <w:ind w:right="-45" w:hanging="644"/>
        <w:jc w:val="thaiDistribute"/>
        <w:rPr>
          <w:rFonts w:ascii="Times New Roman" w:cs="Times New Roman"/>
          <w:sz w:val="22"/>
          <w:szCs w:val="22"/>
        </w:rPr>
      </w:pPr>
      <w:r w:rsidRPr="002513B5">
        <w:rPr>
          <w:rFonts w:ascii="Times New Roman" w:cs="Times New Roman"/>
          <w:b/>
          <w:bCs/>
          <w:sz w:val="22"/>
          <w:szCs w:val="22"/>
        </w:rPr>
        <w:t>SHORT-TERM LOAN FROM OTHER COMPANY</w:t>
      </w:r>
    </w:p>
    <w:p w:rsidR="001307B2" w:rsidRPr="00072818" w:rsidRDefault="001307B2" w:rsidP="001307B2">
      <w:pPr>
        <w:pStyle w:val="a3"/>
        <w:ind w:left="644" w:right="-45"/>
        <w:jc w:val="thaiDistribute"/>
        <w:rPr>
          <w:rFonts w:ascii="Times New Roman" w:cs="Times New Roman"/>
          <w:sz w:val="22"/>
          <w:szCs w:val="22"/>
        </w:rPr>
      </w:pPr>
    </w:p>
    <w:p w:rsidR="00625C99" w:rsidRPr="001E1D4C" w:rsidRDefault="00375FB6" w:rsidP="00375FB6">
      <w:pPr>
        <w:tabs>
          <w:tab w:val="left" w:pos="426"/>
        </w:tabs>
        <w:ind w:right="-6"/>
        <w:rPr>
          <w:rFonts w:ascii="Times New Roman" w:cs="Times New Roman"/>
          <w:sz w:val="22"/>
          <w:szCs w:val="22"/>
        </w:rPr>
      </w:pPr>
      <w:r>
        <w:rPr>
          <w:rFonts w:ascii="Times New Roman" w:cs="Times New Roman"/>
          <w:sz w:val="22"/>
          <w:szCs w:val="22"/>
        </w:rPr>
        <w:tab/>
      </w:r>
      <w:r w:rsidR="00FA20EB">
        <w:rPr>
          <w:rFonts w:ascii="Times New Roman" w:cs="Times New Roman"/>
          <w:sz w:val="22"/>
          <w:szCs w:val="22"/>
        </w:rPr>
        <w:t xml:space="preserve">Short-term loan from other </w:t>
      </w:r>
      <w:r w:rsidR="00FA20EB">
        <w:rPr>
          <w:rFonts w:ascii="Times New Roman"/>
          <w:sz w:val="22"/>
          <w:szCs w:val="28"/>
        </w:rPr>
        <w:t>c</w:t>
      </w:r>
      <w:r w:rsidR="001307B2" w:rsidRPr="001307B2">
        <w:rPr>
          <w:rFonts w:ascii="Times New Roman" w:cs="Times New Roman"/>
          <w:sz w:val="22"/>
          <w:szCs w:val="22"/>
        </w:rPr>
        <w:t>ompany</w:t>
      </w:r>
      <w:r w:rsidR="001307B2" w:rsidRPr="001E1D4C">
        <w:rPr>
          <w:rFonts w:ascii="Times New Roman" w:cs="Times New Roman"/>
          <w:sz w:val="22"/>
          <w:szCs w:val="22"/>
        </w:rPr>
        <w:t xml:space="preserve"> </w:t>
      </w:r>
      <w:r w:rsidR="007137AD" w:rsidRPr="001E1D4C">
        <w:rPr>
          <w:rFonts w:ascii="Times New Roman" w:cs="Times New Roman"/>
          <w:sz w:val="22"/>
          <w:szCs w:val="22"/>
        </w:rPr>
        <w:t>as at June 30</w:t>
      </w:r>
      <w:r w:rsidR="00625C99" w:rsidRPr="001E1D4C">
        <w:rPr>
          <w:rFonts w:ascii="Times New Roman" w:cs="Times New Roman"/>
          <w:sz w:val="22"/>
          <w:szCs w:val="22"/>
        </w:rPr>
        <w:t>, 201</w:t>
      </w:r>
      <w:r w:rsidR="00BF09A6" w:rsidRPr="001E1D4C">
        <w:rPr>
          <w:rFonts w:ascii="Times New Roman" w:cs="Times New Roman"/>
          <w:sz w:val="22"/>
          <w:szCs w:val="22"/>
        </w:rPr>
        <w:t>7</w:t>
      </w:r>
      <w:r w:rsidR="00D33158" w:rsidRPr="001E1D4C">
        <w:rPr>
          <w:rFonts w:ascii="Times New Roman" w:cs="Times New Roman"/>
          <w:sz w:val="22"/>
          <w:szCs w:val="22"/>
        </w:rPr>
        <w:t xml:space="preserve"> and December</w:t>
      </w:r>
      <w:r w:rsidR="00BF09A6" w:rsidRPr="001E1D4C">
        <w:rPr>
          <w:rFonts w:ascii="Times New Roman" w:cs="Times New Roman"/>
          <w:sz w:val="22"/>
          <w:szCs w:val="22"/>
        </w:rPr>
        <w:t xml:space="preserve"> 31, 2016</w:t>
      </w:r>
      <w:r w:rsidR="00D33158" w:rsidRPr="001E1D4C">
        <w:rPr>
          <w:rFonts w:ascii="Times New Roman" w:cs="Times New Roman"/>
          <w:sz w:val="22"/>
          <w:szCs w:val="22"/>
        </w:rPr>
        <w:t xml:space="preserve"> consisted</w:t>
      </w:r>
      <w:r w:rsidR="00625C99" w:rsidRPr="001E1D4C">
        <w:rPr>
          <w:rFonts w:ascii="Times New Roman" w:cs="Times New Roman"/>
          <w:sz w:val="22"/>
          <w:szCs w:val="22"/>
        </w:rPr>
        <w:t xml:space="preserve"> of:</w:t>
      </w:r>
    </w:p>
    <w:bookmarkStart w:id="406" w:name="_MON_1564321010"/>
    <w:bookmarkStart w:id="407" w:name="_MON_1564323033"/>
    <w:bookmarkStart w:id="408" w:name="_MON_1555310222"/>
    <w:bookmarkStart w:id="409" w:name="_MON_1564384170"/>
    <w:bookmarkStart w:id="410" w:name="_MON_1564384258"/>
    <w:bookmarkStart w:id="411" w:name="_MON_1564384879"/>
    <w:bookmarkStart w:id="412" w:name="_MON_1563372242"/>
    <w:bookmarkStart w:id="413" w:name="_MON_1555310759"/>
    <w:bookmarkStart w:id="414" w:name="_MON_1564481884"/>
    <w:bookmarkStart w:id="415" w:name="_MON_1563440406"/>
    <w:bookmarkStart w:id="416" w:name="_MON_1524415003"/>
    <w:bookmarkStart w:id="417" w:name="_MON_1555265765"/>
    <w:bookmarkStart w:id="418" w:name="_MON_1555601273"/>
    <w:bookmarkEnd w:id="406"/>
    <w:bookmarkEnd w:id="407"/>
    <w:bookmarkEnd w:id="408"/>
    <w:bookmarkEnd w:id="409"/>
    <w:bookmarkEnd w:id="410"/>
    <w:bookmarkEnd w:id="411"/>
    <w:bookmarkEnd w:id="412"/>
    <w:bookmarkEnd w:id="413"/>
    <w:bookmarkEnd w:id="414"/>
    <w:bookmarkEnd w:id="415"/>
    <w:bookmarkEnd w:id="416"/>
    <w:bookmarkEnd w:id="417"/>
    <w:bookmarkEnd w:id="418"/>
    <w:bookmarkStart w:id="419" w:name="_MON_1524414979"/>
    <w:bookmarkEnd w:id="419"/>
    <w:p w:rsidR="00331505" w:rsidRDefault="00E17481" w:rsidP="00EE2C9E">
      <w:pPr>
        <w:spacing w:before="120" w:after="120"/>
        <w:ind w:left="426" w:right="-16"/>
        <w:jc w:val="thaiDistribute"/>
        <w:rPr>
          <w:rFonts w:ascii="Times New Roman" w:cs="Times New Roman"/>
          <w:sz w:val="22"/>
          <w:szCs w:val="22"/>
        </w:rPr>
      </w:pPr>
      <w:r w:rsidRPr="001E1D4C">
        <w:rPr>
          <w:rFonts w:ascii="Times New Roman" w:cs="Times New Roman"/>
          <w:sz w:val="22"/>
          <w:szCs w:val="22"/>
          <w:cs/>
        </w:rPr>
        <w:object w:dxaOrig="9267" w:dyaOrig="1443">
          <v:shape id="_x0000_i1032" type="#_x0000_t75" style="width:457.2pt;height:73.8pt" o:ole="">
            <v:imagedata r:id="rId22" o:title=""/>
            <o:lock v:ext="edit" aspectratio="f"/>
          </v:shape>
          <o:OLEObject Type="Embed" ProgID="Excel.Sheet.8" ShapeID="_x0000_i1032" DrawAspect="Content" ObjectID="_1569755746" r:id="rId23"/>
        </w:object>
      </w:r>
    </w:p>
    <w:p w:rsidR="007024CC" w:rsidRDefault="000B3CE9" w:rsidP="00331505">
      <w:pPr>
        <w:ind w:left="432" w:right="-144"/>
        <w:jc w:val="thaiDistribute"/>
        <w:rPr>
          <w:rFonts w:ascii="Times New Roman" w:cs="Times New Roman"/>
          <w:sz w:val="22"/>
          <w:szCs w:val="22"/>
        </w:rPr>
      </w:pPr>
      <w:r>
        <w:rPr>
          <w:rFonts w:ascii="Times New Roman" w:cs="Times New Roman"/>
          <w:sz w:val="22"/>
          <w:szCs w:val="22"/>
        </w:rPr>
        <w:t>Short-</w:t>
      </w:r>
      <w:r w:rsidR="00FA20EB">
        <w:rPr>
          <w:rFonts w:ascii="Times New Roman" w:cs="Times New Roman"/>
          <w:sz w:val="22"/>
          <w:szCs w:val="22"/>
        </w:rPr>
        <w:t>term loan</w:t>
      </w:r>
    </w:p>
    <w:p w:rsidR="007F1885" w:rsidRPr="00D46304" w:rsidRDefault="007F1885" w:rsidP="00331505">
      <w:pPr>
        <w:ind w:left="432" w:right="-144"/>
        <w:jc w:val="thaiDistribute"/>
        <w:rPr>
          <w:rFonts w:ascii="Times New Roman" w:cs="Times New Roman"/>
          <w:sz w:val="22"/>
          <w:szCs w:val="22"/>
        </w:rPr>
      </w:pPr>
    </w:p>
    <w:bookmarkStart w:id="420" w:name="_MON_1562679036"/>
    <w:bookmarkStart w:id="421" w:name="_MON_1562679058"/>
    <w:bookmarkStart w:id="422" w:name="_MON_1562679068"/>
    <w:bookmarkStart w:id="423" w:name="_MON_1562679208"/>
    <w:bookmarkStart w:id="424" w:name="_MON_1562679213"/>
    <w:bookmarkStart w:id="425" w:name="_MON_1562679220"/>
    <w:bookmarkStart w:id="426" w:name="_MON_1562679233"/>
    <w:bookmarkStart w:id="427" w:name="_MON_1562677824"/>
    <w:bookmarkStart w:id="428" w:name="_MON_1562677857"/>
    <w:bookmarkStart w:id="429" w:name="_MON_1562678075"/>
    <w:bookmarkStart w:id="430" w:name="_MON_1564475278"/>
    <w:bookmarkStart w:id="431" w:name="_MON_1564475284"/>
    <w:bookmarkStart w:id="432" w:name="_MON_1564475330"/>
    <w:bookmarkStart w:id="433" w:name="_MON_1564475348"/>
    <w:bookmarkStart w:id="434" w:name="_MON_1564475395"/>
    <w:bookmarkStart w:id="435" w:name="_MON_1564475437"/>
    <w:bookmarkStart w:id="436" w:name="_MON_1564481079"/>
    <w:bookmarkStart w:id="437" w:name="_MON_1564481086"/>
    <w:bookmarkStart w:id="438" w:name="_MON_1564481138"/>
    <w:bookmarkStart w:id="439" w:name="_MON_1564481511"/>
    <w:bookmarkStart w:id="440" w:name="_MON_1564481636"/>
    <w:bookmarkStart w:id="441" w:name="_MON_1564481777"/>
    <w:bookmarkStart w:id="442" w:name="_MON_1564481842"/>
    <w:bookmarkStart w:id="443" w:name="_MON_1564481853"/>
    <w:bookmarkStart w:id="444" w:name="_MON_1564481862"/>
    <w:bookmarkStart w:id="445" w:name="_MON_1562678085"/>
    <w:bookmarkStart w:id="446" w:name="_MON_1562678095"/>
    <w:bookmarkStart w:id="447" w:name="_MON_1562678112"/>
    <w:bookmarkStart w:id="448" w:name="_MON_1562678118"/>
    <w:bookmarkStart w:id="449" w:name="_MON_1562678131"/>
    <w:bookmarkStart w:id="450" w:name="_MON_1562678154"/>
    <w:bookmarkStart w:id="451" w:name="_MON_1562678178"/>
    <w:bookmarkStart w:id="452" w:name="_MON_1562678210"/>
    <w:bookmarkStart w:id="453" w:name="_MON_1562678216"/>
    <w:bookmarkStart w:id="454" w:name="_MON_1562678234"/>
    <w:bookmarkStart w:id="455" w:name="_MON_1562678411"/>
    <w:bookmarkStart w:id="456" w:name="_MON_1562678423"/>
    <w:bookmarkStart w:id="457" w:name="_MON_1562678447"/>
    <w:bookmarkStart w:id="458" w:name="_MON_1562678456"/>
    <w:bookmarkStart w:id="459" w:name="_MON_1562678472"/>
    <w:bookmarkStart w:id="460" w:name="_MON_1562678482"/>
    <w:bookmarkStart w:id="461" w:name="_MON_1562678513"/>
    <w:bookmarkStart w:id="462" w:name="_MON_1562678521"/>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Start w:id="463" w:name="_MON_1562678538"/>
    <w:bookmarkEnd w:id="463"/>
    <w:p w:rsidR="007F1885" w:rsidRPr="007F1885" w:rsidRDefault="00E17481" w:rsidP="00EE2C9E">
      <w:pPr>
        <w:tabs>
          <w:tab w:val="left" w:pos="8280"/>
          <w:tab w:val="left" w:pos="8370"/>
        </w:tabs>
        <w:ind w:left="432" w:right="-16"/>
        <w:jc w:val="thaiDistribute"/>
        <w:rPr>
          <w:rFonts w:ascii="Times New Roman" w:cs="Times New Roman"/>
          <w:sz w:val="22"/>
          <w:szCs w:val="22"/>
        </w:rPr>
      </w:pPr>
      <w:r w:rsidRPr="002513B5">
        <w:rPr>
          <w:rFonts w:ascii="Times New Roman" w:cs="Times New Roman"/>
          <w:sz w:val="22"/>
          <w:szCs w:val="22"/>
          <w:cs/>
        </w:rPr>
        <w:object w:dxaOrig="9929" w:dyaOrig="2044">
          <v:shape id="_x0000_i1033" type="#_x0000_t75" style="width:481.8pt;height:104.4pt" o:ole="">
            <v:imagedata r:id="rId24" o:title=""/>
          </v:shape>
          <o:OLEObject Type="Embed" ProgID="Excel.Sheet.8" ShapeID="_x0000_i1033" DrawAspect="Content" ObjectID="_1569755747" r:id="rId25"/>
        </w:object>
      </w:r>
    </w:p>
    <w:p w:rsidR="00A43334" w:rsidRPr="001E1D4C" w:rsidRDefault="007C527C" w:rsidP="007F1885">
      <w:pPr>
        <w:ind w:left="432" w:right="-16"/>
        <w:jc w:val="thaiDistribute"/>
        <w:rPr>
          <w:rFonts w:ascii="Times New Roman" w:cs="Times New Roman"/>
          <w:sz w:val="22"/>
          <w:szCs w:val="22"/>
        </w:rPr>
      </w:pPr>
      <w:r w:rsidRPr="001E1D4C">
        <w:rPr>
          <w:rFonts w:ascii="Times New Roman" w:cs="Times New Roman"/>
          <w:sz w:val="22"/>
          <w:szCs w:val="22"/>
        </w:rPr>
        <w:t>Movement</w:t>
      </w:r>
      <w:r w:rsidR="00361A31">
        <w:rPr>
          <w:rFonts w:ascii="Times New Roman" w:cs="Times New Roman"/>
          <w:sz w:val="22"/>
          <w:szCs w:val="22"/>
        </w:rPr>
        <w:t>s</w:t>
      </w:r>
      <w:r w:rsidR="00A77D3E">
        <w:rPr>
          <w:rFonts w:ascii="Times New Roman" w:cs="Times New Roman"/>
          <w:sz w:val="22"/>
          <w:szCs w:val="22"/>
        </w:rPr>
        <w:t xml:space="preserve"> of short-</w:t>
      </w:r>
      <w:r w:rsidRPr="001E1D4C">
        <w:rPr>
          <w:rFonts w:ascii="Times New Roman" w:cs="Times New Roman"/>
          <w:sz w:val="22"/>
          <w:szCs w:val="22"/>
        </w:rPr>
        <w:t xml:space="preserve">term loan </w:t>
      </w:r>
      <w:r w:rsidR="00A77D3E">
        <w:rPr>
          <w:rFonts w:ascii="Times New Roman" w:cs="Times New Roman"/>
          <w:sz w:val="22"/>
          <w:szCs w:val="22"/>
        </w:rPr>
        <w:t xml:space="preserve">from other company </w:t>
      </w:r>
      <w:r w:rsidRPr="001E1D4C">
        <w:rPr>
          <w:rFonts w:ascii="Times New Roman" w:cs="Times New Roman"/>
          <w:sz w:val="22"/>
          <w:szCs w:val="22"/>
        </w:rPr>
        <w:t>for the six-month period ended June 30, 201</w:t>
      </w:r>
      <w:r w:rsidR="00A77D3E">
        <w:rPr>
          <w:rFonts w:ascii="Times New Roman" w:cs="Times New Roman"/>
          <w:sz w:val="22"/>
          <w:szCs w:val="22"/>
        </w:rPr>
        <w:t>7</w:t>
      </w:r>
      <w:r w:rsidRPr="001E1D4C">
        <w:rPr>
          <w:rFonts w:ascii="Times New Roman" w:cs="Times New Roman"/>
          <w:sz w:val="22"/>
          <w:szCs w:val="22"/>
        </w:rPr>
        <w:t xml:space="preserve"> were as follows:</w:t>
      </w:r>
    </w:p>
    <w:bookmarkStart w:id="464" w:name="_MON_1564384276"/>
    <w:bookmarkStart w:id="465" w:name="_MON_1564384321"/>
    <w:bookmarkStart w:id="466" w:name="_MON_1564384362"/>
    <w:bookmarkStart w:id="467" w:name="_MON_1564322059"/>
    <w:bookmarkStart w:id="468" w:name="_MON_1564322123"/>
    <w:bookmarkStart w:id="469" w:name="_MON_1564322136"/>
    <w:bookmarkStart w:id="470" w:name="_MON_1524399429"/>
    <w:bookmarkEnd w:id="464"/>
    <w:bookmarkEnd w:id="465"/>
    <w:bookmarkEnd w:id="466"/>
    <w:bookmarkEnd w:id="467"/>
    <w:bookmarkEnd w:id="468"/>
    <w:bookmarkEnd w:id="469"/>
    <w:bookmarkEnd w:id="470"/>
    <w:bookmarkStart w:id="471" w:name="_MON_1564384270"/>
    <w:bookmarkEnd w:id="471"/>
    <w:p w:rsidR="00331505" w:rsidRDefault="00E17481" w:rsidP="00167806">
      <w:pPr>
        <w:tabs>
          <w:tab w:val="left" w:pos="6750"/>
          <w:tab w:val="left" w:pos="8280"/>
        </w:tabs>
        <w:ind w:left="425" w:right="-16"/>
        <w:jc w:val="thaiDistribute"/>
        <w:rPr>
          <w:rFonts w:ascii="Times New Roman" w:cs="Times New Roman"/>
          <w:sz w:val="22"/>
          <w:szCs w:val="22"/>
        </w:rPr>
      </w:pPr>
      <w:r w:rsidRPr="001E1D4C">
        <w:rPr>
          <w:rFonts w:ascii="Times New Roman" w:cs="Times New Roman"/>
          <w:sz w:val="22"/>
          <w:szCs w:val="22"/>
        </w:rPr>
        <w:object w:dxaOrig="8868" w:dyaOrig="2265">
          <v:shape id="_x0000_i1034" type="#_x0000_t75" style="width:456pt;height:117pt" o:ole="">
            <v:imagedata r:id="rId26" o:title=""/>
          </v:shape>
          <o:OLEObject Type="Embed" ProgID="Excel.Sheet.8" ShapeID="_x0000_i1034" DrawAspect="Content" ObjectID="_1569755748" r:id="rId27"/>
        </w:object>
      </w:r>
    </w:p>
    <w:p w:rsidR="00A43334" w:rsidRDefault="00361A31" w:rsidP="00EE2C9E">
      <w:pPr>
        <w:ind w:left="432" w:right="-16"/>
        <w:jc w:val="thaiDistribute"/>
        <w:rPr>
          <w:rFonts w:ascii="Times New Roman" w:cstheme="minorBidi"/>
          <w:sz w:val="22"/>
          <w:szCs w:val="22"/>
        </w:rPr>
      </w:pPr>
      <w:r>
        <w:rPr>
          <w:rFonts w:ascii="Times New Roman" w:cs="Times New Roman"/>
          <w:sz w:val="22"/>
          <w:szCs w:val="22"/>
        </w:rPr>
        <w:t>The Company</w:t>
      </w:r>
      <w:r>
        <w:rPr>
          <w:rFonts w:ascii="Times New Roman" w:cstheme="minorBidi"/>
          <w:sz w:val="22"/>
          <w:szCs w:val="22"/>
        </w:rPr>
        <w:t xml:space="preserve">’s </w:t>
      </w:r>
      <w:r w:rsidR="002513B5">
        <w:rPr>
          <w:rFonts w:ascii="Times New Roman" w:cstheme="minorBidi"/>
          <w:sz w:val="22"/>
          <w:szCs w:val="22"/>
        </w:rPr>
        <w:t>and held for development and</w:t>
      </w:r>
      <w:r w:rsidR="00331505">
        <w:rPr>
          <w:rFonts w:ascii="Times New Roman" w:cstheme="minorBidi"/>
          <w:sz w:val="22"/>
          <w:szCs w:val="22"/>
        </w:rPr>
        <w:t xml:space="preserve"> land including construction </w:t>
      </w:r>
      <w:r w:rsidR="009A161D">
        <w:rPr>
          <w:rFonts w:ascii="Times New Roman" w:cstheme="minorBidi" w:hint="cs"/>
          <w:sz w:val="22"/>
          <w:szCs w:val="22"/>
          <w:cs/>
        </w:rPr>
        <w:t>(</w:t>
      </w:r>
      <w:r w:rsidR="009A161D">
        <w:rPr>
          <w:rFonts w:ascii="Times New Roman" w:cstheme="minorBidi"/>
          <w:sz w:val="22"/>
          <w:szCs w:val="22"/>
        </w:rPr>
        <w:t>see note 7</w:t>
      </w:r>
      <w:r w:rsidR="00331505">
        <w:rPr>
          <w:rFonts w:ascii="Times New Roman" w:cstheme="minorBidi" w:hint="cs"/>
          <w:sz w:val="22"/>
          <w:szCs w:val="22"/>
          <w:cs/>
        </w:rPr>
        <w:t>)</w:t>
      </w:r>
      <w:r w:rsidR="002513B5">
        <w:rPr>
          <w:rFonts w:ascii="Times New Roman" w:cstheme="minorBidi"/>
          <w:sz w:val="22"/>
          <w:szCs w:val="22"/>
        </w:rPr>
        <w:t xml:space="preserve"> </w:t>
      </w:r>
      <w:r w:rsidR="00A77D3E">
        <w:rPr>
          <w:rFonts w:ascii="Times New Roman" w:cstheme="minorBidi"/>
          <w:sz w:val="22"/>
          <w:szCs w:val="22"/>
        </w:rPr>
        <w:t>were mortgaged</w:t>
      </w:r>
      <w:r w:rsidR="00C617DC">
        <w:rPr>
          <w:rFonts w:ascii="Times New Roman" w:cstheme="minorBidi"/>
          <w:sz w:val="22"/>
          <w:szCs w:val="22"/>
        </w:rPr>
        <w:t xml:space="preserve"> as collateral </w:t>
      </w:r>
      <w:r w:rsidR="00A77D3E">
        <w:rPr>
          <w:rFonts w:ascii="Times New Roman" w:cstheme="minorBidi"/>
          <w:sz w:val="22"/>
          <w:szCs w:val="22"/>
        </w:rPr>
        <w:t xml:space="preserve">for </w:t>
      </w:r>
      <w:r w:rsidR="00C617DC">
        <w:rPr>
          <w:rFonts w:ascii="Times New Roman" w:cstheme="minorBidi"/>
          <w:sz w:val="22"/>
          <w:szCs w:val="22"/>
        </w:rPr>
        <w:t xml:space="preserve">loan </w:t>
      </w:r>
      <w:r w:rsidR="00341535">
        <w:rPr>
          <w:rFonts w:ascii="Times New Roman" w:cstheme="minorBidi"/>
          <w:sz w:val="22"/>
          <w:szCs w:val="22"/>
        </w:rPr>
        <w:t xml:space="preserve">and the directors </w:t>
      </w:r>
      <w:r w:rsidR="00A77D3E">
        <w:rPr>
          <w:rFonts w:ascii="Times New Roman" w:cstheme="minorBidi"/>
          <w:sz w:val="22"/>
          <w:szCs w:val="22"/>
        </w:rPr>
        <w:t xml:space="preserve">of the Company </w:t>
      </w:r>
      <w:r w:rsidR="00331505">
        <w:rPr>
          <w:rFonts w:ascii="Times New Roman" w:cstheme="minorBidi"/>
          <w:sz w:val="22"/>
          <w:szCs w:val="22"/>
        </w:rPr>
        <w:t xml:space="preserve">guaranteed </w:t>
      </w:r>
      <w:r w:rsidR="00A77D3E">
        <w:rPr>
          <w:rFonts w:ascii="Times New Roman" w:cstheme="minorBidi"/>
          <w:sz w:val="22"/>
          <w:szCs w:val="22"/>
        </w:rPr>
        <w:t>for such</w:t>
      </w:r>
      <w:r w:rsidR="00331505">
        <w:rPr>
          <w:rFonts w:ascii="Times New Roman" w:cstheme="minorBidi"/>
          <w:sz w:val="22"/>
          <w:szCs w:val="22"/>
        </w:rPr>
        <w:t xml:space="preserve"> loan.</w:t>
      </w:r>
    </w:p>
    <w:p w:rsidR="00C617DC" w:rsidRPr="001E1D4C" w:rsidRDefault="00C617DC" w:rsidP="00EE2C9E">
      <w:pPr>
        <w:tabs>
          <w:tab w:val="left" w:pos="426"/>
        </w:tabs>
        <w:ind w:right="-6"/>
        <w:jc w:val="thaiDistribute"/>
        <w:rPr>
          <w:rFonts w:ascii="Times New Roman" w:cs="Times New Roman"/>
          <w:b/>
          <w:bCs/>
          <w:sz w:val="22"/>
          <w:szCs w:val="22"/>
        </w:rPr>
      </w:pPr>
    </w:p>
    <w:p w:rsidR="00072818" w:rsidRPr="002513B5" w:rsidRDefault="007C527C" w:rsidP="00331505">
      <w:pPr>
        <w:numPr>
          <w:ilvl w:val="0"/>
          <w:numId w:val="1"/>
        </w:numPr>
        <w:tabs>
          <w:tab w:val="num" w:pos="426"/>
          <w:tab w:val="num" w:pos="720"/>
        </w:tabs>
        <w:ind w:left="482" w:right="-45" w:hanging="476"/>
        <w:rPr>
          <w:rFonts w:ascii="Times New Roman" w:cs="Times New Roman"/>
          <w:b/>
          <w:bCs/>
          <w:sz w:val="22"/>
          <w:szCs w:val="22"/>
        </w:rPr>
      </w:pPr>
      <w:r w:rsidRPr="001E1D4C">
        <w:rPr>
          <w:rFonts w:ascii="Times New Roman" w:cs="Times New Roman"/>
          <w:b/>
          <w:bCs/>
          <w:sz w:val="22"/>
          <w:szCs w:val="22"/>
        </w:rPr>
        <w:t>CURRENT PORTION OF LIABILITIES</w:t>
      </w:r>
    </w:p>
    <w:p w:rsidR="00375FB6" w:rsidRDefault="00375FB6" w:rsidP="00331505">
      <w:pPr>
        <w:tabs>
          <w:tab w:val="left" w:pos="426"/>
        </w:tabs>
        <w:ind w:right="-6"/>
        <w:rPr>
          <w:rFonts w:ascii="Times New Roman" w:eastAsia="SimSun" w:cs="Times New Roman"/>
          <w:sz w:val="22"/>
          <w:szCs w:val="22"/>
        </w:rPr>
      </w:pPr>
    </w:p>
    <w:p w:rsidR="00A813A4" w:rsidRPr="001E1D4C" w:rsidRDefault="00375FB6" w:rsidP="00375FB6">
      <w:pPr>
        <w:tabs>
          <w:tab w:val="left" w:pos="426"/>
        </w:tabs>
        <w:ind w:right="-6"/>
        <w:rPr>
          <w:rFonts w:ascii="Times New Roman" w:cs="Times New Roman"/>
          <w:b/>
          <w:bCs/>
          <w:sz w:val="22"/>
          <w:szCs w:val="22"/>
        </w:rPr>
      </w:pPr>
      <w:r>
        <w:rPr>
          <w:rFonts w:ascii="Times New Roman" w:eastAsia="SimSun" w:cs="Times New Roman"/>
          <w:sz w:val="22"/>
          <w:szCs w:val="22"/>
        </w:rPr>
        <w:tab/>
      </w:r>
      <w:r w:rsidR="007C527C" w:rsidRPr="001E1D4C">
        <w:rPr>
          <w:rFonts w:ascii="Times New Roman" w:eastAsia="SimSun" w:cs="Times New Roman"/>
          <w:sz w:val="22"/>
          <w:szCs w:val="22"/>
        </w:rPr>
        <w:t>Current portion</w:t>
      </w:r>
      <w:r w:rsidR="007C527C" w:rsidRPr="001E1D4C">
        <w:rPr>
          <w:rFonts w:ascii="Times New Roman" w:cs="Times New Roman"/>
          <w:sz w:val="22"/>
          <w:szCs w:val="22"/>
        </w:rPr>
        <w:t xml:space="preserve"> of liabilities</w:t>
      </w:r>
      <w:r w:rsidR="007C527C" w:rsidRPr="001E1D4C">
        <w:rPr>
          <w:rFonts w:ascii="Times New Roman" w:cs="Times New Roman"/>
          <w:sz w:val="22"/>
          <w:szCs w:val="22"/>
          <w:cs/>
        </w:rPr>
        <w:t xml:space="preserve"> </w:t>
      </w:r>
      <w:r w:rsidR="00A813A4" w:rsidRPr="001E1D4C">
        <w:rPr>
          <w:rFonts w:ascii="Times New Roman" w:cs="Times New Roman"/>
          <w:sz w:val="22"/>
          <w:szCs w:val="22"/>
        </w:rPr>
        <w:t xml:space="preserve">as at </w:t>
      </w:r>
      <w:r w:rsidR="007137AD" w:rsidRPr="001E1D4C">
        <w:rPr>
          <w:rFonts w:ascii="Times New Roman" w:cs="Times New Roman"/>
          <w:sz w:val="22"/>
          <w:szCs w:val="22"/>
        </w:rPr>
        <w:t>June</w:t>
      </w:r>
      <w:r w:rsidR="00A813A4" w:rsidRPr="001E1D4C">
        <w:rPr>
          <w:rFonts w:ascii="Times New Roman" w:cs="Times New Roman"/>
          <w:sz w:val="22"/>
          <w:szCs w:val="22"/>
        </w:rPr>
        <w:t xml:space="preserve"> 3</w:t>
      </w:r>
      <w:r w:rsidR="007137AD" w:rsidRPr="001E1D4C">
        <w:rPr>
          <w:rFonts w:ascii="Times New Roman" w:cs="Times New Roman"/>
          <w:sz w:val="22"/>
          <w:szCs w:val="22"/>
        </w:rPr>
        <w:t>0, 201</w:t>
      </w:r>
      <w:r w:rsidR="00BF09A6" w:rsidRPr="001E1D4C">
        <w:rPr>
          <w:rFonts w:ascii="Times New Roman" w:cs="Times New Roman"/>
          <w:sz w:val="22"/>
          <w:szCs w:val="22"/>
        </w:rPr>
        <w:t>7</w:t>
      </w:r>
      <w:r w:rsidR="003103FB" w:rsidRPr="001E1D4C">
        <w:rPr>
          <w:rFonts w:ascii="Times New Roman" w:cs="Times New Roman"/>
          <w:sz w:val="22"/>
          <w:szCs w:val="22"/>
        </w:rPr>
        <w:t xml:space="preserve"> </w:t>
      </w:r>
      <w:r w:rsidR="00D33158" w:rsidRPr="001E1D4C">
        <w:rPr>
          <w:rFonts w:ascii="Times New Roman" w:cs="Times New Roman"/>
          <w:sz w:val="22"/>
          <w:szCs w:val="22"/>
        </w:rPr>
        <w:t>and December 31, 201</w:t>
      </w:r>
      <w:r w:rsidR="00BF09A6" w:rsidRPr="001E1D4C">
        <w:rPr>
          <w:rFonts w:ascii="Times New Roman" w:cs="Times New Roman"/>
          <w:sz w:val="22"/>
          <w:szCs w:val="22"/>
        </w:rPr>
        <w:t>6</w:t>
      </w:r>
      <w:r w:rsidR="00A813A4" w:rsidRPr="001E1D4C">
        <w:rPr>
          <w:rFonts w:ascii="Times New Roman" w:cs="Times New Roman"/>
          <w:sz w:val="22"/>
          <w:szCs w:val="22"/>
        </w:rPr>
        <w:t xml:space="preserve"> consisted of:</w:t>
      </w:r>
    </w:p>
    <w:bookmarkStart w:id="472" w:name="_MON_1524415261"/>
    <w:bookmarkStart w:id="473" w:name="_MON_1563440523"/>
    <w:bookmarkStart w:id="474" w:name="_MON_1524415265"/>
    <w:bookmarkStart w:id="475" w:name="_MON_1524415274"/>
    <w:bookmarkStart w:id="476" w:name="_MON_1524415285"/>
    <w:bookmarkStart w:id="477" w:name="_MON_1524415307"/>
    <w:bookmarkStart w:id="478" w:name="_MON_1524415337"/>
    <w:bookmarkStart w:id="479" w:name="_MON_1492703189"/>
    <w:bookmarkStart w:id="480" w:name="_MON_1524244680"/>
    <w:bookmarkStart w:id="481" w:name="_MON_1524244734"/>
    <w:bookmarkStart w:id="482" w:name="_MON_1522608372"/>
    <w:bookmarkStart w:id="483" w:name="_MON_1499096300"/>
    <w:bookmarkStart w:id="484" w:name="_MON_1499096312"/>
    <w:bookmarkStart w:id="485" w:name="_MON_1524415049"/>
    <w:bookmarkStart w:id="486" w:name="_MON_1564321305"/>
    <w:bookmarkStart w:id="487" w:name="_MON_1564321472"/>
    <w:bookmarkStart w:id="488" w:name="_MON_1564321721"/>
    <w:bookmarkStart w:id="489" w:name="_MON_1524415058"/>
    <w:bookmarkStart w:id="490" w:name="_MON_1564384248"/>
    <w:bookmarkStart w:id="491" w:name="_MON_1564384338"/>
    <w:bookmarkStart w:id="492" w:name="_MON_1564384342"/>
    <w:bookmarkStart w:id="493" w:name="_MON_1524415103"/>
    <w:bookmarkStart w:id="494" w:name="_MON_1524415139"/>
    <w:bookmarkStart w:id="495" w:name="_MON_1524415145"/>
    <w:bookmarkStart w:id="496" w:name="_MON_1524415153"/>
    <w:bookmarkStart w:id="497" w:name="_MON_1524415156"/>
    <w:bookmarkStart w:id="498" w:name="_MON_1555310248"/>
    <w:bookmarkStart w:id="499" w:name="_MON_1555310786"/>
    <w:bookmarkStart w:id="500" w:name="_MON_1555311231"/>
    <w:bookmarkStart w:id="501" w:name="_MON_1555311242"/>
    <w:bookmarkStart w:id="502" w:name="_MON_1524415161"/>
    <w:bookmarkStart w:id="503" w:name="_MON_1524415171"/>
    <w:bookmarkStart w:id="504" w:name="_MON_1555601314"/>
    <w:bookmarkStart w:id="505" w:name="_MON_1555601337"/>
    <w:bookmarkStart w:id="506" w:name="_MON_1555601388"/>
    <w:bookmarkStart w:id="507" w:name="_MON_1524415196"/>
    <w:bookmarkStart w:id="508" w:name="_MON_1555771443"/>
    <w:bookmarkStart w:id="509" w:name="_MON_1555771500"/>
    <w:bookmarkStart w:id="510" w:name="_MON_1555777656"/>
    <w:bookmarkStart w:id="511" w:name="_MON_1555777669"/>
    <w:bookmarkStart w:id="512" w:name="_MON_1524415206"/>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Start w:id="513" w:name="_MON_1563372259"/>
    <w:bookmarkEnd w:id="513"/>
    <w:p w:rsidR="007C527C" w:rsidRPr="001E1D4C" w:rsidRDefault="00E17481" w:rsidP="00167806">
      <w:pPr>
        <w:tabs>
          <w:tab w:val="num" w:pos="720"/>
        </w:tabs>
        <w:ind w:left="426" w:right="-16"/>
        <w:rPr>
          <w:rFonts w:ascii="Times New Roman" w:cs="Times New Roman"/>
          <w:b/>
          <w:bCs/>
          <w:sz w:val="22"/>
          <w:szCs w:val="22"/>
        </w:rPr>
      </w:pPr>
      <w:r w:rsidRPr="001E1D4C">
        <w:rPr>
          <w:rFonts w:ascii="Times New Roman" w:cs="Times New Roman"/>
          <w:sz w:val="22"/>
          <w:szCs w:val="22"/>
          <w:cs/>
        </w:rPr>
        <w:object w:dxaOrig="10117" w:dyaOrig="2076">
          <v:shape id="_x0000_i1035" type="#_x0000_t75" style="width:472.2pt;height:105.6pt" o:ole="">
            <v:imagedata r:id="rId28" o:title=""/>
          </v:shape>
          <o:OLEObject Type="Embed" ProgID="Excel.Sheet.8" ShapeID="_x0000_i1035" DrawAspect="Content" ObjectID="_1569755749" r:id="rId29"/>
        </w:object>
      </w:r>
    </w:p>
    <w:p w:rsidR="007024CC" w:rsidRPr="001E1D4C" w:rsidRDefault="007024CC" w:rsidP="007C527C">
      <w:pPr>
        <w:tabs>
          <w:tab w:val="num" w:pos="720"/>
        </w:tabs>
        <w:ind w:left="426" w:right="-46"/>
        <w:rPr>
          <w:rFonts w:ascii="Times New Roman" w:cs="Times New Roman"/>
          <w:b/>
          <w:bCs/>
          <w:sz w:val="22"/>
          <w:szCs w:val="22"/>
        </w:rPr>
      </w:pPr>
    </w:p>
    <w:p w:rsidR="007024CC" w:rsidRPr="001E1D4C" w:rsidRDefault="007024CC" w:rsidP="007C527C">
      <w:pPr>
        <w:tabs>
          <w:tab w:val="num" w:pos="720"/>
        </w:tabs>
        <w:ind w:left="426" w:right="-46"/>
        <w:rPr>
          <w:rFonts w:ascii="Times New Roman" w:cs="Times New Roman"/>
          <w:b/>
          <w:bCs/>
          <w:sz w:val="22"/>
          <w:szCs w:val="22"/>
        </w:rPr>
      </w:pPr>
    </w:p>
    <w:p w:rsidR="007024CC" w:rsidRPr="001E1D4C" w:rsidRDefault="007024CC" w:rsidP="007C527C">
      <w:pPr>
        <w:tabs>
          <w:tab w:val="num" w:pos="720"/>
        </w:tabs>
        <w:ind w:left="426" w:right="-46"/>
        <w:rPr>
          <w:rFonts w:ascii="Times New Roman" w:cs="Times New Roman"/>
          <w:b/>
          <w:bCs/>
          <w:sz w:val="22"/>
          <w:szCs w:val="22"/>
        </w:rPr>
      </w:pPr>
    </w:p>
    <w:p w:rsidR="007024CC" w:rsidRPr="001E1D4C" w:rsidRDefault="007024CC" w:rsidP="007C527C">
      <w:pPr>
        <w:tabs>
          <w:tab w:val="num" w:pos="720"/>
        </w:tabs>
        <w:ind w:left="426" w:right="-46"/>
        <w:rPr>
          <w:rFonts w:ascii="Times New Roman" w:cs="Times New Roman"/>
          <w:b/>
          <w:bCs/>
          <w:sz w:val="22"/>
          <w:szCs w:val="22"/>
        </w:rPr>
      </w:pPr>
    </w:p>
    <w:p w:rsidR="007024CC" w:rsidRPr="001E1D4C" w:rsidRDefault="007024CC" w:rsidP="007C527C">
      <w:pPr>
        <w:tabs>
          <w:tab w:val="num" w:pos="720"/>
        </w:tabs>
        <w:ind w:left="426" w:right="-46"/>
        <w:rPr>
          <w:rFonts w:ascii="Times New Roman" w:cs="Times New Roman"/>
          <w:b/>
          <w:bCs/>
          <w:sz w:val="22"/>
          <w:szCs w:val="22"/>
        </w:rPr>
      </w:pPr>
    </w:p>
    <w:p w:rsidR="001E1D4C" w:rsidRPr="001E1D4C" w:rsidRDefault="001E1D4C" w:rsidP="007F1885">
      <w:pPr>
        <w:tabs>
          <w:tab w:val="num" w:pos="720"/>
        </w:tabs>
        <w:ind w:right="-46"/>
        <w:rPr>
          <w:rFonts w:ascii="Times New Roman" w:cs="Times New Roman"/>
          <w:b/>
          <w:bCs/>
          <w:sz w:val="22"/>
          <w:szCs w:val="22"/>
        </w:rPr>
      </w:pPr>
    </w:p>
    <w:p w:rsidR="001E150A" w:rsidRDefault="001E150A">
      <w:pPr>
        <w:rPr>
          <w:rFonts w:ascii="Times New Roman" w:cs="Times New Roman"/>
          <w:b/>
          <w:bCs/>
          <w:sz w:val="22"/>
          <w:szCs w:val="22"/>
        </w:rPr>
      </w:pPr>
      <w:r>
        <w:rPr>
          <w:rFonts w:ascii="Times New Roman" w:cs="Times New Roman"/>
          <w:b/>
          <w:bCs/>
          <w:sz w:val="22"/>
          <w:szCs w:val="22"/>
        </w:rPr>
        <w:br w:type="page"/>
      </w:r>
    </w:p>
    <w:p w:rsidR="002D63B3" w:rsidRPr="001E1D4C" w:rsidRDefault="007C527C" w:rsidP="002D63B3">
      <w:pPr>
        <w:pStyle w:val="a3"/>
        <w:numPr>
          <w:ilvl w:val="0"/>
          <w:numId w:val="1"/>
        </w:numPr>
        <w:tabs>
          <w:tab w:val="clear" w:pos="644"/>
          <w:tab w:val="num" w:pos="426"/>
          <w:tab w:val="num" w:pos="720"/>
        </w:tabs>
        <w:ind w:right="-45" w:hanging="644"/>
        <w:jc w:val="thaiDistribute"/>
        <w:rPr>
          <w:rFonts w:ascii="Times New Roman" w:cs="Times New Roman"/>
          <w:b/>
          <w:bCs/>
          <w:sz w:val="22"/>
          <w:szCs w:val="22"/>
        </w:rPr>
      </w:pPr>
      <w:r w:rsidRPr="001E1D4C">
        <w:rPr>
          <w:rFonts w:ascii="Times New Roman" w:cs="Times New Roman"/>
          <w:b/>
          <w:bCs/>
          <w:sz w:val="22"/>
          <w:szCs w:val="22"/>
        </w:rPr>
        <w:lastRenderedPageBreak/>
        <w:t>LOANS FROM FINANCIAL INSTITUTION</w:t>
      </w:r>
    </w:p>
    <w:p w:rsidR="007C527C" w:rsidRPr="001E1D4C" w:rsidRDefault="007C527C" w:rsidP="007C527C">
      <w:pPr>
        <w:tabs>
          <w:tab w:val="left" w:pos="567"/>
        </w:tabs>
        <w:ind w:right="-6"/>
        <w:rPr>
          <w:rFonts w:ascii="Times New Roman" w:cs="Times New Roman"/>
          <w:sz w:val="22"/>
          <w:szCs w:val="22"/>
        </w:rPr>
      </w:pPr>
      <w:bookmarkStart w:id="514" w:name="OLE_LINK54"/>
    </w:p>
    <w:p w:rsidR="002D63B3" w:rsidRPr="007F1885" w:rsidRDefault="007C527C" w:rsidP="007C527C">
      <w:pPr>
        <w:tabs>
          <w:tab w:val="left" w:pos="426"/>
        </w:tabs>
        <w:ind w:right="-6"/>
        <w:rPr>
          <w:rFonts w:ascii="Times New Roman" w:cs="Times New Roman"/>
          <w:sz w:val="22"/>
          <w:szCs w:val="22"/>
        </w:rPr>
      </w:pPr>
      <w:r w:rsidRPr="001E1D4C">
        <w:rPr>
          <w:rFonts w:ascii="Times New Roman" w:cs="Times New Roman"/>
          <w:sz w:val="22"/>
          <w:szCs w:val="22"/>
        </w:rPr>
        <w:tab/>
      </w:r>
      <w:r w:rsidRPr="007F1885">
        <w:rPr>
          <w:rFonts w:ascii="Times New Roman" w:cs="Times New Roman"/>
          <w:sz w:val="22"/>
          <w:szCs w:val="22"/>
        </w:rPr>
        <w:t>Loans from financial institution</w:t>
      </w:r>
      <w:r w:rsidR="0008688B">
        <w:rPr>
          <w:rFonts w:ascii="Times New Roman" w:cs="Times New Roman"/>
          <w:sz w:val="22"/>
          <w:szCs w:val="22"/>
        </w:rPr>
        <w:t xml:space="preserve"> </w:t>
      </w:r>
      <w:r w:rsidR="002D63B3" w:rsidRPr="007F1885">
        <w:rPr>
          <w:rFonts w:ascii="Times New Roman" w:cs="Times New Roman"/>
          <w:sz w:val="22"/>
          <w:szCs w:val="22"/>
        </w:rPr>
        <w:t>as at December 31, 2016 consisted of:</w:t>
      </w:r>
      <w:bookmarkEnd w:id="514"/>
      <w:r w:rsidRPr="007F1885">
        <w:rPr>
          <w:rFonts w:ascii="Times New Roman" w:cs="Times New Roman"/>
          <w:sz w:val="22"/>
          <w:szCs w:val="22"/>
        </w:rPr>
        <w:t xml:space="preserve"> </w:t>
      </w:r>
    </w:p>
    <w:bookmarkStart w:id="515" w:name="_MON_1555771358"/>
    <w:bookmarkStart w:id="516" w:name="_MON_1563440596"/>
    <w:bookmarkStart w:id="517" w:name="_MON_1555771406"/>
    <w:bookmarkStart w:id="518" w:name="_MON_1565511127"/>
    <w:bookmarkStart w:id="519" w:name="_MON_1565511160"/>
    <w:bookmarkStart w:id="520" w:name="_MON_1565511166"/>
    <w:bookmarkStart w:id="521" w:name="_MON_1565511173"/>
    <w:bookmarkStart w:id="522" w:name="_MON_1565511180"/>
    <w:bookmarkStart w:id="523" w:name="_MON_1555771415"/>
    <w:bookmarkStart w:id="524" w:name="_MON_1555771423"/>
    <w:bookmarkStart w:id="525" w:name="_MON_1555771430"/>
    <w:bookmarkStart w:id="526" w:name="_MON_1555771448"/>
    <w:bookmarkStart w:id="527" w:name="_MON_1555771472"/>
    <w:bookmarkStart w:id="528" w:name="_MON_1563627163"/>
    <w:bookmarkStart w:id="529" w:name="_MON_1555771486"/>
    <w:bookmarkStart w:id="530" w:name="_MON_1567951591"/>
    <w:bookmarkStart w:id="531" w:name="_MON_1567951683"/>
    <w:bookmarkStart w:id="532" w:name="_MON_1567951731"/>
    <w:bookmarkStart w:id="533" w:name="_MON_1555771505"/>
    <w:bookmarkStart w:id="534" w:name="_MON_1567952483"/>
    <w:bookmarkStart w:id="535" w:name="_MON_1555771522"/>
    <w:bookmarkStart w:id="536" w:name="_MON_1555771537"/>
    <w:bookmarkStart w:id="537" w:name="_MON_1555771878"/>
    <w:bookmarkStart w:id="538" w:name="_MON_1555777719"/>
    <w:bookmarkStart w:id="539" w:name="_MON_1564322568"/>
    <w:bookmarkStart w:id="540" w:name="_MON_1564322622"/>
    <w:bookmarkStart w:id="541" w:name="_MON_1564322666"/>
    <w:bookmarkStart w:id="542" w:name="_MON_1564322813"/>
    <w:bookmarkStart w:id="543" w:name="_MON_1555771326"/>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Start w:id="544" w:name="_MON_1564384994"/>
    <w:bookmarkEnd w:id="544"/>
    <w:p w:rsidR="007C527C" w:rsidRPr="007F1885" w:rsidRDefault="00E17481" w:rsidP="00C617DC">
      <w:pPr>
        <w:tabs>
          <w:tab w:val="left" w:pos="9711"/>
          <w:tab w:val="left" w:pos="9960"/>
        </w:tabs>
        <w:ind w:left="425" w:right="-46"/>
        <w:jc w:val="thaiDistribute"/>
        <w:rPr>
          <w:rFonts w:ascii="Times New Roman" w:cs="Times New Roman"/>
          <w:sz w:val="2"/>
          <w:szCs w:val="2"/>
        </w:rPr>
      </w:pPr>
      <w:r w:rsidRPr="007F1885">
        <w:rPr>
          <w:rFonts w:ascii="Times New Roman" w:cs="Times New Roman"/>
          <w:sz w:val="22"/>
          <w:szCs w:val="22"/>
        </w:rPr>
        <w:object w:dxaOrig="9663" w:dyaOrig="1644">
          <v:shape id="_x0000_i1036" type="#_x0000_t75" style="width:465pt;height:79.2pt" o:ole="">
            <v:imagedata r:id="rId30" o:title=""/>
          </v:shape>
          <o:OLEObject Type="Embed" ProgID="Excel.Sheet.8" ShapeID="_x0000_i1036" DrawAspect="Content" ObjectID="_1569755750" r:id="rId31"/>
        </w:object>
      </w:r>
    </w:p>
    <w:p w:rsidR="007F1885" w:rsidRPr="007F1885" w:rsidRDefault="007F1885" w:rsidP="007F1885">
      <w:pPr>
        <w:ind w:left="432"/>
        <w:jc w:val="thaiDistribute"/>
        <w:rPr>
          <w:rFonts w:ascii="Times New Roman" w:cs="Times New Roman"/>
          <w:sz w:val="22"/>
          <w:szCs w:val="22"/>
        </w:rPr>
      </w:pPr>
    </w:p>
    <w:p w:rsidR="007C527C" w:rsidRPr="001E1D4C" w:rsidRDefault="007C527C" w:rsidP="007F1885">
      <w:pPr>
        <w:ind w:left="432"/>
        <w:jc w:val="thaiDistribute"/>
        <w:rPr>
          <w:rFonts w:ascii="Times New Roman" w:cs="Times New Roman"/>
          <w:sz w:val="22"/>
          <w:szCs w:val="22"/>
        </w:rPr>
      </w:pPr>
      <w:r w:rsidRPr="007F1885">
        <w:rPr>
          <w:rFonts w:ascii="Times New Roman" w:cs="Times New Roman"/>
          <w:sz w:val="22"/>
          <w:szCs w:val="22"/>
        </w:rPr>
        <w:t>Movement</w:t>
      </w:r>
      <w:r w:rsidR="00426CC0">
        <w:rPr>
          <w:rFonts w:ascii="Times New Roman" w:cs="Times New Roman"/>
          <w:sz w:val="22"/>
          <w:szCs w:val="22"/>
        </w:rPr>
        <w:t>s</w:t>
      </w:r>
      <w:r w:rsidRPr="007F1885">
        <w:rPr>
          <w:rFonts w:ascii="Times New Roman" w:cs="Times New Roman"/>
          <w:sz w:val="22"/>
          <w:szCs w:val="22"/>
        </w:rPr>
        <w:t xml:space="preserve"> of loans from financial institution for the six-month period ended June 30, </w:t>
      </w:r>
      <w:r w:rsidR="001E150A" w:rsidRPr="007F1885">
        <w:rPr>
          <w:rFonts w:ascii="Times New Roman" w:cs="Times New Roman"/>
          <w:sz w:val="22"/>
          <w:szCs w:val="22"/>
        </w:rPr>
        <w:t>201</w:t>
      </w:r>
      <w:r w:rsidR="008C5CAD">
        <w:rPr>
          <w:rFonts w:ascii="Times New Roman" w:cs="Times New Roman"/>
          <w:sz w:val="22"/>
          <w:szCs w:val="22"/>
        </w:rPr>
        <w:t>7</w:t>
      </w:r>
      <w:r w:rsidR="001E150A" w:rsidRPr="007F1885">
        <w:rPr>
          <w:rFonts w:ascii="Times New Roman" w:cs="Times New Roman"/>
          <w:sz w:val="22"/>
          <w:szCs w:val="22"/>
        </w:rPr>
        <w:t xml:space="preserve"> were</w:t>
      </w:r>
      <w:r w:rsidRPr="007F1885">
        <w:rPr>
          <w:rFonts w:ascii="Times New Roman" w:cs="Times New Roman"/>
          <w:sz w:val="22"/>
          <w:szCs w:val="22"/>
        </w:rPr>
        <w:t xml:space="preserve"> as follows</w:t>
      </w:r>
      <w:r w:rsidRPr="001E1D4C">
        <w:rPr>
          <w:rFonts w:ascii="Times New Roman" w:cs="Times New Roman"/>
          <w:sz w:val="22"/>
          <w:szCs w:val="22"/>
        </w:rPr>
        <w:t>:</w:t>
      </w:r>
    </w:p>
    <w:bookmarkStart w:id="545" w:name="_MON_1564322960"/>
    <w:bookmarkStart w:id="546" w:name="_MON_1524399435"/>
    <w:bookmarkStart w:id="547" w:name="_MON_1564384943"/>
    <w:bookmarkStart w:id="548" w:name="_MON_1564384978"/>
    <w:bookmarkStart w:id="549" w:name="_MON_1437574870"/>
    <w:bookmarkStart w:id="550" w:name="_MON_1428860517"/>
    <w:bookmarkStart w:id="551" w:name="_MON_1429700257"/>
    <w:bookmarkStart w:id="552" w:name="_MON_1565511187"/>
    <w:bookmarkStart w:id="553" w:name="_MON_1565511195"/>
    <w:bookmarkStart w:id="554" w:name="_MON_1524038997"/>
    <w:bookmarkStart w:id="555" w:name="_MON_1524294631"/>
    <w:bookmarkStart w:id="556" w:name="_MON_1530907262"/>
    <w:bookmarkStart w:id="557" w:name="_MON_1524294653"/>
    <w:bookmarkStart w:id="558" w:name="_MON_1531385303"/>
    <w:bookmarkStart w:id="559" w:name="_MON_1524294662"/>
    <w:bookmarkStart w:id="560" w:name="_MON_1531593525"/>
    <w:bookmarkStart w:id="561" w:name="_MON_1524294669"/>
    <w:bookmarkStart w:id="562" w:name="_MON_1524294706"/>
    <w:bookmarkStart w:id="563" w:name="_MON_1524039017"/>
    <w:bookmarkStart w:id="564" w:name="_MON_1524039250"/>
    <w:bookmarkStart w:id="565" w:name="_MON_1524039281"/>
    <w:bookmarkStart w:id="566" w:name="_MON_1524397676"/>
    <w:bookmarkStart w:id="567" w:name="_MON_1524399405"/>
    <w:bookmarkStart w:id="568" w:name="_MON_1564322762"/>
    <w:bookmarkStart w:id="569" w:name="_MON_1564322826"/>
    <w:bookmarkStart w:id="570" w:name="_MON_1564322852"/>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Start w:id="571" w:name="_MON_1564322933"/>
    <w:bookmarkEnd w:id="571"/>
    <w:p w:rsidR="007C527C" w:rsidRPr="00C617DC" w:rsidRDefault="00E17481" w:rsidP="000C27A2">
      <w:pPr>
        <w:pStyle w:val="a3"/>
        <w:spacing w:line="240" w:lineRule="atLeast"/>
        <w:ind w:left="432"/>
        <w:jc w:val="both"/>
        <w:rPr>
          <w:rFonts w:ascii="Times New Roman" w:cs="Times New Roman"/>
          <w:sz w:val="22"/>
          <w:szCs w:val="22"/>
        </w:rPr>
      </w:pPr>
      <w:r w:rsidRPr="001E1D4C">
        <w:rPr>
          <w:rFonts w:ascii="Times New Roman" w:cs="Times New Roman"/>
          <w:sz w:val="22"/>
          <w:szCs w:val="22"/>
        </w:rPr>
        <w:object w:dxaOrig="8897" w:dyaOrig="2323">
          <v:shape id="_x0000_i1037" type="#_x0000_t75" style="width:456pt;height:129pt" o:ole="">
            <v:imagedata r:id="rId32" o:title=""/>
          </v:shape>
          <o:OLEObject Type="Embed" ProgID="Excel.Sheet.8" ShapeID="_x0000_i1037" DrawAspect="Content" ObjectID="_1569755751" r:id="rId33"/>
        </w:object>
      </w:r>
      <w:r w:rsidR="001E150A" w:rsidRPr="00C617DC">
        <w:rPr>
          <w:rFonts w:ascii="Times New Roman" w:cs="Times New Roman"/>
          <w:sz w:val="22"/>
          <w:szCs w:val="22"/>
        </w:rPr>
        <w:t xml:space="preserve">The Company </w:t>
      </w:r>
      <w:r w:rsidR="008C5CAD">
        <w:rPr>
          <w:rFonts w:ascii="Times New Roman" w:cs="Times New Roman"/>
          <w:sz w:val="22"/>
          <w:szCs w:val="22"/>
        </w:rPr>
        <w:t>had closed the credit facilities</w:t>
      </w:r>
      <w:r w:rsidR="00C617DC" w:rsidRPr="00C617DC">
        <w:rPr>
          <w:rFonts w:ascii="Times New Roman" w:cs="Times New Roman"/>
          <w:sz w:val="22"/>
          <w:szCs w:val="22"/>
        </w:rPr>
        <w:t xml:space="preserve"> of </w:t>
      </w:r>
      <w:r w:rsidR="00C617DC">
        <w:rPr>
          <w:rFonts w:ascii="Times New Roman" w:cs="Times New Roman"/>
          <w:sz w:val="22"/>
          <w:szCs w:val="22"/>
        </w:rPr>
        <w:t xml:space="preserve">loan </w:t>
      </w:r>
      <w:r w:rsidR="00EB3454" w:rsidRPr="00C617DC">
        <w:rPr>
          <w:rFonts w:ascii="Times New Roman" w:cs="Times New Roman"/>
          <w:sz w:val="22"/>
          <w:szCs w:val="22"/>
        </w:rPr>
        <w:t xml:space="preserve">from a financial institution of </w:t>
      </w:r>
      <w:r w:rsidR="008C5CAD">
        <w:rPr>
          <w:rFonts w:ascii="Times New Roman" w:cs="Times New Roman"/>
          <w:sz w:val="22"/>
          <w:szCs w:val="22"/>
        </w:rPr>
        <w:t>Baht</w:t>
      </w:r>
      <w:r w:rsidR="00EB3454" w:rsidRPr="00C617DC">
        <w:rPr>
          <w:rFonts w:ascii="Times New Roman" w:cs="Times New Roman"/>
          <w:sz w:val="22"/>
          <w:szCs w:val="22"/>
        </w:rPr>
        <w:t xml:space="preserve"> 294.50</w:t>
      </w:r>
      <w:r w:rsidR="00602E0F" w:rsidRPr="00C617DC">
        <w:rPr>
          <w:rFonts w:ascii="Times New Roman" w:cs="Times New Roman"/>
          <w:sz w:val="22"/>
          <w:szCs w:val="22"/>
        </w:rPr>
        <w:t xml:space="preserve"> </w:t>
      </w:r>
      <w:r w:rsidR="000C27A2">
        <w:rPr>
          <w:rFonts w:ascii="Times New Roman" w:cs="Times New Roman"/>
          <w:sz w:val="22"/>
          <w:szCs w:val="22"/>
        </w:rPr>
        <w:t xml:space="preserve">million and </w:t>
      </w:r>
      <w:r w:rsidR="005C6EF0">
        <w:rPr>
          <w:rFonts w:ascii="Times New Roman" w:cs="Times New Roman"/>
          <w:sz w:val="22"/>
          <w:szCs w:val="22"/>
        </w:rPr>
        <w:t>b</w:t>
      </w:r>
      <w:r w:rsidR="0008304F" w:rsidRPr="00C617DC">
        <w:rPr>
          <w:rFonts w:ascii="Times New Roman" w:cs="Times New Roman"/>
          <w:sz w:val="22"/>
          <w:szCs w:val="22"/>
        </w:rPr>
        <w:t>ank</w:t>
      </w:r>
      <w:r w:rsidR="00602E0F" w:rsidRPr="00C617DC">
        <w:rPr>
          <w:rFonts w:ascii="Times New Roman" w:cs="Times New Roman"/>
          <w:sz w:val="22"/>
          <w:szCs w:val="22"/>
        </w:rPr>
        <w:t xml:space="preserve"> </w:t>
      </w:r>
      <w:r w:rsidR="008C5CAD">
        <w:rPr>
          <w:rFonts w:ascii="Times New Roman" w:cs="Times New Roman"/>
          <w:sz w:val="22"/>
          <w:szCs w:val="22"/>
        </w:rPr>
        <w:t xml:space="preserve">overdraft </w:t>
      </w:r>
      <w:r w:rsidR="00EB3454" w:rsidRPr="00C617DC">
        <w:rPr>
          <w:rFonts w:ascii="Times New Roman" w:cs="Times New Roman"/>
          <w:sz w:val="22"/>
          <w:szCs w:val="22"/>
        </w:rPr>
        <w:t xml:space="preserve">of </w:t>
      </w:r>
      <w:r w:rsidR="008C5CAD">
        <w:rPr>
          <w:rFonts w:ascii="Times New Roman" w:cs="Times New Roman"/>
          <w:sz w:val="22"/>
          <w:szCs w:val="22"/>
        </w:rPr>
        <w:t>Baht</w:t>
      </w:r>
      <w:r w:rsidR="00EB3454" w:rsidRPr="00C617DC">
        <w:rPr>
          <w:rFonts w:ascii="Times New Roman" w:cs="Times New Roman"/>
          <w:sz w:val="22"/>
          <w:szCs w:val="22"/>
        </w:rPr>
        <w:t xml:space="preserve"> 10 million</w:t>
      </w:r>
      <w:r w:rsidR="008C5CAD">
        <w:rPr>
          <w:rFonts w:ascii="Times New Roman" w:cs="Times New Roman"/>
          <w:sz w:val="22"/>
          <w:szCs w:val="22"/>
        </w:rPr>
        <w:t xml:space="preserve">, </w:t>
      </w:r>
      <w:r w:rsidR="005C6EF0">
        <w:rPr>
          <w:rFonts w:ascii="Times New Roman" w:cs="Times New Roman"/>
          <w:sz w:val="22"/>
          <w:szCs w:val="22"/>
        </w:rPr>
        <w:t>including</w:t>
      </w:r>
      <w:r w:rsidR="000C27A2">
        <w:rPr>
          <w:rFonts w:ascii="Times New Roman" w:cs="Times New Roman"/>
          <w:sz w:val="22"/>
          <w:szCs w:val="22"/>
        </w:rPr>
        <w:t xml:space="preserve"> </w:t>
      </w:r>
      <w:r w:rsidR="008C5CAD">
        <w:rPr>
          <w:rFonts w:ascii="Times New Roman" w:cs="Times New Roman"/>
          <w:sz w:val="22"/>
          <w:szCs w:val="22"/>
        </w:rPr>
        <w:t>redeemed the</w:t>
      </w:r>
      <w:r w:rsidR="005C6EF0">
        <w:rPr>
          <w:rFonts w:ascii="Times New Roman" w:cs="Times New Roman"/>
          <w:sz w:val="22"/>
          <w:szCs w:val="22"/>
        </w:rPr>
        <w:t xml:space="preserve"> </w:t>
      </w:r>
      <w:r w:rsidR="001E150A" w:rsidRPr="00C617DC">
        <w:rPr>
          <w:rFonts w:ascii="Times New Roman" w:cs="Times New Roman"/>
          <w:sz w:val="22"/>
          <w:szCs w:val="22"/>
        </w:rPr>
        <w:t xml:space="preserve">collateral </w:t>
      </w:r>
      <w:r w:rsidR="005C6EF0">
        <w:rPr>
          <w:rFonts w:ascii="Times New Roman" w:cs="Times New Roman"/>
          <w:sz w:val="22"/>
          <w:szCs w:val="22"/>
        </w:rPr>
        <w:t>(see n</w:t>
      </w:r>
      <w:r w:rsidR="001E150A" w:rsidRPr="00C617DC">
        <w:rPr>
          <w:rFonts w:ascii="Times New Roman" w:cs="Times New Roman"/>
          <w:sz w:val="22"/>
          <w:szCs w:val="22"/>
        </w:rPr>
        <w:t>ote 5).</w:t>
      </w:r>
    </w:p>
    <w:p w:rsidR="007C527C" w:rsidRPr="001E1D4C" w:rsidRDefault="007C527C" w:rsidP="007024CC">
      <w:pPr>
        <w:tabs>
          <w:tab w:val="left" w:pos="9711"/>
          <w:tab w:val="left" w:pos="9960"/>
        </w:tabs>
        <w:ind w:right="-46"/>
        <w:jc w:val="thaiDistribute"/>
        <w:rPr>
          <w:rFonts w:ascii="Times New Roman" w:cs="Times New Roman"/>
          <w:b/>
          <w:bCs/>
          <w:sz w:val="22"/>
          <w:szCs w:val="22"/>
        </w:rPr>
      </w:pPr>
    </w:p>
    <w:p w:rsidR="00C76864" w:rsidRPr="001E1D4C" w:rsidRDefault="00C76864" w:rsidP="00BF09A6">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1E1D4C">
        <w:rPr>
          <w:rFonts w:ascii="Times New Roman" w:cs="Times New Roman"/>
          <w:b/>
          <w:bCs/>
          <w:sz w:val="22"/>
          <w:szCs w:val="22"/>
        </w:rPr>
        <w:t>INCOME TAX</w:t>
      </w:r>
    </w:p>
    <w:p w:rsidR="00072818" w:rsidRPr="001E1D4C" w:rsidRDefault="00072818" w:rsidP="00BF09A6">
      <w:pPr>
        <w:pStyle w:val="a3"/>
        <w:tabs>
          <w:tab w:val="left" w:pos="426"/>
        </w:tabs>
        <w:ind w:left="426" w:right="-45"/>
        <w:jc w:val="thaiDistribute"/>
        <w:rPr>
          <w:rFonts w:ascii="Times New Roman" w:cs="Times New Roman"/>
          <w:b/>
          <w:bCs/>
          <w:sz w:val="22"/>
          <w:szCs w:val="22"/>
        </w:rPr>
      </w:pPr>
    </w:p>
    <w:p w:rsidR="00667FFB" w:rsidRDefault="00C76864" w:rsidP="00667FFB">
      <w:pPr>
        <w:ind w:left="425" w:right="6"/>
        <w:jc w:val="thaiDistribute"/>
        <w:rPr>
          <w:rFonts w:ascii="Times New Roman" w:cs="Times New Roman"/>
          <w:sz w:val="22"/>
          <w:szCs w:val="22"/>
        </w:rPr>
      </w:pPr>
      <w:r w:rsidRPr="001E1D4C">
        <w:rPr>
          <w:rFonts w:ascii="Times New Roman" w:cs="Times New Roman"/>
          <w:sz w:val="22"/>
          <w:szCs w:val="22"/>
        </w:rPr>
        <w:t xml:space="preserve">The </w:t>
      </w:r>
      <w:r w:rsidR="00A45A63" w:rsidRPr="001E1D4C">
        <w:rPr>
          <w:rFonts w:ascii="Times New Roman" w:cs="Times New Roman"/>
          <w:sz w:val="22"/>
          <w:szCs w:val="22"/>
        </w:rPr>
        <w:t xml:space="preserve">Company </w:t>
      </w:r>
      <w:r w:rsidRPr="001E1D4C">
        <w:rPr>
          <w:rFonts w:ascii="Times New Roman" w:cs="Times New Roman"/>
          <w:sz w:val="22"/>
          <w:szCs w:val="22"/>
        </w:rPr>
        <w:t xml:space="preserve">recognized tax expense for the </w:t>
      </w:r>
      <w:r w:rsidR="007137AD" w:rsidRPr="001E1D4C">
        <w:rPr>
          <w:rFonts w:ascii="Times New Roman" w:cs="Times New Roman"/>
          <w:sz w:val="22"/>
          <w:szCs w:val="22"/>
        </w:rPr>
        <w:t>six</w:t>
      </w:r>
      <w:r w:rsidRPr="001E1D4C">
        <w:rPr>
          <w:rFonts w:ascii="Times New Roman" w:cs="Times New Roman"/>
          <w:sz w:val="22"/>
          <w:szCs w:val="22"/>
        </w:rPr>
        <w:t xml:space="preserve">-month periods ended </w:t>
      </w:r>
      <w:r w:rsidR="007137AD" w:rsidRPr="001E1D4C">
        <w:rPr>
          <w:rFonts w:ascii="Times New Roman" w:cs="Times New Roman"/>
          <w:sz w:val="22"/>
          <w:szCs w:val="22"/>
        </w:rPr>
        <w:t>June 30</w:t>
      </w:r>
      <w:r w:rsidR="001E5458" w:rsidRPr="001E1D4C">
        <w:rPr>
          <w:rFonts w:ascii="Times New Roman" w:cs="Times New Roman"/>
          <w:sz w:val="22"/>
          <w:szCs w:val="22"/>
        </w:rPr>
        <w:t>, 201</w:t>
      </w:r>
      <w:r w:rsidR="00BF09A6" w:rsidRPr="001E1D4C">
        <w:rPr>
          <w:rFonts w:ascii="Times New Roman" w:cs="Times New Roman"/>
          <w:sz w:val="22"/>
          <w:szCs w:val="22"/>
        </w:rPr>
        <w:t>7</w:t>
      </w:r>
      <w:r w:rsidR="001E5458" w:rsidRPr="001E1D4C">
        <w:rPr>
          <w:rFonts w:ascii="Times New Roman" w:cs="Times New Roman"/>
          <w:sz w:val="22"/>
          <w:szCs w:val="22"/>
        </w:rPr>
        <w:t xml:space="preserve"> and 201</w:t>
      </w:r>
      <w:r w:rsidR="00BF09A6" w:rsidRPr="001E1D4C">
        <w:rPr>
          <w:rFonts w:ascii="Times New Roman" w:cs="Times New Roman"/>
          <w:sz w:val="22"/>
          <w:szCs w:val="22"/>
        </w:rPr>
        <w:t>6</w:t>
      </w:r>
      <w:r w:rsidRPr="001E1D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1E1D4C">
        <w:rPr>
          <w:rFonts w:ascii="Times New Roman" w:cs="Times New Roman"/>
          <w:sz w:val="22"/>
          <w:szCs w:val="22"/>
        </w:rPr>
        <w:t>annual income tax rate changes.</w:t>
      </w:r>
    </w:p>
    <w:p w:rsidR="00667FFB" w:rsidRDefault="00667FFB" w:rsidP="00667FFB">
      <w:pPr>
        <w:ind w:left="425" w:right="6"/>
        <w:jc w:val="thaiDistribute"/>
        <w:rPr>
          <w:rFonts w:ascii="Times New Roman" w:cs="Times New Roman"/>
          <w:sz w:val="22"/>
          <w:szCs w:val="22"/>
        </w:rPr>
      </w:pPr>
    </w:p>
    <w:p w:rsidR="000D57D0" w:rsidRPr="001E1D4C" w:rsidRDefault="003378EB" w:rsidP="00667FFB">
      <w:pPr>
        <w:ind w:left="425" w:right="6"/>
        <w:jc w:val="thaiDistribute"/>
        <w:rPr>
          <w:rFonts w:ascii="Times New Roman" w:cs="Times New Roman"/>
          <w:sz w:val="22"/>
          <w:szCs w:val="22"/>
        </w:rPr>
      </w:pPr>
      <w:r w:rsidRPr="001E1D4C">
        <w:rPr>
          <w:rFonts w:ascii="Times New Roman" w:cs="Times New Roman"/>
          <w:sz w:val="22"/>
          <w:szCs w:val="22"/>
        </w:rPr>
        <w:t>Tax</w:t>
      </w:r>
      <w:r w:rsidR="00B4225B" w:rsidRPr="001E1D4C">
        <w:rPr>
          <w:rFonts w:ascii="Times New Roman" w:cs="Times New Roman"/>
          <w:sz w:val="22"/>
          <w:szCs w:val="22"/>
        </w:rPr>
        <w:t xml:space="preserve"> </w:t>
      </w:r>
      <w:r w:rsidRPr="001E1D4C">
        <w:rPr>
          <w:rFonts w:ascii="Times New Roman" w:cs="Times New Roman"/>
          <w:sz w:val="22"/>
          <w:szCs w:val="22"/>
        </w:rPr>
        <w:t>expense</w:t>
      </w:r>
      <w:r w:rsidR="001E150A">
        <w:rPr>
          <w:rFonts w:ascii="Times New Roman" w:cs="Times New Roman"/>
          <w:sz w:val="22"/>
          <w:szCs w:val="22"/>
        </w:rPr>
        <w:t xml:space="preserve"> </w:t>
      </w:r>
      <w:r w:rsidR="0025194E" w:rsidRPr="001E1D4C">
        <w:rPr>
          <w:rFonts w:ascii="Times New Roman" w:cs="Times New Roman"/>
          <w:sz w:val="22"/>
          <w:szCs w:val="22"/>
        </w:rPr>
        <w:t xml:space="preserve">for the </w:t>
      </w:r>
      <w:r w:rsidR="007137AD" w:rsidRPr="001E1D4C">
        <w:rPr>
          <w:rFonts w:ascii="Times New Roman" w:cs="Times New Roman"/>
          <w:sz w:val="22"/>
          <w:szCs w:val="22"/>
        </w:rPr>
        <w:t>six</w:t>
      </w:r>
      <w:r w:rsidR="0025194E" w:rsidRPr="001E1D4C">
        <w:rPr>
          <w:rFonts w:ascii="Times New Roman" w:cs="Times New Roman"/>
          <w:sz w:val="22"/>
          <w:szCs w:val="22"/>
        </w:rPr>
        <w:t>-month period</w:t>
      </w:r>
      <w:r w:rsidR="008C5CAD">
        <w:rPr>
          <w:rFonts w:ascii="Times New Roman" w:cs="Times New Roman"/>
          <w:sz w:val="22"/>
          <w:szCs w:val="22"/>
        </w:rPr>
        <w:t>s</w:t>
      </w:r>
      <w:r w:rsidR="0025194E" w:rsidRPr="001E1D4C">
        <w:rPr>
          <w:rFonts w:ascii="Times New Roman" w:cs="Times New Roman"/>
          <w:sz w:val="22"/>
          <w:szCs w:val="22"/>
        </w:rPr>
        <w:t xml:space="preserve"> ended </w:t>
      </w:r>
      <w:r w:rsidR="007137AD" w:rsidRPr="001E1D4C">
        <w:rPr>
          <w:rFonts w:ascii="Times New Roman" w:cs="Times New Roman"/>
          <w:sz w:val="22"/>
          <w:szCs w:val="22"/>
        </w:rPr>
        <w:t>June</w:t>
      </w:r>
      <w:r w:rsidR="0025194E" w:rsidRPr="001E1D4C">
        <w:rPr>
          <w:rFonts w:ascii="Times New Roman" w:cs="Times New Roman"/>
          <w:sz w:val="22"/>
          <w:szCs w:val="22"/>
        </w:rPr>
        <w:t xml:space="preserve"> 3</w:t>
      </w:r>
      <w:r w:rsidR="007137AD" w:rsidRPr="001E1D4C">
        <w:rPr>
          <w:rFonts w:ascii="Times New Roman" w:cs="Times New Roman"/>
          <w:sz w:val="22"/>
          <w:szCs w:val="22"/>
        </w:rPr>
        <w:t>0</w:t>
      </w:r>
      <w:r w:rsidR="0025194E" w:rsidRPr="001E1D4C">
        <w:rPr>
          <w:rFonts w:ascii="Times New Roman" w:cs="Times New Roman"/>
          <w:sz w:val="22"/>
          <w:szCs w:val="22"/>
        </w:rPr>
        <w:t>, 2017</w:t>
      </w:r>
      <w:r w:rsidR="00E23BD5" w:rsidRPr="001E1D4C">
        <w:rPr>
          <w:rFonts w:ascii="Times New Roman" w:cs="Times New Roman"/>
          <w:sz w:val="22"/>
          <w:szCs w:val="22"/>
        </w:rPr>
        <w:t xml:space="preserve"> </w:t>
      </w:r>
      <w:r w:rsidR="00A45A63" w:rsidRPr="001E1D4C">
        <w:rPr>
          <w:rFonts w:ascii="Times New Roman" w:cs="Times New Roman"/>
          <w:sz w:val="22"/>
          <w:szCs w:val="22"/>
        </w:rPr>
        <w:t xml:space="preserve">and 2016 </w:t>
      </w:r>
      <w:r w:rsidR="000D57D0" w:rsidRPr="001E1D4C">
        <w:rPr>
          <w:rFonts w:ascii="Times New Roman" w:cs="Times New Roman"/>
          <w:sz w:val="22"/>
          <w:szCs w:val="22"/>
        </w:rPr>
        <w:t>as follows:</w:t>
      </w:r>
    </w:p>
    <w:bookmarkStart w:id="572" w:name="_MON_1555773910"/>
    <w:bookmarkStart w:id="573" w:name="_MON_1555601731"/>
    <w:bookmarkStart w:id="574" w:name="_MON_1563627199"/>
    <w:bookmarkStart w:id="575" w:name="_MON_1555601747"/>
    <w:bookmarkStart w:id="576" w:name="_MON_1563443464"/>
    <w:bookmarkStart w:id="577" w:name="_MON_1563443606"/>
    <w:bookmarkStart w:id="578" w:name="_MON_1563443650"/>
    <w:bookmarkStart w:id="579" w:name="_MON_1563443708"/>
    <w:bookmarkStart w:id="580" w:name="_MON_1563443738"/>
    <w:bookmarkStart w:id="581" w:name="_MON_1564323215"/>
    <w:bookmarkStart w:id="582" w:name="_MON_1563443747"/>
    <w:bookmarkStart w:id="583" w:name="_MON_1563443757"/>
    <w:bookmarkStart w:id="584" w:name="_MON_1555601755"/>
    <w:bookmarkStart w:id="585" w:name="_MON_1555601860"/>
    <w:bookmarkStart w:id="586" w:name="_MON_1486376422"/>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Start w:id="587" w:name="_MON_1555773894"/>
    <w:bookmarkEnd w:id="587"/>
    <w:p w:rsidR="009C35AA" w:rsidRPr="009C35AA" w:rsidRDefault="00E17481" w:rsidP="009C35AA">
      <w:pPr>
        <w:ind w:left="425" w:right="6"/>
        <w:jc w:val="thaiDistribute"/>
        <w:rPr>
          <w:rFonts w:ascii="Times New Roman" w:cs="Times New Roman"/>
          <w:sz w:val="2"/>
          <w:szCs w:val="2"/>
        </w:rPr>
      </w:pPr>
      <w:r w:rsidRPr="001E1D4C">
        <w:rPr>
          <w:rFonts w:ascii="Times New Roman" w:cs="Times New Roman"/>
          <w:sz w:val="22"/>
          <w:szCs w:val="22"/>
        </w:rPr>
        <w:object w:dxaOrig="9785" w:dyaOrig="3123">
          <v:shape id="_x0000_i1038" type="#_x0000_t75" style="width:465pt;height:157.8pt" o:ole="">
            <v:imagedata r:id="rId34" o:title=""/>
            <o:lock v:ext="edit" aspectratio="f"/>
          </v:shape>
          <o:OLEObject Type="Embed" ProgID="Excel.Sheet.8" ShapeID="_x0000_i1038" DrawAspect="Content" ObjectID="_1569755752" r:id="rId35"/>
        </w:object>
      </w:r>
    </w:p>
    <w:p w:rsidR="00E27512" w:rsidRPr="001E1D4C" w:rsidRDefault="00E27512" w:rsidP="009C35AA">
      <w:pPr>
        <w:ind w:left="425" w:right="6"/>
        <w:jc w:val="thaiDistribute"/>
        <w:rPr>
          <w:rFonts w:ascii="Times New Roman" w:cs="Times New Roman"/>
          <w:sz w:val="22"/>
          <w:szCs w:val="22"/>
        </w:rPr>
      </w:pPr>
      <w:r w:rsidRPr="001E1D4C">
        <w:rPr>
          <w:rFonts w:ascii="Times New Roman" w:cs="Times New Roman"/>
          <w:sz w:val="22"/>
          <w:szCs w:val="22"/>
        </w:rPr>
        <w:t xml:space="preserve">Income tax </w:t>
      </w:r>
      <w:r w:rsidR="007137AD" w:rsidRPr="001E1D4C">
        <w:rPr>
          <w:rFonts w:ascii="Times New Roman" w:cs="Times New Roman"/>
          <w:sz w:val="22"/>
          <w:szCs w:val="22"/>
        </w:rPr>
        <w:t>recognized</w:t>
      </w:r>
      <w:r w:rsidRPr="001E1D4C">
        <w:rPr>
          <w:rFonts w:ascii="Times New Roman" w:cs="Times New Roman"/>
          <w:sz w:val="22"/>
          <w:szCs w:val="22"/>
        </w:rPr>
        <w:t xml:space="preserve"> in other comprehensive income for the </w:t>
      </w:r>
      <w:r w:rsidR="007137AD" w:rsidRPr="001E1D4C">
        <w:rPr>
          <w:rFonts w:ascii="Times New Roman" w:cs="Times New Roman"/>
          <w:sz w:val="22"/>
          <w:szCs w:val="22"/>
        </w:rPr>
        <w:t>six</w:t>
      </w:r>
      <w:r w:rsidRPr="001E1D4C">
        <w:rPr>
          <w:rFonts w:ascii="Times New Roman" w:cs="Times New Roman"/>
          <w:sz w:val="22"/>
          <w:szCs w:val="22"/>
        </w:rPr>
        <w:t xml:space="preserve">-month </w:t>
      </w:r>
      <w:r w:rsidR="007137AD" w:rsidRPr="001E1D4C">
        <w:rPr>
          <w:rFonts w:ascii="Times New Roman" w:cs="Times New Roman"/>
          <w:sz w:val="22"/>
          <w:szCs w:val="22"/>
        </w:rPr>
        <w:t>period</w:t>
      </w:r>
      <w:r w:rsidR="008C5CAD">
        <w:rPr>
          <w:rFonts w:ascii="Times New Roman" w:cs="Times New Roman"/>
          <w:sz w:val="22"/>
          <w:szCs w:val="22"/>
        </w:rPr>
        <w:t>s</w:t>
      </w:r>
      <w:r w:rsidR="007137AD" w:rsidRPr="001E1D4C">
        <w:rPr>
          <w:rFonts w:ascii="Times New Roman" w:cs="Times New Roman"/>
          <w:sz w:val="22"/>
          <w:szCs w:val="22"/>
        </w:rPr>
        <w:t xml:space="preserve"> ended June 30</w:t>
      </w:r>
      <w:r w:rsidRPr="001E1D4C">
        <w:rPr>
          <w:rFonts w:ascii="Times New Roman" w:cs="Times New Roman"/>
          <w:sz w:val="22"/>
          <w:szCs w:val="22"/>
        </w:rPr>
        <w:t>, 2017</w:t>
      </w:r>
      <w:r w:rsidR="00A45A63" w:rsidRPr="001E1D4C">
        <w:rPr>
          <w:rFonts w:ascii="Times New Roman" w:cs="Times New Roman"/>
          <w:sz w:val="22"/>
          <w:szCs w:val="22"/>
        </w:rPr>
        <w:t xml:space="preserve"> and 2016 </w:t>
      </w:r>
      <w:r w:rsidRPr="001E1D4C">
        <w:rPr>
          <w:rFonts w:ascii="Times New Roman" w:cs="Times New Roman"/>
          <w:sz w:val="22"/>
          <w:szCs w:val="22"/>
        </w:rPr>
        <w:t>as follows:</w:t>
      </w:r>
    </w:p>
    <w:bookmarkStart w:id="588" w:name="_MON_1555775628"/>
    <w:bookmarkStart w:id="589" w:name="_MON_1555775631"/>
    <w:bookmarkStart w:id="590" w:name="_MON_1564323335"/>
    <w:bookmarkStart w:id="591" w:name="_MON_1548773925"/>
    <w:bookmarkStart w:id="592" w:name="_MON_1546275175"/>
    <w:bookmarkStart w:id="593" w:name="_MON_1563443922"/>
    <w:bookmarkStart w:id="594" w:name="_MON_1563443938"/>
    <w:bookmarkStart w:id="595" w:name="_MON_1563444269"/>
    <w:bookmarkStart w:id="596" w:name="_MON_1563444312"/>
    <w:bookmarkStart w:id="597" w:name="_MON_1546273526"/>
    <w:bookmarkStart w:id="598" w:name="_MON_1546273581"/>
    <w:bookmarkStart w:id="599" w:name="_MON_1563606838"/>
    <w:bookmarkStart w:id="600" w:name="_MON_1548529713"/>
    <w:bookmarkStart w:id="601" w:name="_MON_1563617810"/>
    <w:bookmarkStart w:id="602" w:name="_MON_1563618926"/>
    <w:bookmarkStart w:id="603" w:name="_MON_1555509266"/>
    <w:bookmarkStart w:id="604" w:name="_MON_1547915257"/>
    <w:bookmarkStart w:id="605" w:name="_MON_1555601866"/>
    <w:bookmarkStart w:id="606" w:name="_MON_1563630946"/>
    <w:bookmarkStart w:id="607" w:name="_MON_1563630968"/>
    <w:bookmarkStart w:id="608" w:name="_MON_1563630972"/>
    <w:bookmarkStart w:id="609" w:name="_MON_1555601895"/>
    <w:bookmarkStart w:id="610" w:name="_MON_1548772439"/>
    <w:bookmarkStart w:id="611" w:name="_MON_1555773902"/>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Start w:id="612" w:name="_MON_1555773915"/>
    <w:bookmarkEnd w:id="612"/>
    <w:p w:rsidR="007D5173" w:rsidRPr="001E1D4C" w:rsidRDefault="00E17481" w:rsidP="003378EB">
      <w:pPr>
        <w:tabs>
          <w:tab w:val="left" w:pos="6521"/>
          <w:tab w:val="left" w:pos="6663"/>
          <w:tab w:val="left" w:pos="7938"/>
          <w:tab w:val="left" w:pos="8222"/>
        </w:tabs>
        <w:ind w:left="425" w:right="6"/>
        <w:jc w:val="thaiDistribute"/>
        <w:rPr>
          <w:rFonts w:ascii="Times New Roman" w:cs="Times New Roman"/>
          <w:b/>
          <w:bCs/>
          <w:sz w:val="22"/>
          <w:szCs w:val="22"/>
        </w:rPr>
      </w:pPr>
      <w:r w:rsidRPr="001E1D4C">
        <w:rPr>
          <w:rFonts w:ascii="Times New Roman" w:cs="Times New Roman"/>
          <w:sz w:val="22"/>
          <w:szCs w:val="22"/>
        </w:rPr>
        <w:object w:dxaOrig="9958" w:dyaOrig="1342">
          <v:shape id="_x0000_i1039" type="#_x0000_t75" style="width:463.8pt;height:67.8pt" o:ole="">
            <v:imagedata r:id="rId36" o:title=""/>
            <o:lock v:ext="edit" aspectratio="f"/>
          </v:shape>
          <o:OLEObject Type="Embed" ProgID="Excel.Sheet.8" ShapeID="_x0000_i1039" DrawAspect="Content" ObjectID="_1569755753" r:id="rId37"/>
        </w:object>
      </w:r>
    </w:p>
    <w:p w:rsidR="001E150A" w:rsidRDefault="001E150A">
      <w:pPr>
        <w:rPr>
          <w:rFonts w:ascii="Times New Roman" w:cs="Times New Roman"/>
          <w:b/>
          <w:bCs/>
          <w:sz w:val="22"/>
          <w:szCs w:val="22"/>
        </w:rPr>
      </w:pPr>
      <w:r>
        <w:rPr>
          <w:rFonts w:ascii="Times New Roman" w:cs="Times New Roman"/>
          <w:b/>
          <w:bCs/>
          <w:sz w:val="22"/>
          <w:szCs w:val="22"/>
        </w:rPr>
        <w:br w:type="page"/>
      </w:r>
    </w:p>
    <w:p w:rsidR="00D65C7C" w:rsidRPr="001E1D4C" w:rsidRDefault="00D65C7C" w:rsidP="00BF09A6">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1E1D4C">
        <w:rPr>
          <w:rFonts w:ascii="Times New Roman" w:cs="Times New Roman"/>
          <w:b/>
          <w:bCs/>
          <w:sz w:val="22"/>
          <w:szCs w:val="22"/>
        </w:rPr>
        <w:lastRenderedPageBreak/>
        <w:t>SEGMENT INFORMATION</w:t>
      </w:r>
    </w:p>
    <w:p w:rsidR="006B7835" w:rsidRPr="001E1D4C" w:rsidRDefault="006B7835" w:rsidP="006B7835">
      <w:pPr>
        <w:tabs>
          <w:tab w:val="num" w:pos="720"/>
        </w:tabs>
        <w:ind w:left="425" w:right="-45"/>
        <w:jc w:val="thaiDistribute"/>
        <w:rPr>
          <w:rFonts w:ascii="Times New Roman" w:cs="Times New Roman"/>
          <w:b/>
          <w:bCs/>
          <w:sz w:val="22"/>
          <w:szCs w:val="22"/>
        </w:rPr>
      </w:pPr>
    </w:p>
    <w:p w:rsidR="007024CC" w:rsidRPr="001E1D4C" w:rsidRDefault="007024CC" w:rsidP="001E150A">
      <w:pPr>
        <w:ind w:left="426"/>
        <w:jc w:val="thaiDistribute"/>
        <w:rPr>
          <w:rFonts w:ascii="Times New Roman" w:cs="Times New Roman"/>
          <w:sz w:val="22"/>
          <w:szCs w:val="22"/>
        </w:rPr>
      </w:pPr>
      <w:bookmarkStart w:id="613" w:name="_MON_1492705046"/>
      <w:bookmarkStart w:id="614" w:name="_MON_1555310315"/>
      <w:bookmarkStart w:id="615" w:name="_MON_1563630925"/>
      <w:bookmarkStart w:id="616" w:name="_MON_1563630934"/>
      <w:bookmarkStart w:id="617" w:name="_MON_1563630951"/>
      <w:bookmarkStart w:id="618" w:name="_MON_1563630976"/>
      <w:bookmarkStart w:id="619" w:name="_MON_1555310322"/>
      <w:bookmarkStart w:id="620" w:name="_MON_1563444395"/>
      <w:bookmarkStart w:id="621" w:name="_MON_1555311455"/>
      <w:bookmarkStart w:id="622" w:name="_MON_1499096380"/>
      <w:bookmarkStart w:id="623" w:name="_MON_1524244986"/>
      <w:bookmarkEnd w:id="613"/>
      <w:bookmarkEnd w:id="614"/>
      <w:bookmarkEnd w:id="615"/>
      <w:bookmarkEnd w:id="616"/>
      <w:bookmarkEnd w:id="617"/>
      <w:bookmarkEnd w:id="618"/>
      <w:bookmarkEnd w:id="619"/>
      <w:bookmarkEnd w:id="620"/>
      <w:bookmarkEnd w:id="621"/>
      <w:bookmarkEnd w:id="622"/>
      <w:bookmarkEnd w:id="623"/>
      <w:r w:rsidRPr="001E1D4C">
        <w:rPr>
          <w:rFonts w:ascii="Times New Roman" w:cs="Times New Roman"/>
          <w:sz w:val="22"/>
          <w:szCs w:val="22"/>
        </w:rPr>
        <w:t>Operating segment information is reported in a manner consistent maker in order to make decisions about the allocation of resources to the segment and assess its performance.</w:t>
      </w:r>
      <w:r w:rsidRPr="001E1D4C">
        <w:rPr>
          <w:rFonts w:ascii="Times New Roman" w:cs="Times New Roman"/>
          <w:sz w:val="22"/>
          <w:szCs w:val="22"/>
          <w:cs/>
        </w:rPr>
        <w:t xml:space="preserve"> </w:t>
      </w:r>
      <w:r w:rsidRPr="001E1D4C">
        <w:rPr>
          <w:rFonts w:ascii="Times New Roman" w:cs="Times New Roman"/>
          <w:sz w:val="22"/>
          <w:szCs w:val="22"/>
        </w:rPr>
        <w:t>The chief operating decision maker has been identified as the directors of the Company.</w:t>
      </w:r>
    </w:p>
    <w:p w:rsidR="007024CC" w:rsidRPr="001E1D4C" w:rsidRDefault="007024CC" w:rsidP="001E150A">
      <w:pPr>
        <w:pStyle w:val="block"/>
        <w:spacing w:before="120" w:after="0" w:line="240" w:lineRule="atLeast"/>
        <w:ind w:left="426"/>
        <w:jc w:val="thaiDistribute"/>
        <w:rPr>
          <w:rFonts w:cs="Times New Roman"/>
          <w:szCs w:val="22"/>
        </w:rPr>
      </w:pPr>
      <w:r w:rsidRPr="001E1D4C">
        <w:rPr>
          <w:rFonts w:cs="Times New Roman"/>
          <w:szCs w:val="22"/>
        </w:rPr>
        <w:t xml:space="preserve">Management considers that the </w:t>
      </w:r>
      <w:r w:rsidR="001E150A" w:rsidRPr="001E1D4C">
        <w:rPr>
          <w:rFonts w:cs="Times New Roman"/>
          <w:szCs w:val="22"/>
        </w:rPr>
        <w:t>Company</w:t>
      </w:r>
      <w:r w:rsidRPr="001E1D4C">
        <w:rPr>
          <w:rFonts w:cs="Times New Roman"/>
          <w:szCs w:val="22"/>
        </w:rPr>
        <w:t xml:space="preserve"> operates in a single line of business, property development, and has therefore only one business segment.</w:t>
      </w:r>
    </w:p>
    <w:p w:rsidR="007024CC" w:rsidRPr="001E1D4C" w:rsidRDefault="007024CC" w:rsidP="005C6EF0">
      <w:pPr>
        <w:tabs>
          <w:tab w:val="num" w:pos="851"/>
        </w:tabs>
        <w:spacing w:before="120"/>
        <w:ind w:left="425" w:right="142"/>
        <w:jc w:val="thaiDistribute"/>
        <w:rPr>
          <w:rFonts w:ascii="Times New Roman" w:cs="Times New Roman"/>
          <w:sz w:val="22"/>
          <w:szCs w:val="22"/>
        </w:rPr>
      </w:pPr>
      <w:r w:rsidRPr="001E1D4C">
        <w:rPr>
          <w:rFonts w:ascii="Times New Roman" w:cs="Times New Roman"/>
          <w:sz w:val="22"/>
          <w:szCs w:val="22"/>
        </w:rPr>
        <w:t xml:space="preserve">Management considers that the </w:t>
      </w:r>
      <w:r w:rsidR="001E150A" w:rsidRPr="001E1D4C">
        <w:rPr>
          <w:rFonts w:ascii="Times New Roman" w:cs="Times New Roman"/>
          <w:sz w:val="22"/>
          <w:szCs w:val="22"/>
        </w:rPr>
        <w:t>Company</w:t>
      </w:r>
      <w:r w:rsidRPr="001E1D4C">
        <w:rPr>
          <w:rFonts w:ascii="Times New Roman" w:cs="Times New Roman"/>
          <w:sz w:val="22"/>
          <w:szCs w:val="22"/>
        </w:rPr>
        <w:t xml:space="preserve"> operates in a single geographic area, namely in Thailand, and has therefore only one geographic segment.</w:t>
      </w:r>
    </w:p>
    <w:p w:rsidR="007024CC" w:rsidRPr="001E1D4C" w:rsidRDefault="007024CC" w:rsidP="007024CC">
      <w:pPr>
        <w:tabs>
          <w:tab w:val="num" w:pos="851"/>
        </w:tabs>
        <w:spacing w:before="120"/>
        <w:ind w:left="540" w:right="142"/>
        <w:jc w:val="thaiDistribute"/>
        <w:rPr>
          <w:rFonts w:ascii="Times New Roman" w:cs="Times New Roman"/>
          <w:sz w:val="22"/>
          <w:szCs w:val="22"/>
        </w:rPr>
      </w:pPr>
    </w:p>
    <w:p w:rsidR="00041E81" w:rsidRPr="001E1D4C" w:rsidRDefault="00A65555" w:rsidP="0047752E">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1E1D4C">
        <w:rPr>
          <w:rFonts w:ascii="Times New Roman" w:cs="Times New Roman"/>
          <w:b/>
          <w:bCs/>
          <w:sz w:val="22"/>
          <w:szCs w:val="22"/>
        </w:rPr>
        <w:t xml:space="preserve">COMMITMENTS </w:t>
      </w:r>
    </w:p>
    <w:p w:rsidR="006B7835" w:rsidRPr="001E1D4C" w:rsidRDefault="006B7835" w:rsidP="0047752E">
      <w:pPr>
        <w:tabs>
          <w:tab w:val="num" w:pos="720"/>
        </w:tabs>
        <w:ind w:left="644" w:right="-45"/>
        <w:rPr>
          <w:rFonts w:ascii="Times New Roman" w:cs="Times New Roman"/>
          <w:b/>
          <w:bCs/>
          <w:sz w:val="22"/>
          <w:szCs w:val="22"/>
        </w:rPr>
      </w:pPr>
    </w:p>
    <w:p w:rsidR="00D65C7C" w:rsidRDefault="00D65C7C" w:rsidP="00EE2C9E">
      <w:pPr>
        <w:pStyle w:val="block"/>
        <w:spacing w:after="0" w:line="240" w:lineRule="atLeast"/>
        <w:ind w:left="426" w:right="-43"/>
        <w:jc w:val="both"/>
        <w:rPr>
          <w:rFonts w:cs="Times New Roman"/>
          <w:szCs w:val="22"/>
        </w:rPr>
      </w:pPr>
      <w:r w:rsidRPr="001E1D4C">
        <w:rPr>
          <w:rFonts w:cs="Times New Roman"/>
          <w:szCs w:val="22"/>
        </w:rPr>
        <w:t xml:space="preserve">As at </w:t>
      </w:r>
      <w:r w:rsidR="007137AD" w:rsidRPr="001E1D4C">
        <w:rPr>
          <w:rFonts w:cs="Times New Roman"/>
          <w:szCs w:val="22"/>
        </w:rPr>
        <w:t>June 30</w:t>
      </w:r>
      <w:r w:rsidRPr="001E1D4C">
        <w:rPr>
          <w:rFonts w:cs="Times New Roman"/>
          <w:szCs w:val="22"/>
        </w:rPr>
        <w:t>, 201</w:t>
      </w:r>
      <w:r w:rsidR="00BF09A6" w:rsidRPr="001E1D4C">
        <w:rPr>
          <w:rFonts w:cs="Times New Roman"/>
          <w:szCs w:val="22"/>
        </w:rPr>
        <w:t>7</w:t>
      </w:r>
      <w:r w:rsidRPr="001E1D4C">
        <w:rPr>
          <w:rFonts w:cs="Times New Roman"/>
          <w:szCs w:val="22"/>
        </w:rPr>
        <w:t xml:space="preserve"> the Company had commitments as follows:</w:t>
      </w:r>
    </w:p>
    <w:p w:rsidR="001E150A" w:rsidRPr="001E1D4C" w:rsidRDefault="001E150A" w:rsidP="00EE2C9E">
      <w:pPr>
        <w:pStyle w:val="block"/>
        <w:spacing w:after="0" w:line="240" w:lineRule="auto"/>
        <w:ind w:left="426" w:right="-43"/>
        <w:jc w:val="both"/>
        <w:rPr>
          <w:rFonts w:cs="Times New Roman"/>
          <w:szCs w:val="22"/>
          <w:lang w:val="en-US"/>
        </w:rPr>
      </w:pPr>
    </w:p>
    <w:p w:rsidR="00EE2C9E" w:rsidRPr="00EE2C9E" w:rsidRDefault="001E150A" w:rsidP="00EE2C9E">
      <w:pPr>
        <w:pStyle w:val="block"/>
        <w:numPr>
          <w:ilvl w:val="1"/>
          <w:numId w:val="24"/>
        </w:numPr>
        <w:spacing w:after="0" w:line="360" w:lineRule="auto"/>
        <w:ind w:left="993" w:right="-43" w:hanging="567"/>
        <w:jc w:val="both"/>
        <w:rPr>
          <w:rFonts w:cs="Times New Roman"/>
          <w:szCs w:val="22"/>
        </w:rPr>
      </w:pPr>
      <w:r w:rsidRPr="00EE2C9E">
        <w:rPr>
          <w:rFonts w:cs="Times New Roman"/>
          <w:szCs w:val="22"/>
        </w:rPr>
        <w:t>The lett</w:t>
      </w:r>
      <w:r w:rsidR="007C6AB5" w:rsidRPr="00EE2C9E">
        <w:rPr>
          <w:rFonts w:cs="Times New Roman"/>
          <w:szCs w:val="22"/>
        </w:rPr>
        <w:t>ers of guarantee</w:t>
      </w:r>
      <w:r w:rsidRPr="00EE2C9E">
        <w:rPr>
          <w:rFonts w:cs="Times New Roman"/>
          <w:szCs w:val="22"/>
        </w:rPr>
        <w:t xml:space="preserve"> </w:t>
      </w:r>
      <w:r w:rsidR="00BD0B27">
        <w:rPr>
          <w:rFonts w:cs="Times New Roman"/>
          <w:szCs w:val="22"/>
        </w:rPr>
        <w:t>issued by bank for guarantee the</w:t>
      </w:r>
      <w:r w:rsidRPr="00EE2C9E">
        <w:rPr>
          <w:rFonts w:cs="Times New Roman"/>
          <w:szCs w:val="22"/>
        </w:rPr>
        <w:t xml:space="preserve"> electricity used in the amount of Baht 0.42 million.</w:t>
      </w:r>
    </w:p>
    <w:p w:rsidR="00EE2C9E" w:rsidRPr="00EE2C9E" w:rsidRDefault="002F4F5D" w:rsidP="00EE2C9E">
      <w:pPr>
        <w:pStyle w:val="a3"/>
        <w:numPr>
          <w:ilvl w:val="1"/>
          <w:numId w:val="24"/>
        </w:numPr>
        <w:tabs>
          <w:tab w:val="left" w:pos="1701"/>
        </w:tabs>
        <w:autoSpaceDE w:val="0"/>
        <w:autoSpaceDN w:val="0"/>
        <w:spacing w:line="360" w:lineRule="auto"/>
        <w:ind w:left="993" w:right="-43" w:hanging="567"/>
        <w:jc w:val="thaiDistribute"/>
        <w:rPr>
          <w:rFonts w:ascii="Times New Roman" w:cs="Times New Roman"/>
          <w:sz w:val="22"/>
          <w:szCs w:val="22"/>
        </w:rPr>
      </w:pPr>
      <w:r w:rsidRPr="00EE2C9E">
        <w:rPr>
          <w:rFonts w:ascii="Times New Roman" w:cs="Times New Roman"/>
          <w:sz w:val="22"/>
          <w:szCs w:val="22"/>
        </w:rPr>
        <w:t>Commitments</w:t>
      </w:r>
      <w:r w:rsidRPr="00EE2C9E">
        <w:rPr>
          <w:rFonts w:ascii="Times New Roman" w:cs="Times New Roman"/>
          <w:sz w:val="22"/>
          <w:szCs w:val="22"/>
          <w:rtl/>
          <w:cs/>
        </w:rPr>
        <w:t xml:space="preserve"> </w:t>
      </w:r>
      <w:r w:rsidRPr="00EE2C9E">
        <w:rPr>
          <w:rFonts w:ascii="Times New Roman" w:cs="Times New Roman"/>
          <w:sz w:val="22"/>
          <w:szCs w:val="22"/>
        </w:rPr>
        <w:t>for payment under agreements as follows:</w:t>
      </w:r>
    </w:p>
    <w:p w:rsidR="00EE2C9E" w:rsidRPr="00805C6A" w:rsidRDefault="00DF5191" w:rsidP="00805C6A">
      <w:pPr>
        <w:pStyle w:val="a3"/>
        <w:tabs>
          <w:tab w:val="left" w:pos="1134"/>
          <w:tab w:val="left" w:pos="1701"/>
        </w:tabs>
        <w:spacing w:line="360" w:lineRule="auto"/>
        <w:ind w:left="1701" w:hanging="709"/>
        <w:jc w:val="thaiDistribute"/>
        <w:rPr>
          <w:rFonts w:ascii="Times New Roman" w:cs="Times New Roman"/>
          <w:sz w:val="22"/>
          <w:szCs w:val="22"/>
        </w:rPr>
      </w:pPr>
      <w:r w:rsidRPr="00EE2C9E">
        <w:rPr>
          <w:rFonts w:ascii="Times New Roman" w:cs="Times New Roman"/>
          <w:sz w:val="22"/>
          <w:szCs w:val="22"/>
        </w:rPr>
        <w:t>13.2</w:t>
      </w:r>
      <w:r w:rsidR="005B331A" w:rsidRPr="00EE2C9E">
        <w:rPr>
          <w:rFonts w:ascii="Times New Roman" w:cs="Times New Roman"/>
          <w:sz w:val="22"/>
          <w:szCs w:val="22"/>
        </w:rPr>
        <w:t xml:space="preserve">.1 </w:t>
      </w:r>
      <w:r w:rsidR="005B331A" w:rsidRPr="00EE2C9E">
        <w:rPr>
          <w:rFonts w:ascii="Times New Roman" w:cs="Times New Roman"/>
          <w:sz w:val="22"/>
          <w:szCs w:val="22"/>
        </w:rPr>
        <w:tab/>
      </w:r>
      <w:r w:rsidR="004941E7">
        <w:rPr>
          <w:rFonts w:ascii="Times New Roman" w:cs="Times New Roman"/>
          <w:sz w:val="22"/>
          <w:szCs w:val="22"/>
        </w:rPr>
        <w:t xml:space="preserve">Rental </w:t>
      </w:r>
      <w:r w:rsidR="001E150A" w:rsidRPr="00EE2C9E">
        <w:rPr>
          <w:rFonts w:ascii="Times New Roman" w:cs="Times New Roman"/>
          <w:sz w:val="22"/>
          <w:szCs w:val="22"/>
        </w:rPr>
        <w:t xml:space="preserve">agreement for </w:t>
      </w:r>
      <w:r w:rsidR="000C27A2" w:rsidRPr="00EE2C9E">
        <w:rPr>
          <w:rFonts w:ascii="Times New Roman" w:cs="Times New Roman"/>
          <w:sz w:val="22"/>
          <w:szCs w:val="22"/>
        </w:rPr>
        <w:t xml:space="preserve">office </w:t>
      </w:r>
      <w:r w:rsidR="001E150A" w:rsidRPr="00EE2C9E">
        <w:rPr>
          <w:rFonts w:ascii="Times New Roman" w:cs="Times New Roman"/>
          <w:sz w:val="22"/>
          <w:szCs w:val="22"/>
        </w:rPr>
        <w:t>building</w:t>
      </w:r>
      <w:r w:rsidR="001E150A" w:rsidRPr="00EE2C9E">
        <w:rPr>
          <w:rFonts w:ascii="Times New Roman" w:cs="Times New Roman"/>
          <w:sz w:val="22"/>
          <w:szCs w:val="22"/>
          <w:cs/>
        </w:rPr>
        <w:t xml:space="preserve"> </w:t>
      </w:r>
      <w:r w:rsidR="00BD0B27">
        <w:rPr>
          <w:rFonts w:ascii="Times New Roman" w:cs="Times New Roman"/>
          <w:sz w:val="22"/>
          <w:szCs w:val="22"/>
        </w:rPr>
        <w:t>with a monthly rental</w:t>
      </w:r>
      <w:r w:rsidR="001E150A" w:rsidRPr="00EE2C9E">
        <w:rPr>
          <w:rFonts w:ascii="Times New Roman" w:cs="Times New Roman"/>
          <w:sz w:val="22"/>
          <w:szCs w:val="22"/>
        </w:rPr>
        <w:t xml:space="preserve"> </w:t>
      </w:r>
      <w:r w:rsidR="00805C6A">
        <w:rPr>
          <w:rFonts w:ascii="Times New Roman" w:cs="Times New Roman"/>
          <w:sz w:val="22"/>
          <w:szCs w:val="22"/>
        </w:rPr>
        <w:t xml:space="preserve">of Baht 0.04 </w:t>
      </w:r>
      <w:r w:rsidR="000C27A2" w:rsidRPr="00805C6A">
        <w:rPr>
          <w:rFonts w:ascii="Times New Roman" w:cs="Times New Roman"/>
          <w:sz w:val="22"/>
          <w:szCs w:val="22"/>
        </w:rPr>
        <w:t>(s</w:t>
      </w:r>
      <w:r w:rsidR="005C6EF0" w:rsidRPr="00805C6A">
        <w:rPr>
          <w:rFonts w:ascii="Times New Roman" w:cs="Times New Roman"/>
          <w:sz w:val="22"/>
          <w:szCs w:val="22"/>
        </w:rPr>
        <w:t>ee n</w:t>
      </w:r>
      <w:r w:rsidR="001E150A" w:rsidRPr="00805C6A">
        <w:rPr>
          <w:rFonts w:ascii="Times New Roman" w:cs="Times New Roman"/>
          <w:sz w:val="22"/>
          <w:szCs w:val="22"/>
        </w:rPr>
        <w:t>ote 4).</w:t>
      </w:r>
    </w:p>
    <w:p w:rsidR="00EE2C9E" w:rsidRPr="00EE2C9E" w:rsidRDefault="0042558A" w:rsidP="00EE2C9E">
      <w:pPr>
        <w:pStyle w:val="a3"/>
        <w:numPr>
          <w:ilvl w:val="2"/>
          <w:numId w:val="23"/>
        </w:numPr>
        <w:tabs>
          <w:tab w:val="left" w:pos="1701"/>
        </w:tabs>
        <w:autoSpaceDE w:val="0"/>
        <w:autoSpaceDN w:val="0"/>
        <w:spacing w:line="360" w:lineRule="auto"/>
        <w:ind w:left="1701" w:right="-45" w:hanging="709"/>
        <w:jc w:val="thaiDistribute"/>
        <w:rPr>
          <w:rFonts w:ascii="Times New Roman" w:cs="Times New Roman"/>
          <w:sz w:val="22"/>
          <w:szCs w:val="22"/>
        </w:rPr>
      </w:pPr>
      <w:r w:rsidRPr="00EE2C9E">
        <w:rPr>
          <w:rFonts w:ascii="Times New Roman" w:cs="Times New Roman"/>
          <w:sz w:val="22"/>
          <w:szCs w:val="22"/>
        </w:rPr>
        <w:t>Serv</w:t>
      </w:r>
      <w:r w:rsidR="000C27A2" w:rsidRPr="00EE2C9E">
        <w:rPr>
          <w:rFonts w:ascii="Times New Roman" w:cs="Times New Roman"/>
          <w:sz w:val="22"/>
          <w:szCs w:val="22"/>
        </w:rPr>
        <w:t xml:space="preserve">ice agreement with other companies </w:t>
      </w:r>
      <w:r w:rsidRPr="00EE2C9E">
        <w:rPr>
          <w:rFonts w:ascii="Times New Roman" w:cs="Times New Roman"/>
          <w:sz w:val="22"/>
          <w:szCs w:val="22"/>
        </w:rPr>
        <w:t xml:space="preserve">in the </w:t>
      </w:r>
      <w:r w:rsidR="005C6EF0" w:rsidRPr="00EE2C9E">
        <w:rPr>
          <w:rFonts w:ascii="Times New Roman" w:cs="Times New Roman"/>
          <w:sz w:val="22"/>
          <w:szCs w:val="22"/>
        </w:rPr>
        <w:t xml:space="preserve">remaining </w:t>
      </w:r>
      <w:r w:rsidRPr="00EE2C9E">
        <w:rPr>
          <w:rFonts w:ascii="Times New Roman" w:cs="Times New Roman"/>
          <w:sz w:val="22"/>
          <w:szCs w:val="22"/>
        </w:rPr>
        <w:t>amount</w:t>
      </w:r>
      <w:r w:rsidR="005C6EF0" w:rsidRPr="00EE2C9E">
        <w:rPr>
          <w:rFonts w:ascii="Times New Roman" w:cs="Times New Roman"/>
          <w:sz w:val="22"/>
          <w:szCs w:val="22"/>
        </w:rPr>
        <w:t xml:space="preserve"> of Baht 0.23 million, a</w:t>
      </w:r>
      <w:r w:rsidRPr="00EE2C9E">
        <w:rPr>
          <w:rFonts w:ascii="Times New Roman" w:cs="Times New Roman"/>
          <w:sz w:val="22"/>
          <w:szCs w:val="22"/>
        </w:rPr>
        <w:t xml:space="preserve">nd </w:t>
      </w:r>
      <w:r w:rsidR="00BD0B27">
        <w:rPr>
          <w:rFonts w:ascii="Times New Roman" w:cs="Times New Roman"/>
          <w:sz w:val="22"/>
          <w:szCs w:val="22"/>
        </w:rPr>
        <w:t xml:space="preserve">a monthly service </w:t>
      </w:r>
      <w:r w:rsidR="009214D3" w:rsidRPr="00EE2C9E">
        <w:rPr>
          <w:rFonts w:ascii="Times New Roman" w:cs="Times New Roman"/>
          <w:sz w:val="22"/>
          <w:szCs w:val="22"/>
        </w:rPr>
        <w:t>of Baht 0.29 million.</w:t>
      </w:r>
    </w:p>
    <w:p w:rsidR="00EE2C9E" w:rsidRPr="00EE2C9E" w:rsidRDefault="001E150A" w:rsidP="00EE2C9E">
      <w:pPr>
        <w:pStyle w:val="a3"/>
        <w:numPr>
          <w:ilvl w:val="2"/>
          <w:numId w:val="23"/>
        </w:numPr>
        <w:tabs>
          <w:tab w:val="left" w:pos="1701"/>
        </w:tabs>
        <w:autoSpaceDE w:val="0"/>
        <w:autoSpaceDN w:val="0"/>
        <w:spacing w:line="360" w:lineRule="auto"/>
        <w:ind w:left="1701" w:right="-45" w:hanging="709"/>
        <w:jc w:val="thaiDistribute"/>
        <w:rPr>
          <w:rFonts w:ascii="Times New Roman" w:cs="Times New Roman"/>
          <w:sz w:val="22"/>
          <w:szCs w:val="22"/>
        </w:rPr>
      </w:pPr>
      <w:r w:rsidRPr="00EE2C9E">
        <w:rPr>
          <w:rFonts w:ascii="Times New Roman" w:cs="Times New Roman"/>
          <w:sz w:val="22"/>
          <w:szCs w:val="22"/>
        </w:rPr>
        <w:t xml:space="preserve">Construction agreement with other companies </w:t>
      </w:r>
      <w:r w:rsidR="005C6EF0" w:rsidRPr="00EE2C9E">
        <w:rPr>
          <w:rFonts w:ascii="Times New Roman" w:cs="Times New Roman"/>
          <w:sz w:val="22"/>
          <w:szCs w:val="22"/>
        </w:rPr>
        <w:t xml:space="preserve">in the remaining </w:t>
      </w:r>
      <w:r w:rsidR="00EE2C9E">
        <w:rPr>
          <w:rFonts w:ascii="Times New Roman" w:cs="Times New Roman"/>
          <w:sz w:val="22"/>
          <w:szCs w:val="22"/>
        </w:rPr>
        <w:t>amount of Baht 12.95 million.</w:t>
      </w:r>
    </w:p>
    <w:p w:rsidR="002F4F5D" w:rsidRPr="00EE2C9E" w:rsidRDefault="00341535" w:rsidP="00EE2C9E">
      <w:pPr>
        <w:pStyle w:val="a3"/>
        <w:numPr>
          <w:ilvl w:val="2"/>
          <w:numId w:val="23"/>
        </w:numPr>
        <w:tabs>
          <w:tab w:val="left" w:pos="1701"/>
        </w:tabs>
        <w:autoSpaceDE w:val="0"/>
        <w:autoSpaceDN w:val="0"/>
        <w:spacing w:line="360" w:lineRule="auto"/>
        <w:ind w:left="1701" w:right="-45" w:hanging="709"/>
        <w:jc w:val="thaiDistribute"/>
        <w:rPr>
          <w:rFonts w:ascii="Times New Roman" w:cs="Times New Roman"/>
          <w:sz w:val="22"/>
          <w:szCs w:val="22"/>
        </w:rPr>
      </w:pPr>
      <w:r>
        <w:rPr>
          <w:rFonts w:ascii="Times New Roman" w:cs="Times New Roman"/>
          <w:sz w:val="22"/>
          <w:szCs w:val="22"/>
        </w:rPr>
        <w:t>Consulta</w:t>
      </w:r>
      <w:r w:rsidR="002F4F5D" w:rsidRPr="00EE2C9E">
        <w:rPr>
          <w:rFonts w:ascii="Times New Roman" w:cs="Times New Roman"/>
          <w:sz w:val="22"/>
          <w:szCs w:val="22"/>
        </w:rPr>
        <w:t>t</w:t>
      </w:r>
      <w:r w:rsidR="000C27A2" w:rsidRPr="00EE2C9E">
        <w:rPr>
          <w:rFonts w:ascii="Times New Roman" w:cs="Times New Roman"/>
          <w:sz w:val="22"/>
          <w:szCs w:val="22"/>
        </w:rPr>
        <w:t>ion</w:t>
      </w:r>
      <w:r w:rsidR="002F4F5D" w:rsidRPr="00EE2C9E">
        <w:rPr>
          <w:rFonts w:ascii="Times New Roman" w:cs="Times New Roman"/>
          <w:sz w:val="22"/>
          <w:szCs w:val="22"/>
        </w:rPr>
        <w:t xml:space="preserve"> agreement </w:t>
      </w:r>
      <w:r w:rsidR="005C6EF0" w:rsidRPr="00EE2C9E">
        <w:rPr>
          <w:rFonts w:ascii="Times New Roman" w:cs="Times New Roman"/>
          <w:sz w:val="22"/>
          <w:szCs w:val="22"/>
        </w:rPr>
        <w:t xml:space="preserve">for financial </w:t>
      </w:r>
      <w:r w:rsidR="002F4F5D" w:rsidRPr="00EE2C9E">
        <w:rPr>
          <w:rFonts w:ascii="Times New Roman" w:cs="Times New Roman"/>
          <w:sz w:val="22"/>
          <w:szCs w:val="22"/>
        </w:rPr>
        <w:t xml:space="preserve">in the </w:t>
      </w:r>
      <w:r w:rsidR="005C6EF0" w:rsidRPr="00EE2C9E">
        <w:rPr>
          <w:rFonts w:ascii="Times New Roman" w:cs="Times New Roman"/>
          <w:sz w:val="22"/>
          <w:szCs w:val="22"/>
        </w:rPr>
        <w:t>remaining amount of Baht 1.07 million</w:t>
      </w:r>
      <w:r w:rsidR="002F4F5D" w:rsidRPr="00EE2C9E">
        <w:rPr>
          <w:rFonts w:ascii="Times New Roman" w:cs="Times New Roman"/>
          <w:sz w:val="22"/>
          <w:szCs w:val="22"/>
        </w:rPr>
        <w:t>.</w:t>
      </w:r>
    </w:p>
    <w:p w:rsidR="00611BCF" w:rsidRPr="001E1D4C" w:rsidRDefault="00611BCF" w:rsidP="00EE2C9E">
      <w:pPr>
        <w:pStyle w:val="a3"/>
        <w:tabs>
          <w:tab w:val="left" w:pos="1701"/>
        </w:tabs>
        <w:autoSpaceDE w:val="0"/>
        <w:autoSpaceDN w:val="0"/>
        <w:spacing w:line="276" w:lineRule="auto"/>
        <w:ind w:left="1701" w:right="-45"/>
        <w:jc w:val="thaiDistribute"/>
        <w:rPr>
          <w:rFonts w:ascii="Times New Roman" w:cs="Times New Roman"/>
          <w:sz w:val="22"/>
          <w:szCs w:val="22"/>
        </w:rPr>
      </w:pPr>
    </w:p>
    <w:p w:rsidR="0025194E" w:rsidRPr="001E1D4C" w:rsidRDefault="0025194E" w:rsidP="0025194E">
      <w:pPr>
        <w:pStyle w:val="a3"/>
        <w:numPr>
          <w:ilvl w:val="0"/>
          <w:numId w:val="1"/>
        </w:numPr>
        <w:tabs>
          <w:tab w:val="clear" w:pos="644"/>
          <w:tab w:val="left" w:pos="426"/>
        </w:tabs>
        <w:ind w:left="426" w:right="-45" w:hanging="426"/>
        <w:jc w:val="thaiDistribute"/>
        <w:rPr>
          <w:rFonts w:ascii="Times New Roman" w:cs="Times New Roman"/>
          <w:b/>
          <w:bCs/>
          <w:sz w:val="22"/>
          <w:szCs w:val="22"/>
        </w:rPr>
      </w:pPr>
      <w:r w:rsidRPr="001E1D4C">
        <w:rPr>
          <w:rFonts w:ascii="Times New Roman" w:cs="Times New Roman"/>
          <w:b/>
          <w:bCs/>
          <w:sz w:val="22"/>
          <w:szCs w:val="22"/>
        </w:rPr>
        <w:t>RECLASSIFICATION</w:t>
      </w:r>
    </w:p>
    <w:p w:rsidR="0025194E" w:rsidRPr="001E1D4C" w:rsidRDefault="0025194E" w:rsidP="0025194E">
      <w:pPr>
        <w:pStyle w:val="a3"/>
        <w:tabs>
          <w:tab w:val="left" w:pos="426"/>
        </w:tabs>
        <w:ind w:left="426" w:right="-45"/>
        <w:jc w:val="thaiDistribute"/>
        <w:rPr>
          <w:rFonts w:ascii="Times New Roman" w:cs="Times New Roman"/>
          <w:b/>
          <w:bCs/>
          <w:sz w:val="22"/>
          <w:szCs w:val="22"/>
          <w:highlight w:val="yellow"/>
        </w:rPr>
      </w:pPr>
    </w:p>
    <w:p w:rsidR="0025194E" w:rsidRPr="001E1D4C" w:rsidRDefault="0025194E" w:rsidP="0025194E">
      <w:pPr>
        <w:pStyle w:val="a3"/>
        <w:spacing w:before="120" w:after="120"/>
        <w:ind w:left="426" w:right="-46"/>
        <w:jc w:val="thaiDistribute"/>
        <w:rPr>
          <w:rFonts w:ascii="Times New Roman" w:cs="Times New Roman"/>
          <w:sz w:val="22"/>
          <w:szCs w:val="22"/>
        </w:rPr>
      </w:pPr>
      <w:r w:rsidRPr="001E1D4C">
        <w:rPr>
          <w:rFonts w:ascii="Times New Roman" w:cs="Times New Roman"/>
          <w:sz w:val="22"/>
          <w:szCs w:val="22"/>
        </w:rPr>
        <w:t xml:space="preserve">The Company has reclassified certain accounts in the </w:t>
      </w:r>
      <w:r w:rsidR="00E75F89" w:rsidRPr="001E1D4C">
        <w:rPr>
          <w:rFonts w:ascii="Times New Roman" w:cs="Times New Roman"/>
          <w:sz w:val="22"/>
          <w:szCs w:val="22"/>
        </w:rPr>
        <w:t xml:space="preserve">statements of comprehensive income for the </w:t>
      </w:r>
      <w:r w:rsidR="003807DE" w:rsidRPr="001E1D4C">
        <w:rPr>
          <w:rFonts w:ascii="Times New Roman" w:cs="Times New Roman"/>
          <w:sz w:val="22"/>
          <w:szCs w:val="22"/>
        </w:rPr>
        <w:t xml:space="preserve">three-month </w:t>
      </w:r>
      <w:r w:rsidR="001713E6" w:rsidRPr="001E1D4C">
        <w:rPr>
          <w:rFonts w:ascii="Times New Roman" w:cs="Times New Roman"/>
          <w:sz w:val="22"/>
          <w:szCs w:val="22"/>
        </w:rPr>
        <w:t xml:space="preserve">and six-month </w:t>
      </w:r>
      <w:r w:rsidR="00E75F89" w:rsidRPr="001E1D4C">
        <w:rPr>
          <w:rFonts w:ascii="Times New Roman" w:cs="Times New Roman"/>
          <w:sz w:val="22"/>
          <w:szCs w:val="22"/>
        </w:rPr>
        <w:t>period</w:t>
      </w:r>
      <w:r w:rsidR="003807DE" w:rsidRPr="001E1D4C">
        <w:rPr>
          <w:rFonts w:ascii="Times New Roman" w:cs="Times New Roman"/>
          <w:sz w:val="22"/>
          <w:szCs w:val="22"/>
        </w:rPr>
        <w:t>s</w:t>
      </w:r>
      <w:r w:rsidR="00E75F89" w:rsidRPr="001E1D4C">
        <w:rPr>
          <w:rFonts w:ascii="Times New Roman" w:cs="Times New Roman"/>
          <w:sz w:val="22"/>
          <w:szCs w:val="22"/>
        </w:rPr>
        <w:t xml:space="preserve"> ended </w:t>
      </w:r>
      <w:r w:rsidR="007137AD" w:rsidRPr="001E1D4C">
        <w:rPr>
          <w:rFonts w:ascii="Times New Roman" w:cs="Times New Roman"/>
          <w:sz w:val="22"/>
          <w:szCs w:val="22"/>
        </w:rPr>
        <w:t>June 30</w:t>
      </w:r>
      <w:r w:rsidR="00E75F89" w:rsidRPr="001E1D4C">
        <w:rPr>
          <w:rFonts w:ascii="Times New Roman" w:cs="Times New Roman"/>
          <w:sz w:val="22"/>
          <w:szCs w:val="22"/>
        </w:rPr>
        <w:t>, 201</w:t>
      </w:r>
      <w:r w:rsidR="00FE6753" w:rsidRPr="001E1D4C">
        <w:rPr>
          <w:rFonts w:ascii="Times New Roman" w:cs="Times New Roman"/>
          <w:sz w:val="22"/>
          <w:szCs w:val="22"/>
        </w:rPr>
        <w:t>6</w:t>
      </w:r>
      <w:r w:rsidRPr="001E1D4C">
        <w:rPr>
          <w:rFonts w:ascii="Times New Roman" w:cs="Times New Roman"/>
          <w:sz w:val="22"/>
          <w:szCs w:val="22"/>
        </w:rPr>
        <w:t xml:space="preserve"> to conform to the presentation of the f</w:t>
      </w:r>
      <w:r w:rsidR="00500CE4" w:rsidRPr="001E1D4C">
        <w:rPr>
          <w:rFonts w:ascii="Times New Roman" w:cs="Times New Roman"/>
          <w:sz w:val="22"/>
          <w:szCs w:val="22"/>
        </w:rPr>
        <w:t>inancial statements of this period</w:t>
      </w:r>
      <w:r w:rsidRPr="001E1D4C">
        <w:rPr>
          <w:rFonts w:ascii="Times New Roman" w:cs="Times New Roman"/>
          <w:sz w:val="22"/>
          <w:szCs w:val="22"/>
        </w:rPr>
        <w:t xml:space="preserve"> which consisted of:</w:t>
      </w:r>
    </w:p>
    <w:bookmarkStart w:id="624" w:name="_MON_1563372575"/>
    <w:bookmarkStart w:id="625" w:name="_MON_1564380450"/>
    <w:bookmarkStart w:id="626" w:name="_MON_1564382000"/>
    <w:bookmarkStart w:id="627" w:name="_MON_1564384014"/>
    <w:bookmarkStart w:id="628" w:name="_MON_1564385121"/>
    <w:bookmarkStart w:id="629" w:name="_MON_1563372606"/>
    <w:bookmarkStart w:id="630" w:name="_MON_1563372620"/>
    <w:bookmarkStart w:id="631" w:name="_MON_1564484984"/>
    <w:bookmarkStart w:id="632" w:name="_MON_1564485097"/>
    <w:bookmarkStart w:id="633" w:name="_MON_1564485112"/>
    <w:bookmarkStart w:id="634" w:name="_MON_1564485119"/>
    <w:bookmarkStart w:id="635" w:name="_MON_1564485128"/>
    <w:bookmarkStart w:id="636" w:name="_MON_1564485132"/>
    <w:bookmarkStart w:id="637" w:name="_MON_1563372687"/>
    <w:bookmarkStart w:id="638" w:name="_MON_1563372691"/>
    <w:bookmarkStart w:id="639" w:name="_MON_1563372722"/>
    <w:bookmarkStart w:id="640" w:name="_MON_1563372731"/>
    <w:bookmarkStart w:id="641" w:name="_MON_1563372792"/>
    <w:bookmarkStart w:id="642" w:name="_MON_1563372810"/>
    <w:bookmarkStart w:id="643" w:name="_MON_1555774146"/>
    <w:bookmarkStart w:id="644" w:name="_MON_1555774161"/>
    <w:bookmarkStart w:id="645" w:name="_MON_1555774205"/>
    <w:bookmarkStart w:id="646" w:name="_MON_1555774256"/>
    <w:bookmarkStart w:id="647" w:name="_MON_1555774301"/>
    <w:bookmarkStart w:id="648" w:name="_MON_1555774330"/>
    <w:bookmarkStart w:id="649" w:name="_MON_1555774340"/>
    <w:bookmarkStart w:id="650" w:name="_MON_1555774364"/>
    <w:bookmarkStart w:id="651" w:name="_MON_1555774394"/>
    <w:bookmarkStart w:id="652" w:name="_MON_1555774434"/>
    <w:bookmarkStart w:id="653" w:name="_MON_1555774481"/>
    <w:bookmarkStart w:id="654" w:name="_MON_1555777886"/>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Start w:id="655" w:name="_MON_1555774093"/>
    <w:bookmarkEnd w:id="655"/>
    <w:p w:rsidR="0025194E" w:rsidRPr="001E1D4C" w:rsidRDefault="00E17481" w:rsidP="0025194E">
      <w:pPr>
        <w:pStyle w:val="a3"/>
        <w:tabs>
          <w:tab w:val="left" w:pos="426"/>
        </w:tabs>
        <w:ind w:left="426" w:right="-45"/>
        <w:jc w:val="thaiDistribute"/>
        <w:rPr>
          <w:rFonts w:ascii="Times New Roman" w:cs="Times New Roman"/>
          <w:b/>
          <w:bCs/>
          <w:sz w:val="22"/>
          <w:szCs w:val="22"/>
          <w:highlight w:val="yellow"/>
        </w:rPr>
      </w:pPr>
      <w:r w:rsidRPr="001E1D4C">
        <w:rPr>
          <w:rFonts w:ascii="Times New Roman" w:cs="Times New Roman"/>
          <w:sz w:val="22"/>
          <w:szCs w:val="22"/>
        </w:rPr>
        <w:object w:dxaOrig="8820" w:dyaOrig="4414">
          <v:shape id="_x0000_i1040" type="#_x0000_t75" style="width:460.2pt;height:207.6pt" o:ole="">
            <v:imagedata r:id="rId38" o:title=""/>
          </v:shape>
          <o:OLEObject Type="Embed" ProgID="Excel.Sheet.8" ShapeID="_x0000_i1040" DrawAspect="Content" ObjectID="_1569755754" r:id="rId39"/>
        </w:object>
      </w:r>
    </w:p>
    <w:p w:rsidR="006B7835" w:rsidRPr="001E1D4C" w:rsidRDefault="006B7835" w:rsidP="006B7835">
      <w:pPr>
        <w:tabs>
          <w:tab w:val="num" w:pos="720"/>
        </w:tabs>
        <w:ind w:left="644" w:right="-45"/>
        <w:rPr>
          <w:rFonts w:ascii="Times New Roman" w:cs="Times New Roman"/>
          <w:b/>
          <w:bCs/>
          <w:sz w:val="22"/>
          <w:szCs w:val="22"/>
          <w:highlight w:val="yellow"/>
        </w:rPr>
      </w:pPr>
    </w:p>
    <w:p w:rsidR="001D3D1F" w:rsidRPr="001E1D4C" w:rsidRDefault="001D3D1F" w:rsidP="00072818">
      <w:pPr>
        <w:pStyle w:val="a5"/>
        <w:tabs>
          <w:tab w:val="clear" w:pos="360"/>
        </w:tabs>
        <w:ind w:left="993" w:right="-45"/>
        <w:rPr>
          <w:rFonts w:ascii="Times New Roman" w:cs="Times New Roman"/>
          <w:sz w:val="22"/>
          <w:szCs w:val="22"/>
        </w:rPr>
      </w:pPr>
    </w:p>
    <w:sectPr w:rsidR="001D3D1F" w:rsidRPr="001E1D4C" w:rsidSect="0077511D">
      <w:footerReference w:type="default" r:id="rId40"/>
      <w:pgSz w:w="11906" w:h="16838"/>
      <w:pgMar w:top="1021" w:right="851" w:bottom="794" w:left="1531" w:header="709" w:footer="289" w:gutter="0"/>
      <w:pgNumType w:start="8"/>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489" w:rsidRDefault="00F24489" w:rsidP="006917DF">
      <w:r>
        <w:separator/>
      </w:r>
    </w:p>
  </w:endnote>
  <w:endnote w:type="continuationSeparator" w:id="0">
    <w:p w:rsidR="00F24489" w:rsidRDefault="00F24489"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FAA" w:rsidRPr="006B7835" w:rsidRDefault="00AC090D">
    <w:pPr>
      <w:pStyle w:val="ae"/>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F42A9E">
      <w:rPr>
        <w:rFonts w:ascii="Times New Roman" w:cs="Times New Roman"/>
        <w:noProof/>
        <w:sz w:val="22"/>
        <w:szCs w:val="22"/>
      </w:rPr>
      <w:t>8</w:t>
    </w:r>
    <w:r w:rsidRPr="006B7835">
      <w:rPr>
        <w:rFonts w:ascii="Times New Roman" w:cs="Times New Roman"/>
        <w:sz w:val="22"/>
        <w:szCs w:val="22"/>
      </w:rPr>
      <w:fldChar w:fldCharType="end"/>
    </w:r>
  </w:p>
  <w:p w:rsidR="00456FAA" w:rsidRDefault="00456FA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489" w:rsidRDefault="00F24489" w:rsidP="006917DF">
      <w:r>
        <w:separator/>
      </w:r>
    </w:p>
  </w:footnote>
  <w:footnote w:type="continuationSeparator" w:id="0">
    <w:p w:rsidR="00F24489" w:rsidRDefault="00F24489"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7"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1"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3"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6"/>
  </w:num>
  <w:num w:numId="2">
    <w:abstractNumId w:val="12"/>
  </w:num>
  <w:num w:numId="3">
    <w:abstractNumId w:val="22"/>
  </w:num>
  <w:num w:numId="4">
    <w:abstractNumId w:val="19"/>
  </w:num>
  <w:num w:numId="5">
    <w:abstractNumId w:val="23"/>
  </w:num>
  <w:num w:numId="6">
    <w:abstractNumId w:val="9"/>
  </w:num>
  <w:num w:numId="7">
    <w:abstractNumId w:val="2"/>
  </w:num>
  <w:num w:numId="8">
    <w:abstractNumId w:val="15"/>
  </w:num>
  <w:num w:numId="9">
    <w:abstractNumId w:val="0"/>
  </w:num>
  <w:num w:numId="10">
    <w:abstractNumId w:val="7"/>
  </w:num>
  <w:num w:numId="11">
    <w:abstractNumId w:val="18"/>
  </w:num>
  <w:num w:numId="12">
    <w:abstractNumId w:val="6"/>
  </w:num>
  <w:num w:numId="13">
    <w:abstractNumId w:val="1"/>
  </w:num>
  <w:num w:numId="14">
    <w:abstractNumId w:val="21"/>
  </w:num>
  <w:num w:numId="15">
    <w:abstractNumId w:val="11"/>
  </w:num>
  <w:num w:numId="16">
    <w:abstractNumId w:val="10"/>
  </w:num>
  <w:num w:numId="17">
    <w:abstractNumId w:val="13"/>
  </w:num>
  <w:num w:numId="18">
    <w:abstractNumId w:val="4"/>
  </w:num>
  <w:num w:numId="19">
    <w:abstractNumId w:val="3"/>
  </w:num>
  <w:num w:numId="20">
    <w:abstractNumId w:val="20"/>
  </w:num>
  <w:num w:numId="21">
    <w:abstractNumId w:val="5"/>
  </w:num>
  <w:num w:numId="22">
    <w:abstractNumId w:val="8"/>
  </w:num>
  <w:num w:numId="23">
    <w:abstractNumId w:val="14"/>
  </w:num>
  <w:num w:numId="2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D9E"/>
    <w:rsid w:val="00000468"/>
    <w:rsid w:val="00002BBB"/>
    <w:rsid w:val="00003768"/>
    <w:rsid w:val="00006F6E"/>
    <w:rsid w:val="0001179D"/>
    <w:rsid w:val="0001487A"/>
    <w:rsid w:val="00014E44"/>
    <w:rsid w:val="00015015"/>
    <w:rsid w:val="00015750"/>
    <w:rsid w:val="00016B0B"/>
    <w:rsid w:val="00017FC9"/>
    <w:rsid w:val="00021729"/>
    <w:rsid w:val="0002222A"/>
    <w:rsid w:val="0002299D"/>
    <w:rsid w:val="0002325E"/>
    <w:rsid w:val="00026F98"/>
    <w:rsid w:val="00027E54"/>
    <w:rsid w:val="00031D2F"/>
    <w:rsid w:val="00031E7D"/>
    <w:rsid w:val="00032055"/>
    <w:rsid w:val="00032905"/>
    <w:rsid w:val="00032FC9"/>
    <w:rsid w:val="00037C4C"/>
    <w:rsid w:val="00041E81"/>
    <w:rsid w:val="00042B61"/>
    <w:rsid w:val="00044619"/>
    <w:rsid w:val="000457D8"/>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2818"/>
    <w:rsid w:val="000733E8"/>
    <w:rsid w:val="00073877"/>
    <w:rsid w:val="000738E4"/>
    <w:rsid w:val="00077BDE"/>
    <w:rsid w:val="000801E9"/>
    <w:rsid w:val="0008092C"/>
    <w:rsid w:val="00081FF4"/>
    <w:rsid w:val="000828A7"/>
    <w:rsid w:val="0008304F"/>
    <w:rsid w:val="00083620"/>
    <w:rsid w:val="00084355"/>
    <w:rsid w:val="00085056"/>
    <w:rsid w:val="00085303"/>
    <w:rsid w:val="0008688B"/>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B2A6D"/>
    <w:rsid w:val="000B3CE9"/>
    <w:rsid w:val="000B6DAD"/>
    <w:rsid w:val="000C099A"/>
    <w:rsid w:val="000C27A2"/>
    <w:rsid w:val="000C396B"/>
    <w:rsid w:val="000C5125"/>
    <w:rsid w:val="000C5ABB"/>
    <w:rsid w:val="000C5E61"/>
    <w:rsid w:val="000D12F5"/>
    <w:rsid w:val="000D1C46"/>
    <w:rsid w:val="000D547A"/>
    <w:rsid w:val="000D57D0"/>
    <w:rsid w:val="000E0252"/>
    <w:rsid w:val="000E054E"/>
    <w:rsid w:val="000E105F"/>
    <w:rsid w:val="000E2EB1"/>
    <w:rsid w:val="000E2F40"/>
    <w:rsid w:val="000E35C8"/>
    <w:rsid w:val="000E3FD2"/>
    <w:rsid w:val="000E657C"/>
    <w:rsid w:val="000F0612"/>
    <w:rsid w:val="000F2DBF"/>
    <w:rsid w:val="000F34AA"/>
    <w:rsid w:val="000F5797"/>
    <w:rsid w:val="000F5A82"/>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07B2"/>
    <w:rsid w:val="00131338"/>
    <w:rsid w:val="00131BAD"/>
    <w:rsid w:val="001333A1"/>
    <w:rsid w:val="00133AD0"/>
    <w:rsid w:val="00134324"/>
    <w:rsid w:val="0013514D"/>
    <w:rsid w:val="0013536D"/>
    <w:rsid w:val="001353F5"/>
    <w:rsid w:val="00137AFC"/>
    <w:rsid w:val="0014305E"/>
    <w:rsid w:val="00143E93"/>
    <w:rsid w:val="00144D34"/>
    <w:rsid w:val="00146B4A"/>
    <w:rsid w:val="00146CB9"/>
    <w:rsid w:val="00147894"/>
    <w:rsid w:val="00151278"/>
    <w:rsid w:val="001513C0"/>
    <w:rsid w:val="00152213"/>
    <w:rsid w:val="00152465"/>
    <w:rsid w:val="001524E4"/>
    <w:rsid w:val="00154CF1"/>
    <w:rsid w:val="00154F6A"/>
    <w:rsid w:val="001606AD"/>
    <w:rsid w:val="001608E0"/>
    <w:rsid w:val="001617D5"/>
    <w:rsid w:val="00161830"/>
    <w:rsid w:val="00164634"/>
    <w:rsid w:val="00165BAA"/>
    <w:rsid w:val="00167806"/>
    <w:rsid w:val="00167896"/>
    <w:rsid w:val="0016793B"/>
    <w:rsid w:val="001713E6"/>
    <w:rsid w:val="00173695"/>
    <w:rsid w:val="00174989"/>
    <w:rsid w:val="00175000"/>
    <w:rsid w:val="00175022"/>
    <w:rsid w:val="00181D9E"/>
    <w:rsid w:val="001826F1"/>
    <w:rsid w:val="00187004"/>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7ADD"/>
    <w:rsid w:val="001B02B7"/>
    <w:rsid w:val="001B084A"/>
    <w:rsid w:val="001B3934"/>
    <w:rsid w:val="001B6E52"/>
    <w:rsid w:val="001C1AD2"/>
    <w:rsid w:val="001C27CB"/>
    <w:rsid w:val="001C2DC0"/>
    <w:rsid w:val="001C449A"/>
    <w:rsid w:val="001C7BEC"/>
    <w:rsid w:val="001D0D4F"/>
    <w:rsid w:val="001D1970"/>
    <w:rsid w:val="001D1ED0"/>
    <w:rsid w:val="001D2B85"/>
    <w:rsid w:val="001D3D1F"/>
    <w:rsid w:val="001D4F79"/>
    <w:rsid w:val="001D5CC0"/>
    <w:rsid w:val="001D5D47"/>
    <w:rsid w:val="001D6B96"/>
    <w:rsid w:val="001D7128"/>
    <w:rsid w:val="001D7869"/>
    <w:rsid w:val="001E150A"/>
    <w:rsid w:val="001E1D4C"/>
    <w:rsid w:val="001E283D"/>
    <w:rsid w:val="001E3D6D"/>
    <w:rsid w:val="001E41A7"/>
    <w:rsid w:val="001E4731"/>
    <w:rsid w:val="001E4755"/>
    <w:rsid w:val="001E5458"/>
    <w:rsid w:val="001E625D"/>
    <w:rsid w:val="001E6823"/>
    <w:rsid w:val="001E7152"/>
    <w:rsid w:val="001E772E"/>
    <w:rsid w:val="001E7C70"/>
    <w:rsid w:val="001F0BF9"/>
    <w:rsid w:val="001F54D7"/>
    <w:rsid w:val="001F5537"/>
    <w:rsid w:val="001F68B6"/>
    <w:rsid w:val="002022A6"/>
    <w:rsid w:val="00204676"/>
    <w:rsid w:val="00205AE4"/>
    <w:rsid w:val="00205FC8"/>
    <w:rsid w:val="00210A64"/>
    <w:rsid w:val="002130FB"/>
    <w:rsid w:val="002138EE"/>
    <w:rsid w:val="00215CDB"/>
    <w:rsid w:val="00216181"/>
    <w:rsid w:val="00216CF4"/>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955"/>
    <w:rsid w:val="00244F48"/>
    <w:rsid w:val="00246006"/>
    <w:rsid w:val="0024677B"/>
    <w:rsid w:val="00247A0C"/>
    <w:rsid w:val="00247D86"/>
    <w:rsid w:val="002505E1"/>
    <w:rsid w:val="002513B5"/>
    <w:rsid w:val="0025194E"/>
    <w:rsid w:val="00251ADA"/>
    <w:rsid w:val="00253BFA"/>
    <w:rsid w:val="002540D9"/>
    <w:rsid w:val="002546F6"/>
    <w:rsid w:val="00255976"/>
    <w:rsid w:val="00257B22"/>
    <w:rsid w:val="002602C3"/>
    <w:rsid w:val="002605D4"/>
    <w:rsid w:val="00265476"/>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01A6"/>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B7EA7"/>
    <w:rsid w:val="002C0AA5"/>
    <w:rsid w:val="002C4598"/>
    <w:rsid w:val="002C6746"/>
    <w:rsid w:val="002D4447"/>
    <w:rsid w:val="002D4FE4"/>
    <w:rsid w:val="002D63B3"/>
    <w:rsid w:val="002E1359"/>
    <w:rsid w:val="002E23C8"/>
    <w:rsid w:val="002E3609"/>
    <w:rsid w:val="002E3CEF"/>
    <w:rsid w:val="002E48F0"/>
    <w:rsid w:val="002E4F0E"/>
    <w:rsid w:val="002E7B1E"/>
    <w:rsid w:val="002F15EF"/>
    <w:rsid w:val="002F2054"/>
    <w:rsid w:val="002F2ACF"/>
    <w:rsid w:val="002F43F0"/>
    <w:rsid w:val="002F4F5D"/>
    <w:rsid w:val="002F72D1"/>
    <w:rsid w:val="002F7E73"/>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273"/>
    <w:rsid w:val="0032640D"/>
    <w:rsid w:val="00327440"/>
    <w:rsid w:val="003279C8"/>
    <w:rsid w:val="00327D04"/>
    <w:rsid w:val="00331505"/>
    <w:rsid w:val="003323A5"/>
    <w:rsid w:val="00334E21"/>
    <w:rsid w:val="003378EB"/>
    <w:rsid w:val="00337EDD"/>
    <w:rsid w:val="003402AA"/>
    <w:rsid w:val="00341535"/>
    <w:rsid w:val="0034236E"/>
    <w:rsid w:val="00342501"/>
    <w:rsid w:val="003452B7"/>
    <w:rsid w:val="00345450"/>
    <w:rsid w:val="00346A03"/>
    <w:rsid w:val="00346D61"/>
    <w:rsid w:val="00347F0A"/>
    <w:rsid w:val="003526FC"/>
    <w:rsid w:val="003546B7"/>
    <w:rsid w:val="00354FD5"/>
    <w:rsid w:val="00356794"/>
    <w:rsid w:val="00357E98"/>
    <w:rsid w:val="003606B0"/>
    <w:rsid w:val="00360C50"/>
    <w:rsid w:val="003613FF"/>
    <w:rsid w:val="00361A31"/>
    <w:rsid w:val="00362F86"/>
    <w:rsid w:val="00363642"/>
    <w:rsid w:val="003707AD"/>
    <w:rsid w:val="00373454"/>
    <w:rsid w:val="00373CDF"/>
    <w:rsid w:val="00374697"/>
    <w:rsid w:val="00374FF4"/>
    <w:rsid w:val="00375FB6"/>
    <w:rsid w:val="00376E37"/>
    <w:rsid w:val="00377532"/>
    <w:rsid w:val="003807DE"/>
    <w:rsid w:val="00380953"/>
    <w:rsid w:val="00381A7C"/>
    <w:rsid w:val="00383E22"/>
    <w:rsid w:val="003869E0"/>
    <w:rsid w:val="00387F28"/>
    <w:rsid w:val="00390F5B"/>
    <w:rsid w:val="00396B1B"/>
    <w:rsid w:val="0039709D"/>
    <w:rsid w:val="003A1676"/>
    <w:rsid w:val="003A326B"/>
    <w:rsid w:val="003A3D51"/>
    <w:rsid w:val="003A3D9E"/>
    <w:rsid w:val="003A5BEC"/>
    <w:rsid w:val="003A6BBD"/>
    <w:rsid w:val="003A745D"/>
    <w:rsid w:val="003B1482"/>
    <w:rsid w:val="003B2957"/>
    <w:rsid w:val="003B57A3"/>
    <w:rsid w:val="003B6FCC"/>
    <w:rsid w:val="003C2BAA"/>
    <w:rsid w:val="003C4BDD"/>
    <w:rsid w:val="003C5616"/>
    <w:rsid w:val="003C59DE"/>
    <w:rsid w:val="003C6FAB"/>
    <w:rsid w:val="003C7ADC"/>
    <w:rsid w:val="003C7DFD"/>
    <w:rsid w:val="003D28AB"/>
    <w:rsid w:val="003D30D6"/>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1991"/>
    <w:rsid w:val="004026A6"/>
    <w:rsid w:val="00402B2C"/>
    <w:rsid w:val="00403F09"/>
    <w:rsid w:val="0040720C"/>
    <w:rsid w:val="00407870"/>
    <w:rsid w:val="00410E9E"/>
    <w:rsid w:val="0041119A"/>
    <w:rsid w:val="004112E2"/>
    <w:rsid w:val="00411CBD"/>
    <w:rsid w:val="00411EFE"/>
    <w:rsid w:val="00412B10"/>
    <w:rsid w:val="00413CA6"/>
    <w:rsid w:val="00413EF7"/>
    <w:rsid w:val="0041530E"/>
    <w:rsid w:val="0041697D"/>
    <w:rsid w:val="0042099C"/>
    <w:rsid w:val="00421BE3"/>
    <w:rsid w:val="00423ACB"/>
    <w:rsid w:val="0042558A"/>
    <w:rsid w:val="004259D4"/>
    <w:rsid w:val="00425E23"/>
    <w:rsid w:val="00426CC0"/>
    <w:rsid w:val="00426FA4"/>
    <w:rsid w:val="00430713"/>
    <w:rsid w:val="0043207B"/>
    <w:rsid w:val="00433946"/>
    <w:rsid w:val="00433B2C"/>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52E"/>
    <w:rsid w:val="00477782"/>
    <w:rsid w:val="00477AD5"/>
    <w:rsid w:val="004810ED"/>
    <w:rsid w:val="0048274F"/>
    <w:rsid w:val="00485C7F"/>
    <w:rsid w:val="00485C84"/>
    <w:rsid w:val="00486CE5"/>
    <w:rsid w:val="004913E5"/>
    <w:rsid w:val="0049173F"/>
    <w:rsid w:val="00491D41"/>
    <w:rsid w:val="00492567"/>
    <w:rsid w:val="004941E7"/>
    <w:rsid w:val="00495B4D"/>
    <w:rsid w:val="004960E4"/>
    <w:rsid w:val="004962BB"/>
    <w:rsid w:val="00497DF8"/>
    <w:rsid w:val="004A0CA3"/>
    <w:rsid w:val="004A12A8"/>
    <w:rsid w:val="004A1971"/>
    <w:rsid w:val="004A544D"/>
    <w:rsid w:val="004A61DA"/>
    <w:rsid w:val="004A73B9"/>
    <w:rsid w:val="004B1BFA"/>
    <w:rsid w:val="004B7BBF"/>
    <w:rsid w:val="004C063F"/>
    <w:rsid w:val="004C3454"/>
    <w:rsid w:val="004C425D"/>
    <w:rsid w:val="004C79D7"/>
    <w:rsid w:val="004D57C0"/>
    <w:rsid w:val="004E0114"/>
    <w:rsid w:val="004E0D3C"/>
    <w:rsid w:val="004E1A2A"/>
    <w:rsid w:val="004E59B2"/>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077EA"/>
    <w:rsid w:val="0051010C"/>
    <w:rsid w:val="00510724"/>
    <w:rsid w:val="005107E4"/>
    <w:rsid w:val="00512C40"/>
    <w:rsid w:val="005241CE"/>
    <w:rsid w:val="00524FB7"/>
    <w:rsid w:val="00525316"/>
    <w:rsid w:val="00525CF5"/>
    <w:rsid w:val="005261E2"/>
    <w:rsid w:val="005265CD"/>
    <w:rsid w:val="00526B75"/>
    <w:rsid w:val="00533EC2"/>
    <w:rsid w:val="00536877"/>
    <w:rsid w:val="005427FF"/>
    <w:rsid w:val="00542FEA"/>
    <w:rsid w:val="00543182"/>
    <w:rsid w:val="00546A4F"/>
    <w:rsid w:val="005507B1"/>
    <w:rsid w:val="0055100E"/>
    <w:rsid w:val="00553271"/>
    <w:rsid w:val="00554EBC"/>
    <w:rsid w:val="005551EF"/>
    <w:rsid w:val="0055725A"/>
    <w:rsid w:val="00561BF7"/>
    <w:rsid w:val="0056231B"/>
    <w:rsid w:val="00562A9C"/>
    <w:rsid w:val="00563404"/>
    <w:rsid w:val="00563961"/>
    <w:rsid w:val="005646B4"/>
    <w:rsid w:val="00564EEC"/>
    <w:rsid w:val="00565B56"/>
    <w:rsid w:val="00566F91"/>
    <w:rsid w:val="00567C5A"/>
    <w:rsid w:val="00570B46"/>
    <w:rsid w:val="0057207F"/>
    <w:rsid w:val="005732A0"/>
    <w:rsid w:val="00573B95"/>
    <w:rsid w:val="00573F7D"/>
    <w:rsid w:val="005768A4"/>
    <w:rsid w:val="00576BF4"/>
    <w:rsid w:val="00581624"/>
    <w:rsid w:val="005845E9"/>
    <w:rsid w:val="00585401"/>
    <w:rsid w:val="00586755"/>
    <w:rsid w:val="00586821"/>
    <w:rsid w:val="00586D21"/>
    <w:rsid w:val="0059028C"/>
    <w:rsid w:val="005949DC"/>
    <w:rsid w:val="00596C93"/>
    <w:rsid w:val="005A0FBE"/>
    <w:rsid w:val="005A105B"/>
    <w:rsid w:val="005A5CBF"/>
    <w:rsid w:val="005A5F1D"/>
    <w:rsid w:val="005A6309"/>
    <w:rsid w:val="005B1C2F"/>
    <w:rsid w:val="005B2893"/>
    <w:rsid w:val="005B331A"/>
    <w:rsid w:val="005B39D4"/>
    <w:rsid w:val="005B5154"/>
    <w:rsid w:val="005B67AD"/>
    <w:rsid w:val="005B67C6"/>
    <w:rsid w:val="005B7FB7"/>
    <w:rsid w:val="005C27C9"/>
    <w:rsid w:val="005C33CA"/>
    <w:rsid w:val="005C5193"/>
    <w:rsid w:val="005C56BF"/>
    <w:rsid w:val="005C6B36"/>
    <w:rsid w:val="005C6EF0"/>
    <w:rsid w:val="005D30A5"/>
    <w:rsid w:val="005D525F"/>
    <w:rsid w:val="005D570D"/>
    <w:rsid w:val="005D7AA2"/>
    <w:rsid w:val="005D7F1E"/>
    <w:rsid w:val="005E0219"/>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2E0F"/>
    <w:rsid w:val="0060328D"/>
    <w:rsid w:val="00603C74"/>
    <w:rsid w:val="00607AF8"/>
    <w:rsid w:val="00611442"/>
    <w:rsid w:val="00611BCF"/>
    <w:rsid w:val="0061228C"/>
    <w:rsid w:val="00613854"/>
    <w:rsid w:val="00613FE9"/>
    <w:rsid w:val="00614207"/>
    <w:rsid w:val="00615390"/>
    <w:rsid w:val="00615ADE"/>
    <w:rsid w:val="00615D4B"/>
    <w:rsid w:val="006161F0"/>
    <w:rsid w:val="00620218"/>
    <w:rsid w:val="00620E9A"/>
    <w:rsid w:val="00622E50"/>
    <w:rsid w:val="006239A8"/>
    <w:rsid w:val="00623DBB"/>
    <w:rsid w:val="006243C3"/>
    <w:rsid w:val="00625C99"/>
    <w:rsid w:val="00633DE5"/>
    <w:rsid w:val="00635C10"/>
    <w:rsid w:val="00635DD3"/>
    <w:rsid w:val="006368A5"/>
    <w:rsid w:val="00636F43"/>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7FFB"/>
    <w:rsid w:val="00670DC7"/>
    <w:rsid w:val="0067316E"/>
    <w:rsid w:val="0067328F"/>
    <w:rsid w:val="00674B86"/>
    <w:rsid w:val="00674C96"/>
    <w:rsid w:val="0067578A"/>
    <w:rsid w:val="0068043F"/>
    <w:rsid w:val="00682C2D"/>
    <w:rsid w:val="0068617A"/>
    <w:rsid w:val="00687368"/>
    <w:rsid w:val="00687C45"/>
    <w:rsid w:val="00690ADC"/>
    <w:rsid w:val="006917DF"/>
    <w:rsid w:val="00692005"/>
    <w:rsid w:val="00692731"/>
    <w:rsid w:val="00694508"/>
    <w:rsid w:val="0069465F"/>
    <w:rsid w:val="00694BDC"/>
    <w:rsid w:val="00696EC6"/>
    <w:rsid w:val="006A0503"/>
    <w:rsid w:val="006A18FE"/>
    <w:rsid w:val="006A2C3A"/>
    <w:rsid w:val="006A2D20"/>
    <w:rsid w:val="006A376E"/>
    <w:rsid w:val="006A44D1"/>
    <w:rsid w:val="006A4B9D"/>
    <w:rsid w:val="006A5759"/>
    <w:rsid w:val="006A661F"/>
    <w:rsid w:val="006A770F"/>
    <w:rsid w:val="006B1C00"/>
    <w:rsid w:val="006B453A"/>
    <w:rsid w:val="006B463C"/>
    <w:rsid w:val="006B6ED2"/>
    <w:rsid w:val="006B718A"/>
    <w:rsid w:val="006B7648"/>
    <w:rsid w:val="006B7835"/>
    <w:rsid w:val="006B7F23"/>
    <w:rsid w:val="006C11D2"/>
    <w:rsid w:val="006C1314"/>
    <w:rsid w:val="006C1BE0"/>
    <w:rsid w:val="006C22CF"/>
    <w:rsid w:val="006C6D0F"/>
    <w:rsid w:val="006C6FA5"/>
    <w:rsid w:val="006D07B8"/>
    <w:rsid w:val="006D1D0E"/>
    <w:rsid w:val="006D4700"/>
    <w:rsid w:val="006D6B9C"/>
    <w:rsid w:val="006E1CCB"/>
    <w:rsid w:val="006E393D"/>
    <w:rsid w:val="006E4CF5"/>
    <w:rsid w:val="006E7E79"/>
    <w:rsid w:val="006F0A8F"/>
    <w:rsid w:val="006F2A7E"/>
    <w:rsid w:val="006F32AF"/>
    <w:rsid w:val="006F4416"/>
    <w:rsid w:val="006F6AD1"/>
    <w:rsid w:val="007010AE"/>
    <w:rsid w:val="007018AF"/>
    <w:rsid w:val="007024CC"/>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9F"/>
    <w:rsid w:val="00717CFD"/>
    <w:rsid w:val="00720006"/>
    <w:rsid w:val="00724FE1"/>
    <w:rsid w:val="00725A83"/>
    <w:rsid w:val="00727305"/>
    <w:rsid w:val="007319A3"/>
    <w:rsid w:val="00733AC8"/>
    <w:rsid w:val="00733B4B"/>
    <w:rsid w:val="00734727"/>
    <w:rsid w:val="007349C9"/>
    <w:rsid w:val="007353D4"/>
    <w:rsid w:val="00736D16"/>
    <w:rsid w:val="0073744A"/>
    <w:rsid w:val="00740B41"/>
    <w:rsid w:val="0074166E"/>
    <w:rsid w:val="00741CE1"/>
    <w:rsid w:val="00741F75"/>
    <w:rsid w:val="00742860"/>
    <w:rsid w:val="00743093"/>
    <w:rsid w:val="00743FAF"/>
    <w:rsid w:val="00743FD7"/>
    <w:rsid w:val="00744157"/>
    <w:rsid w:val="00744ECF"/>
    <w:rsid w:val="00744F67"/>
    <w:rsid w:val="0074519C"/>
    <w:rsid w:val="007477ED"/>
    <w:rsid w:val="0075339A"/>
    <w:rsid w:val="007533BE"/>
    <w:rsid w:val="00753CD7"/>
    <w:rsid w:val="007548AF"/>
    <w:rsid w:val="0076286D"/>
    <w:rsid w:val="00762E79"/>
    <w:rsid w:val="00763BE5"/>
    <w:rsid w:val="00763CAA"/>
    <w:rsid w:val="00764F6C"/>
    <w:rsid w:val="00765069"/>
    <w:rsid w:val="007661D3"/>
    <w:rsid w:val="007667FC"/>
    <w:rsid w:val="00771ACE"/>
    <w:rsid w:val="00772B51"/>
    <w:rsid w:val="00772D81"/>
    <w:rsid w:val="007731AA"/>
    <w:rsid w:val="007737B9"/>
    <w:rsid w:val="00773C9F"/>
    <w:rsid w:val="0077511D"/>
    <w:rsid w:val="00775391"/>
    <w:rsid w:val="00775EEE"/>
    <w:rsid w:val="00776548"/>
    <w:rsid w:val="007770B1"/>
    <w:rsid w:val="007773BE"/>
    <w:rsid w:val="00777947"/>
    <w:rsid w:val="00781660"/>
    <w:rsid w:val="007841F2"/>
    <w:rsid w:val="0078439C"/>
    <w:rsid w:val="007852CA"/>
    <w:rsid w:val="00786C37"/>
    <w:rsid w:val="00787451"/>
    <w:rsid w:val="00787C6F"/>
    <w:rsid w:val="00794594"/>
    <w:rsid w:val="007A2E85"/>
    <w:rsid w:val="007A5E4C"/>
    <w:rsid w:val="007A7228"/>
    <w:rsid w:val="007A7CD5"/>
    <w:rsid w:val="007B0301"/>
    <w:rsid w:val="007B0C70"/>
    <w:rsid w:val="007B19EA"/>
    <w:rsid w:val="007B2AE1"/>
    <w:rsid w:val="007B4459"/>
    <w:rsid w:val="007B4599"/>
    <w:rsid w:val="007B5423"/>
    <w:rsid w:val="007B6A3F"/>
    <w:rsid w:val="007C0882"/>
    <w:rsid w:val="007C176C"/>
    <w:rsid w:val="007C1DC6"/>
    <w:rsid w:val="007C30D3"/>
    <w:rsid w:val="007C3BF4"/>
    <w:rsid w:val="007C42F3"/>
    <w:rsid w:val="007C4497"/>
    <w:rsid w:val="007C4E13"/>
    <w:rsid w:val="007C527C"/>
    <w:rsid w:val="007C5F02"/>
    <w:rsid w:val="007C6AB4"/>
    <w:rsid w:val="007C6AB5"/>
    <w:rsid w:val="007D083C"/>
    <w:rsid w:val="007D0DF3"/>
    <w:rsid w:val="007D1512"/>
    <w:rsid w:val="007D1738"/>
    <w:rsid w:val="007D1BF4"/>
    <w:rsid w:val="007D1EC8"/>
    <w:rsid w:val="007D3BE3"/>
    <w:rsid w:val="007D5173"/>
    <w:rsid w:val="007E0835"/>
    <w:rsid w:val="007E2520"/>
    <w:rsid w:val="007E5EC1"/>
    <w:rsid w:val="007E6546"/>
    <w:rsid w:val="007E65C8"/>
    <w:rsid w:val="007E6686"/>
    <w:rsid w:val="007E7B0A"/>
    <w:rsid w:val="007E7BC5"/>
    <w:rsid w:val="007F0D32"/>
    <w:rsid w:val="007F1750"/>
    <w:rsid w:val="007F1885"/>
    <w:rsid w:val="007F1FE9"/>
    <w:rsid w:val="007F2D77"/>
    <w:rsid w:val="007F35E7"/>
    <w:rsid w:val="007F4B8B"/>
    <w:rsid w:val="007F4C71"/>
    <w:rsid w:val="007F5392"/>
    <w:rsid w:val="007F69CC"/>
    <w:rsid w:val="007F6B87"/>
    <w:rsid w:val="0080455B"/>
    <w:rsid w:val="00804E9B"/>
    <w:rsid w:val="00805C6A"/>
    <w:rsid w:val="00806164"/>
    <w:rsid w:val="0081175A"/>
    <w:rsid w:val="00811A06"/>
    <w:rsid w:val="008122A9"/>
    <w:rsid w:val="00812760"/>
    <w:rsid w:val="00812A57"/>
    <w:rsid w:val="00815034"/>
    <w:rsid w:val="00815E14"/>
    <w:rsid w:val="008172E0"/>
    <w:rsid w:val="008214DF"/>
    <w:rsid w:val="00824BAD"/>
    <w:rsid w:val="00825045"/>
    <w:rsid w:val="00825DF2"/>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4DE7"/>
    <w:rsid w:val="00865562"/>
    <w:rsid w:val="008710F7"/>
    <w:rsid w:val="0087155A"/>
    <w:rsid w:val="00872C38"/>
    <w:rsid w:val="0087339E"/>
    <w:rsid w:val="0087502A"/>
    <w:rsid w:val="008826D9"/>
    <w:rsid w:val="00882993"/>
    <w:rsid w:val="00883ED1"/>
    <w:rsid w:val="00884248"/>
    <w:rsid w:val="00885FE3"/>
    <w:rsid w:val="008864CB"/>
    <w:rsid w:val="008869DD"/>
    <w:rsid w:val="00893268"/>
    <w:rsid w:val="0089334C"/>
    <w:rsid w:val="0089345D"/>
    <w:rsid w:val="00893D96"/>
    <w:rsid w:val="00895B2B"/>
    <w:rsid w:val="00897F23"/>
    <w:rsid w:val="008A01F6"/>
    <w:rsid w:val="008A0A1F"/>
    <w:rsid w:val="008A1506"/>
    <w:rsid w:val="008A1FA8"/>
    <w:rsid w:val="008A2EE8"/>
    <w:rsid w:val="008A42D9"/>
    <w:rsid w:val="008A48E3"/>
    <w:rsid w:val="008A68DD"/>
    <w:rsid w:val="008A7A14"/>
    <w:rsid w:val="008B01A2"/>
    <w:rsid w:val="008B0294"/>
    <w:rsid w:val="008B0D00"/>
    <w:rsid w:val="008B1BFA"/>
    <w:rsid w:val="008B242D"/>
    <w:rsid w:val="008B477E"/>
    <w:rsid w:val="008B5184"/>
    <w:rsid w:val="008B54DE"/>
    <w:rsid w:val="008B5F83"/>
    <w:rsid w:val="008B705A"/>
    <w:rsid w:val="008B7837"/>
    <w:rsid w:val="008C241C"/>
    <w:rsid w:val="008C42D2"/>
    <w:rsid w:val="008C4820"/>
    <w:rsid w:val="008C4E3D"/>
    <w:rsid w:val="008C5CAD"/>
    <w:rsid w:val="008C7B5F"/>
    <w:rsid w:val="008D24C7"/>
    <w:rsid w:val="008D3ED8"/>
    <w:rsid w:val="008D5FC5"/>
    <w:rsid w:val="008E0996"/>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2989"/>
    <w:rsid w:val="00917245"/>
    <w:rsid w:val="0091772A"/>
    <w:rsid w:val="00920FA7"/>
    <w:rsid w:val="009214D3"/>
    <w:rsid w:val="00921829"/>
    <w:rsid w:val="0092277D"/>
    <w:rsid w:val="00922A5B"/>
    <w:rsid w:val="009235F8"/>
    <w:rsid w:val="00924443"/>
    <w:rsid w:val="00924A65"/>
    <w:rsid w:val="009258DA"/>
    <w:rsid w:val="00927793"/>
    <w:rsid w:val="009277EC"/>
    <w:rsid w:val="00927E13"/>
    <w:rsid w:val="009313A8"/>
    <w:rsid w:val="00933185"/>
    <w:rsid w:val="00934657"/>
    <w:rsid w:val="00934BD9"/>
    <w:rsid w:val="00934E18"/>
    <w:rsid w:val="00937926"/>
    <w:rsid w:val="009433D9"/>
    <w:rsid w:val="009434A3"/>
    <w:rsid w:val="00944154"/>
    <w:rsid w:val="009449E9"/>
    <w:rsid w:val="0094549F"/>
    <w:rsid w:val="00946A7E"/>
    <w:rsid w:val="00946B8C"/>
    <w:rsid w:val="00947A75"/>
    <w:rsid w:val="009515F8"/>
    <w:rsid w:val="009521B3"/>
    <w:rsid w:val="00952856"/>
    <w:rsid w:val="00954766"/>
    <w:rsid w:val="00956545"/>
    <w:rsid w:val="00956CE3"/>
    <w:rsid w:val="00956DA7"/>
    <w:rsid w:val="009572EC"/>
    <w:rsid w:val="00957E7B"/>
    <w:rsid w:val="00962E46"/>
    <w:rsid w:val="00963A8F"/>
    <w:rsid w:val="009647B8"/>
    <w:rsid w:val="00965A30"/>
    <w:rsid w:val="00966215"/>
    <w:rsid w:val="00967657"/>
    <w:rsid w:val="0097071B"/>
    <w:rsid w:val="009725B0"/>
    <w:rsid w:val="00972F35"/>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45CF"/>
    <w:rsid w:val="00994C18"/>
    <w:rsid w:val="009956C6"/>
    <w:rsid w:val="00996E09"/>
    <w:rsid w:val="009A14AF"/>
    <w:rsid w:val="009A161D"/>
    <w:rsid w:val="009A33AE"/>
    <w:rsid w:val="009A4479"/>
    <w:rsid w:val="009A7B77"/>
    <w:rsid w:val="009A7E0E"/>
    <w:rsid w:val="009B0A91"/>
    <w:rsid w:val="009B2016"/>
    <w:rsid w:val="009B4715"/>
    <w:rsid w:val="009B5397"/>
    <w:rsid w:val="009B5B20"/>
    <w:rsid w:val="009B6EEC"/>
    <w:rsid w:val="009B789C"/>
    <w:rsid w:val="009C086E"/>
    <w:rsid w:val="009C35AA"/>
    <w:rsid w:val="009C6A7A"/>
    <w:rsid w:val="009C7109"/>
    <w:rsid w:val="009C7A51"/>
    <w:rsid w:val="009D19F2"/>
    <w:rsid w:val="009E19A2"/>
    <w:rsid w:val="009E1E5F"/>
    <w:rsid w:val="009E2A34"/>
    <w:rsid w:val="009E6131"/>
    <w:rsid w:val="009E7860"/>
    <w:rsid w:val="009E7CC0"/>
    <w:rsid w:val="009F0514"/>
    <w:rsid w:val="009F2002"/>
    <w:rsid w:val="009F2243"/>
    <w:rsid w:val="009F2E5B"/>
    <w:rsid w:val="009F3414"/>
    <w:rsid w:val="009F34D5"/>
    <w:rsid w:val="009F5C1E"/>
    <w:rsid w:val="00A0210C"/>
    <w:rsid w:val="00A042CE"/>
    <w:rsid w:val="00A07ECA"/>
    <w:rsid w:val="00A11F18"/>
    <w:rsid w:val="00A14863"/>
    <w:rsid w:val="00A151C4"/>
    <w:rsid w:val="00A16BFF"/>
    <w:rsid w:val="00A171A1"/>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1A30"/>
    <w:rsid w:val="00A52D94"/>
    <w:rsid w:val="00A54C52"/>
    <w:rsid w:val="00A54EB2"/>
    <w:rsid w:val="00A64186"/>
    <w:rsid w:val="00A65555"/>
    <w:rsid w:val="00A65A08"/>
    <w:rsid w:val="00A66720"/>
    <w:rsid w:val="00A6719A"/>
    <w:rsid w:val="00A67BED"/>
    <w:rsid w:val="00A70466"/>
    <w:rsid w:val="00A70CFC"/>
    <w:rsid w:val="00A7220B"/>
    <w:rsid w:val="00A73156"/>
    <w:rsid w:val="00A73333"/>
    <w:rsid w:val="00A7438D"/>
    <w:rsid w:val="00A75FFE"/>
    <w:rsid w:val="00A77D3E"/>
    <w:rsid w:val="00A77D63"/>
    <w:rsid w:val="00A813A4"/>
    <w:rsid w:val="00A83479"/>
    <w:rsid w:val="00A838DE"/>
    <w:rsid w:val="00A85880"/>
    <w:rsid w:val="00A85924"/>
    <w:rsid w:val="00A85C56"/>
    <w:rsid w:val="00A903B0"/>
    <w:rsid w:val="00A916F8"/>
    <w:rsid w:val="00A91D8D"/>
    <w:rsid w:val="00A9283A"/>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57FD"/>
    <w:rsid w:val="00AB6984"/>
    <w:rsid w:val="00AB69BB"/>
    <w:rsid w:val="00AB7386"/>
    <w:rsid w:val="00AC090D"/>
    <w:rsid w:val="00AC3754"/>
    <w:rsid w:val="00AC51DE"/>
    <w:rsid w:val="00AC5E43"/>
    <w:rsid w:val="00AD0DF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F68"/>
    <w:rsid w:val="00AF2045"/>
    <w:rsid w:val="00AF245F"/>
    <w:rsid w:val="00AF27D9"/>
    <w:rsid w:val="00AF2E9D"/>
    <w:rsid w:val="00AF3191"/>
    <w:rsid w:val="00AF4ED4"/>
    <w:rsid w:val="00AF57E2"/>
    <w:rsid w:val="00AF59AD"/>
    <w:rsid w:val="00AF5A72"/>
    <w:rsid w:val="00B01973"/>
    <w:rsid w:val="00B02180"/>
    <w:rsid w:val="00B0247E"/>
    <w:rsid w:val="00B02F40"/>
    <w:rsid w:val="00B0331C"/>
    <w:rsid w:val="00B07553"/>
    <w:rsid w:val="00B07E62"/>
    <w:rsid w:val="00B10F9C"/>
    <w:rsid w:val="00B1264F"/>
    <w:rsid w:val="00B2012C"/>
    <w:rsid w:val="00B20D9B"/>
    <w:rsid w:val="00B22DB8"/>
    <w:rsid w:val="00B24A05"/>
    <w:rsid w:val="00B25974"/>
    <w:rsid w:val="00B3020E"/>
    <w:rsid w:val="00B30222"/>
    <w:rsid w:val="00B30D3F"/>
    <w:rsid w:val="00B30D54"/>
    <w:rsid w:val="00B3430D"/>
    <w:rsid w:val="00B3443F"/>
    <w:rsid w:val="00B34C49"/>
    <w:rsid w:val="00B35873"/>
    <w:rsid w:val="00B377AA"/>
    <w:rsid w:val="00B4131B"/>
    <w:rsid w:val="00B41594"/>
    <w:rsid w:val="00B41FAC"/>
    <w:rsid w:val="00B4225B"/>
    <w:rsid w:val="00B4231A"/>
    <w:rsid w:val="00B44BE9"/>
    <w:rsid w:val="00B44C2E"/>
    <w:rsid w:val="00B45114"/>
    <w:rsid w:val="00B516BB"/>
    <w:rsid w:val="00B5388C"/>
    <w:rsid w:val="00B562BD"/>
    <w:rsid w:val="00B63818"/>
    <w:rsid w:val="00B64F9B"/>
    <w:rsid w:val="00B66324"/>
    <w:rsid w:val="00B66DB0"/>
    <w:rsid w:val="00B70873"/>
    <w:rsid w:val="00B717D3"/>
    <w:rsid w:val="00B71ABD"/>
    <w:rsid w:val="00B72BF3"/>
    <w:rsid w:val="00B72C98"/>
    <w:rsid w:val="00B7317C"/>
    <w:rsid w:val="00B756D9"/>
    <w:rsid w:val="00B75EAB"/>
    <w:rsid w:val="00B7654E"/>
    <w:rsid w:val="00B774FB"/>
    <w:rsid w:val="00B7763B"/>
    <w:rsid w:val="00B803EB"/>
    <w:rsid w:val="00B8064C"/>
    <w:rsid w:val="00B83C93"/>
    <w:rsid w:val="00B83DD3"/>
    <w:rsid w:val="00B844E9"/>
    <w:rsid w:val="00B90BD7"/>
    <w:rsid w:val="00B90F4F"/>
    <w:rsid w:val="00B913DE"/>
    <w:rsid w:val="00B91B9F"/>
    <w:rsid w:val="00B91DBE"/>
    <w:rsid w:val="00B91E76"/>
    <w:rsid w:val="00B92305"/>
    <w:rsid w:val="00B940CA"/>
    <w:rsid w:val="00B95245"/>
    <w:rsid w:val="00BA0D7D"/>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0B27"/>
    <w:rsid w:val="00BD24C4"/>
    <w:rsid w:val="00BD3740"/>
    <w:rsid w:val="00BD4887"/>
    <w:rsid w:val="00BD5705"/>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2570"/>
    <w:rsid w:val="00C02D9F"/>
    <w:rsid w:val="00C03BF6"/>
    <w:rsid w:val="00C04A2A"/>
    <w:rsid w:val="00C04ACB"/>
    <w:rsid w:val="00C069E2"/>
    <w:rsid w:val="00C07F31"/>
    <w:rsid w:val="00C1073B"/>
    <w:rsid w:val="00C11571"/>
    <w:rsid w:val="00C1302E"/>
    <w:rsid w:val="00C15A1D"/>
    <w:rsid w:val="00C16344"/>
    <w:rsid w:val="00C20191"/>
    <w:rsid w:val="00C2053D"/>
    <w:rsid w:val="00C21475"/>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E79"/>
    <w:rsid w:val="00C4482F"/>
    <w:rsid w:val="00C46471"/>
    <w:rsid w:val="00C467B4"/>
    <w:rsid w:val="00C47724"/>
    <w:rsid w:val="00C5088B"/>
    <w:rsid w:val="00C53306"/>
    <w:rsid w:val="00C53578"/>
    <w:rsid w:val="00C54B32"/>
    <w:rsid w:val="00C561BF"/>
    <w:rsid w:val="00C563FF"/>
    <w:rsid w:val="00C604E6"/>
    <w:rsid w:val="00C617DC"/>
    <w:rsid w:val="00C61A18"/>
    <w:rsid w:val="00C625D2"/>
    <w:rsid w:val="00C6300C"/>
    <w:rsid w:val="00C63180"/>
    <w:rsid w:val="00C6320C"/>
    <w:rsid w:val="00C63249"/>
    <w:rsid w:val="00C648DD"/>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201"/>
    <w:rsid w:val="00CA2804"/>
    <w:rsid w:val="00CA3F69"/>
    <w:rsid w:val="00CA4B5A"/>
    <w:rsid w:val="00CA507D"/>
    <w:rsid w:val="00CA53C2"/>
    <w:rsid w:val="00CA6233"/>
    <w:rsid w:val="00CB0504"/>
    <w:rsid w:val="00CB0F9C"/>
    <w:rsid w:val="00CB242F"/>
    <w:rsid w:val="00CB28D8"/>
    <w:rsid w:val="00CB33E9"/>
    <w:rsid w:val="00CB428D"/>
    <w:rsid w:val="00CB619C"/>
    <w:rsid w:val="00CC358E"/>
    <w:rsid w:val="00CC4BB6"/>
    <w:rsid w:val="00CC4D98"/>
    <w:rsid w:val="00CC58A8"/>
    <w:rsid w:val="00CC69C4"/>
    <w:rsid w:val="00CC7F7E"/>
    <w:rsid w:val="00CD26B3"/>
    <w:rsid w:val="00CD440C"/>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24B"/>
    <w:rsid w:val="00CF7A1D"/>
    <w:rsid w:val="00D020A0"/>
    <w:rsid w:val="00D03CED"/>
    <w:rsid w:val="00D04CEE"/>
    <w:rsid w:val="00D075D7"/>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5C03"/>
    <w:rsid w:val="00D45F3C"/>
    <w:rsid w:val="00D46304"/>
    <w:rsid w:val="00D467B9"/>
    <w:rsid w:val="00D473DA"/>
    <w:rsid w:val="00D52EAC"/>
    <w:rsid w:val="00D567E6"/>
    <w:rsid w:val="00D56C81"/>
    <w:rsid w:val="00D57C43"/>
    <w:rsid w:val="00D6084F"/>
    <w:rsid w:val="00D60AC8"/>
    <w:rsid w:val="00D60FAC"/>
    <w:rsid w:val="00D61D90"/>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33D9"/>
    <w:rsid w:val="00D84462"/>
    <w:rsid w:val="00D85035"/>
    <w:rsid w:val="00D8518E"/>
    <w:rsid w:val="00D8559F"/>
    <w:rsid w:val="00D87D3E"/>
    <w:rsid w:val="00D900C9"/>
    <w:rsid w:val="00D91386"/>
    <w:rsid w:val="00D95371"/>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313"/>
    <w:rsid w:val="00DC4AC5"/>
    <w:rsid w:val="00DC5D64"/>
    <w:rsid w:val="00DC6EB3"/>
    <w:rsid w:val="00DC79F8"/>
    <w:rsid w:val="00DD1F9C"/>
    <w:rsid w:val="00DD2390"/>
    <w:rsid w:val="00DD3E44"/>
    <w:rsid w:val="00DD4430"/>
    <w:rsid w:val="00DD6397"/>
    <w:rsid w:val="00DE07F1"/>
    <w:rsid w:val="00DE3082"/>
    <w:rsid w:val="00DE3102"/>
    <w:rsid w:val="00DE351C"/>
    <w:rsid w:val="00DE4F01"/>
    <w:rsid w:val="00DE4F5C"/>
    <w:rsid w:val="00DE5717"/>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0DAA"/>
    <w:rsid w:val="00E12EF8"/>
    <w:rsid w:val="00E1501F"/>
    <w:rsid w:val="00E17481"/>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1B"/>
    <w:rsid w:val="00E53DC9"/>
    <w:rsid w:val="00E53FBB"/>
    <w:rsid w:val="00E54AFB"/>
    <w:rsid w:val="00E54BC6"/>
    <w:rsid w:val="00E5513A"/>
    <w:rsid w:val="00E602C7"/>
    <w:rsid w:val="00E61FEB"/>
    <w:rsid w:val="00E631FA"/>
    <w:rsid w:val="00E638B8"/>
    <w:rsid w:val="00E65505"/>
    <w:rsid w:val="00E715AC"/>
    <w:rsid w:val="00E724E1"/>
    <w:rsid w:val="00E74119"/>
    <w:rsid w:val="00E74E1E"/>
    <w:rsid w:val="00E74F56"/>
    <w:rsid w:val="00E75A39"/>
    <w:rsid w:val="00E75F89"/>
    <w:rsid w:val="00E77D33"/>
    <w:rsid w:val="00E77F35"/>
    <w:rsid w:val="00E80A45"/>
    <w:rsid w:val="00E81B4C"/>
    <w:rsid w:val="00E81D66"/>
    <w:rsid w:val="00E82A21"/>
    <w:rsid w:val="00E82D9D"/>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3454"/>
    <w:rsid w:val="00EB5141"/>
    <w:rsid w:val="00EB62F2"/>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2C9E"/>
    <w:rsid w:val="00EE3917"/>
    <w:rsid w:val="00EE65EA"/>
    <w:rsid w:val="00EE67C9"/>
    <w:rsid w:val="00EE75B7"/>
    <w:rsid w:val="00EF1A08"/>
    <w:rsid w:val="00EF7D25"/>
    <w:rsid w:val="00F0239F"/>
    <w:rsid w:val="00F0253C"/>
    <w:rsid w:val="00F04446"/>
    <w:rsid w:val="00F0471E"/>
    <w:rsid w:val="00F04C58"/>
    <w:rsid w:val="00F0602F"/>
    <w:rsid w:val="00F10EC0"/>
    <w:rsid w:val="00F1779A"/>
    <w:rsid w:val="00F2196A"/>
    <w:rsid w:val="00F22A32"/>
    <w:rsid w:val="00F24489"/>
    <w:rsid w:val="00F270BF"/>
    <w:rsid w:val="00F30B12"/>
    <w:rsid w:val="00F30C7A"/>
    <w:rsid w:val="00F31048"/>
    <w:rsid w:val="00F31295"/>
    <w:rsid w:val="00F34276"/>
    <w:rsid w:val="00F347C6"/>
    <w:rsid w:val="00F369FF"/>
    <w:rsid w:val="00F400B5"/>
    <w:rsid w:val="00F40D94"/>
    <w:rsid w:val="00F42A9E"/>
    <w:rsid w:val="00F438B4"/>
    <w:rsid w:val="00F44768"/>
    <w:rsid w:val="00F4542C"/>
    <w:rsid w:val="00F47B5E"/>
    <w:rsid w:val="00F47BA1"/>
    <w:rsid w:val="00F50701"/>
    <w:rsid w:val="00F53151"/>
    <w:rsid w:val="00F54056"/>
    <w:rsid w:val="00F55CFB"/>
    <w:rsid w:val="00F572A3"/>
    <w:rsid w:val="00F60B2A"/>
    <w:rsid w:val="00F61A8A"/>
    <w:rsid w:val="00F62832"/>
    <w:rsid w:val="00F6347F"/>
    <w:rsid w:val="00F63F69"/>
    <w:rsid w:val="00F64345"/>
    <w:rsid w:val="00F65A8B"/>
    <w:rsid w:val="00F66DFB"/>
    <w:rsid w:val="00F676EF"/>
    <w:rsid w:val="00F67797"/>
    <w:rsid w:val="00F70DBE"/>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6C50"/>
    <w:rsid w:val="00F97164"/>
    <w:rsid w:val="00FA20EB"/>
    <w:rsid w:val="00FA4B68"/>
    <w:rsid w:val="00FA5A36"/>
    <w:rsid w:val="00FA6DFF"/>
    <w:rsid w:val="00FA77A1"/>
    <w:rsid w:val="00FA787C"/>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5C20"/>
    <w:rsid w:val="00FC61B7"/>
    <w:rsid w:val="00FC6365"/>
    <w:rsid w:val="00FC7C63"/>
    <w:rsid w:val="00FD18CE"/>
    <w:rsid w:val="00FD28F2"/>
    <w:rsid w:val="00FD325D"/>
    <w:rsid w:val="00FD4634"/>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0E71"/>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143B8E-FA75-43B7-92F7-086D5D1A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6AB4"/>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839"/>
    <w:pPr>
      <w:ind w:left="720"/>
      <w:contextualSpacing/>
    </w:pPr>
    <w:rPr>
      <w:szCs w:val="40"/>
    </w:rPr>
  </w:style>
  <w:style w:type="paragraph" w:styleId="a4">
    <w:name w:val="Block Text"/>
    <w:basedOn w:val="a"/>
    <w:rsid w:val="007841F2"/>
    <w:pPr>
      <w:spacing w:before="240" w:line="360" w:lineRule="auto"/>
      <w:ind w:left="567" w:right="748"/>
      <w:jc w:val="both"/>
    </w:pPr>
    <w:rPr>
      <w:rFonts w:ascii="Times New Roman"/>
      <w:sz w:val="20"/>
      <w:szCs w:val="20"/>
    </w:rPr>
  </w:style>
  <w:style w:type="paragraph" w:styleId="a5">
    <w:name w:val="Body Text Indent"/>
    <w:basedOn w:val="a"/>
    <w:link w:val="a6"/>
    <w:rsid w:val="007E65C8"/>
    <w:pPr>
      <w:tabs>
        <w:tab w:val="left" w:pos="360"/>
      </w:tabs>
      <w:ind w:left="720"/>
      <w:jc w:val="both"/>
    </w:pPr>
  </w:style>
  <w:style w:type="character" w:customStyle="1" w:styleId="a6">
    <w:name w:val="การเยื้องเนื้อความ อักขระ"/>
    <w:link w:val="a5"/>
    <w:rsid w:val="007E65C8"/>
    <w:rPr>
      <w:rFonts w:ascii="Angsana New" w:eastAsia="Times New Roman" w:hAnsi="Times New Roman" w:cs="Angsana New"/>
      <w:sz w:val="32"/>
      <w:szCs w:val="32"/>
    </w:rPr>
  </w:style>
  <w:style w:type="paragraph" w:styleId="a7">
    <w:name w:val="Revision"/>
    <w:hidden/>
    <w:uiPriority w:val="99"/>
    <w:semiHidden/>
    <w:rsid w:val="00A7220B"/>
    <w:rPr>
      <w:rFonts w:ascii="Angsana New" w:eastAsia="Times New Roman" w:hAnsi="Times New Roman" w:cs="Angsana New"/>
      <w:sz w:val="32"/>
      <w:szCs w:val="40"/>
    </w:rPr>
  </w:style>
  <w:style w:type="paragraph" w:styleId="a8">
    <w:name w:val="Balloon Text"/>
    <w:basedOn w:val="a"/>
    <w:link w:val="a9"/>
    <w:uiPriority w:val="99"/>
    <w:semiHidden/>
    <w:unhideWhenUsed/>
    <w:rsid w:val="00A7220B"/>
    <w:rPr>
      <w:rFonts w:ascii="Tahoma" w:hAnsi="Tahoma"/>
      <w:sz w:val="16"/>
      <w:szCs w:val="20"/>
    </w:rPr>
  </w:style>
  <w:style w:type="character" w:customStyle="1" w:styleId="a9">
    <w:name w:val="ข้อความบอลลูน อักขระ"/>
    <w:link w:val="a8"/>
    <w:uiPriority w:val="99"/>
    <w:semiHidden/>
    <w:rsid w:val="00A7220B"/>
    <w:rPr>
      <w:rFonts w:ascii="Tahoma" w:eastAsia="Times New Roman" w:hAnsi="Tahoma" w:cs="Angsana New"/>
      <w:sz w:val="16"/>
      <w:szCs w:val="20"/>
    </w:rPr>
  </w:style>
  <w:style w:type="paragraph" w:customStyle="1" w:styleId="block">
    <w:name w:val="block"/>
    <w:aliases w:val="b"/>
    <w:basedOn w:val="aa"/>
    <w:rsid w:val="00E54BC6"/>
    <w:pPr>
      <w:spacing w:after="260" w:line="260" w:lineRule="atLeast"/>
      <w:ind w:left="567"/>
    </w:pPr>
    <w:rPr>
      <w:rFonts w:ascii="Times New Roman"/>
      <w:sz w:val="22"/>
      <w:szCs w:val="20"/>
      <w:lang w:val="en-GB" w:bidi="ar-SA"/>
    </w:rPr>
  </w:style>
  <w:style w:type="paragraph" w:styleId="aa">
    <w:name w:val="Body Text"/>
    <w:basedOn w:val="a"/>
    <w:link w:val="ab"/>
    <w:uiPriority w:val="99"/>
    <w:semiHidden/>
    <w:unhideWhenUsed/>
    <w:rsid w:val="00E54BC6"/>
    <w:pPr>
      <w:spacing w:after="120"/>
    </w:pPr>
    <w:rPr>
      <w:szCs w:val="40"/>
    </w:rPr>
  </w:style>
  <w:style w:type="character" w:customStyle="1" w:styleId="ab">
    <w:name w:val="เนื้อความ อักขระ"/>
    <w:link w:val="aa"/>
    <w:uiPriority w:val="99"/>
    <w:semiHidden/>
    <w:rsid w:val="00E54BC6"/>
    <w:rPr>
      <w:rFonts w:ascii="Angsana New" w:eastAsia="Times New Roman" w:hAnsi="Times New Roman" w:cs="Angsana New"/>
      <w:sz w:val="32"/>
      <w:szCs w:val="40"/>
    </w:rPr>
  </w:style>
  <w:style w:type="paragraph" w:styleId="ac">
    <w:name w:val="header"/>
    <w:basedOn w:val="a"/>
    <w:link w:val="ad"/>
    <w:unhideWhenUsed/>
    <w:rsid w:val="006917DF"/>
    <w:pPr>
      <w:tabs>
        <w:tab w:val="center" w:pos="4513"/>
        <w:tab w:val="right" w:pos="9026"/>
      </w:tabs>
    </w:pPr>
    <w:rPr>
      <w:szCs w:val="40"/>
    </w:rPr>
  </w:style>
  <w:style w:type="character" w:customStyle="1" w:styleId="ad">
    <w:name w:val="หัวกระดาษ อักขระ"/>
    <w:link w:val="ac"/>
    <w:uiPriority w:val="99"/>
    <w:rsid w:val="006917DF"/>
    <w:rPr>
      <w:rFonts w:ascii="Angsana New" w:eastAsia="Times New Roman" w:hAnsi="Times New Roman" w:cs="Angsana New"/>
      <w:sz w:val="32"/>
      <w:szCs w:val="40"/>
    </w:rPr>
  </w:style>
  <w:style w:type="paragraph" w:styleId="ae">
    <w:name w:val="footer"/>
    <w:basedOn w:val="a"/>
    <w:link w:val="af"/>
    <w:uiPriority w:val="99"/>
    <w:unhideWhenUsed/>
    <w:rsid w:val="006917DF"/>
    <w:pPr>
      <w:tabs>
        <w:tab w:val="center" w:pos="4513"/>
        <w:tab w:val="right" w:pos="9026"/>
      </w:tabs>
    </w:pPr>
    <w:rPr>
      <w:szCs w:val="40"/>
    </w:rPr>
  </w:style>
  <w:style w:type="character" w:customStyle="1" w:styleId="af">
    <w:name w:val="ท้ายกระดาษ อักขระ"/>
    <w:link w:val="ae"/>
    <w:uiPriority w:val="99"/>
    <w:rsid w:val="006917DF"/>
    <w:rPr>
      <w:rFonts w:ascii="Angsana New" w:eastAsia="Times New Roman" w:hAnsi="Times New Roman" w:cs="Angsana New"/>
      <w:sz w:val="32"/>
      <w:szCs w:val="40"/>
    </w:rPr>
  </w:style>
  <w:style w:type="paragraph" w:customStyle="1" w:styleId="zdisclaimer">
    <w:name w:val="zdisclaimer"/>
    <w:basedOn w:val="a"/>
    <w:next w:val="ae"/>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af0">
    <w:name w:val="page number"/>
    <w:basedOn w:val="a0"/>
    <w:rsid w:val="008826D9"/>
  </w:style>
  <w:style w:type="character" w:customStyle="1" w:styleId="hps">
    <w:name w:val="hps"/>
    <w:basedOn w:val="a0"/>
    <w:rsid w:val="009C7A51"/>
  </w:style>
  <w:style w:type="paragraph" w:customStyle="1" w:styleId="AccPolicyHeading">
    <w:name w:val="Acc Policy Heading"/>
    <w:basedOn w:val="aa"/>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af1">
    <w:name w:val="Title"/>
    <w:basedOn w:val="a"/>
    <w:link w:val="af2"/>
    <w:qFormat/>
    <w:rsid w:val="00D65C7C"/>
    <w:pPr>
      <w:jc w:val="center"/>
    </w:pPr>
    <w:rPr>
      <w:rFonts w:eastAsia="Batang"/>
      <w:b/>
      <w:bCs/>
    </w:rPr>
  </w:style>
  <w:style w:type="character" w:customStyle="1" w:styleId="af2">
    <w:name w:val="ชื่อเรื่อง อักขระ"/>
    <w:link w:val="af1"/>
    <w:rsid w:val="00D65C7C"/>
    <w:rPr>
      <w:rFonts w:ascii="Angsana New" w:eastAsia="Batang" w:hAnsi="Times New Roman" w:cs="Angsana New"/>
      <w:b/>
      <w:bCs/>
      <w:sz w:val="32"/>
      <w:szCs w:val="32"/>
    </w:rPr>
  </w:style>
  <w:style w:type="character" w:customStyle="1" w:styleId="longtext">
    <w:name w:val="long_text"/>
    <w:basedOn w:val="a0"/>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3" Type="http://schemas.openxmlformats.org/officeDocument/2006/relationships/styles" Target="styles.xml"/><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6AD12-83D6-4B79-9246-F5027547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1247</Words>
  <Characters>7110</Characters>
  <Application>Microsoft Office Word</Application>
  <DocSecurity>0</DocSecurity>
  <Lines>59</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Watchara Charachit</dc:creator>
  <cp:lastModifiedBy>BUMPEN</cp:lastModifiedBy>
  <cp:revision>2</cp:revision>
  <cp:lastPrinted>2017-10-03T07:57:00Z</cp:lastPrinted>
  <dcterms:created xsi:type="dcterms:W3CDTF">2017-10-17T07:29:00Z</dcterms:created>
  <dcterms:modified xsi:type="dcterms:W3CDTF">2017-10-17T07:29:00Z</dcterms:modified>
</cp:coreProperties>
</file>