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BD7" w:rsidRPr="006F6C39" w:rsidRDefault="00CD3BD7" w:rsidP="00AA1D47">
      <w:pPr>
        <w:ind w:left="540" w:hanging="540"/>
        <w:rPr>
          <w:rFonts w:ascii="Arial" w:hAnsi="Arial" w:cs="Arial"/>
          <w:spacing w:val="-2"/>
          <w:sz w:val="18"/>
          <w:szCs w:val="18"/>
          <w:cs/>
          <w:lang w:val="en-GB"/>
        </w:rPr>
      </w:pPr>
    </w:p>
    <w:p w:rsidR="00A45C37" w:rsidRPr="006F6C39" w:rsidRDefault="00A45C37" w:rsidP="00AA1D47">
      <w:pPr>
        <w:ind w:left="540" w:hanging="540"/>
        <w:rPr>
          <w:rFonts w:ascii="Arial" w:hAnsi="Arial" w:cs="Arial"/>
          <w:b/>
          <w:bCs/>
          <w:spacing w:val="-2"/>
          <w:sz w:val="18"/>
          <w:szCs w:val="18"/>
        </w:rPr>
      </w:pPr>
      <w:r w:rsidRPr="006F6C39">
        <w:rPr>
          <w:rFonts w:ascii="Arial" w:hAnsi="Arial" w:cs="Arial"/>
          <w:b/>
          <w:bCs/>
          <w:spacing w:val="-2"/>
          <w:sz w:val="18"/>
          <w:szCs w:val="18"/>
        </w:rPr>
        <w:t>1</w:t>
      </w:r>
      <w:r w:rsidRPr="006F6C39">
        <w:rPr>
          <w:rFonts w:ascii="Arial" w:hAnsi="Arial" w:cs="Arial"/>
          <w:b/>
          <w:bCs/>
          <w:spacing w:val="-2"/>
          <w:sz w:val="18"/>
          <w:szCs w:val="18"/>
        </w:rPr>
        <w:tab/>
        <w:t>General information</w:t>
      </w:r>
    </w:p>
    <w:p w:rsidR="00A45C37" w:rsidRPr="006F6C39" w:rsidRDefault="00A45C37" w:rsidP="00AA1D47">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Arial" w:hAnsi="Arial" w:cs="Arial"/>
          <w:sz w:val="18"/>
          <w:szCs w:val="18"/>
          <w:cs/>
          <w:lang w:val="en-GB"/>
        </w:rPr>
      </w:pPr>
    </w:p>
    <w:p w:rsidR="00A45C37" w:rsidRPr="006F6C39" w:rsidRDefault="00A45C37" w:rsidP="00AA1D47">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Arial" w:hAnsi="Arial" w:cs="Arial"/>
          <w:sz w:val="18"/>
          <w:szCs w:val="18"/>
          <w:lang w:val="en-GB"/>
        </w:rPr>
      </w:pPr>
    </w:p>
    <w:p w:rsidR="001C31C9" w:rsidRPr="006F6C39" w:rsidRDefault="001C31C9" w:rsidP="00C75308">
      <w:pPr>
        <w:tabs>
          <w:tab w:val="left" w:pos="9089"/>
        </w:tabs>
        <w:ind w:left="540"/>
        <w:jc w:val="both"/>
        <w:rPr>
          <w:rFonts w:ascii="Arial" w:hAnsi="Arial" w:cs="Arial"/>
          <w:sz w:val="18"/>
          <w:szCs w:val="18"/>
        </w:rPr>
      </w:pPr>
      <w:r w:rsidRPr="006F6C39">
        <w:rPr>
          <w:rFonts w:ascii="Arial" w:hAnsi="Arial" w:cs="Arial"/>
          <w:spacing w:val="-4"/>
          <w:sz w:val="18"/>
          <w:szCs w:val="18"/>
        </w:rPr>
        <w:t>Union Auction Public Company Limited (“the Company”) is a public company limited which has incorporated</w:t>
      </w:r>
      <w:r w:rsidRPr="006F6C39">
        <w:rPr>
          <w:rFonts w:ascii="Arial" w:hAnsi="Arial" w:cs="Arial"/>
          <w:sz w:val="18"/>
          <w:szCs w:val="18"/>
        </w:rPr>
        <w:t xml:space="preserve"> in Thailand.  The address of the Company’s registered office is as follows:</w:t>
      </w:r>
    </w:p>
    <w:p w:rsidR="00A45C37" w:rsidRPr="006F6C39" w:rsidRDefault="00A45C37" w:rsidP="00AA1D47">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Arial" w:hAnsi="Arial" w:cs="Arial"/>
          <w:sz w:val="18"/>
          <w:szCs w:val="18"/>
        </w:rPr>
      </w:pPr>
    </w:p>
    <w:p w:rsidR="00A45C37" w:rsidRPr="006F6C39" w:rsidRDefault="00A45C37" w:rsidP="00AA1D47">
      <w:pPr>
        <w:tabs>
          <w:tab w:val="left" w:pos="9089"/>
        </w:tabs>
        <w:ind w:left="540"/>
        <w:rPr>
          <w:rFonts w:ascii="Arial" w:hAnsi="Arial" w:cs="Arial"/>
          <w:sz w:val="18"/>
          <w:szCs w:val="18"/>
        </w:rPr>
      </w:pPr>
      <w:r w:rsidRPr="006F6C39">
        <w:rPr>
          <w:rFonts w:ascii="Arial" w:hAnsi="Arial" w:cs="Arial"/>
          <w:sz w:val="18"/>
          <w:szCs w:val="18"/>
        </w:rPr>
        <w:t>51</w:t>
      </w:r>
      <w:r w:rsidR="008C46FA" w:rsidRPr="006F6C39">
        <w:rPr>
          <w:rFonts w:ascii="Arial" w:hAnsi="Arial" w:cs="Arial"/>
          <w:sz w:val="18"/>
          <w:szCs w:val="18"/>
        </w:rPr>
        <w:t>8</w:t>
      </w:r>
      <w:r w:rsidRPr="006F6C39">
        <w:rPr>
          <w:rFonts w:ascii="Arial" w:hAnsi="Arial" w:cs="Arial"/>
          <w:sz w:val="18"/>
          <w:szCs w:val="18"/>
        </w:rPr>
        <w:t xml:space="preserve">/28, </w:t>
      </w:r>
      <w:proofErr w:type="spellStart"/>
      <w:r w:rsidRPr="006F6C39">
        <w:rPr>
          <w:rFonts w:ascii="Arial" w:hAnsi="Arial" w:cs="Arial"/>
          <w:sz w:val="18"/>
          <w:szCs w:val="18"/>
        </w:rPr>
        <w:t>Ramkhamheng</w:t>
      </w:r>
      <w:proofErr w:type="spellEnd"/>
      <w:r w:rsidRPr="006F6C39">
        <w:rPr>
          <w:rFonts w:ascii="Arial" w:hAnsi="Arial" w:cs="Arial"/>
          <w:sz w:val="18"/>
          <w:szCs w:val="18"/>
        </w:rPr>
        <w:t xml:space="preserve"> 39 (</w:t>
      </w:r>
      <w:proofErr w:type="spellStart"/>
      <w:r w:rsidRPr="006F6C39">
        <w:rPr>
          <w:rFonts w:ascii="Arial" w:hAnsi="Arial" w:cs="Arial"/>
          <w:sz w:val="18"/>
          <w:szCs w:val="18"/>
        </w:rPr>
        <w:t>Tepleela</w:t>
      </w:r>
      <w:proofErr w:type="spellEnd"/>
      <w:r w:rsidRPr="006F6C39">
        <w:rPr>
          <w:rFonts w:ascii="Arial" w:hAnsi="Arial" w:cs="Arial"/>
          <w:sz w:val="18"/>
          <w:szCs w:val="18"/>
        </w:rPr>
        <w:t xml:space="preserve"> 1), </w:t>
      </w:r>
      <w:proofErr w:type="spellStart"/>
      <w:r w:rsidRPr="006F6C39">
        <w:rPr>
          <w:rFonts w:ascii="Arial" w:hAnsi="Arial" w:cs="Arial"/>
          <w:sz w:val="18"/>
          <w:szCs w:val="18"/>
        </w:rPr>
        <w:t>Wangthonglang</w:t>
      </w:r>
      <w:proofErr w:type="spellEnd"/>
      <w:r w:rsidRPr="006F6C39">
        <w:rPr>
          <w:rFonts w:ascii="Arial" w:hAnsi="Arial" w:cs="Arial"/>
          <w:sz w:val="18"/>
          <w:szCs w:val="18"/>
        </w:rPr>
        <w:t>, Bangkok 10310.</w:t>
      </w:r>
    </w:p>
    <w:p w:rsidR="00A45C37" w:rsidRPr="006F6C39" w:rsidRDefault="00A45C37" w:rsidP="00AA1D47">
      <w:pPr>
        <w:tabs>
          <w:tab w:val="left" w:pos="9089"/>
        </w:tabs>
        <w:ind w:left="540"/>
        <w:rPr>
          <w:rFonts w:ascii="Arial" w:hAnsi="Arial" w:cs="Arial"/>
          <w:sz w:val="18"/>
          <w:szCs w:val="18"/>
        </w:rPr>
      </w:pPr>
    </w:p>
    <w:p w:rsidR="00A45C37" w:rsidRPr="006F6C39" w:rsidRDefault="00A45C37" w:rsidP="00AA1D47">
      <w:pPr>
        <w:tabs>
          <w:tab w:val="left" w:pos="9089"/>
        </w:tabs>
        <w:ind w:left="540"/>
        <w:rPr>
          <w:rFonts w:ascii="Arial" w:hAnsi="Arial" w:cs="Arial"/>
          <w:sz w:val="18"/>
          <w:szCs w:val="18"/>
        </w:rPr>
      </w:pPr>
      <w:r w:rsidRPr="006F6C39">
        <w:rPr>
          <w:rFonts w:ascii="Arial" w:hAnsi="Arial" w:cs="Arial"/>
          <w:sz w:val="18"/>
          <w:szCs w:val="18"/>
        </w:rPr>
        <w:t>The Company’s principal business is providing auction service</w:t>
      </w:r>
      <w:r w:rsidR="009C205A" w:rsidRPr="006F6C39">
        <w:rPr>
          <w:rFonts w:ascii="Arial" w:hAnsi="Arial" w:cs="Arial"/>
          <w:sz w:val="18"/>
          <w:szCs w:val="18"/>
        </w:rPr>
        <w:t>s</w:t>
      </w:r>
      <w:r w:rsidRPr="006F6C39">
        <w:rPr>
          <w:rFonts w:ascii="Arial" w:hAnsi="Arial" w:cs="Arial"/>
          <w:sz w:val="18"/>
          <w:szCs w:val="18"/>
        </w:rPr>
        <w:t xml:space="preserve"> for asset</w:t>
      </w:r>
      <w:r w:rsidR="00BD2707" w:rsidRPr="006F6C39">
        <w:rPr>
          <w:rFonts w:ascii="Arial" w:hAnsi="Arial" w:cs="Arial"/>
          <w:sz w:val="18"/>
          <w:szCs w:val="18"/>
        </w:rPr>
        <w:t>s</w:t>
      </w:r>
      <w:r w:rsidRPr="006F6C39">
        <w:rPr>
          <w:rFonts w:ascii="Arial" w:hAnsi="Arial" w:cs="Arial"/>
          <w:sz w:val="18"/>
          <w:szCs w:val="18"/>
        </w:rPr>
        <w:t>.</w:t>
      </w:r>
    </w:p>
    <w:p w:rsidR="00A45C37" w:rsidRPr="006F6C39" w:rsidRDefault="00A45C37" w:rsidP="00AA1D47">
      <w:pPr>
        <w:tabs>
          <w:tab w:val="left" w:pos="9089"/>
        </w:tabs>
        <w:ind w:left="540"/>
        <w:rPr>
          <w:rFonts w:ascii="Arial" w:hAnsi="Arial" w:cs="Arial"/>
          <w:sz w:val="18"/>
          <w:szCs w:val="18"/>
        </w:rPr>
      </w:pPr>
    </w:p>
    <w:p w:rsidR="001C31C9" w:rsidRPr="006F6C39" w:rsidRDefault="001C31C9" w:rsidP="00AA1D47">
      <w:pPr>
        <w:tabs>
          <w:tab w:val="left" w:pos="9089"/>
        </w:tabs>
        <w:ind w:left="540"/>
        <w:rPr>
          <w:rFonts w:ascii="Arial" w:hAnsi="Arial" w:cs="Arial"/>
          <w:spacing w:val="-4"/>
          <w:sz w:val="18"/>
          <w:szCs w:val="18"/>
        </w:rPr>
      </w:pPr>
      <w:r w:rsidRPr="006F6C39">
        <w:rPr>
          <w:rFonts w:ascii="Arial" w:hAnsi="Arial" w:cs="Arial"/>
          <w:spacing w:val="-4"/>
          <w:sz w:val="18"/>
          <w:szCs w:val="18"/>
        </w:rPr>
        <w:t xml:space="preserve">The Company has become </w:t>
      </w:r>
      <w:r w:rsidR="00420679" w:rsidRPr="006F6C39">
        <w:rPr>
          <w:rFonts w:ascii="Arial" w:hAnsi="Arial" w:cs="Arial"/>
          <w:spacing w:val="-4"/>
          <w:sz w:val="18"/>
          <w:szCs w:val="18"/>
        </w:rPr>
        <w:t xml:space="preserve">a </w:t>
      </w:r>
      <w:r w:rsidRPr="006F6C39">
        <w:rPr>
          <w:rFonts w:ascii="Arial" w:hAnsi="Arial" w:cs="Arial"/>
          <w:spacing w:val="-4"/>
          <w:sz w:val="18"/>
          <w:szCs w:val="18"/>
        </w:rPr>
        <w:t>listed company of the Stock Exchange of Thailand since 9 August 2013.</w:t>
      </w:r>
    </w:p>
    <w:p w:rsidR="00A45C37" w:rsidRPr="006F6C39" w:rsidRDefault="00A45C37" w:rsidP="00AA1D47">
      <w:pPr>
        <w:pStyle w:val="Header"/>
        <w:ind w:left="540"/>
        <w:rPr>
          <w:rFonts w:ascii="Arial" w:hAnsi="Arial" w:cs="Arial"/>
          <w:sz w:val="18"/>
          <w:szCs w:val="18"/>
          <w:lang w:val="en-US"/>
        </w:rPr>
      </w:pPr>
    </w:p>
    <w:p w:rsidR="006465C2" w:rsidRPr="006F6C39" w:rsidRDefault="006465C2" w:rsidP="006465C2">
      <w:pPr>
        <w:pStyle w:val="Header"/>
        <w:ind w:left="540"/>
        <w:rPr>
          <w:rFonts w:ascii="Arial" w:hAnsi="Arial" w:cs="Arial"/>
          <w:sz w:val="18"/>
          <w:szCs w:val="18"/>
        </w:rPr>
      </w:pPr>
      <w:r w:rsidRPr="006F6C39">
        <w:rPr>
          <w:rFonts w:ascii="Arial" w:hAnsi="Arial" w:cs="Arial"/>
          <w:sz w:val="18"/>
          <w:szCs w:val="18"/>
        </w:rPr>
        <w:t>The Company has</w:t>
      </w:r>
      <w:r w:rsidR="00A45C37" w:rsidRPr="006F6C39">
        <w:rPr>
          <w:rFonts w:ascii="Arial" w:hAnsi="Arial" w:cs="Arial"/>
          <w:sz w:val="18"/>
          <w:szCs w:val="18"/>
        </w:rPr>
        <w:t xml:space="preserve"> </w:t>
      </w:r>
      <w:r w:rsidR="000D4B94">
        <w:rPr>
          <w:rFonts w:ascii="Arial" w:hAnsi="Arial" w:cs="Arial"/>
          <w:sz w:val="18"/>
          <w:szCs w:val="18"/>
          <w:lang w:val="en-GB"/>
        </w:rPr>
        <w:t>8</w:t>
      </w:r>
      <w:r w:rsidR="00D16B60" w:rsidRPr="006F6C39">
        <w:rPr>
          <w:rFonts w:ascii="Arial" w:hAnsi="Arial" w:cs="Arial"/>
          <w:sz w:val="18"/>
          <w:szCs w:val="18"/>
          <w:lang w:val="en-GB"/>
        </w:rPr>
        <w:t xml:space="preserve"> </w:t>
      </w:r>
      <w:r w:rsidR="00A45C37" w:rsidRPr="006F6C39">
        <w:rPr>
          <w:rFonts w:ascii="Arial" w:hAnsi="Arial" w:cs="Arial"/>
          <w:sz w:val="18"/>
          <w:szCs w:val="18"/>
        </w:rPr>
        <w:t>branch</w:t>
      </w:r>
      <w:r w:rsidRPr="006F6C39">
        <w:rPr>
          <w:rFonts w:ascii="Arial" w:hAnsi="Arial" w:cs="Arial"/>
          <w:sz w:val="18"/>
          <w:szCs w:val="18"/>
          <w:lang w:val="en-GB"/>
        </w:rPr>
        <w:t>es</w:t>
      </w:r>
      <w:r w:rsidR="00A45C37" w:rsidRPr="006F6C39">
        <w:rPr>
          <w:rFonts w:ascii="Arial" w:hAnsi="Arial" w:cs="Arial"/>
          <w:sz w:val="18"/>
          <w:szCs w:val="18"/>
        </w:rPr>
        <w:t xml:space="preserve"> </w:t>
      </w:r>
      <w:r w:rsidRPr="006F6C39">
        <w:rPr>
          <w:rFonts w:ascii="Arial" w:hAnsi="Arial" w:cs="Arial"/>
          <w:sz w:val="18"/>
          <w:szCs w:val="18"/>
        </w:rPr>
        <w:t>which are</w:t>
      </w:r>
      <w:r w:rsidR="00A45C37" w:rsidRPr="006F6C39">
        <w:rPr>
          <w:rFonts w:ascii="Arial" w:hAnsi="Arial" w:cs="Arial"/>
          <w:sz w:val="18"/>
          <w:szCs w:val="18"/>
        </w:rPr>
        <w:t xml:space="preserve"> located </w:t>
      </w:r>
      <w:r w:rsidRPr="006F6C39">
        <w:rPr>
          <w:rFonts w:ascii="Arial" w:hAnsi="Arial" w:cs="Arial"/>
          <w:sz w:val="18"/>
          <w:szCs w:val="18"/>
        </w:rPr>
        <w:t>as follows:</w:t>
      </w:r>
    </w:p>
    <w:p w:rsidR="00A45C37" w:rsidRPr="006F6C39" w:rsidRDefault="006465C2" w:rsidP="006254BD">
      <w:pPr>
        <w:pStyle w:val="Header"/>
        <w:numPr>
          <w:ilvl w:val="0"/>
          <w:numId w:val="37"/>
        </w:numPr>
        <w:tabs>
          <w:tab w:val="clear" w:pos="4153"/>
          <w:tab w:val="clear" w:pos="8306"/>
          <w:tab w:val="left" w:pos="720"/>
        </w:tabs>
        <w:ind w:left="720" w:hanging="180"/>
        <w:jc w:val="both"/>
        <w:rPr>
          <w:rFonts w:ascii="Arial" w:hAnsi="Arial" w:cs="Arial"/>
          <w:sz w:val="18"/>
          <w:szCs w:val="18"/>
        </w:rPr>
      </w:pPr>
      <w:r w:rsidRPr="006F6C39">
        <w:rPr>
          <w:rFonts w:ascii="Arial" w:hAnsi="Arial" w:cs="Arial"/>
          <w:sz w:val="18"/>
          <w:szCs w:val="18"/>
          <w:lang w:val="en-GB"/>
        </w:rPr>
        <w:t xml:space="preserve">Branch 1 </w:t>
      </w:r>
      <w:r w:rsidR="00A45C37" w:rsidRPr="006F6C39">
        <w:rPr>
          <w:rFonts w:ascii="Arial" w:hAnsi="Arial" w:cs="Arial"/>
          <w:sz w:val="18"/>
          <w:szCs w:val="18"/>
        </w:rPr>
        <w:t xml:space="preserve">at 49/24 Moo 2, </w:t>
      </w:r>
      <w:proofErr w:type="spellStart"/>
      <w:r w:rsidR="00A45C37" w:rsidRPr="006F6C39">
        <w:rPr>
          <w:rFonts w:ascii="Arial" w:hAnsi="Arial" w:cs="Arial"/>
          <w:sz w:val="18"/>
          <w:szCs w:val="18"/>
        </w:rPr>
        <w:t>Tumbon</w:t>
      </w:r>
      <w:proofErr w:type="spellEnd"/>
      <w:r w:rsidR="00A45C37" w:rsidRPr="006F6C39">
        <w:rPr>
          <w:rFonts w:ascii="Arial" w:hAnsi="Arial" w:cs="Arial"/>
          <w:sz w:val="18"/>
          <w:szCs w:val="18"/>
        </w:rPr>
        <w:t xml:space="preserve"> </w:t>
      </w:r>
      <w:proofErr w:type="spellStart"/>
      <w:r w:rsidR="00A45C37" w:rsidRPr="006F6C39">
        <w:rPr>
          <w:rFonts w:ascii="Arial" w:hAnsi="Arial" w:cs="Arial"/>
          <w:sz w:val="18"/>
          <w:szCs w:val="18"/>
        </w:rPr>
        <w:t>Lumpakkood</w:t>
      </w:r>
      <w:proofErr w:type="spellEnd"/>
      <w:r w:rsidR="00A45C37" w:rsidRPr="006F6C39">
        <w:rPr>
          <w:rFonts w:ascii="Arial" w:hAnsi="Arial" w:cs="Arial"/>
          <w:sz w:val="18"/>
          <w:szCs w:val="18"/>
        </w:rPr>
        <w:t xml:space="preserve">, </w:t>
      </w:r>
      <w:proofErr w:type="spellStart"/>
      <w:r w:rsidR="00383CA1" w:rsidRPr="006F6C39">
        <w:rPr>
          <w:rFonts w:ascii="Arial" w:hAnsi="Arial" w:cs="Arial"/>
          <w:sz w:val="18"/>
          <w:szCs w:val="18"/>
          <w:lang w:val="en-GB"/>
        </w:rPr>
        <w:t>Amphor</w:t>
      </w:r>
      <w:proofErr w:type="spellEnd"/>
      <w:r w:rsidR="00383CA1" w:rsidRPr="006F6C39">
        <w:rPr>
          <w:rFonts w:ascii="Arial" w:hAnsi="Arial" w:cs="Arial"/>
          <w:sz w:val="18"/>
          <w:szCs w:val="18"/>
          <w:lang w:val="en-GB"/>
        </w:rPr>
        <w:t xml:space="preserve"> </w:t>
      </w:r>
      <w:proofErr w:type="spellStart"/>
      <w:r w:rsidR="00A45C37" w:rsidRPr="006F6C39">
        <w:rPr>
          <w:rFonts w:ascii="Arial" w:hAnsi="Arial" w:cs="Arial"/>
          <w:sz w:val="18"/>
          <w:szCs w:val="18"/>
        </w:rPr>
        <w:t>Thanyaburi</w:t>
      </w:r>
      <w:proofErr w:type="spellEnd"/>
      <w:r w:rsidR="00A45C37" w:rsidRPr="006F6C39">
        <w:rPr>
          <w:rFonts w:ascii="Arial" w:hAnsi="Arial" w:cs="Arial"/>
          <w:sz w:val="18"/>
          <w:szCs w:val="18"/>
        </w:rPr>
        <w:t xml:space="preserve">, </w:t>
      </w:r>
      <w:proofErr w:type="spellStart"/>
      <w:r w:rsidR="00A45C37" w:rsidRPr="006F6C39">
        <w:rPr>
          <w:rFonts w:ascii="Arial" w:hAnsi="Arial" w:cs="Arial"/>
          <w:sz w:val="18"/>
          <w:szCs w:val="18"/>
        </w:rPr>
        <w:t>Pratum</w:t>
      </w:r>
      <w:proofErr w:type="spellEnd"/>
      <w:r w:rsidR="00A45C37" w:rsidRPr="006F6C39">
        <w:rPr>
          <w:rFonts w:ascii="Arial" w:hAnsi="Arial" w:cs="Arial"/>
          <w:sz w:val="18"/>
          <w:szCs w:val="18"/>
        </w:rPr>
        <w:t xml:space="preserve"> </w:t>
      </w:r>
      <w:proofErr w:type="spellStart"/>
      <w:r w:rsidR="00A45C37" w:rsidRPr="006F6C39">
        <w:rPr>
          <w:rFonts w:ascii="Arial" w:hAnsi="Arial" w:cs="Arial"/>
          <w:sz w:val="18"/>
          <w:szCs w:val="18"/>
        </w:rPr>
        <w:t>Thani</w:t>
      </w:r>
      <w:proofErr w:type="spellEnd"/>
      <w:r w:rsidR="00A45C37" w:rsidRPr="006F6C39">
        <w:rPr>
          <w:rFonts w:ascii="Arial" w:hAnsi="Arial" w:cs="Arial"/>
          <w:sz w:val="18"/>
          <w:szCs w:val="18"/>
        </w:rPr>
        <w:t>.</w:t>
      </w:r>
    </w:p>
    <w:p w:rsidR="00A45C37" w:rsidRPr="006F6C39" w:rsidRDefault="00826092" w:rsidP="00FB3506">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Pr>
          <w:rFonts w:ascii="Arial" w:hAnsi="Arial" w:cs="Arial"/>
          <w:sz w:val="18"/>
          <w:szCs w:val="18"/>
          <w:lang w:val="en-GB"/>
        </w:rPr>
        <w:t>Branch 2</w:t>
      </w:r>
      <w:r w:rsidR="006465C2" w:rsidRPr="006F6C39">
        <w:rPr>
          <w:rFonts w:ascii="Arial" w:hAnsi="Arial" w:cs="Arial"/>
          <w:sz w:val="18"/>
          <w:szCs w:val="18"/>
          <w:lang w:val="en-GB"/>
        </w:rPr>
        <w:t xml:space="preserve"> at 325/2 Moo 7 </w:t>
      </w:r>
      <w:proofErr w:type="spellStart"/>
      <w:r w:rsidR="006465C2" w:rsidRPr="006F6C39">
        <w:rPr>
          <w:rFonts w:ascii="Arial" w:hAnsi="Arial" w:cs="Arial"/>
          <w:sz w:val="18"/>
          <w:szCs w:val="18"/>
        </w:rPr>
        <w:t>Tumbon</w:t>
      </w:r>
      <w:proofErr w:type="spellEnd"/>
      <w:r w:rsidR="006465C2" w:rsidRPr="006F6C39">
        <w:rPr>
          <w:rFonts w:ascii="Arial" w:hAnsi="Arial" w:cs="Arial"/>
          <w:sz w:val="18"/>
          <w:szCs w:val="18"/>
        </w:rPr>
        <w:t xml:space="preserve"> </w:t>
      </w:r>
      <w:proofErr w:type="spellStart"/>
      <w:r w:rsidR="006465C2" w:rsidRPr="006F6C39">
        <w:rPr>
          <w:rFonts w:ascii="Arial" w:hAnsi="Arial" w:cs="Arial"/>
          <w:sz w:val="18"/>
          <w:szCs w:val="18"/>
        </w:rPr>
        <w:t>Nongkwa</w:t>
      </w:r>
      <w:r w:rsidR="006465C2" w:rsidRPr="006F6C39">
        <w:rPr>
          <w:rFonts w:ascii="Arial" w:hAnsi="Arial" w:cs="Arial"/>
          <w:sz w:val="18"/>
          <w:szCs w:val="18"/>
          <w:lang w:val="en-GB"/>
        </w:rPr>
        <w:t>y</w:t>
      </w:r>
      <w:proofErr w:type="spellEnd"/>
      <w:r w:rsidR="006465C2" w:rsidRPr="006F6C39">
        <w:rPr>
          <w:rFonts w:ascii="Arial" w:hAnsi="Arial" w:cs="Arial"/>
          <w:sz w:val="18"/>
          <w:szCs w:val="18"/>
        </w:rPr>
        <w:t xml:space="preserve">, </w:t>
      </w:r>
      <w:proofErr w:type="spellStart"/>
      <w:r w:rsidR="00043514" w:rsidRPr="006F6C39">
        <w:rPr>
          <w:rFonts w:ascii="Arial" w:hAnsi="Arial" w:cs="Arial"/>
          <w:sz w:val="18"/>
          <w:szCs w:val="18"/>
          <w:lang w:val="en-GB"/>
        </w:rPr>
        <w:t>Amphor</w:t>
      </w:r>
      <w:proofErr w:type="spellEnd"/>
      <w:r w:rsidR="00043514" w:rsidRPr="006F6C39">
        <w:rPr>
          <w:rFonts w:ascii="Arial" w:hAnsi="Arial" w:cs="Arial"/>
          <w:sz w:val="18"/>
          <w:szCs w:val="18"/>
          <w:lang w:val="en-GB"/>
        </w:rPr>
        <w:t xml:space="preserve"> </w:t>
      </w:r>
      <w:proofErr w:type="spellStart"/>
      <w:r w:rsidR="00933082" w:rsidRPr="006F6C39">
        <w:rPr>
          <w:rFonts w:ascii="Arial" w:hAnsi="Arial" w:cs="Arial"/>
          <w:sz w:val="18"/>
          <w:szCs w:val="18"/>
          <w:lang w:val="en-GB"/>
        </w:rPr>
        <w:t>Hangdong</w:t>
      </w:r>
      <w:proofErr w:type="spellEnd"/>
      <w:r w:rsidR="002D7218" w:rsidRPr="006F6C39">
        <w:rPr>
          <w:rFonts w:ascii="Arial" w:hAnsi="Arial" w:cs="Arial"/>
          <w:sz w:val="18"/>
          <w:szCs w:val="18"/>
          <w:lang w:val="en-GB"/>
        </w:rPr>
        <w:t>,</w:t>
      </w:r>
      <w:r w:rsidR="00933082" w:rsidRPr="006F6C39">
        <w:rPr>
          <w:rFonts w:ascii="Arial" w:hAnsi="Arial" w:cs="Arial"/>
          <w:sz w:val="18"/>
          <w:szCs w:val="18"/>
          <w:lang w:val="en-GB"/>
        </w:rPr>
        <w:t xml:space="preserve"> </w:t>
      </w:r>
      <w:proofErr w:type="spellStart"/>
      <w:r w:rsidR="00933082" w:rsidRPr="006F6C39">
        <w:rPr>
          <w:rFonts w:ascii="Arial" w:hAnsi="Arial" w:cs="Arial"/>
          <w:sz w:val="18"/>
          <w:szCs w:val="18"/>
          <w:lang w:val="en-GB"/>
        </w:rPr>
        <w:t>Chiangmai</w:t>
      </w:r>
      <w:proofErr w:type="spellEnd"/>
    </w:p>
    <w:p w:rsidR="0075777D" w:rsidRPr="006F6C39" w:rsidRDefault="00826092" w:rsidP="006254BD">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Pr>
          <w:rFonts w:ascii="Arial" w:hAnsi="Arial" w:cs="Arial"/>
          <w:sz w:val="18"/>
          <w:szCs w:val="18"/>
          <w:lang w:val="en-GB"/>
        </w:rPr>
        <w:t>Branch 3</w:t>
      </w:r>
      <w:r w:rsidR="00E457DA" w:rsidRPr="006F6C39">
        <w:rPr>
          <w:rFonts w:ascii="Arial" w:hAnsi="Arial" w:cs="Arial"/>
          <w:sz w:val="18"/>
          <w:szCs w:val="18"/>
          <w:lang w:val="en-GB"/>
        </w:rPr>
        <w:t xml:space="preserve"> at 3320/4 </w:t>
      </w:r>
      <w:proofErr w:type="spellStart"/>
      <w:r w:rsidR="00E457DA" w:rsidRPr="006F6C39">
        <w:rPr>
          <w:rFonts w:ascii="Arial" w:hAnsi="Arial" w:cs="Arial"/>
          <w:sz w:val="18"/>
          <w:szCs w:val="18"/>
          <w:lang w:val="en-GB"/>
        </w:rPr>
        <w:t>Mitrapap</w:t>
      </w:r>
      <w:proofErr w:type="spellEnd"/>
      <w:r w:rsidR="00E457DA" w:rsidRPr="006F6C39">
        <w:rPr>
          <w:rFonts w:ascii="Arial" w:hAnsi="Arial" w:cs="Arial"/>
          <w:sz w:val="18"/>
          <w:szCs w:val="18"/>
          <w:lang w:val="en-GB"/>
        </w:rPr>
        <w:t xml:space="preserve"> R</w:t>
      </w:r>
      <w:r w:rsidR="0075777D" w:rsidRPr="006F6C39">
        <w:rPr>
          <w:rFonts w:ascii="Arial" w:hAnsi="Arial" w:cs="Arial"/>
          <w:sz w:val="18"/>
          <w:szCs w:val="18"/>
          <w:lang w:val="en-GB"/>
        </w:rPr>
        <w:t xml:space="preserve">oad, </w:t>
      </w:r>
      <w:proofErr w:type="spellStart"/>
      <w:r w:rsidR="0075777D" w:rsidRPr="006F6C39">
        <w:rPr>
          <w:rFonts w:ascii="Arial" w:hAnsi="Arial" w:cs="Arial"/>
          <w:sz w:val="18"/>
          <w:szCs w:val="18"/>
          <w:lang w:val="en-GB"/>
        </w:rPr>
        <w:t>Tumbon</w:t>
      </w:r>
      <w:proofErr w:type="spellEnd"/>
      <w:r w:rsidR="0075777D"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Naimaun</w:t>
      </w:r>
      <w:proofErr w:type="spellEnd"/>
      <w:r w:rsidR="0075777D" w:rsidRPr="006F6C39">
        <w:rPr>
          <w:rFonts w:ascii="Arial" w:hAnsi="Arial" w:cs="Arial"/>
          <w:sz w:val="18"/>
          <w:szCs w:val="18"/>
          <w:lang w:val="en-GB"/>
        </w:rPr>
        <w:t xml:space="preserve">, </w:t>
      </w:r>
      <w:proofErr w:type="spellStart"/>
      <w:r w:rsidR="00043514" w:rsidRPr="006F6C39">
        <w:rPr>
          <w:rFonts w:ascii="Arial" w:hAnsi="Arial" w:cs="Arial"/>
          <w:sz w:val="18"/>
          <w:szCs w:val="18"/>
          <w:lang w:val="en-GB"/>
        </w:rPr>
        <w:t>Amphor</w:t>
      </w:r>
      <w:proofErr w:type="spellEnd"/>
      <w:r w:rsidR="00043514" w:rsidRPr="006F6C39">
        <w:rPr>
          <w:rFonts w:ascii="Arial" w:hAnsi="Arial" w:cs="Arial"/>
          <w:sz w:val="18"/>
          <w:szCs w:val="18"/>
          <w:lang w:val="en-GB"/>
        </w:rPr>
        <w:t xml:space="preserve"> </w:t>
      </w:r>
      <w:proofErr w:type="spellStart"/>
      <w:r w:rsidR="00043514" w:rsidRPr="006F6C39">
        <w:rPr>
          <w:rFonts w:ascii="Arial" w:hAnsi="Arial" w:cs="Arial"/>
          <w:sz w:val="18"/>
          <w:szCs w:val="18"/>
          <w:lang w:val="en-GB"/>
        </w:rPr>
        <w:t>Maung</w:t>
      </w:r>
      <w:proofErr w:type="spellEnd"/>
      <w:r w:rsidR="00043514"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Nakornratchasima</w:t>
      </w:r>
      <w:proofErr w:type="spellEnd"/>
      <w:r w:rsidR="0075777D"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N</w:t>
      </w:r>
      <w:r w:rsidR="00383CA1" w:rsidRPr="006F6C39">
        <w:rPr>
          <w:rFonts w:ascii="Arial" w:hAnsi="Arial" w:cs="Arial"/>
          <w:sz w:val="18"/>
          <w:szCs w:val="18"/>
          <w:lang w:val="en-GB"/>
        </w:rPr>
        <w:t>a</w:t>
      </w:r>
      <w:r w:rsidR="0075777D" w:rsidRPr="006F6C39">
        <w:rPr>
          <w:rFonts w:ascii="Arial" w:hAnsi="Arial" w:cs="Arial"/>
          <w:sz w:val="18"/>
          <w:szCs w:val="18"/>
          <w:lang w:val="en-GB"/>
        </w:rPr>
        <w:t>kornratchsima</w:t>
      </w:r>
      <w:proofErr w:type="spellEnd"/>
    </w:p>
    <w:p w:rsidR="0075777D" w:rsidRPr="006F6C39" w:rsidRDefault="00826092" w:rsidP="006254BD">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Pr>
          <w:rFonts w:ascii="Arial" w:hAnsi="Arial" w:cs="Arial"/>
          <w:sz w:val="18"/>
          <w:szCs w:val="18"/>
          <w:lang w:val="en-GB"/>
        </w:rPr>
        <w:t>Branch 4</w:t>
      </w:r>
      <w:r w:rsidR="0075777D" w:rsidRPr="006F6C39">
        <w:rPr>
          <w:rFonts w:ascii="Arial" w:hAnsi="Arial" w:cs="Arial"/>
          <w:sz w:val="18"/>
          <w:szCs w:val="18"/>
          <w:lang w:val="en-GB"/>
        </w:rPr>
        <w:t xml:space="preserve"> at 33/2 Moo 1 </w:t>
      </w:r>
      <w:proofErr w:type="spellStart"/>
      <w:r w:rsidR="0075777D" w:rsidRPr="006F6C39">
        <w:rPr>
          <w:rFonts w:ascii="Arial" w:hAnsi="Arial" w:cs="Arial"/>
          <w:sz w:val="18"/>
          <w:szCs w:val="18"/>
        </w:rPr>
        <w:t>Tumbon</w:t>
      </w:r>
      <w:proofErr w:type="spellEnd"/>
      <w:r w:rsidR="0075777D"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Thathongmai</w:t>
      </w:r>
      <w:proofErr w:type="spellEnd"/>
      <w:r w:rsidR="0075777D" w:rsidRPr="006F6C39">
        <w:rPr>
          <w:rFonts w:ascii="Arial" w:hAnsi="Arial" w:cs="Arial"/>
          <w:sz w:val="18"/>
          <w:szCs w:val="18"/>
          <w:lang w:val="en-GB"/>
        </w:rPr>
        <w:t xml:space="preserve">, </w:t>
      </w:r>
      <w:proofErr w:type="spellStart"/>
      <w:r w:rsidR="00043514" w:rsidRPr="006F6C39">
        <w:rPr>
          <w:rFonts w:ascii="Arial" w:hAnsi="Arial" w:cs="Arial"/>
          <w:sz w:val="18"/>
          <w:szCs w:val="18"/>
          <w:lang w:val="en-GB"/>
        </w:rPr>
        <w:t>Amphor</w:t>
      </w:r>
      <w:proofErr w:type="spellEnd"/>
      <w:r w:rsidR="00043514"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Kanjanadit</w:t>
      </w:r>
      <w:proofErr w:type="spellEnd"/>
      <w:r w:rsidR="0075777D"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Suratthanee</w:t>
      </w:r>
      <w:proofErr w:type="spellEnd"/>
      <w:r w:rsidR="0075777D" w:rsidRPr="006F6C39">
        <w:rPr>
          <w:rFonts w:ascii="Arial" w:hAnsi="Arial" w:cs="Arial"/>
          <w:sz w:val="18"/>
          <w:szCs w:val="18"/>
          <w:lang w:val="en-GB"/>
        </w:rPr>
        <w:t xml:space="preserve"> </w:t>
      </w:r>
    </w:p>
    <w:p w:rsidR="0075777D" w:rsidRPr="006F6C39" w:rsidRDefault="00826092" w:rsidP="006254BD">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Pr>
          <w:rFonts w:ascii="Arial" w:hAnsi="Arial" w:cs="Arial"/>
          <w:sz w:val="18"/>
          <w:szCs w:val="18"/>
          <w:lang w:val="en-GB"/>
        </w:rPr>
        <w:t>Branch 5</w:t>
      </w:r>
      <w:r w:rsidR="0075777D" w:rsidRPr="006F6C39">
        <w:rPr>
          <w:rFonts w:ascii="Arial" w:hAnsi="Arial" w:cs="Arial"/>
          <w:sz w:val="18"/>
          <w:szCs w:val="18"/>
          <w:lang w:val="en-GB"/>
        </w:rPr>
        <w:t xml:space="preserve"> at 6 Moo 9 </w:t>
      </w:r>
      <w:proofErr w:type="spellStart"/>
      <w:r w:rsidR="0075777D" w:rsidRPr="006F6C39">
        <w:rPr>
          <w:rFonts w:ascii="Arial" w:hAnsi="Arial" w:cs="Arial"/>
          <w:sz w:val="18"/>
          <w:szCs w:val="18"/>
          <w:lang w:val="en-GB"/>
        </w:rPr>
        <w:t>Tumbon</w:t>
      </w:r>
      <w:proofErr w:type="spellEnd"/>
      <w:r w:rsidR="0075777D"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Nongkinplain</w:t>
      </w:r>
      <w:proofErr w:type="spellEnd"/>
      <w:r w:rsidR="0075777D" w:rsidRPr="006F6C39">
        <w:rPr>
          <w:rFonts w:ascii="Arial" w:hAnsi="Arial" w:cs="Arial"/>
          <w:sz w:val="18"/>
          <w:szCs w:val="18"/>
          <w:lang w:val="en-GB"/>
        </w:rPr>
        <w:t xml:space="preserve">, </w:t>
      </w:r>
      <w:proofErr w:type="spellStart"/>
      <w:r w:rsidR="00043514" w:rsidRPr="006F6C39">
        <w:rPr>
          <w:rFonts w:ascii="Arial" w:hAnsi="Arial" w:cs="Arial"/>
          <w:sz w:val="18"/>
          <w:szCs w:val="18"/>
          <w:lang w:val="en-GB"/>
        </w:rPr>
        <w:t>Amphor</w:t>
      </w:r>
      <w:proofErr w:type="spellEnd"/>
      <w:r w:rsidR="00043514"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Varinshamrap</w:t>
      </w:r>
      <w:proofErr w:type="spellEnd"/>
      <w:r w:rsidR="0075777D"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Ubonratchathanee</w:t>
      </w:r>
      <w:proofErr w:type="spellEnd"/>
    </w:p>
    <w:p w:rsidR="0075777D" w:rsidRPr="006F6C39" w:rsidRDefault="00826092" w:rsidP="006254BD">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Pr>
          <w:rFonts w:ascii="Arial" w:hAnsi="Arial" w:cs="Arial"/>
          <w:sz w:val="18"/>
          <w:szCs w:val="18"/>
          <w:lang w:val="en-GB"/>
        </w:rPr>
        <w:t>Branch 6</w:t>
      </w:r>
      <w:r w:rsidR="0075777D" w:rsidRPr="006F6C39">
        <w:rPr>
          <w:rFonts w:ascii="Arial" w:hAnsi="Arial" w:cs="Arial"/>
          <w:sz w:val="18"/>
          <w:szCs w:val="18"/>
          <w:lang w:val="en-GB"/>
        </w:rPr>
        <w:t xml:space="preserve"> at 313 Moo 5 </w:t>
      </w:r>
      <w:proofErr w:type="spellStart"/>
      <w:r w:rsidR="0075777D" w:rsidRPr="006F6C39">
        <w:rPr>
          <w:rFonts w:ascii="Arial" w:hAnsi="Arial" w:cs="Arial"/>
          <w:sz w:val="18"/>
          <w:szCs w:val="18"/>
          <w:lang w:val="en-GB"/>
        </w:rPr>
        <w:t>Tumbon</w:t>
      </w:r>
      <w:proofErr w:type="spellEnd"/>
      <w:r w:rsidR="0075777D"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Thachang</w:t>
      </w:r>
      <w:proofErr w:type="spellEnd"/>
      <w:r w:rsidR="0075777D" w:rsidRPr="006F6C39">
        <w:rPr>
          <w:rFonts w:ascii="Arial" w:hAnsi="Arial" w:cs="Arial"/>
          <w:sz w:val="18"/>
          <w:szCs w:val="18"/>
          <w:lang w:val="en-GB"/>
        </w:rPr>
        <w:t xml:space="preserve">, </w:t>
      </w:r>
      <w:proofErr w:type="spellStart"/>
      <w:r w:rsidR="00043514" w:rsidRPr="006F6C39">
        <w:rPr>
          <w:rFonts w:ascii="Arial" w:hAnsi="Arial" w:cs="Arial"/>
          <w:sz w:val="18"/>
          <w:szCs w:val="18"/>
          <w:lang w:val="en-GB"/>
        </w:rPr>
        <w:t>Amphor</w:t>
      </w:r>
      <w:proofErr w:type="spellEnd"/>
      <w:r w:rsidR="00043514"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Bangk</w:t>
      </w:r>
      <w:r w:rsidR="00043514" w:rsidRPr="006F6C39">
        <w:rPr>
          <w:rFonts w:ascii="Arial" w:hAnsi="Arial" w:cs="Arial"/>
          <w:sz w:val="18"/>
          <w:szCs w:val="18"/>
          <w:lang w:val="en-GB"/>
        </w:rPr>
        <w:t>laum</w:t>
      </w:r>
      <w:proofErr w:type="spellEnd"/>
      <w:r w:rsidR="0075777D"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Songkla</w:t>
      </w:r>
      <w:proofErr w:type="spellEnd"/>
    </w:p>
    <w:p w:rsidR="0075777D" w:rsidRPr="006F6C39" w:rsidRDefault="00826092" w:rsidP="006254BD">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Pr>
          <w:rFonts w:ascii="Arial" w:hAnsi="Arial" w:cs="Arial"/>
          <w:sz w:val="18"/>
          <w:szCs w:val="18"/>
          <w:lang w:val="en-GB"/>
        </w:rPr>
        <w:t>Branch 7</w:t>
      </w:r>
      <w:r w:rsidR="0075777D" w:rsidRPr="006F6C39">
        <w:rPr>
          <w:rFonts w:ascii="Arial" w:hAnsi="Arial" w:cs="Arial"/>
          <w:sz w:val="18"/>
          <w:szCs w:val="18"/>
          <w:lang w:val="en-GB"/>
        </w:rPr>
        <w:t xml:space="preserve"> at 142</w:t>
      </w:r>
      <w:r w:rsidR="00E457DA" w:rsidRPr="006F6C39">
        <w:rPr>
          <w:rFonts w:ascii="Arial" w:hAnsi="Arial" w:cs="Arial"/>
          <w:sz w:val="18"/>
          <w:szCs w:val="18"/>
          <w:lang w:val="en-GB"/>
        </w:rPr>
        <w:t>/4</w:t>
      </w:r>
      <w:r w:rsidR="0075777D" w:rsidRPr="006F6C39">
        <w:rPr>
          <w:rFonts w:ascii="Arial" w:hAnsi="Arial" w:cs="Arial"/>
          <w:sz w:val="18"/>
          <w:szCs w:val="18"/>
          <w:lang w:val="en-GB"/>
        </w:rPr>
        <w:t xml:space="preserve"> Moo 1 </w:t>
      </w:r>
      <w:proofErr w:type="spellStart"/>
      <w:r w:rsidR="0075777D" w:rsidRPr="006F6C39">
        <w:rPr>
          <w:rFonts w:ascii="Arial" w:hAnsi="Arial" w:cs="Arial"/>
          <w:sz w:val="18"/>
          <w:szCs w:val="18"/>
          <w:lang w:val="en-GB"/>
        </w:rPr>
        <w:t>Soi</w:t>
      </w:r>
      <w:proofErr w:type="spellEnd"/>
      <w:r w:rsidR="0075777D" w:rsidRPr="006F6C39">
        <w:rPr>
          <w:rFonts w:ascii="Arial" w:hAnsi="Arial" w:cs="Arial"/>
          <w:sz w:val="18"/>
          <w:szCs w:val="18"/>
          <w:lang w:val="en-GB"/>
        </w:rPr>
        <w:t xml:space="preserve"> Ban </w:t>
      </w:r>
      <w:proofErr w:type="spellStart"/>
      <w:r w:rsidR="0075777D" w:rsidRPr="006F6C39">
        <w:rPr>
          <w:rFonts w:ascii="Arial" w:hAnsi="Arial" w:cs="Arial"/>
          <w:sz w:val="18"/>
          <w:szCs w:val="18"/>
          <w:lang w:val="en-GB"/>
        </w:rPr>
        <w:t>nongbua</w:t>
      </w:r>
      <w:proofErr w:type="spellEnd"/>
      <w:r w:rsidR="0075777D"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Tumbon</w:t>
      </w:r>
      <w:proofErr w:type="spellEnd"/>
      <w:r w:rsidR="0075777D"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makkheng</w:t>
      </w:r>
      <w:proofErr w:type="spellEnd"/>
      <w:r w:rsidR="0075777D" w:rsidRPr="006F6C39">
        <w:rPr>
          <w:rFonts w:ascii="Arial" w:hAnsi="Arial" w:cs="Arial"/>
          <w:sz w:val="18"/>
          <w:szCs w:val="18"/>
          <w:lang w:val="en-GB"/>
        </w:rPr>
        <w:t xml:space="preserve">, </w:t>
      </w:r>
      <w:proofErr w:type="spellStart"/>
      <w:r w:rsidR="00043514" w:rsidRPr="006F6C39">
        <w:rPr>
          <w:rFonts w:ascii="Arial" w:hAnsi="Arial" w:cs="Arial"/>
          <w:sz w:val="18"/>
          <w:szCs w:val="18"/>
          <w:lang w:val="en-GB"/>
        </w:rPr>
        <w:t>Amphor</w:t>
      </w:r>
      <w:proofErr w:type="spellEnd"/>
      <w:r w:rsidR="00043514" w:rsidRPr="006F6C39">
        <w:rPr>
          <w:rFonts w:ascii="Arial" w:hAnsi="Arial" w:cs="Arial"/>
          <w:sz w:val="18"/>
          <w:szCs w:val="18"/>
          <w:lang w:val="en-GB"/>
        </w:rPr>
        <w:t xml:space="preserve"> </w:t>
      </w:r>
      <w:proofErr w:type="spellStart"/>
      <w:r w:rsidR="00043514" w:rsidRPr="006F6C39">
        <w:rPr>
          <w:rFonts w:ascii="Arial" w:hAnsi="Arial" w:cs="Arial"/>
          <w:sz w:val="18"/>
          <w:szCs w:val="18"/>
          <w:lang w:val="en-GB"/>
        </w:rPr>
        <w:t>Maung</w:t>
      </w:r>
      <w:proofErr w:type="spellEnd"/>
      <w:r w:rsidR="00043514"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Udonthanee</w:t>
      </w:r>
      <w:proofErr w:type="spellEnd"/>
      <w:r w:rsidR="0075777D" w:rsidRPr="006F6C39">
        <w:rPr>
          <w:rFonts w:ascii="Arial" w:hAnsi="Arial" w:cs="Arial"/>
          <w:sz w:val="18"/>
          <w:szCs w:val="18"/>
          <w:lang w:val="en-GB"/>
        </w:rPr>
        <w:t xml:space="preserve">, </w:t>
      </w:r>
      <w:proofErr w:type="spellStart"/>
      <w:r w:rsidR="0075777D" w:rsidRPr="006F6C39">
        <w:rPr>
          <w:rFonts w:ascii="Arial" w:hAnsi="Arial" w:cs="Arial"/>
          <w:sz w:val="18"/>
          <w:szCs w:val="18"/>
          <w:lang w:val="en-GB"/>
        </w:rPr>
        <w:t>Udonthanee</w:t>
      </w:r>
      <w:proofErr w:type="spellEnd"/>
    </w:p>
    <w:p w:rsidR="00833E29" w:rsidRPr="006F6C39" w:rsidRDefault="00826092" w:rsidP="00833E29">
      <w:pPr>
        <w:pStyle w:val="Header"/>
        <w:numPr>
          <w:ilvl w:val="0"/>
          <w:numId w:val="37"/>
        </w:numPr>
        <w:tabs>
          <w:tab w:val="clear" w:pos="4153"/>
          <w:tab w:val="clear" w:pos="8306"/>
          <w:tab w:val="left" w:pos="720"/>
        </w:tabs>
        <w:ind w:left="720" w:hanging="180"/>
        <w:jc w:val="both"/>
        <w:rPr>
          <w:rFonts w:ascii="Arial" w:hAnsi="Arial" w:cs="Arial"/>
          <w:sz w:val="18"/>
          <w:szCs w:val="18"/>
          <w:lang w:val="en-GB"/>
        </w:rPr>
      </w:pPr>
      <w:r>
        <w:rPr>
          <w:rFonts w:ascii="Arial" w:hAnsi="Arial" w:cs="Arial"/>
          <w:sz w:val="18"/>
          <w:szCs w:val="18"/>
          <w:lang w:val="en-GB"/>
        </w:rPr>
        <w:t>Branch 8</w:t>
      </w:r>
      <w:r w:rsidR="00833E29" w:rsidRPr="006F6C39">
        <w:rPr>
          <w:rFonts w:ascii="Arial" w:hAnsi="Arial" w:cs="Arial"/>
          <w:sz w:val="18"/>
          <w:szCs w:val="18"/>
          <w:lang w:val="en-GB"/>
        </w:rPr>
        <w:t xml:space="preserve"> at 788/9 Moo 7 </w:t>
      </w:r>
      <w:proofErr w:type="spellStart"/>
      <w:r w:rsidR="00833E29" w:rsidRPr="006F6C39">
        <w:rPr>
          <w:rFonts w:ascii="Arial" w:hAnsi="Arial" w:cs="Arial"/>
          <w:sz w:val="18"/>
          <w:szCs w:val="18"/>
          <w:lang w:val="en-GB"/>
        </w:rPr>
        <w:t>Tumbon</w:t>
      </w:r>
      <w:proofErr w:type="spellEnd"/>
      <w:r w:rsidR="00833E29" w:rsidRPr="006F6C39">
        <w:rPr>
          <w:rFonts w:ascii="Arial" w:hAnsi="Arial" w:cs="Arial"/>
          <w:sz w:val="18"/>
          <w:szCs w:val="18"/>
          <w:lang w:val="en-GB"/>
        </w:rPr>
        <w:t xml:space="preserve"> </w:t>
      </w:r>
      <w:proofErr w:type="spellStart"/>
      <w:r w:rsidR="00833E29" w:rsidRPr="006F6C39">
        <w:rPr>
          <w:rFonts w:ascii="Arial" w:hAnsi="Arial" w:cs="Arial"/>
          <w:sz w:val="18"/>
          <w:szCs w:val="18"/>
          <w:lang w:val="en-GB"/>
        </w:rPr>
        <w:t>Samo</w:t>
      </w:r>
      <w:proofErr w:type="spellEnd"/>
      <w:r w:rsidR="00833E29" w:rsidRPr="006F6C39">
        <w:rPr>
          <w:rFonts w:ascii="Arial" w:hAnsi="Arial" w:cs="Arial"/>
          <w:sz w:val="18"/>
          <w:szCs w:val="18"/>
          <w:lang w:val="en-GB"/>
        </w:rPr>
        <w:t xml:space="preserve"> </w:t>
      </w:r>
      <w:proofErr w:type="spellStart"/>
      <w:r w:rsidR="00833E29" w:rsidRPr="006F6C39">
        <w:rPr>
          <w:rFonts w:ascii="Arial" w:hAnsi="Arial" w:cs="Arial"/>
          <w:sz w:val="18"/>
          <w:szCs w:val="18"/>
          <w:lang w:val="en-GB"/>
        </w:rPr>
        <w:t>Khae</w:t>
      </w:r>
      <w:proofErr w:type="spellEnd"/>
      <w:r w:rsidR="00833E29" w:rsidRPr="006F6C39">
        <w:rPr>
          <w:rFonts w:ascii="Arial" w:hAnsi="Arial" w:cs="Arial"/>
          <w:sz w:val="18"/>
          <w:szCs w:val="18"/>
          <w:lang w:val="en-GB"/>
        </w:rPr>
        <w:t xml:space="preserve">, </w:t>
      </w:r>
      <w:proofErr w:type="spellStart"/>
      <w:r w:rsidR="00833E29" w:rsidRPr="006F6C39">
        <w:rPr>
          <w:rFonts w:ascii="Arial" w:hAnsi="Arial" w:cs="Arial"/>
          <w:sz w:val="18"/>
          <w:szCs w:val="18"/>
          <w:lang w:val="en-GB"/>
        </w:rPr>
        <w:t>Amphor</w:t>
      </w:r>
      <w:proofErr w:type="spellEnd"/>
      <w:r w:rsidR="00833E29" w:rsidRPr="006F6C39">
        <w:rPr>
          <w:rFonts w:ascii="Arial" w:hAnsi="Arial" w:cs="Arial"/>
          <w:sz w:val="18"/>
          <w:szCs w:val="18"/>
          <w:lang w:val="en-GB"/>
        </w:rPr>
        <w:t xml:space="preserve"> </w:t>
      </w:r>
      <w:proofErr w:type="spellStart"/>
      <w:r w:rsidR="00570FC3" w:rsidRPr="006F6C39">
        <w:rPr>
          <w:rFonts w:ascii="Arial" w:hAnsi="Arial" w:cs="Arial"/>
          <w:sz w:val="18"/>
          <w:szCs w:val="18"/>
          <w:lang w:val="en-GB"/>
        </w:rPr>
        <w:t>Maung</w:t>
      </w:r>
      <w:proofErr w:type="spellEnd"/>
      <w:r w:rsidR="00570FC3" w:rsidRPr="006F6C39">
        <w:rPr>
          <w:rFonts w:ascii="Arial" w:hAnsi="Arial" w:cs="Arial"/>
          <w:sz w:val="18"/>
          <w:szCs w:val="18"/>
          <w:lang w:val="en-GB"/>
        </w:rPr>
        <w:t xml:space="preserve"> </w:t>
      </w:r>
      <w:proofErr w:type="spellStart"/>
      <w:r w:rsidR="00833E29" w:rsidRPr="006F6C39">
        <w:rPr>
          <w:rFonts w:ascii="Arial" w:hAnsi="Arial" w:cs="Arial"/>
          <w:sz w:val="18"/>
          <w:szCs w:val="18"/>
          <w:lang w:val="en-GB"/>
        </w:rPr>
        <w:t>Phisanulok</w:t>
      </w:r>
      <w:proofErr w:type="spellEnd"/>
      <w:r w:rsidR="00833E29" w:rsidRPr="006F6C39">
        <w:rPr>
          <w:rFonts w:ascii="Arial" w:hAnsi="Arial" w:cs="Arial"/>
          <w:sz w:val="18"/>
          <w:szCs w:val="18"/>
          <w:lang w:val="en-GB"/>
        </w:rPr>
        <w:t xml:space="preserve">, </w:t>
      </w:r>
      <w:proofErr w:type="spellStart"/>
      <w:r w:rsidR="00833E29" w:rsidRPr="006F6C39">
        <w:rPr>
          <w:rFonts w:ascii="Arial" w:hAnsi="Arial" w:cs="Arial"/>
          <w:sz w:val="18"/>
          <w:szCs w:val="18"/>
          <w:lang w:val="en-GB"/>
        </w:rPr>
        <w:t>Phisanulok</w:t>
      </w:r>
      <w:proofErr w:type="spellEnd"/>
    </w:p>
    <w:p w:rsidR="006465C2" w:rsidRPr="006F6C39" w:rsidRDefault="006465C2" w:rsidP="00CA4ED5">
      <w:pPr>
        <w:pStyle w:val="Header"/>
        <w:tabs>
          <w:tab w:val="clear" w:pos="4153"/>
          <w:tab w:val="clear" w:pos="8306"/>
        </w:tabs>
        <w:ind w:left="540"/>
        <w:jc w:val="both"/>
        <w:rPr>
          <w:rFonts w:ascii="Arial" w:hAnsi="Arial" w:cs="Arial"/>
          <w:sz w:val="18"/>
          <w:szCs w:val="18"/>
          <w:lang w:val="en-GB"/>
        </w:rPr>
      </w:pPr>
    </w:p>
    <w:p w:rsidR="00A45C37" w:rsidRPr="006F6C39" w:rsidRDefault="00A45C37" w:rsidP="00CA4ED5">
      <w:pPr>
        <w:pStyle w:val="a"/>
        <w:ind w:left="540" w:right="0"/>
        <w:jc w:val="both"/>
        <w:rPr>
          <w:rFonts w:ascii="Arial" w:eastAsia="Courier New" w:hAnsi="Arial" w:cs="Arial"/>
          <w:noProof w:val="0"/>
          <w:color w:val="auto"/>
          <w:spacing w:val="-4"/>
          <w:sz w:val="18"/>
          <w:szCs w:val="18"/>
          <w:lang w:val="x-none" w:eastAsia="x-none"/>
        </w:rPr>
      </w:pPr>
      <w:r w:rsidRPr="006F6C39">
        <w:rPr>
          <w:rFonts w:ascii="Arial" w:eastAsia="Courier New" w:hAnsi="Arial" w:cs="Arial"/>
          <w:noProof w:val="0"/>
          <w:color w:val="auto"/>
          <w:spacing w:val="-4"/>
          <w:sz w:val="18"/>
          <w:szCs w:val="18"/>
          <w:lang w:val="x-none" w:eastAsia="x-none"/>
        </w:rPr>
        <w:t>Th</w:t>
      </w:r>
      <w:r w:rsidR="00DC30A4" w:rsidRPr="006F6C39">
        <w:rPr>
          <w:rFonts w:ascii="Arial" w:eastAsia="Courier New" w:hAnsi="Arial" w:cs="Arial"/>
          <w:noProof w:val="0"/>
          <w:color w:val="auto"/>
          <w:spacing w:val="-4"/>
          <w:sz w:val="18"/>
          <w:szCs w:val="18"/>
          <w:lang w:val="en-GB" w:eastAsia="x-none"/>
        </w:rPr>
        <w:t>is</w:t>
      </w:r>
      <w:r w:rsidR="002F213C" w:rsidRPr="006F6C39">
        <w:rPr>
          <w:rFonts w:ascii="Arial" w:eastAsia="Courier New" w:hAnsi="Arial" w:cs="Arial"/>
          <w:noProof w:val="0"/>
          <w:color w:val="auto"/>
          <w:spacing w:val="-4"/>
          <w:sz w:val="18"/>
          <w:szCs w:val="18"/>
          <w:lang w:val="x-none" w:eastAsia="x-none"/>
        </w:rPr>
        <w:t xml:space="preserve"> interim</w:t>
      </w:r>
      <w:r w:rsidR="002F213C" w:rsidRPr="006F6C39">
        <w:rPr>
          <w:rFonts w:ascii="Arial" w:eastAsia="Courier New" w:hAnsi="Arial" w:cs="Arial"/>
          <w:noProof w:val="0"/>
          <w:color w:val="auto"/>
          <w:spacing w:val="-4"/>
          <w:sz w:val="18"/>
          <w:szCs w:val="18"/>
          <w:cs/>
          <w:lang w:val="x-none" w:eastAsia="x-none"/>
        </w:rPr>
        <w:t xml:space="preserve"> </w:t>
      </w:r>
      <w:r w:rsidR="00985836" w:rsidRPr="006F6C39">
        <w:rPr>
          <w:rFonts w:ascii="Arial" w:eastAsia="Courier New" w:hAnsi="Arial" w:cs="Arial"/>
          <w:noProof w:val="0"/>
          <w:color w:val="auto"/>
          <w:spacing w:val="-4"/>
          <w:sz w:val="18"/>
          <w:szCs w:val="18"/>
          <w:lang w:val="x-none" w:eastAsia="x-none"/>
        </w:rPr>
        <w:t>financial information</w:t>
      </w:r>
      <w:r w:rsidRPr="006F6C39">
        <w:rPr>
          <w:rFonts w:ascii="Arial" w:eastAsia="Courier New" w:hAnsi="Arial" w:cs="Arial"/>
          <w:noProof w:val="0"/>
          <w:color w:val="auto"/>
          <w:spacing w:val="-4"/>
          <w:sz w:val="18"/>
          <w:szCs w:val="18"/>
          <w:lang w:val="x-none" w:eastAsia="x-none"/>
        </w:rPr>
        <w:t xml:space="preserve"> </w:t>
      </w:r>
      <w:r w:rsidR="00DC30A4" w:rsidRPr="006F6C39">
        <w:rPr>
          <w:rFonts w:ascii="Arial" w:eastAsia="Courier New" w:hAnsi="Arial" w:cs="Arial"/>
          <w:noProof w:val="0"/>
          <w:color w:val="auto"/>
          <w:spacing w:val="-4"/>
          <w:sz w:val="18"/>
          <w:szCs w:val="18"/>
          <w:lang w:val="en-GB" w:eastAsia="x-none"/>
        </w:rPr>
        <w:t>was authorised</w:t>
      </w:r>
      <w:r w:rsidRPr="006F6C39">
        <w:rPr>
          <w:rFonts w:ascii="Arial" w:eastAsia="Courier New" w:hAnsi="Arial" w:cs="Arial"/>
          <w:noProof w:val="0"/>
          <w:color w:val="auto"/>
          <w:spacing w:val="-4"/>
          <w:sz w:val="18"/>
          <w:szCs w:val="18"/>
          <w:lang w:val="x-none" w:eastAsia="x-none"/>
        </w:rPr>
        <w:t xml:space="preserve"> for issue by the </w:t>
      </w:r>
      <w:r w:rsidRPr="006F6C39">
        <w:rPr>
          <w:rFonts w:ascii="Arial" w:eastAsia="Courier New" w:hAnsi="Arial" w:cs="Arial"/>
          <w:noProof w:val="0"/>
          <w:color w:val="auto"/>
          <w:spacing w:val="-4"/>
          <w:sz w:val="18"/>
          <w:szCs w:val="18"/>
          <w:lang w:eastAsia="x-none"/>
        </w:rPr>
        <w:t xml:space="preserve">Board of </w:t>
      </w:r>
      <w:r w:rsidRPr="006F6C39">
        <w:rPr>
          <w:rFonts w:ascii="Arial" w:eastAsia="Courier New" w:hAnsi="Arial" w:cs="Arial"/>
          <w:noProof w:val="0"/>
          <w:color w:val="auto"/>
          <w:spacing w:val="-4"/>
          <w:sz w:val="18"/>
          <w:szCs w:val="18"/>
          <w:lang w:val="x-none" w:eastAsia="x-none"/>
        </w:rPr>
        <w:t>Directors on</w:t>
      </w:r>
      <w:r w:rsidR="004A73FF" w:rsidRPr="006F6C39">
        <w:rPr>
          <w:rFonts w:ascii="Arial" w:eastAsia="Courier New" w:hAnsi="Arial" w:cs="Arial"/>
          <w:noProof w:val="0"/>
          <w:color w:val="auto"/>
          <w:spacing w:val="-4"/>
          <w:sz w:val="18"/>
          <w:szCs w:val="18"/>
          <w:lang w:val="en-GB" w:eastAsia="x-none"/>
        </w:rPr>
        <w:t xml:space="preserve"> </w:t>
      </w:r>
      <w:r w:rsidR="00C36F3C" w:rsidRPr="006F6C39">
        <w:rPr>
          <w:rFonts w:ascii="Arial" w:eastAsia="Courier New" w:hAnsi="Arial" w:cs="Arial"/>
          <w:noProof w:val="0"/>
          <w:color w:val="auto"/>
          <w:spacing w:val="-4"/>
          <w:sz w:val="18"/>
          <w:szCs w:val="22"/>
          <w:lang w:val="en-GB" w:eastAsia="x-none"/>
        </w:rPr>
        <w:t>9 November</w:t>
      </w:r>
      <w:r w:rsidR="00A90C77" w:rsidRPr="006F6C39">
        <w:rPr>
          <w:rFonts w:ascii="Arial" w:eastAsia="Courier New" w:hAnsi="Arial" w:cs="Arial"/>
          <w:noProof w:val="0"/>
          <w:color w:val="auto"/>
          <w:spacing w:val="-4"/>
          <w:sz w:val="18"/>
          <w:szCs w:val="18"/>
          <w:lang w:val="en-GB" w:eastAsia="x-none"/>
        </w:rPr>
        <w:t xml:space="preserve"> </w:t>
      </w:r>
      <w:r w:rsidR="00374B4E" w:rsidRPr="006F6C39">
        <w:rPr>
          <w:rFonts w:ascii="Arial" w:eastAsia="Courier New" w:hAnsi="Arial" w:cs="Arial"/>
          <w:noProof w:val="0"/>
          <w:color w:val="auto"/>
          <w:spacing w:val="-4"/>
          <w:sz w:val="18"/>
          <w:szCs w:val="18"/>
          <w:lang w:eastAsia="x-none"/>
        </w:rPr>
        <w:t>201</w:t>
      </w:r>
      <w:r w:rsidR="00197012" w:rsidRPr="006F6C39">
        <w:rPr>
          <w:rFonts w:ascii="Arial" w:eastAsia="Courier New" w:hAnsi="Arial" w:cs="Arial"/>
          <w:noProof w:val="0"/>
          <w:color w:val="auto"/>
          <w:spacing w:val="-4"/>
          <w:sz w:val="18"/>
          <w:szCs w:val="18"/>
          <w:lang w:eastAsia="x-none"/>
        </w:rPr>
        <w:t>7</w:t>
      </w:r>
      <w:r w:rsidRPr="006F6C39">
        <w:rPr>
          <w:rFonts w:ascii="Arial" w:eastAsia="Courier New" w:hAnsi="Arial" w:cs="Arial"/>
          <w:noProof w:val="0"/>
          <w:color w:val="auto"/>
          <w:spacing w:val="-4"/>
          <w:sz w:val="18"/>
          <w:szCs w:val="18"/>
          <w:lang w:val="x-none" w:eastAsia="x-none"/>
        </w:rPr>
        <w:t>.</w:t>
      </w:r>
    </w:p>
    <w:p w:rsidR="00A45C37" w:rsidRPr="006F6C39" w:rsidRDefault="00A45C37" w:rsidP="00CA4ED5">
      <w:pPr>
        <w:pStyle w:val="a"/>
        <w:ind w:left="540" w:right="0"/>
        <w:rPr>
          <w:rFonts w:ascii="Arial" w:eastAsia="Courier New" w:hAnsi="Arial" w:cs="Arial"/>
          <w:noProof w:val="0"/>
          <w:color w:val="auto"/>
          <w:sz w:val="18"/>
          <w:szCs w:val="18"/>
          <w:cs/>
          <w:lang w:val="x-none" w:eastAsia="x-none"/>
        </w:rPr>
      </w:pPr>
    </w:p>
    <w:p w:rsidR="00A45C37" w:rsidRPr="006F6C39" w:rsidRDefault="00A45C37" w:rsidP="00CA4ED5">
      <w:pPr>
        <w:pStyle w:val="BlockText"/>
        <w:ind w:left="540" w:right="0"/>
        <w:jc w:val="thaiDistribute"/>
        <w:rPr>
          <w:rFonts w:ascii="Arial" w:eastAsia="Courier New" w:hAnsi="Arial" w:cs="Arial"/>
          <w:sz w:val="18"/>
          <w:szCs w:val="18"/>
          <w:lang w:val="x-none" w:eastAsia="x-none"/>
        </w:rPr>
      </w:pPr>
      <w:r w:rsidRPr="006F6C39">
        <w:rPr>
          <w:rFonts w:ascii="Arial" w:eastAsia="Courier New" w:hAnsi="Arial" w:cs="Arial"/>
          <w:sz w:val="18"/>
          <w:szCs w:val="18"/>
          <w:lang w:val="x-none" w:eastAsia="x-none"/>
        </w:rPr>
        <w:t>Th</w:t>
      </w:r>
      <w:r w:rsidR="00DC30A4" w:rsidRPr="006F6C39">
        <w:rPr>
          <w:rFonts w:ascii="Arial" w:eastAsia="Courier New" w:hAnsi="Arial" w:cs="Arial"/>
          <w:sz w:val="18"/>
          <w:szCs w:val="18"/>
          <w:lang w:val="en-GB" w:eastAsia="x-none"/>
        </w:rPr>
        <w:t>is</w:t>
      </w:r>
      <w:r w:rsidR="002F213C" w:rsidRPr="006F6C39">
        <w:rPr>
          <w:rFonts w:ascii="Arial" w:eastAsia="Courier New" w:hAnsi="Arial" w:cs="Arial"/>
          <w:sz w:val="18"/>
          <w:szCs w:val="18"/>
          <w:lang w:val="x-none" w:eastAsia="x-none"/>
        </w:rPr>
        <w:t xml:space="preserve"> interim</w:t>
      </w:r>
      <w:r w:rsidR="002F213C" w:rsidRPr="006F6C39">
        <w:rPr>
          <w:rFonts w:ascii="Arial" w:eastAsia="Courier New" w:hAnsi="Arial" w:cs="Arial"/>
          <w:sz w:val="18"/>
          <w:szCs w:val="18"/>
          <w:cs/>
          <w:lang w:val="x-none" w:eastAsia="x-none"/>
        </w:rPr>
        <w:t xml:space="preserve"> </w:t>
      </w:r>
      <w:r w:rsidR="00985836" w:rsidRPr="006F6C39">
        <w:rPr>
          <w:rFonts w:ascii="Arial" w:eastAsia="Courier New" w:hAnsi="Arial" w:cs="Arial"/>
          <w:sz w:val="18"/>
          <w:szCs w:val="18"/>
          <w:lang w:val="x-none" w:eastAsia="x-none"/>
        </w:rPr>
        <w:t>financial information</w:t>
      </w:r>
      <w:r w:rsidRPr="006F6C39">
        <w:rPr>
          <w:rFonts w:ascii="Arial" w:eastAsia="Courier New" w:hAnsi="Arial" w:cs="Arial"/>
          <w:sz w:val="18"/>
          <w:szCs w:val="18"/>
          <w:lang w:val="x-none" w:eastAsia="x-none"/>
        </w:rPr>
        <w:t xml:space="preserve"> ha</w:t>
      </w:r>
      <w:r w:rsidR="00DC30A4" w:rsidRPr="006F6C39">
        <w:rPr>
          <w:rFonts w:ascii="Arial" w:eastAsia="Courier New" w:hAnsi="Arial" w:cs="Arial"/>
          <w:sz w:val="18"/>
          <w:szCs w:val="18"/>
          <w:lang w:val="en-GB" w:eastAsia="x-none"/>
        </w:rPr>
        <w:t>s</w:t>
      </w:r>
      <w:r w:rsidRPr="006F6C39">
        <w:rPr>
          <w:rFonts w:ascii="Arial" w:eastAsia="Courier New" w:hAnsi="Arial" w:cs="Arial"/>
          <w:sz w:val="18"/>
          <w:szCs w:val="18"/>
          <w:lang w:val="x-none" w:eastAsia="x-none"/>
        </w:rPr>
        <w:t xml:space="preserve"> been reviewed, not audited.</w:t>
      </w:r>
    </w:p>
    <w:p w:rsidR="00A45C37" w:rsidRPr="006F6C39" w:rsidRDefault="00A45C37" w:rsidP="00CA4ED5">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Arial" w:hAnsi="Arial" w:cs="Arial"/>
          <w:sz w:val="18"/>
          <w:szCs w:val="18"/>
        </w:rPr>
      </w:pPr>
    </w:p>
    <w:p w:rsidR="00471CDD" w:rsidRPr="006F6C39" w:rsidRDefault="00471CDD" w:rsidP="00CA4ED5">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Arial" w:hAnsi="Arial" w:cs="Arial"/>
          <w:sz w:val="18"/>
          <w:szCs w:val="18"/>
        </w:rPr>
      </w:pPr>
    </w:p>
    <w:p w:rsidR="00A45C37" w:rsidRPr="006F6C39" w:rsidRDefault="0079730D" w:rsidP="00AA1D47">
      <w:pPr>
        <w:ind w:left="540" w:hanging="540"/>
        <w:rPr>
          <w:rFonts w:ascii="Arial" w:hAnsi="Arial" w:cs="Arial"/>
          <w:b/>
          <w:bCs/>
          <w:spacing w:val="-2"/>
          <w:sz w:val="18"/>
          <w:szCs w:val="18"/>
          <w:shd w:val="clear" w:color="auto" w:fill="FFFFFF"/>
        </w:rPr>
      </w:pPr>
      <w:r w:rsidRPr="006F6C39">
        <w:rPr>
          <w:rFonts w:ascii="Arial" w:hAnsi="Arial" w:cs="Arial"/>
          <w:b/>
          <w:bCs/>
          <w:spacing w:val="-2"/>
          <w:sz w:val="18"/>
          <w:szCs w:val="18"/>
          <w:cs/>
        </w:rPr>
        <w:t>2</w:t>
      </w:r>
      <w:r w:rsidR="00421281" w:rsidRPr="006F6C39">
        <w:rPr>
          <w:rFonts w:ascii="Arial" w:hAnsi="Arial" w:cs="Arial"/>
          <w:b/>
          <w:bCs/>
          <w:spacing w:val="-2"/>
          <w:sz w:val="18"/>
          <w:szCs w:val="18"/>
        </w:rPr>
        <w:tab/>
      </w:r>
      <w:r w:rsidR="00D80FA3" w:rsidRPr="006F6C39">
        <w:rPr>
          <w:rFonts w:ascii="Arial" w:hAnsi="Arial" w:cs="Arial"/>
          <w:b/>
          <w:bCs/>
          <w:spacing w:val="-2"/>
          <w:sz w:val="18"/>
          <w:szCs w:val="18"/>
          <w:shd w:val="clear" w:color="auto" w:fill="FFFFFF"/>
        </w:rPr>
        <w:t>Accounting policies</w:t>
      </w:r>
    </w:p>
    <w:p w:rsidR="003B6E72" w:rsidRPr="006F6C39" w:rsidRDefault="003B6E72" w:rsidP="00AA1D47">
      <w:pPr>
        <w:ind w:left="1080" w:hanging="540"/>
        <w:rPr>
          <w:rFonts w:ascii="Arial" w:hAnsi="Arial" w:cs="Arial"/>
          <w:sz w:val="18"/>
          <w:szCs w:val="18"/>
          <w:shd w:val="clear" w:color="auto" w:fill="FFFFFF"/>
        </w:rPr>
      </w:pPr>
    </w:p>
    <w:p w:rsidR="003B6E72" w:rsidRPr="006F6C39" w:rsidRDefault="003B6E72" w:rsidP="00AA1D47">
      <w:pPr>
        <w:ind w:left="1080" w:hanging="540"/>
        <w:rPr>
          <w:rFonts w:ascii="Arial" w:hAnsi="Arial" w:cs="Arial"/>
          <w:sz w:val="18"/>
          <w:szCs w:val="18"/>
          <w:shd w:val="clear" w:color="auto" w:fill="FFFFFF"/>
        </w:rPr>
      </w:pPr>
    </w:p>
    <w:p w:rsidR="00D80FA3" w:rsidRPr="006F6C39" w:rsidRDefault="003B6E72" w:rsidP="00AA1D47">
      <w:pPr>
        <w:ind w:left="1080" w:hanging="540"/>
        <w:rPr>
          <w:rFonts w:ascii="Arial" w:hAnsi="Arial" w:cs="Arial"/>
          <w:b/>
          <w:bCs/>
          <w:spacing w:val="-2"/>
          <w:sz w:val="18"/>
          <w:szCs w:val="18"/>
        </w:rPr>
      </w:pPr>
      <w:r w:rsidRPr="006F6C39">
        <w:rPr>
          <w:rFonts w:ascii="Arial" w:hAnsi="Arial" w:cs="Arial"/>
          <w:b/>
          <w:bCs/>
          <w:sz w:val="18"/>
          <w:szCs w:val="18"/>
          <w:shd w:val="clear" w:color="auto" w:fill="FFFFFF"/>
        </w:rPr>
        <w:t>2.1</w:t>
      </w:r>
      <w:r w:rsidRPr="006F6C39">
        <w:rPr>
          <w:rFonts w:ascii="Arial" w:hAnsi="Arial" w:cs="Arial"/>
          <w:b/>
          <w:bCs/>
          <w:sz w:val="18"/>
          <w:szCs w:val="18"/>
          <w:shd w:val="clear" w:color="auto" w:fill="FFFFFF"/>
        </w:rPr>
        <w:tab/>
      </w:r>
      <w:r w:rsidR="00D80FA3" w:rsidRPr="006F6C39">
        <w:rPr>
          <w:rFonts w:ascii="Arial" w:hAnsi="Arial" w:cs="Arial"/>
          <w:b/>
          <w:bCs/>
          <w:sz w:val="18"/>
          <w:szCs w:val="18"/>
          <w:shd w:val="clear" w:color="auto" w:fill="FFFFFF"/>
        </w:rPr>
        <w:t>Basis of preparation</w:t>
      </w:r>
    </w:p>
    <w:p w:rsidR="00A45C37" w:rsidRPr="006F6C39" w:rsidRDefault="00A45C37" w:rsidP="008D5696">
      <w:pPr>
        <w:pStyle w:val="Header"/>
        <w:ind w:left="1080"/>
        <w:jc w:val="both"/>
        <w:rPr>
          <w:rFonts w:ascii="Arial" w:hAnsi="Arial" w:cs="Arial"/>
          <w:sz w:val="18"/>
          <w:szCs w:val="18"/>
          <w:lang w:val="en-US"/>
        </w:rPr>
      </w:pPr>
    </w:p>
    <w:p w:rsidR="00471CDD" w:rsidRPr="006F6C39" w:rsidRDefault="00985836" w:rsidP="008D5696">
      <w:pPr>
        <w:pStyle w:val="Header"/>
        <w:ind w:left="1080"/>
        <w:jc w:val="both"/>
        <w:rPr>
          <w:rFonts w:ascii="Arial" w:hAnsi="Arial" w:cs="Arial"/>
          <w:sz w:val="18"/>
          <w:szCs w:val="18"/>
        </w:rPr>
      </w:pPr>
      <w:r w:rsidRPr="006F6C39">
        <w:rPr>
          <w:rFonts w:ascii="Arial" w:hAnsi="Arial" w:cs="Arial"/>
          <w:sz w:val="18"/>
          <w:szCs w:val="18"/>
        </w:rPr>
        <w:t>The interim financial information has been prepared in accordance with Thai Accounting Standard 34 Interim Financial Reporting. The primary financial information (statement of financial position, statement of comprehensive income], statement of changes in shareholders’ 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w:t>
      </w:r>
    </w:p>
    <w:p w:rsidR="00985836" w:rsidRPr="006F6C39" w:rsidRDefault="00985836" w:rsidP="008D5696">
      <w:pPr>
        <w:pStyle w:val="Header"/>
        <w:ind w:left="1080"/>
        <w:jc w:val="both"/>
        <w:rPr>
          <w:rFonts w:ascii="Arial" w:hAnsi="Arial" w:cs="Arial"/>
          <w:sz w:val="18"/>
          <w:szCs w:val="18"/>
          <w:lang w:val="en-US"/>
        </w:rPr>
      </w:pPr>
    </w:p>
    <w:p w:rsidR="00A45C37" w:rsidRPr="006F6C39" w:rsidRDefault="00A45C37" w:rsidP="008D5696">
      <w:pPr>
        <w:pStyle w:val="Header"/>
        <w:ind w:left="1080"/>
        <w:jc w:val="both"/>
        <w:rPr>
          <w:rFonts w:ascii="Arial" w:hAnsi="Arial" w:cs="Arial"/>
          <w:sz w:val="18"/>
          <w:szCs w:val="18"/>
          <w:lang w:val="en-US"/>
        </w:rPr>
      </w:pPr>
      <w:r w:rsidRPr="006F6C39">
        <w:rPr>
          <w:rFonts w:ascii="Arial" w:hAnsi="Arial" w:cs="Arial"/>
          <w:sz w:val="18"/>
          <w:szCs w:val="18"/>
        </w:rPr>
        <w:t>The interim financial information should be read in conjunction with the annual financial statements for</w:t>
      </w:r>
      <w:r w:rsidR="00720174" w:rsidRPr="006F6C39">
        <w:rPr>
          <w:rFonts w:ascii="Arial" w:hAnsi="Arial" w:cs="Arial"/>
          <w:sz w:val="18"/>
          <w:szCs w:val="18"/>
        </w:rPr>
        <w:t xml:space="preserve"> the year ended 31 December </w:t>
      </w:r>
      <w:r w:rsidR="00757359" w:rsidRPr="006F6C39">
        <w:rPr>
          <w:rFonts w:ascii="Arial" w:hAnsi="Arial" w:cs="Arial"/>
          <w:sz w:val="18"/>
          <w:szCs w:val="18"/>
          <w:lang w:val="en-GB"/>
        </w:rPr>
        <w:t>2016</w:t>
      </w:r>
      <w:r w:rsidRPr="006F6C39">
        <w:rPr>
          <w:rFonts w:ascii="Arial" w:hAnsi="Arial" w:cs="Arial"/>
          <w:sz w:val="18"/>
          <w:szCs w:val="18"/>
        </w:rPr>
        <w:t>.</w:t>
      </w:r>
    </w:p>
    <w:p w:rsidR="00A45C37" w:rsidRPr="006F6C39" w:rsidRDefault="00A45C37" w:rsidP="008D5696">
      <w:pPr>
        <w:pStyle w:val="Header"/>
        <w:ind w:left="1080"/>
        <w:jc w:val="both"/>
        <w:rPr>
          <w:rFonts w:ascii="Arial" w:hAnsi="Arial" w:cs="Arial"/>
          <w:sz w:val="18"/>
          <w:szCs w:val="18"/>
          <w:lang w:val="en-US"/>
        </w:rPr>
      </w:pPr>
    </w:p>
    <w:p w:rsidR="00A45C37" w:rsidRPr="006F6C39" w:rsidRDefault="00A45C37" w:rsidP="008D5696">
      <w:pPr>
        <w:pStyle w:val="Header"/>
        <w:ind w:left="1080"/>
        <w:jc w:val="both"/>
        <w:rPr>
          <w:rFonts w:ascii="Arial" w:hAnsi="Arial" w:cs="Arial"/>
          <w:sz w:val="18"/>
          <w:szCs w:val="18"/>
        </w:rPr>
      </w:pPr>
      <w:r w:rsidRPr="006F6C39">
        <w:rPr>
          <w:rFonts w:ascii="Arial" w:hAnsi="Arial" w:cs="Arial"/>
          <w:sz w:val="18"/>
          <w:szCs w:val="18"/>
        </w:rPr>
        <w:t xml:space="preserve">An English version of the interim </w:t>
      </w:r>
      <w:r w:rsidR="00985836" w:rsidRPr="006F6C39">
        <w:rPr>
          <w:rFonts w:ascii="Arial" w:hAnsi="Arial" w:cs="Arial"/>
          <w:sz w:val="18"/>
          <w:szCs w:val="18"/>
        </w:rPr>
        <w:t xml:space="preserve"> financial information</w:t>
      </w:r>
      <w:r w:rsidRPr="006F6C39">
        <w:rPr>
          <w:rFonts w:ascii="Arial" w:hAnsi="Arial" w:cs="Arial"/>
          <w:sz w:val="18"/>
          <w:szCs w:val="18"/>
        </w:rPr>
        <w:t xml:space="preserve"> has been prepared from the interim financial information that is in the Thai language. In the event of a conflict or a difference in interpretation between the two languages, the Thai language interim financial information shall prevail.</w:t>
      </w:r>
    </w:p>
    <w:p w:rsidR="0075777D" w:rsidRPr="006F6C39" w:rsidRDefault="0075777D" w:rsidP="0075777D">
      <w:pPr>
        <w:ind w:left="1080"/>
        <w:jc w:val="both"/>
        <w:rPr>
          <w:rFonts w:ascii="Arial" w:hAnsi="Arial" w:cs="Arial"/>
          <w:spacing w:val="-4"/>
          <w:sz w:val="18"/>
          <w:szCs w:val="18"/>
        </w:rPr>
      </w:pPr>
    </w:p>
    <w:p w:rsidR="00E12FE3" w:rsidRPr="006F6C39" w:rsidRDefault="00E12FE3" w:rsidP="00E12FE3">
      <w:pPr>
        <w:pStyle w:val="Header"/>
        <w:ind w:left="1080"/>
        <w:jc w:val="both"/>
        <w:rPr>
          <w:rFonts w:ascii="Arial" w:hAnsi="Arial" w:cs="Arial"/>
          <w:spacing w:val="-4"/>
          <w:sz w:val="18"/>
          <w:szCs w:val="22"/>
          <w:lang w:val="en-GB"/>
        </w:rPr>
      </w:pPr>
      <w:r w:rsidRPr="006F6C39">
        <w:rPr>
          <w:rFonts w:ascii="Arial" w:hAnsi="Arial" w:cs="Arial"/>
          <w:spacing w:val="-4"/>
          <w:sz w:val="18"/>
          <w:szCs w:val="18"/>
          <w:lang w:val="en-US"/>
        </w:rPr>
        <w:t xml:space="preserve">The accounting policies used in the preparation of the interim financial information are consistent with those used in the annual financial information for the year ended 31 December </w:t>
      </w:r>
      <w:r w:rsidRPr="006F6C39">
        <w:rPr>
          <w:rFonts w:ascii="Arial" w:hAnsi="Arial" w:cs="Arial"/>
          <w:spacing w:val="-4"/>
          <w:sz w:val="18"/>
          <w:szCs w:val="18"/>
          <w:lang w:val="en-GB"/>
        </w:rPr>
        <w:t>2016</w:t>
      </w:r>
      <w:r w:rsidR="0016299D" w:rsidRPr="006F6C39">
        <w:rPr>
          <w:rFonts w:ascii="Arial" w:hAnsi="Arial" w:cs="Arial"/>
          <w:spacing w:val="-4"/>
          <w:sz w:val="18"/>
          <w:szCs w:val="18"/>
          <w:cs/>
          <w:lang w:val="en-US"/>
        </w:rPr>
        <w:t xml:space="preserve"> </w:t>
      </w:r>
      <w:r w:rsidR="0016299D" w:rsidRPr="006F6C39">
        <w:rPr>
          <w:rFonts w:ascii="Arial" w:hAnsi="Arial" w:cs="Arial"/>
          <w:spacing w:val="-4"/>
          <w:sz w:val="18"/>
          <w:szCs w:val="18"/>
          <w:lang w:val="en-GB"/>
        </w:rPr>
        <w:t>except as described in note 2.3</w:t>
      </w:r>
      <w:r w:rsidR="00424F64" w:rsidRPr="006F6C39">
        <w:rPr>
          <w:rFonts w:ascii="Arial" w:hAnsi="Arial" w:cs="Arial"/>
          <w:spacing w:val="-4"/>
          <w:sz w:val="18"/>
          <w:szCs w:val="18"/>
          <w:lang w:val="en-GB"/>
        </w:rPr>
        <w:t>.</w:t>
      </w:r>
    </w:p>
    <w:p w:rsidR="00E12FE3" w:rsidRPr="006F6C39" w:rsidRDefault="00E12FE3" w:rsidP="00E12FE3">
      <w:pPr>
        <w:pStyle w:val="Header"/>
        <w:ind w:left="1080"/>
        <w:jc w:val="both"/>
        <w:rPr>
          <w:rFonts w:ascii="Arial" w:hAnsi="Arial" w:cs="Arial"/>
          <w:sz w:val="18"/>
          <w:szCs w:val="18"/>
          <w:lang w:val="en-US"/>
        </w:rPr>
      </w:pPr>
    </w:p>
    <w:p w:rsidR="00E12FE3" w:rsidRPr="006F6C39" w:rsidRDefault="00E12FE3" w:rsidP="00E12FE3">
      <w:pPr>
        <w:ind w:left="1080"/>
        <w:jc w:val="both"/>
        <w:rPr>
          <w:rFonts w:ascii="Arial" w:hAnsi="Arial" w:cs="Arial"/>
          <w:spacing w:val="-4"/>
          <w:sz w:val="18"/>
          <w:szCs w:val="18"/>
          <w:shd w:val="clear" w:color="auto" w:fill="FFFFFF"/>
        </w:rPr>
      </w:pPr>
      <w:r w:rsidRPr="006F6C39">
        <w:rPr>
          <w:rFonts w:ascii="Arial" w:hAnsi="Arial" w:cs="Arial"/>
          <w:spacing w:val="-4"/>
          <w:sz w:val="18"/>
          <w:szCs w:val="18"/>
          <w:shd w:val="clear" w:color="auto" w:fill="FFFFFF"/>
        </w:rPr>
        <w:t>Costs that are incurred unevenly during the financial year are anticipated or deferred in the interim report only if it would also be appropriate to anticipate or defer such costs at the end of the financial year.</w:t>
      </w:r>
    </w:p>
    <w:p w:rsidR="00E12FE3" w:rsidRPr="006F6C39" w:rsidRDefault="00E12FE3" w:rsidP="00E12FE3">
      <w:pPr>
        <w:pStyle w:val="Header"/>
        <w:ind w:left="1080"/>
        <w:jc w:val="both"/>
        <w:rPr>
          <w:rFonts w:ascii="Arial" w:hAnsi="Arial" w:cs="Arial"/>
          <w:sz w:val="18"/>
          <w:szCs w:val="18"/>
          <w:lang w:val="en-US"/>
        </w:rPr>
      </w:pPr>
    </w:p>
    <w:p w:rsidR="00E12FE3" w:rsidRPr="006F6C39" w:rsidRDefault="00E12FE3" w:rsidP="00E12FE3">
      <w:pPr>
        <w:tabs>
          <w:tab w:val="left" w:pos="1418"/>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6F6C39">
        <w:rPr>
          <w:rFonts w:ascii="Arial" w:hAnsi="Arial" w:cs="Arial"/>
          <w:sz w:val="18"/>
          <w:szCs w:val="18"/>
          <w:shd w:val="clear" w:color="auto" w:fill="FFFFFF"/>
        </w:rPr>
        <w:t>Taxes on income in the interim periods are accrued using the tax rate that would be applicable to expected total annual profit or loss.</w:t>
      </w:r>
    </w:p>
    <w:p w:rsidR="00E12FE3" w:rsidRPr="006F6C39" w:rsidRDefault="00E12FE3" w:rsidP="00E12FE3">
      <w:pPr>
        <w:tabs>
          <w:tab w:val="left" w:pos="1418"/>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rsidR="00E12FE3" w:rsidRPr="006F6C39" w:rsidRDefault="00E12FE3" w:rsidP="0075777D">
      <w:pPr>
        <w:ind w:left="1080"/>
        <w:jc w:val="both"/>
        <w:rPr>
          <w:rFonts w:ascii="Arial" w:hAnsi="Arial" w:cs="Arial"/>
          <w:spacing w:val="-4"/>
          <w:sz w:val="18"/>
          <w:szCs w:val="18"/>
        </w:rPr>
      </w:pPr>
    </w:p>
    <w:p w:rsidR="008D6D09" w:rsidRPr="006F6C39" w:rsidRDefault="0075777D" w:rsidP="0075777D">
      <w:pPr>
        <w:ind w:left="540" w:hanging="540"/>
        <w:rPr>
          <w:rFonts w:ascii="Arial" w:hAnsi="Arial" w:cs="Arial"/>
          <w:spacing w:val="-4"/>
          <w:sz w:val="18"/>
          <w:szCs w:val="18"/>
        </w:rPr>
      </w:pPr>
      <w:r w:rsidRPr="006F6C39">
        <w:rPr>
          <w:rFonts w:ascii="Arial" w:hAnsi="Arial" w:cs="Arial"/>
          <w:spacing w:val="-4"/>
          <w:sz w:val="18"/>
          <w:szCs w:val="18"/>
        </w:rPr>
        <w:br w:type="page"/>
      </w:r>
    </w:p>
    <w:p w:rsidR="0075777D" w:rsidRPr="006F6C39" w:rsidRDefault="0075777D" w:rsidP="0075777D">
      <w:pPr>
        <w:ind w:left="540" w:hanging="540"/>
        <w:rPr>
          <w:rFonts w:ascii="Arial" w:hAnsi="Arial" w:cs="Arial"/>
          <w:spacing w:val="-2"/>
          <w:sz w:val="18"/>
          <w:szCs w:val="18"/>
          <w:shd w:val="clear" w:color="auto" w:fill="FFFFFF"/>
        </w:rPr>
      </w:pPr>
      <w:r w:rsidRPr="006F6C39">
        <w:rPr>
          <w:rFonts w:ascii="Arial" w:hAnsi="Arial" w:cs="Arial"/>
          <w:b/>
          <w:bCs/>
          <w:spacing w:val="-2"/>
          <w:sz w:val="18"/>
          <w:szCs w:val="18"/>
          <w:cs/>
        </w:rPr>
        <w:t>2</w:t>
      </w:r>
      <w:r w:rsidRPr="006F6C39">
        <w:rPr>
          <w:rFonts w:ascii="Arial" w:hAnsi="Arial" w:cs="Arial"/>
          <w:b/>
          <w:bCs/>
          <w:spacing w:val="-2"/>
          <w:sz w:val="18"/>
          <w:szCs w:val="18"/>
        </w:rPr>
        <w:tab/>
      </w:r>
      <w:r w:rsidRPr="006F6C39">
        <w:rPr>
          <w:rFonts w:ascii="Arial" w:hAnsi="Arial" w:cs="Arial"/>
          <w:b/>
          <w:bCs/>
          <w:spacing w:val="-2"/>
          <w:sz w:val="18"/>
          <w:szCs w:val="18"/>
          <w:shd w:val="clear" w:color="auto" w:fill="FFFFFF"/>
        </w:rPr>
        <w:t>Accounting policies</w:t>
      </w:r>
      <w:r w:rsidRPr="006F6C39">
        <w:rPr>
          <w:rFonts w:ascii="Arial" w:hAnsi="Arial" w:cs="Arial"/>
          <w:spacing w:val="-2"/>
          <w:sz w:val="18"/>
          <w:szCs w:val="18"/>
          <w:shd w:val="clear" w:color="auto" w:fill="FFFFFF"/>
        </w:rPr>
        <w:t xml:space="preserve"> (Cont’d)</w:t>
      </w:r>
    </w:p>
    <w:p w:rsidR="00471CDD" w:rsidRPr="007831AC" w:rsidRDefault="00471CDD" w:rsidP="008D5696">
      <w:pPr>
        <w:ind w:left="1080"/>
        <w:jc w:val="both"/>
        <w:rPr>
          <w:rFonts w:ascii="Arial" w:hAnsi="Arial" w:cs="Arial"/>
          <w:spacing w:val="-4"/>
          <w:sz w:val="12"/>
          <w:szCs w:val="12"/>
        </w:rPr>
      </w:pPr>
    </w:p>
    <w:p w:rsidR="0075777D" w:rsidRPr="007831AC" w:rsidRDefault="0075777D" w:rsidP="008D5696">
      <w:pPr>
        <w:tabs>
          <w:tab w:val="left" w:pos="1418"/>
          <w:tab w:val="center" w:pos="3402"/>
          <w:tab w:val="center" w:pos="4536"/>
          <w:tab w:val="center" w:pos="5670"/>
          <w:tab w:val="center" w:pos="6804"/>
          <w:tab w:val="right" w:pos="7655"/>
        </w:tabs>
        <w:ind w:left="1080"/>
        <w:jc w:val="both"/>
        <w:rPr>
          <w:rFonts w:ascii="Arial" w:hAnsi="Arial" w:cs="Arial"/>
          <w:sz w:val="12"/>
          <w:szCs w:val="12"/>
          <w:shd w:val="clear" w:color="auto" w:fill="FFFFFF"/>
        </w:rPr>
      </w:pPr>
    </w:p>
    <w:p w:rsidR="00A45C37" w:rsidRPr="006F6C39" w:rsidRDefault="003B6E72" w:rsidP="008D5696">
      <w:pPr>
        <w:ind w:left="1080" w:hanging="540"/>
        <w:jc w:val="thaiDistribute"/>
        <w:rPr>
          <w:rFonts w:ascii="Arial" w:hAnsi="Arial" w:cs="Arial"/>
          <w:b/>
          <w:bCs/>
          <w:sz w:val="18"/>
          <w:szCs w:val="18"/>
          <w:shd w:val="clear" w:color="auto" w:fill="FFFFFF"/>
        </w:rPr>
      </w:pPr>
      <w:r w:rsidRPr="006F6C39">
        <w:rPr>
          <w:rFonts w:ascii="Arial" w:hAnsi="Arial" w:cs="Arial"/>
          <w:b/>
          <w:bCs/>
          <w:sz w:val="18"/>
          <w:szCs w:val="18"/>
          <w:shd w:val="clear" w:color="auto" w:fill="FFFFFF"/>
        </w:rPr>
        <w:t>2.2</w:t>
      </w:r>
      <w:r w:rsidRPr="006F6C39">
        <w:rPr>
          <w:rFonts w:ascii="Arial" w:hAnsi="Arial" w:cs="Arial"/>
          <w:b/>
          <w:bCs/>
          <w:sz w:val="18"/>
          <w:szCs w:val="18"/>
          <w:shd w:val="clear" w:color="auto" w:fill="FFFFFF"/>
        </w:rPr>
        <w:tab/>
      </w:r>
      <w:r w:rsidR="00D80FA3" w:rsidRPr="006F6C39">
        <w:rPr>
          <w:rFonts w:ascii="Arial" w:hAnsi="Arial" w:cs="Arial"/>
          <w:b/>
          <w:bCs/>
          <w:sz w:val="18"/>
          <w:szCs w:val="18"/>
          <w:shd w:val="clear" w:color="auto" w:fill="FFFFFF"/>
        </w:rPr>
        <w:t>Revised accounting standards, revised financial reporting standards, and related</w:t>
      </w:r>
      <w:r w:rsidR="00D80FA3" w:rsidRPr="006F6C39">
        <w:rPr>
          <w:rFonts w:ascii="Arial" w:hAnsi="Arial" w:cs="Arial"/>
          <w:b/>
          <w:bCs/>
          <w:spacing w:val="-7"/>
          <w:sz w:val="18"/>
          <w:szCs w:val="18"/>
          <w:shd w:val="clear" w:color="auto" w:fill="FFFFFF"/>
        </w:rPr>
        <w:t xml:space="preserve"> </w:t>
      </w:r>
      <w:r w:rsidR="00D80FA3" w:rsidRPr="006F6C39">
        <w:rPr>
          <w:rFonts w:ascii="Arial" w:hAnsi="Arial" w:cs="Arial"/>
          <w:b/>
          <w:bCs/>
          <w:sz w:val="18"/>
          <w:szCs w:val="18"/>
          <w:shd w:val="clear" w:color="auto" w:fill="FFFFFF"/>
        </w:rPr>
        <w:t>interpretations</w:t>
      </w:r>
    </w:p>
    <w:p w:rsidR="0044030C" w:rsidRPr="006F6C39" w:rsidRDefault="0044030C" w:rsidP="008D5696">
      <w:pPr>
        <w:pStyle w:val="ListParagraph"/>
        <w:spacing w:after="0" w:line="240" w:lineRule="auto"/>
        <w:ind w:left="1080" w:right="14"/>
        <w:contextualSpacing w:val="0"/>
        <w:jc w:val="thaiDistribute"/>
        <w:rPr>
          <w:rFonts w:cs="Arial"/>
          <w:color w:val="auto"/>
          <w:sz w:val="14"/>
          <w:szCs w:val="14"/>
          <w:cs/>
          <w:lang w:bidi="th-TH"/>
        </w:rPr>
      </w:pPr>
    </w:p>
    <w:p w:rsidR="008D5696" w:rsidRPr="006F6C39" w:rsidRDefault="00AE08F4" w:rsidP="007831AC">
      <w:pPr>
        <w:autoSpaceDE w:val="0"/>
        <w:autoSpaceDN w:val="0"/>
        <w:adjustRightInd w:val="0"/>
        <w:ind w:left="1620" w:hanging="540"/>
        <w:jc w:val="thaiDistribute"/>
        <w:rPr>
          <w:rFonts w:ascii="Arial" w:hAnsi="Arial" w:cs="Arial"/>
          <w:sz w:val="18"/>
          <w:szCs w:val="18"/>
        </w:rPr>
      </w:pPr>
      <w:r w:rsidRPr="006F6C39">
        <w:rPr>
          <w:rFonts w:ascii="Arial" w:hAnsi="Arial" w:cs="Arial"/>
          <w:spacing w:val="-2"/>
          <w:sz w:val="18"/>
          <w:szCs w:val="18"/>
        </w:rPr>
        <w:t>2.2.1</w:t>
      </w:r>
      <w:r w:rsidR="007831AC">
        <w:rPr>
          <w:rFonts w:ascii="Arial" w:hAnsi="Arial" w:cs="Arial"/>
          <w:spacing w:val="-2"/>
          <w:sz w:val="18"/>
          <w:szCs w:val="18"/>
        </w:rPr>
        <w:tab/>
      </w:r>
      <w:r w:rsidR="00933B82" w:rsidRPr="006F6C39">
        <w:rPr>
          <w:rFonts w:ascii="Arial" w:hAnsi="Arial" w:cs="Arial"/>
          <w:spacing w:val="-2"/>
          <w:sz w:val="18"/>
          <w:szCs w:val="18"/>
        </w:rPr>
        <w:t>Revised financial reporting standards are effective for annual periods beginning on or after 1 January 2017</w:t>
      </w:r>
      <w:r w:rsidR="00EC6834" w:rsidRPr="006F6C39">
        <w:rPr>
          <w:rFonts w:ascii="Arial" w:hAnsi="Arial" w:cs="Arial"/>
          <w:sz w:val="18"/>
          <w:szCs w:val="18"/>
        </w:rPr>
        <w:t>.</w:t>
      </w:r>
      <w:r w:rsidR="001C7FA3" w:rsidRPr="006F6C39">
        <w:rPr>
          <w:rFonts w:ascii="Arial" w:hAnsi="Arial" w:cs="Arial"/>
          <w:sz w:val="18"/>
          <w:szCs w:val="18"/>
        </w:rPr>
        <w:t xml:space="preserve"> </w:t>
      </w:r>
      <w:r w:rsidR="00EC6834" w:rsidRPr="006F6C39">
        <w:rPr>
          <w:rFonts w:ascii="Arial" w:hAnsi="Arial" w:cs="Arial"/>
          <w:sz w:val="18"/>
          <w:szCs w:val="18"/>
        </w:rPr>
        <w:t xml:space="preserve">These standards are relevant to the </w:t>
      </w:r>
      <w:r w:rsidR="00C90DFA" w:rsidRPr="006F6C39">
        <w:rPr>
          <w:rFonts w:ascii="Arial" w:hAnsi="Arial" w:cs="Arial"/>
          <w:sz w:val="18"/>
          <w:szCs w:val="18"/>
        </w:rPr>
        <w:t>Company</w:t>
      </w:r>
      <w:r w:rsidR="00EC6834" w:rsidRPr="006F6C39">
        <w:rPr>
          <w:rFonts w:ascii="Arial" w:hAnsi="Arial" w:cs="Arial"/>
          <w:sz w:val="18"/>
          <w:szCs w:val="18"/>
        </w:rPr>
        <w:t>.</w:t>
      </w:r>
    </w:p>
    <w:p w:rsidR="008D5696" w:rsidRPr="007831AC" w:rsidRDefault="008D5696" w:rsidP="008D5696">
      <w:pPr>
        <w:pStyle w:val="ListParagraph"/>
        <w:spacing w:after="0" w:line="240" w:lineRule="auto"/>
        <w:ind w:left="1080" w:right="14"/>
        <w:contextualSpacing w:val="0"/>
        <w:jc w:val="thaiDistribute"/>
        <w:rPr>
          <w:rFonts w:cs="Arial"/>
          <w:color w:val="auto"/>
          <w:sz w:val="12"/>
          <w:szCs w:val="12"/>
          <w:cs/>
          <w:lang w:bidi="th-TH"/>
        </w:rPr>
      </w:pPr>
    </w:p>
    <w:p w:rsidR="008D5696" w:rsidRPr="006F6C39" w:rsidRDefault="00933B82" w:rsidP="007831AC">
      <w:pPr>
        <w:pStyle w:val="ListParagraph"/>
        <w:numPr>
          <w:ilvl w:val="0"/>
          <w:numId w:val="38"/>
        </w:numPr>
        <w:tabs>
          <w:tab w:val="left" w:pos="1620"/>
        </w:tabs>
        <w:spacing w:after="0" w:line="240" w:lineRule="auto"/>
        <w:ind w:left="1620" w:right="81" w:hanging="540"/>
        <w:contextualSpacing w:val="0"/>
        <w:jc w:val="thaiDistribute"/>
        <w:rPr>
          <w:rFonts w:cs="Arial"/>
          <w:color w:val="auto"/>
          <w:sz w:val="18"/>
          <w:szCs w:val="18"/>
          <w:lang w:val="en-US"/>
        </w:rPr>
      </w:pPr>
      <w:r w:rsidRPr="006F6C39">
        <w:rPr>
          <w:rFonts w:cs="Arial"/>
          <w:color w:val="auto"/>
          <w:sz w:val="18"/>
          <w:szCs w:val="18"/>
          <w:lang w:val="en-US"/>
        </w:rPr>
        <w:t xml:space="preserve">Financial reporting standards, which have significant changes and are relevant </w:t>
      </w:r>
      <w:r w:rsidR="003A3F29" w:rsidRPr="006F6C39">
        <w:rPr>
          <w:rFonts w:cs="Arial"/>
          <w:color w:val="auto"/>
          <w:sz w:val="18"/>
          <w:szCs w:val="18"/>
          <w:lang w:val="en-US"/>
        </w:rPr>
        <w:t xml:space="preserve">to the </w:t>
      </w:r>
      <w:r w:rsidR="00C90DFA" w:rsidRPr="006F6C39">
        <w:rPr>
          <w:rFonts w:cs="Arial"/>
          <w:color w:val="auto"/>
          <w:sz w:val="18"/>
          <w:szCs w:val="18"/>
          <w:lang w:val="en-US"/>
        </w:rPr>
        <w:t>Company</w:t>
      </w:r>
      <w:r w:rsidR="008D5696" w:rsidRPr="006F6C39">
        <w:rPr>
          <w:rFonts w:cs="Arial"/>
          <w:color w:val="auto"/>
          <w:sz w:val="18"/>
          <w:szCs w:val="18"/>
          <w:lang w:val="en-US"/>
        </w:rPr>
        <w:t>:</w:t>
      </w:r>
    </w:p>
    <w:p w:rsidR="00933B82" w:rsidRPr="007831AC" w:rsidRDefault="00933B82" w:rsidP="00734DA5">
      <w:pPr>
        <w:pStyle w:val="ListParagraph"/>
        <w:spacing w:after="0" w:line="240" w:lineRule="auto"/>
        <w:ind w:left="1440" w:right="81"/>
        <w:contextualSpacing w:val="0"/>
        <w:jc w:val="thaiDistribute"/>
        <w:rPr>
          <w:rFonts w:cs="Arial"/>
          <w:color w:val="auto"/>
          <w:sz w:val="12"/>
          <w:szCs w:val="12"/>
          <w:lang w:val="en-US"/>
        </w:rPr>
      </w:pPr>
    </w:p>
    <w:tbl>
      <w:tblPr>
        <w:tblW w:w="8181" w:type="dxa"/>
        <w:tblInd w:w="1278" w:type="dxa"/>
        <w:tblLayout w:type="fixed"/>
        <w:tblLook w:val="04A0" w:firstRow="1" w:lastRow="0" w:firstColumn="1" w:lastColumn="0" w:noHBand="0" w:noVBand="1"/>
      </w:tblPr>
      <w:tblGrid>
        <w:gridCol w:w="2658"/>
        <w:gridCol w:w="5523"/>
      </w:tblGrid>
      <w:tr w:rsidR="00734DA5" w:rsidRPr="006F6C39" w:rsidTr="00734DA5">
        <w:tc>
          <w:tcPr>
            <w:tcW w:w="2658" w:type="dxa"/>
            <w:shd w:val="clear" w:color="auto" w:fill="auto"/>
            <w:vAlign w:val="center"/>
          </w:tcPr>
          <w:p w:rsidR="00B04542" w:rsidRPr="006F6C39" w:rsidRDefault="00B04542" w:rsidP="007831AC">
            <w:pPr>
              <w:ind w:left="342"/>
              <w:rPr>
                <w:rFonts w:ascii="Arial" w:hAnsi="Arial" w:cs="Arial"/>
                <w:sz w:val="18"/>
                <w:szCs w:val="18"/>
                <w:lang w:eastAsia="en-GB"/>
              </w:rPr>
            </w:pPr>
            <w:r w:rsidRPr="006F6C39">
              <w:rPr>
                <w:rFonts w:ascii="Arial" w:hAnsi="Arial" w:cs="Arial"/>
                <w:sz w:val="18"/>
                <w:szCs w:val="18"/>
                <w:lang w:eastAsia="en-GB"/>
              </w:rPr>
              <w:t>TAS 1 (revised 2016)</w:t>
            </w:r>
          </w:p>
        </w:tc>
        <w:tc>
          <w:tcPr>
            <w:tcW w:w="5523" w:type="dxa"/>
            <w:shd w:val="clear" w:color="auto" w:fill="auto"/>
            <w:vAlign w:val="center"/>
          </w:tcPr>
          <w:p w:rsidR="00B04542" w:rsidRPr="006F6C39" w:rsidRDefault="00B04542" w:rsidP="00B04542">
            <w:pPr>
              <w:rPr>
                <w:rFonts w:ascii="Arial" w:hAnsi="Arial" w:cs="Arial"/>
                <w:sz w:val="18"/>
                <w:szCs w:val="18"/>
                <w:lang w:eastAsia="en-GB"/>
              </w:rPr>
            </w:pPr>
            <w:r w:rsidRPr="006F6C39">
              <w:rPr>
                <w:rFonts w:ascii="Arial" w:hAnsi="Arial" w:cs="Arial"/>
                <w:sz w:val="18"/>
                <w:szCs w:val="18"/>
                <w:lang w:eastAsia="en-GB"/>
              </w:rPr>
              <w:t>Presentation of financial statements</w:t>
            </w:r>
          </w:p>
        </w:tc>
      </w:tr>
      <w:tr w:rsidR="00734DA5" w:rsidRPr="006F6C39" w:rsidTr="00734DA5">
        <w:tc>
          <w:tcPr>
            <w:tcW w:w="2658" w:type="dxa"/>
            <w:shd w:val="clear" w:color="auto" w:fill="auto"/>
            <w:vAlign w:val="center"/>
          </w:tcPr>
          <w:p w:rsidR="00B04542" w:rsidRPr="006F6C39" w:rsidRDefault="00B04542" w:rsidP="007831AC">
            <w:pPr>
              <w:ind w:left="342"/>
              <w:rPr>
                <w:rFonts w:ascii="Arial" w:hAnsi="Arial" w:cs="Arial"/>
                <w:sz w:val="18"/>
                <w:szCs w:val="18"/>
                <w:lang w:eastAsia="en-GB"/>
              </w:rPr>
            </w:pPr>
            <w:r w:rsidRPr="006F6C39">
              <w:rPr>
                <w:rFonts w:ascii="Arial" w:hAnsi="Arial" w:cs="Arial"/>
                <w:sz w:val="18"/>
                <w:szCs w:val="18"/>
                <w:lang w:eastAsia="en-GB"/>
              </w:rPr>
              <w:t>TAS 16 (revised 2016)</w:t>
            </w:r>
          </w:p>
        </w:tc>
        <w:tc>
          <w:tcPr>
            <w:tcW w:w="5523" w:type="dxa"/>
            <w:shd w:val="clear" w:color="auto" w:fill="auto"/>
            <w:vAlign w:val="center"/>
          </w:tcPr>
          <w:p w:rsidR="00B04542" w:rsidRPr="006F6C39" w:rsidRDefault="00B04542" w:rsidP="00B04542">
            <w:pPr>
              <w:rPr>
                <w:rFonts w:ascii="Arial" w:hAnsi="Arial" w:cs="Arial"/>
                <w:sz w:val="18"/>
                <w:szCs w:val="18"/>
                <w:lang w:eastAsia="en-GB"/>
              </w:rPr>
            </w:pPr>
            <w:r w:rsidRPr="006F6C39">
              <w:rPr>
                <w:rFonts w:ascii="Arial" w:hAnsi="Arial" w:cs="Arial"/>
                <w:sz w:val="18"/>
                <w:szCs w:val="18"/>
                <w:lang w:eastAsia="en-GB"/>
              </w:rPr>
              <w:t>Property, plant and equipment</w:t>
            </w:r>
          </w:p>
        </w:tc>
      </w:tr>
      <w:tr w:rsidR="00734DA5" w:rsidRPr="006F6C39" w:rsidTr="00734DA5">
        <w:tc>
          <w:tcPr>
            <w:tcW w:w="2658" w:type="dxa"/>
            <w:shd w:val="clear" w:color="auto" w:fill="auto"/>
            <w:vAlign w:val="center"/>
          </w:tcPr>
          <w:p w:rsidR="00B04542" w:rsidRPr="006F6C39" w:rsidRDefault="00B04542" w:rsidP="007831AC">
            <w:pPr>
              <w:ind w:left="342"/>
              <w:rPr>
                <w:rFonts w:ascii="Arial" w:hAnsi="Arial" w:cs="Arial"/>
                <w:sz w:val="18"/>
                <w:szCs w:val="18"/>
                <w:lang w:eastAsia="en-GB"/>
              </w:rPr>
            </w:pPr>
            <w:r w:rsidRPr="006F6C39">
              <w:rPr>
                <w:rFonts w:ascii="Arial" w:hAnsi="Arial" w:cs="Arial"/>
                <w:sz w:val="18"/>
                <w:szCs w:val="18"/>
                <w:lang w:eastAsia="en-GB"/>
              </w:rPr>
              <w:t>TAS 19 (revised 2016)</w:t>
            </w:r>
          </w:p>
        </w:tc>
        <w:tc>
          <w:tcPr>
            <w:tcW w:w="5523" w:type="dxa"/>
            <w:shd w:val="clear" w:color="auto" w:fill="auto"/>
            <w:vAlign w:val="center"/>
          </w:tcPr>
          <w:p w:rsidR="00B04542" w:rsidRPr="006F6C39" w:rsidRDefault="00B04542" w:rsidP="00B04542">
            <w:pPr>
              <w:rPr>
                <w:rFonts w:ascii="Arial" w:hAnsi="Arial" w:cs="Arial"/>
                <w:sz w:val="18"/>
                <w:szCs w:val="18"/>
                <w:lang w:eastAsia="en-GB"/>
              </w:rPr>
            </w:pPr>
            <w:r w:rsidRPr="006F6C39">
              <w:rPr>
                <w:rFonts w:ascii="Arial" w:hAnsi="Arial" w:cs="Arial"/>
                <w:sz w:val="18"/>
                <w:szCs w:val="18"/>
                <w:lang w:eastAsia="en-GB"/>
              </w:rPr>
              <w:t>Employee benefits</w:t>
            </w:r>
          </w:p>
        </w:tc>
      </w:tr>
      <w:tr w:rsidR="00734DA5" w:rsidRPr="006F6C39" w:rsidTr="00734DA5">
        <w:tc>
          <w:tcPr>
            <w:tcW w:w="2658" w:type="dxa"/>
            <w:shd w:val="clear" w:color="auto" w:fill="auto"/>
            <w:vAlign w:val="center"/>
          </w:tcPr>
          <w:p w:rsidR="00B04542" w:rsidRPr="006F6C39" w:rsidRDefault="00B04542" w:rsidP="007831AC">
            <w:pPr>
              <w:ind w:left="342"/>
              <w:rPr>
                <w:rFonts w:ascii="Arial" w:hAnsi="Arial" w:cs="Arial"/>
                <w:sz w:val="18"/>
                <w:szCs w:val="18"/>
                <w:lang w:eastAsia="en-GB"/>
              </w:rPr>
            </w:pPr>
            <w:r w:rsidRPr="006F6C39">
              <w:rPr>
                <w:rFonts w:ascii="Arial" w:hAnsi="Arial" w:cs="Arial"/>
                <w:sz w:val="18"/>
                <w:szCs w:val="18"/>
                <w:lang w:eastAsia="en-GB"/>
              </w:rPr>
              <w:t>TAS 27 (revised 2016)</w:t>
            </w:r>
          </w:p>
        </w:tc>
        <w:tc>
          <w:tcPr>
            <w:tcW w:w="5523" w:type="dxa"/>
            <w:shd w:val="clear" w:color="auto" w:fill="auto"/>
            <w:vAlign w:val="center"/>
          </w:tcPr>
          <w:p w:rsidR="00B04542" w:rsidRPr="006F6C39" w:rsidRDefault="00B04542" w:rsidP="00B04542">
            <w:pPr>
              <w:rPr>
                <w:rFonts w:ascii="Arial" w:hAnsi="Arial" w:cs="Arial"/>
                <w:sz w:val="18"/>
                <w:szCs w:val="18"/>
                <w:lang w:eastAsia="en-GB"/>
              </w:rPr>
            </w:pPr>
            <w:r w:rsidRPr="006F6C39">
              <w:rPr>
                <w:rFonts w:ascii="Arial" w:hAnsi="Arial" w:cs="Arial"/>
                <w:sz w:val="18"/>
                <w:szCs w:val="18"/>
                <w:lang w:eastAsia="en-GB"/>
              </w:rPr>
              <w:t>Separate financial statements</w:t>
            </w:r>
          </w:p>
        </w:tc>
      </w:tr>
      <w:tr w:rsidR="00734DA5" w:rsidRPr="006F6C39" w:rsidTr="00734DA5">
        <w:tc>
          <w:tcPr>
            <w:tcW w:w="2658" w:type="dxa"/>
            <w:shd w:val="clear" w:color="auto" w:fill="auto"/>
            <w:vAlign w:val="center"/>
          </w:tcPr>
          <w:p w:rsidR="00B04542" w:rsidRPr="006F6C39" w:rsidRDefault="00B04542" w:rsidP="007831AC">
            <w:pPr>
              <w:ind w:left="342"/>
              <w:rPr>
                <w:rFonts w:ascii="Arial" w:hAnsi="Arial" w:cs="Arial"/>
                <w:sz w:val="18"/>
                <w:szCs w:val="18"/>
                <w:lang w:eastAsia="en-GB"/>
              </w:rPr>
            </w:pPr>
            <w:r w:rsidRPr="006F6C39">
              <w:rPr>
                <w:rFonts w:ascii="Arial" w:hAnsi="Arial" w:cs="Arial"/>
                <w:sz w:val="18"/>
                <w:szCs w:val="18"/>
                <w:lang w:eastAsia="en-GB"/>
              </w:rPr>
              <w:t>TAS 28 (revised 2016)</w:t>
            </w:r>
          </w:p>
        </w:tc>
        <w:tc>
          <w:tcPr>
            <w:tcW w:w="5523" w:type="dxa"/>
            <w:shd w:val="clear" w:color="auto" w:fill="auto"/>
            <w:vAlign w:val="center"/>
          </w:tcPr>
          <w:p w:rsidR="00B04542" w:rsidRPr="006F6C39" w:rsidRDefault="00B04542" w:rsidP="00B04542">
            <w:pPr>
              <w:rPr>
                <w:rFonts w:ascii="Arial" w:hAnsi="Arial" w:cs="Arial"/>
                <w:sz w:val="18"/>
                <w:szCs w:val="18"/>
                <w:lang w:eastAsia="en-GB"/>
              </w:rPr>
            </w:pPr>
            <w:r w:rsidRPr="006F6C39">
              <w:rPr>
                <w:rFonts w:ascii="Arial" w:hAnsi="Arial" w:cs="Arial"/>
                <w:sz w:val="18"/>
                <w:szCs w:val="18"/>
                <w:lang w:eastAsia="en-GB"/>
              </w:rPr>
              <w:t>Investments in associates and joint ventures</w:t>
            </w:r>
          </w:p>
        </w:tc>
      </w:tr>
      <w:tr w:rsidR="00734DA5" w:rsidRPr="006F6C39" w:rsidTr="00734DA5">
        <w:tc>
          <w:tcPr>
            <w:tcW w:w="2658" w:type="dxa"/>
            <w:shd w:val="clear" w:color="auto" w:fill="auto"/>
            <w:vAlign w:val="center"/>
          </w:tcPr>
          <w:p w:rsidR="00B04542" w:rsidRPr="006F6C39" w:rsidRDefault="00B04542" w:rsidP="007831AC">
            <w:pPr>
              <w:ind w:left="342"/>
              <w:rPr>
                <w:rFonts w:ascii="Arial" w:hAnsi="Arial" w:cs="Arial"/>
                <w:sz w:val="18"/>
                <w:szCs w:val="18"/>
                <w:lang w:eastAsia="en-GB"/>
              </w:rPr>
            </w:pPr>
            <w:r w:rsidRPr="006F6C39">
              <w:rPr>
                <w:rFonts w:ascii="Arial" w:hAnsi="Arial" w:cs="Arial"/>
                <w:sz w:val="18"/>
                <w:szCs w:val="18"/>
                <w:lang w:eastAsia="en-GB"/>
              </w:rPr>
              <w:t>TAS 34 (revised 2016)</w:t>
            </w:r>
          </w:p>
        </w:tc>
        <w:tc>
          <w:tcPr>
            <w:tcW w:w="5523" w:type="dxa"/>
            <w:shd w:val="clear" w:color="auto" w:fill="auto"/>
            <w:vAlign w:val="center"/>
          </w:tcPr>
          <w:p w:rsidR="00B04542" w:rsidRPr="006F6C39" w:rsidRDefault="00B04542" w:rsidP="00B04542">
            <w:pPr>
              <w:rPr>
                <w:rFonts w:ascii="Arial" w:hAnsi="Arial" w:cs="Arial"/>
                <w:sz w:val="18"/>
                <w:szCs w:val="18"/>
                <w:lang w:eastAsia="en-GB"/>
              </w:rPr>
            </w:pPr>
            <w:r w:rsidRPr="006F6C39">
              <w:rPr>
                <w:rFonts w:ascii="Arial" w:hAnsi="Arial" w:cs="Arial"/>
                <w:sz w:val="18"/>
                <w:szCs w:val="18"/>
                <w:lang w:eastAsia="en-GB"/>
              </w:rPr>
              <w:t>Interim financial reporting</w:t>
            </w:r>
          </w:p>
        </w:tc>
      </w:tr>
      <w:tr w:rsidR="00734DA5" w:rsidRPr="006F6C39" w:rsidTr="00734DA5">
        <w:tc>
          <w:tcPr>
            <w:tcW w:w="2658" w:type="dxa"/>
            <w:shd w:val="clear" w:color="auto" w:fill="auto"/>
            <w:vAlign w:val="center"/>
          </w:tcPr>
          <w:p w:rsidR="00B04542" w:rsidRPr="006F6C39" w:rsidRDefault="00B04542" w:rsidP="007831AC">
            <w:pPr>
              <w:ind w:left="342"/>
              <w:rPr>
                <w:rFonts w:ascii="Arial" w:hAnsi="Arial" w:cs="Arial"/>
                <w:sz w:val="18"/>
                <w:szCs w:val="18"/>
                <w:lang w:eastAsia="en-GB"/>
              </w:rPr>
            </w:pPr>
            <w:r w:rsidRPr="006F6C39">
              <w:rPr>
                <w:rFonts w:ascii="Arial" w:hAnsi="Arial" w:cs="Arial"/>
                <w:sz w:val="18"/>
                <w:szCs w:val="18"/>
                <w:lang w:eastAsia="en-GB"/>
              </w:rPr>
              <w:t>TAS 38 (revised 2016)</w:t>
            </w:r>
          </w:p>
        </w:tc>
        <w:tc>
          <w:tcPr>
            <w:tcW w:w="5523" w:type="dxa"/>
            <w:shd w:val="clear" w:color="auto" w:fill="auto"/>
            <w:vAlign w:val="center"/>
          </w:tcPr>
          <w:p w:rsidR="00B04542" w:rsidRPr="006F6C39" w:rsidRDefault="00B04542" w:rsidP="00B04542">
            <w:pPr>
              <w:rPr>
                <w:rFonts w:ascii="Arial" w:hAnsi="Arial" w:cs="Arial"/>
                <w:sz w:val="18"/>
                <w:szCs w:val="18"/>
                <w:lang w:eastAsia="en-GB"/>
              </w:rPr>
            </w:pPr>
            <w:r w:rsidRPr="006F6C39">
              <w:rPr>
                <w:rFonts w:ascii="Arial" w:hAnsi="Arial" w:cs="Arial"/>
                <w:sz w:val="18"/>
                <w:szCs w:val="18"/>
                <w:lang w:eastAsia="en-GB"/>
              </w:rPr>
              <w:t>Intangible assets</w:t>
            </w:r>
          </w:p>
        </w:tc>
      </w:tr>
    </w:tbl>
    <w:p w:rsidR="008D5696" w:rsidRPr="007831AC" w:rsidRDefault="008D5696" w:rsidP="00734DA5">
      <w:pPr>
        <w:tabs>
          <w:tab w:val="left" w:pos="-720"/>
          <w:tab w:val="left" w:pos="0"/>
          <w:tab w:val="left" w:pos="2160"/>
          <w:tab w:val="left" w:pos="2880"/>
          <w:tab w:val="left" w:pos="3600"/>
          <w:tab w:val="left" w:pos="4320"/>
        </w:tabs>
        <w:autoSpaceDE w:val="0"/>
        <w:autoSpaceDN w:val="0"/>
        <w:adjustRightInd w:val="0"/>
        <w:ind w:left="1440"/>
        <w:jc w:val="both"/>
        <w:rPr>
          <w:rFonts w:ascii="Arial" w:hAnsi="Arial" w:cs="Arial"/>
          <w:sz w:val="12"/>
          <w:szCs w:val="12"/>
          <w:u w:val="single"/>
        </w:rPr>
      </w:pPr>
    </w:p>
    <w:p w:rsidR="00011ECC" w:rsidRPr="006F6C39" w:rsidRDefault="00011ECC" w:rsidP="007831AC">
      <w:pPr>
        <w:ind w:left="1629"/>
        <w:jc w:val="thaiDistribute"/>
        <w:rPr>
          <w:rFonts w:ascii="Arial" w:eastAsia="Arial" w:hAnsi="Arial" w:cs="Arial"/>
          <w:sz w:val="18"/>
          <w:szCs w:val="18"/>
        </w:rPr>
      </w:pPr>
      <w:r w:rsidRPr="006F6C39">
        <w:rPr>
          <w:rFonts w:ascii="Arial" w:hAnsi="Arial" w:cs="Arial"/>
          <w:sz w:val="18"/>
          <w:szCs w:val="18"/>
        </w:rPr>
        <w:t xml:space="preserve">TAS 1 (revised 2016), </w:t>
      </w:r>
      <w:r w:rsidRPr="006F6C39">
        <w:rPr>
          <w:rFonts w:ascii="Arial" w:eastAsia="Arial" w:hAnsi="Arial" w:cs="Arial"/>
          <w:sz w:val="18"/>
          <w:szCs w:val="18"/>
        </w:rPr>
        <w:t>the amendments provide clarifications on a number of issues, including:</w:t>
      </w:r>
    </w:p>
    <w:p w:rsidR="00011ECC" w:rsidRPr="007831AC" w:rsidRDefault="00011ECC" w:rsidP="007831AC">
      <w:pPr>
        <w:ind w:left="1629"/>
        <w:jc w:val="thaiDistribute"/>
        <w:rPr>
          <w:rFonts w:ascii="Arial" w:eastAsia="Arial" w:hAnsi="Arial" w:cs="Arial"/>
          <w:sz w:val="12"/>
          <w:szCs w:val="12"/>
        </w:rPr>
      </w:pPr>
    </w:p>
    <w:p w:rsidR="00011ECC" w:rsidRPr="006F6C39" w:rsidRDefault="00011ECC" w:rsidP="007831AC">
      <w:pPr>
        <w:pStyle w:val="ListParagraph"/>
        <w:numPr>
          <w:ilvl w:val="0"/>
          <w:numId w:val="39"/>
        </w:numPr>
        <w:spacing w:after="120" w:line="276" w:lineRule="auto"/>
        <w:ind w:left="1800" w:hanging="171"/>
        <w:jc w:val="both"/>
        <w:rPr>
          <w:rFonts w:eastAsia="Arial" w:cs="Arial"/>
          <w:color w:val="auto"/>
          <w:spacing w:val="-1"/>
          <w:sz w:val="18"/>
          <w:szCs w:val="18"/>
        </w:rPr>
      </w:pPr>
      <w:r w:rsidRPr="006F6C39">
        <w:rPr>
          <w:rFonts w:eastAsia="Arial" w:cs="Arial"/>
          <w:color w:val="auto"/>
          <w:spacing w:val="-1"/>
          <w:sz w:val="18"/>
          <w:szCs w:val="18"/>
        </w:rPr>
        <w:t xml:space="preserve">Materiality </w:t>
      </w:r>
      <w:r w:rsidRPr="006F6C39">
        <w:rPr>
          <w:rFonts w:eastAsia="Verdana" w:cs="Arial"/>
          <w:color w:val="auto"/>
          <w:spacing w:val="-1"/>
          <w:sz w:val="18"/>
          <w:szCs w:val="18"/>
        </w:rPr>
        <w:t xml:space="preserve">- </w:t>
      </w:r>
      <w:r w:rsidRPr="006F6C39">
        <w:rPr>
          <w:rFonts w:eastAsia="Arial" w:cs="Arial"/>
          <w:color w:val="auto"/>
          <w:spacing w:val="-1"/>
          <w:sz w:val="18"/>
          <w:szCs w:val="18"/>
        </w:rPr>
        <w:t xml:space="preserve">an entity should not aggregate or disaggregate information in a manner that obscures useful information. Where items are material, sufficient information must be provided to explain the impact on the financial position or performance. </w:t>
      </w:r>
    </w:p>
    <w:p w:rsidR="00011ECC" w:rsidRPr="006F6C39" w:rsidRDefault="00011ECC" w:rsidP="007831AC">
      <w:pPr>
        <w:pStyle w:val="ListParagraph"/>
        <w:numPr>
          <w:ilvl w:val="0"/>
          <w:numId w:val="39"/>
        </w:numPr>
        <w:spacing w:after="120" w:line="276" w:lineRule="auto"/>
        <w:ind w:left="1800" w:hanging="171"/>
        <w:jc w:val="both"/>
        <w:rPr>
          <w:rFonts w:eastAsia="Arial" w:cs="Arial"/>
          <w:color w:val="auto"/>
          <w:sz w:val="18"/>
          <w:szCs w:val="18"/>
        </w:rPr>
      </w:pPr>
      <w:r w:rsidRPr="006F6C39">
        <w:rPr>
          <w:rFonts w:eastAsia="Arial" w:cs="Arial"/>
          <w:color w:val="auto"/>
          <w:sz w:val="18"/>
          <w:szCs w:val="18"/>
        </w:rPr>
        <w:t xml:space="preserve">Disaggregation and subtotals </w:t>
      </w:r>
      <w:r w:rsidRPr="006F6C39">
        <w:rPr>
          <w:rFonts w:eastAsia="Verdana" w:cs="Arial"/>
          <w:color w:val="auto"/>
          <w:sz w:val="18"/>
          <w:szCs w:val="18"/>
        </w:rPr>
        <w:t xml:space="preserve">- </w:t>
      </w:r>
      <w:r w:rsidRPr="006F6C39">
        <w:rPr>
          <w:rFonts w:eastAsia="Arial" w:cs="Arial"/>
          <w:color w:val="auto"/>
          <w:sz w:val="18"/>
          <w:szCs w:val="18"/>
        </w:rPr>
        <w:t xml:space="preserve">line items specified in TAS 1 may need to be disaggregated where this is relevant to an understanding </w:t>
      </w:r>
      <w:r w:rsidRPr="006F6C39">
        <w:rPr>
          <w:rFonts w:eastAsia="Verdana" w:cs="Arial"/>
          <w:color w:val="auto"/>
          <w:sz w:val="18"/>
          <w:szCs w:val="18"/>
        </w:rPr>
        <w:t>of the entity's financial position or performance</w:t>
      </w:r>
      <w:r w:rsidRPr="006F6C39">
        <w:rPr>
          <w:rFonts w:eastAsia="Tahoma" w:cs="Arial"/>
          <w:color w:val="auto"/>
          <w:sz w:val="18"/>
          <w:szCs w:val="18"/>
        </w:rPr>
        <w:t xml:space="preserve">. </w:t>
      </w:r>
      <w:r w:rsidRPr="006F6C39">
        <w:rPr>
          <w:rFonts w:eastAsia="Verdana" w:cs="Arial"/>
          <w:color w:val="auto"/>
          <w:sz w:val="18"/>
          <w:szCs w:val="18"/>
        </w:rPr>
        <w:t xml:space="preserve">There is also new </w:t>
      </w:r>
      <w:r w:rsidRPr="006F6C39">
        <w:rPr>
          <w:rFonts w:eastAsia="Arial" w:cs="Arial"/>
          <w:color w:val="auto"/>
          <w:sz w:val="18"/>
          <w:szCs w:val="18"/>
        </w:rPr>
        <w:t xml:space="preserve">guidance on the use of subtotals. </w:t>
      </w:r>
    </w:p>
    <w:p w:rsidR="00011ECC" w:rsidRPr="006F6C39" w:rsidRDefault="00011ECC" w:rsidP="007831AC">
      <w:pPr>
        <w:pStyle w:val="ListParagraph"/>
        <w:numPr>
          <w:ilvl w:val="0"/>
          <w:numId w:val="39"/>
        </w:numPr>
        <w:spacing w:after="120" w:line="276" w:lineRule="auto"/>
        <w:ind w:left="1800" w:hanging="171"/>
        <w:jc w:val="both"/>
        <w:rPr>
          <w:rFonts w:eastAsia="Arial" w:cs="Arial"/>
          <w:color w:val="auto"/>
          <w:spacing w:val="-4"/>
          <w:sz w:val="18"/>
          <w:szCs w:val="18"/>
        </w:rPr>
      </w:pPr>
      <w:r w:rsidRPr="006F6C39">
        <w:rPr>
          <w:rFonts w:eastAsia="Arial" w:cs="Arial"/>
          <w:color w:val="auto"/>
          <w:spacing w:val="-4"/>
          <w:sz w:val="18"/>
          <w:szCs w:val="18"/>
        </w:rPr>
        <w:t xml:space="preserve">Notes </w:t>
      </w:r>
      <w:r w:rsidRPr="006F6C39">
        <w:rPr>
          <w:rFonts w:eastAsia="Verdana" w:cs="Arial"/>
          <w:color w:val="auto"/>
          <w:spacing w:val="-4"/>
          <w:sz w:val="18"/>
          <w:szCs w:val="18"/>
        </w:rPr>
        <w:t xml:space="preserve">- </w:t>
      </w:r>
      <w:r w:rsidRPr="006F6C39">
        <w:rPr>
          <w:rFonts w:eastAsia="Arial" w:cs="Arial"/>
          <w:color w:val="auto"/>
          <w:spacing w:val="-4"/>
          <w:sz w:val="18"/>
          <w:szCs w:val="18"/>
        </w:rPr>
        <w:t xml:space="preserve">confirmation that the notes do not need to be presented in a particular order. </w:t>
      </w:r>
    </w:p>
    <w:p w:rsidR="00011ECC" w:rsidRPr="006F6C39" w:rsidRDefault="00011ECC" w:rsidP="007831AC">
      <w:pPr>
        <w:pStyle w:val="ListParagraph"/>
        <w:numPr>
          <w:ilvl w:val="0"/>
          <w:numId w:val="39"/>
        </w:numPr>
        <w:spacing w:after="0" w:line="240" w:lineRule="auto"/>
        <w:ind w:left="1800" w:hanging="171"/>
        <w:jc w:val="both"/>
        <w:rPr>
          <w:rFonts w:eastAsia="Arial" w:cs="Arial"/>
          <w:color w:val="auto"/>
          <w:sz w:val="18"/>
          <w:szCs w:val="18"/>
        </w:rPr>
      </w:pPr>
      <w:r w:rsidRPr="006F6C39">
        <w:rPr>
          <w:rFonts w:eastAsia="Arial" w:cs="Arial"/>
          <w:color w:val="auto"/>
          <w:sz w:val="18"/>
          <w:szCs w:val="18"/>
        </w:rPr>
        <w:t>OCI arising from investments accounted for under the equity method - the share of OCI arising from equity-accounted investments is grouped based on whether the items will or will not subsequently be reclassified to profit or loss. Each company should then be presented as a single line item in the statement of other comprehensive income.</w:t>
      </w:r>
    </w:p>
    <w:p w:rsidR="00011ECC" w:rsidRPr="007831AC" w:rsidRDefault="00011ECC" w:rsidP="007831AC">
      <w:pPr>
        <w:autoSpaceDE w:val="0"/>
        <w:autoSpaceDN w:val="0"/>
        <w:adjustRightInd w:val="0"/>
        <w:snapToGrid w:val="0"/>
        <w:ind w:left="1629"/>
        <w:jc w:val="both"/>
        <w:rPr>
          <w:rFonts w:ascii="Arial" w:hAnsi="Arial" w:cs="Arial"/>
          <w:sz w:val="12"/>
          <w:szCs w:val="12"/>
          <w:lang w:val="en-GB"/>
        </w:rPr>
      </w:pPr>
    </w:p>
    <w:p w:rsidR="00011ECC" w:rsidRPr="006F6C39" w:rsidRDefault="00011ECC" w:rsidP="007831AC">
      <w:pPr>
        <w:ind w:left="1629"/>
        <w:jc w:val="thaiDistribute"/>
        <w:rPr>
          <w:rFonts w:ascii="Arial" w:hAnsi="Arial" w:cs="Arial"/>
          <w:sz w:val="18"/>
          <w:szCs w:val="18"/>
        </w:rPr>
      </w:pPr>
      <w:r w:rsidRPr="006F6C39">
        <w:rPr>
          <w:rFonts w:ascii="Arial" w:hAnsi="Arial" w:cs="Arial"/>
          <w:sz w:val="18"/>
          <w:szCs w:val="18"/>
        </w:rPr>
        <w:t>TAS 16 (revised 2016), key amendments are 1) The amendments clarify that depreciation of an item of property, plant and equipment based on revenue generated by using the asset is not appropriate and 2) The amendments include bearer plants in scope of TAS 16.</w:t>
      </w:r>
    </w:p>
    <w:p w:rsidR="00011ECC" w:rsidRPr="007831AC" w:rsidRDefault="00011ECC" w:rsidP="007831AC">
      <w:pPr>
        <w:ind w:left="1629"/>
        <w:jc w:val="thaiDistribute"/>
        <w:rPr>
          <w:rFonts w:ascii="Arial" w:hAnsi="Arial" w:cs="Arial"/>
          <w:sz w:val="12"/>
          <w:szCs w:val="12"/>
        </w:rPr>
      </w:pPr>
    </w:p>
    <w:p w:rsidR="00011ECC" w:rsidRPr="006F6C39" w:rsidRDefault="00011ECC" w:rsidP="007831AC">
      <w:pPr>
        <w:ind w:left="1629"/>
        <w:jc w:val="thaiDistribute"/>
        <w:rPr>
          <w:rFonts w:ascii="Arial" w:hAnsi="Arial" w:cs="Arial"/>
          <w:spacing w:val="-4"/>
          <w:sz w:val="18"/>
          <w:szCs w:val="18"/>
        </w:rPr>
      </w:pPr>
      <w:r w:rsidRPr="006F6C39">
        <w:rPr>
          <w:rFonts w:ascii="Arial" w:hAnsi="Arial" w:cs="Arial"/>
          <w:spacing w:val="-4"/>
          <w:sz w:val="18"/>
          <w:szCs w:val="18"/>
        </w:rPr>
        <w:t xml:space="preserve">TAS 19 (revised 2016), the amendments clarify that when determining the discount rate for post-employment benefit obligations, </w:t>
      </w:r>
      <w:proofErr w:type="gramStart"/>
      <w:r w:rsidRPr="006F6C39">
        <w:rPr>
          <w:rFonts w:ascii="Arial" w:hAnsi="Arial" w:cs="Arial"/>
          <w:spacing w:val="-4"/>
          <w:sz w:val="18"/>
          <w:szCs w:val="18"/>
        </w:rPr>
        <w:t>it</w:t>
      </w:r>
      <w:proofErr w:type="gramEnd"/>
      <w:r w:rsidRPr="006F6C39">
        <w:rPr>
          <w:rFonts w:ascii="Arial" w:hAnsi="Arial" w:cs="Arial"/>
          <w:spacing w:val="-4"/>
          <w:sz w:val="18"/>
          <w:szCs w:val="18"/>
        </w:rPr>
        <w:t xml:space="preserve"> is the currency that the liabilities are denominated in that is important and not the country where they arise.</w:t>
      </w:r>
    </w:p>
    <w:p w:rsidR="00011ECC" w:rsidRPr="007831AC" w:rsidRDefault="00011ECC" w:rsidP="007831AC">
      <w:pPr>
        <w:ind w:left="1629"/>
        <w:jc w:val="thaiDistribute"/>
        <w:rPr>
          <w:rFonts w:ascii="Arial" w:hAnsi="Arial" w:cs="Arial"/>
          <w:sz w:val="12"/>
          <w:szCs w:val="12"/>
        </w:rPr>
      </w:pPr>
    </w:p>
    <w:p w:rsidR="00011ECC" w:rsidRPr="006F6C39" w:rsidRDefault="00011ECC" w:rsidP="007831AC">
      <w:pPr>
        <w:ind w:left="1629"/>
        <w:jc w:val="thaiDistribute"/>
        <w:rPr>
          <w:rFonts w:ascii="Arial" w:hAnsi="Arial" w:cs="Arial"/>
          <w:sz w:val="18"/>
          <w:szCs w:val="18"/>
        </w:rPr>
      </w:pPr>
      <w:r w:rsidRPr="006F6C39">
        <w:rPr>
          <w:rFonts w:ascii="Arial" w:hAnsi="Arial" w:cs="Arial"/>
          <w:sz w:val="18"/>
          <w:szCs w:val="18"/>
        </w:rPr>
        <w:t>TAS 27 (revised 2016), the amendments allow an entity</w:t>
      </w:r>
      <w:r w:rsidRPr="006F6C39">
        <w:rPr>
          <w:rFonts w:ascii="Arial" w:hAnsi="Arial" w:cs="Arial"/>
          <w:sz w:val="18"/>
          <w:szCs w:val="18"/>
          <w:cs/>
        </w:rPr>
        <w:t xml:space="preserve"> </w:t>
      </w:r>
      <w:r w:rsidRPr="006F6C39">
        <w:rPr>
          <w:rFonts w:ascii="Arial" w:hAnsi="Arial" w:cs="Arial"/>
          <w:sz w:val="18"/>
          <w:szCs w:val="18"/>
        </w:rPr>
        <w:t>a policy choice to account for investments in subsidiaries, joint ventures and associates in its separate financial statements using the equity method as described in TAS 28.</w:t>
      </w:r>
      <w:r w:rsidRPr="006F6C39">
        <w:rPr>
          <w:rFonts w:ascii="Arial" w:hAnsi="Arial" w:cs="Arial"/>
          <w:sz w:val="18"/>
          <w:szCs w:val="18"/>
          <w:cs/>
        </w:rPr>
        <w:t xml:space="preserve"> </w:t>
      </w:r>
      <w:r w:rsidRPr="006F6C39">
        <w:rPr>
          <w:rFonts w:ascii="Arial" w:hAnsi="Arial" w:cs="Arial"/>
          <w:sz w:val="18"/>
          <w:szCs w:val="18"/>
        </w:rPr>
        <w:t>While current TAS 27 allows entities to measure their investments in subsidiaries, joint ventures and associates either at cost or at fair value (when announced). The election can be made</w:t>
      </w:r>
      <w:r w:rsidRPr="006F6C39">
        <w:rPr>
          <w:rFonts w:ascii="Arial" w:hAnsi="Arial" w:cs="Arial"/>
          <w:sz w:val="18"/>
          <w:szCs w:val="18"/>
          <w:cs/>
        </w:rPr>
        <w:t xml:space="preserve"> </w:t>
      </w:r>
      <w:r w:rsidRPr="006F6C39">
        <w:rPr>
          <w:rFonts w:ascii="Arial" w:hAnsi="Arial" w:cs="Arial"/>
          <w:sz w:val="18"/>
          <w:szCs w:val="18"/>
        </w:rPr>
        <w:t>independently for each category of investment (subsidiaries, joint</w:t>
      </w:r>
      <w:r w:rsidRPr="006F6C39">
        <w:rPr>
          <w:rFonts w:ascii="Arial" w:hAnsi="Arial" w:cs="Arial"/>
          <w:sz w:val="18"/>
          <w:szCs w:val="18"/>
          <w:cs/>
        </w:rPr>
        <w:t xml:space="preserve"> </w:t>
      </w:r>
      <w:r w:rsidRPr="006F6C39">
        <w:rPr>
          <w:rFonts w:ascii="Arial" w:hAnsi="Arial" w:cs="Arial"/>
          <w:sz w:val="18"/>
          <w:szCs w:val="18"/>
        </w:rPr>
        <w:t>ventures and associates). Entities wishing to change to the equity method must do so retrospectively.</w:t>
      </w:r>
    </w:p>
    <w:p w:rsidR="00011ECC" w:rsidRPr="007831AC" w:rsidRDefault="00011ECC" w:rsidP="007831AC">
      <w:pPr>
        <w:ind w:left="1629"/>
        <w:jc w:val="thaiDistribute"/>
        <w:rPr>
          <w:rFonts w:ascii="Arial" w:hAnsi="Arial" w:cs="Arial"/>
          <w:sz w:val="12"/>
          <w:szCs w:val="12"/>
        </w:rPr>
      </w:pPr>
    </w:p>
    <w:p w:rsidR="00011ECC" w:rsidRPr="006F6C39" w:rsidRDefault="00011ECC" w:rsidP="007831AC">
      <w:pPr>
        <w:ind w:left="1629"/>
        <w:jc w:val="thaiDistribute"/>
        <w:rPr>
          <w:rFonts w:ascii="Arial" w:hAnsi="Arial" w:cs="Arial"/>
          <w:sz w:val="18"/>
          <w:szCs w:val="18"/>
        </w:rPr>
      </w:pPr>
      <w:r w:rsidRPr="006F6C39">
        <w:rPr>
          <w:rFonts w:ascii="Arial" w:hAnsi="Arial" w:cs="Arial"/>
          <w:sz w:val="18"/>
          <w:szCs w:val="18"/>
        </w:rPr>
        <w:t>TAS 28 (revised 2016), the significant changes are 1) the amendments allow an entity which is not an investment entity, but has an interest in an associate or joint venture which is an investment entity, a policy choice when applying the equity method of accounting. The entity may choose to retain the fair value measurement applied by the investment entity associate or joint venture, or to unwind the fair value measurement and instead perform a consolidation at the level of the investment entity associate or joint venture and 2) the amendments allow an entity</w:t>
      </w:r>
      <w:r w:rsidRPr="006F6C39">
        <w:rPr>
          <w:rFonts w:ascii="Arial" w:hAnsi="Arial" w:cs="Arial"/>
          <w:sz w:val="18"/>
          <w:szCs w:val="18"/>
          <w:cs/>
        </w:rPr>
        <w:t xml:space="preserve"> </w:t>
      </w:r>
      <w:r w:rsidRPr="006F6C39">
        <w:rPr>
          <w:rFonts w:ascii="Arial" w:hAnsi="Arial" w:cs="Arial"/>
          <w:sz w:val="18"/>
          <w:szCs w:val="18"/>
        </w:rPr>
        <w:t>a policy choice to account for investments in subsidiaries, joint ventures and associates in its separate financial statements using the equity method.</w:t>
      </w:r>
    </w:p>
    <w:p w:rsidR="00011ECC" w:rsidRPr="007831AC" w:rsidRDefault="00011ECC" w:rsidP="007831AC">
      <w:pPr>
        <w:ind w:left="1629"/>
        <w:jc w:val="thaiDistribute"/>
        <w:rPr>
          <w:rFonts w:ascii="Arial" w:hAnsi="Arial" w:cs="Arial"/>
          <w:sz w:val="12"/>
          <w:szCs w:val="12"/>
        </w:rPr>
      </w:pPr>
    </w:p>
    <w:p w:rsidR="00011ECC" w:rsidRPr="006F6C39" w:rsidRDefault="00011ECC" w:rsidP="007831AC">
      <w:pPr>
        <w:ind w:left="1629"/>
        <w:jc w:val="thaiDistribute"/>
        <w:rPr>
          <w:rFonts w:ascii="Arial" w:hAnsi="Arial" w:cs="Arial"/>
          <w:sz w:val="18"/>
          <w:szCs w:val="18"/>
        </w:rPr>
      </w:pPr>
      <w:r w:rsidRPr="006F6C39">
        <w:rPr>
          <w:rFonts w:ascii="Arial" w:hAnsi="Arial" w:cs="Arial"/>
          <w:sz w:val="18"/>
          <w:szCs w:val="18"/>
        </w:rPr>
        <w:t>TAS 34 (revised 2016), the amendments clarify that what is meant by the reference in the standard to 'information disclosed elsewhere in the interim financial report'; entities taking advantage of the relief must provide a cross-reference from the interim financial statements to the location of that information and make the information available to users on the same terms and at the same time as the interim financial statements.</w:t>
      </w:r>
    </w:p>
    <w:p w:rsidR="00011ECC" w:rsidRPr="007831AC" w:rsidRDefault="00011ECC" w:rsidP="007831AC">
      <w:pPr>
        <w:tabs>
          <w:tab w:val="left" w:pos="-720"/>
          <w:tab w:val="left" w:pos="634"/>
          <w:tab w:val="left" w:pos="720"/>
          <w:tab w:val="left" w:pos="1440"/>
          <w:tab w:val="left" w:pos="2160"/>
          <w:tab w:val="left" w:pos="2880"/>
          <w:tab w:val="left" w:pos="3600"/>
          <w:tab w:val="left" w:pos="4320"/>
        </w:tabs>
        <w:autoSpaceDE w:val="0"/>
        <w:autoSpaceDN w:val="0"/>
        <w:adjustRightInd w:val="0"/>
        <w:ind w:left="1629"/>
        <w:rPr>
          <w:rFonts w:ascii="Arial" w:hAnsi="Arial" w:cs="Arial"/>
          <w:sz w:val="12"/>
          <w:szCs w:val="12"/>
        </w:rPr>
      </w:pPr>
    </w:p>
    <w:p w:rsidR="00734DA5" w:rsidRPr="006F6C39" w:rsidRDefault="00011ECC" w:rsidP="007831AC">
      <w:pPr>
        <w:ind w:left="1629"/>
        <w:jc w:val="thaiDistribute"/>
        <w:rPr>
          <w:rFonts w:ascii="Arial" w:hAnsi="Arial" w:cs="Arial"/>
          <w:sz w:val="18"/>
          <w:szCs w:val="18"/>
        </w:rPr>
      </w:pPr>
      <w:r w:rsidRPr="006F6C39">
        <w:rPr>
          <w:rFonts w:ascii="Arial" w:hAnsi="Arial" w:cs="Arial"/>
          <w:sz w:val="18"/>
          <w:szCs w:val="18"/>
        </w:rPr>
        <w:t xml:space="preserve">TAS 38 (revised 2016), the amendments include a rebuttable presumption that the </w:t>
      </w:r>
      <w:proofErr w:type="spellStart"/>
      <w:r w:rsidRPr="006F6C39">
        <w:rPr>
          <w:rFonts w:ascii="Arial" w:hAnsi="Arial" w:cs="Arial"/>
          <w:sz w:val="18"/>
          <w:szCs w:val="18"/>
        </w:rPr>
        <w:t>amortisation</w:t>
      </w:r>
      <w:proofErr w:type="spellEnd"/>
      <w:r w:rsidRPr="006F6C39">
        <w:rPr>
          <w:rFonts w:ascii="Arial" w:hAnsi="Arial" w:cs="Arial"/>
          <w:sz w:val="18"/>
          <w:szCs w:val="18"/>
        </w:rPr>
        <w:t xml:space="preserve"> of intangible assets based on revenue is inappropriate. This presumption can be overcome if either the intangible asset is expressed as a measure of revenue (i.e. where a measure of revenue is the limiting factor on the value that can be derived from the asset), or it can be shown that revenue and the consumption of economic benefits generated by the asset are highly correlated.</w:t>
      </w:r>
    </w:p>
    <w:p w:rsidR="00C32A7D" w:rsidRPr="007831AC" w:rsidRDefault="00C32A7D" w:rsidP="007831AC">
      <w:pPr>
        <w:ind w:left="1629"/>
        <w:jc w:val="thaiDistribute"/>
        <w:rPr>
          <w:rFonts w:ascii="Arial" w:hAnsi="Arial" w:cs="Arial"/>
          <w:sz w:val="12"/>
          <w:szCs w:val="12"/>
        </w:rPr>
      </w:pPr>
    </w:p>
    <w:p w:rsidR="00C32A7D" w:rsidRPr="006F6C39" w:rsidRDefault="00C32A7D" w:rsidP="007831AC">
      <w:pPr>
        <w:ind w:left="1629"/>
        <w:jc w:val="thaiDistribute"/>
        <w:rPr>
          <w:rFonts w:ascii="Arial" w:hAnsi="Arial" w:cs="Arial"/>
          <w:sz w:val="18"/>
          <w:szCs w:val="18"/>
        </w:rPr>
      </w:pPr>
      <w:r w:rsidRPr="006F6C39">
        <w:rPr>
          <w:rFonts w:ascii="Arial" w:hAnsi="Arial" w:cs="Arial"/>
          <w:sz w:val="18"/>
          <w:szCs w:val="18"/>
        </w:rPr>
        <w:t xml:space="preserve">The management has assessed and considered that the above revised standards do not have significant impact to the Company. </w:t>
      </w:r>
    </w:p>
    <w:p w:rsidR="00734DA5" w:rsidRPr="006F6C39" w:rsidRDefault="00734DA5" w:rsidP="00734DA5">
      <w:pPr>
        <w:ind w:left="540" w:hanging="540"/>
        <w:rPr>
          <w:rFonts w:ascii="Arial" w:hAnsi="Arial" w:cs="Arial"/>
          <w:spacing w:val="-4"/>
          <w:sz w:val="18"/>
          <w:szCs w:val="18"/>
        </w:rPr>
      </w:pPr>
      <w:r w:rsidRPr="006F6C39">
        <w:rPr>
          <w:rFonts w:ascii="Arial" w:hAnsi="Arial" w:cs="Arial"/>
          <w:sz w:val="18"/>
          <w:szCs w:val="18"/>
        </w:rPr>
        <w:br w:type="page"/>
      </w:r>
    </w:p>
    <w:p w:rsidR="00734DA5" w:rsidRPr="006F6C39" w:rsidRDefault="00734DA5" w:rsidP="00734DA5">
      <w:pPr>
        <w:ind w:left="540" w:hanging="540"/>
        <w:rPr>
          <w:rFonts w:ascii="Arial" w:hAnsi="Arial" w:cs="Arial"/>
          <w:spacing w:val="-2"/>
          <w:sz w:val="18"/>
          <w:szCs w:val="18"/>
          <w:shd w:val="clear" w:color="auto" w:fill="FFFFFF"/>
        </w:rPr>
      </w:pPr>
      <w:r w:rsidRPr="006F6C39">
        <w:rPr>
          <w:rFonts w:ascii="Arial" w:hAnsi="Arial" w:cs="Arial"/>
          <w:b/>
          <w:bCs/>
          <w:spacing w:val="-2"/>
          <w:sz w:val="18"/>
          <w:szCs w:val="18"/>
          <w:cs/>
        </w:rPr>
        <w:t>2</w:t>
      </w:r>
      <w:r w:rsidRPr="006F6C39">
        <w:rPr>
          <w:rFonts w:ascii="Arial" w:hAnsi="Arial" w:cs="Arial"/>
          <w:b/>
          <w:bCs/>
          <w:spacing w:val="-2"/>
          <w:sz w:val="18"/>
          <w:szCs w:val="18"/>
        </w:rPr>
        <w:tab/>
      </w:r>
      <w:r w:rsidRPr="006F6C39">
        <w:rPr>
          <w:rFonts w:ascii="Arial" w:hAnsi="Arial" w:cs="Arial"/>
          <w:b/>
          <w:bCs/>
          <w:spacing w:val="-2"/>
          <w:sz w:val="18"/>
          <w:szCs w:val="18"/>
          <w:shd w:val="clear" w:color="auto" w:fill="FFFFFF"/>
        </w:rPr>
        <w:t>Accounting policies</w:t>
      </w:r>
      <w:r w:rsidRPr="006F6C39">
        <w:rPr>
          <w:rFonts w:ascii="Arial" w:hAnsi="Arial" w:cs="Arial"/>
          <w:spacing w:val="-2"/>
          <w:sz w:val="18"/>
          <w:szCs w:val="18"/>
          <w:shd w:val="clear" w:color="auto" w:fill="FFFFFF"/>
        </w:rPr>
        <w:t xml:space="preserve"> (Cont’d)</w:t>
      </w:r>
    </w:p>
    <w:p w:rsidR="00734DA5" w:rsidRPr="006F6C39" w:rsidRDefault="00734DA5" w:rsidP="00734DA5">
      <w:pPr>
        <w:ind w:left="1080" w:hanging="540"/>
        <w:jc w:val="thaiDistribute"/>
        <w:rPr>
          <w:rFonts w:ascii="Arial" w:hAnsi="Arial" w:cs="Arial"/>
          <w:sz w:val="18"/>
          <w:szCs w:val="18"/>
        </w:rPr>
      </w:pPr>
    </w:p>
    <w:p w:rsidR="00734DA5" w:rsidRPr="006F6C39" w:rsidRDefault="00734DA5" w:rsidP="00734DA5">
      <w:pPr>
        <w:ind w:left="1080" w:hanging="540"/>
        <w:jc w:val="thaiDistribute"/>
        <w:rPr>
          <w:rFonts w:ascii="Arial" w:hAnsi="Arial" w:cs="Arial"/>
          <w:sz w:val="18"/>
          <w:szCs w:val="18"/>
        </w:rPr>
      </w:pPr>
    </w:p>
    <w:p w:rsidR="00734DA5" w:rsidRPr="006F6C39" w:rsidRDefault="00734DA5" w:rsidP="00734DA5">
      <w:pPr>
        <w:ind w:left="1080" w:hanging="540"/>
        <w:jc w:val="thaiDistribute"/>
        <w:rPr>
          <w:rFonts w:ascii="Arial" w:hAnsi="Arial" w:cs="Arial"/>
          <w:b/>
          <w:bCs/>
          <w:sz w:val="18"/>
          <w:szCs w:val="18"/>
          <w:shd w:val="clear" w:color="auto" w:fill="FFFFFF"/>
        </w:rPr>
      </w:pPr>
      <w:r w:rsidRPr="006F6C39">
        <w:rPr>
          <w:rFonts w:ascii="Arial" w:hAnsi="Arial" w:cs="Arial"/>
          <w:b/>
          <w:bCs/>
          <w:sz w:val="18"/>
          <w:szCs w:val="18"/>
          <w:shd w:val="clear" w:color="auto" w:fill="FFFFFF"/>
        </w:rPr>
        <w:t>2.2</w:t>
      </w:r>
      <w:r w:rsidRPr="006F6C39">
        <w:rPr>
          <w:rFonts w:ascii="Arial" w:hAnsi="Arial" w:cs="Arial"/>
          <w:b/>
          <w:bCs/>
          <w:sz w:val="18"/>
          <w:szCs w:val="18"/>
          <w:shd w:val="clear" w:color="auto" w:fill="FFFFFF"/>
        </w:rPr>
        <w:tab/>
        <w:t>Revised accounting standards, revised financial reporting standards, and related</w:t>
      </w:r>
      <w:r w:rsidRPr="006F6C39">
        <w:rPr>
          <w:rFonts w:ascii="Arial" w:hAnsi="Arial" w:cs="Arial"/>
          <w:b/>
          <w:bCs/>
          <w:spacing w:val="-7"/>
          <w:sz w:val="18"/>
          <w:szCs w:val="18"/>
          <w:shd w:val="clear" w:color="auto" w:fill="FFFFFF"/>
        </w:rPr>
        <w:t xml:space="preserve"> </w:t>
      </w:r>
      <w:r w:rsidRPr="006F6C39">
        <w:rPr>
          <w:rFonts w:ascii="Arial" w:hAnsi="Arial" w:cs="Arial"/>
          <w:b/>
          <w:bCs/>
          <w:sz w:val="18"/>
          <w:szCs w:val="18"/>
          <w:shd w:val="clear" w:color="auto" w:fill="FFFFFF"/>
        </w:rPr>
        <w:t xml:space="preserve">interpretations </w:t>
      </w:r>
      <w:r w:rsidRPr="006F6C39">
        <w:rPr>
          <w:rFonts w:ascii="Arial" w:hAnsi="Arial" w:cs="Arial"/>
          <w:spacing w:val="-2"/>
          <w:sz w:val="18"/>
          <w:szCs w:val="18"/>
          <w:shd w:val="clear" w:color="auto" w:fill="FFFFFF"/>
        </w:rPr>
        <w:t>(Cont’d)</w:t>
      </w:r>
    </w:p>
    <w:p w:rsidR="00734DA5" w:rsidRPr="006F6C39" w:rsidRDefault="00734DA5" w:rsidP="00CA4ED5">
      <w:pPr>
        <w:pStyle w:val="ListParagraph"/>
        <w:spacing w:after="0" w:line="240" w:lineRule="auto"/>
        <w:ind w:left="1080" w:right="14"/>
        <w:contextualSpacing w:val="0"/>
        <w:jc w:val="thaiDistribute"/>
        <w:rPr>
          <w:rFonts w:cs="Arial"/>
          <w:color w:val="auto"/>
          <w:sz w:val="18"/>
          <w:szCs w:val="18"/>
          <w:cs/>
          <w:lang w:bidi="th-TH"/>
        </w:rPr>
      </w:pPr>
    </w:p>
    <w:p w:rsidR="00734DA5" w:rsidRPr="006F6C39" w:rsidRDefault="00AE08F4" w:rsidP="007831AC">
      <w:pPr>
        <w:autoSpaceDE w:val="0"/>
        <w:autoSpaceDN w:val="0"/>
        <w:adjustRightInd w:val="0"/>
        <w:ind w:left="1620" w:hanging="540"/>
        <w:jc w:val="thaiDistribute"/>
        <w:rPr>
          <w:rFonts w:ascii="Arial" w:hAnsi="Arial" w:cs="Arial"/>
          <w:sz w:val="18"/>
          <w:szCs w:val="18"/>
        </w:rPr>
      </w:pPr>
      <w:r w:rsidRPr="006F6C39">
        <w:rPr>
          <w:rFonts w:ascii="Arial" w:hAnsi="Arial" w:cs="Arial"/>
          <w:spacing w:val="-2"/>
          <w:sz w:val="18"/>
          <w:szCs w:val="18"/>
        </w:rPr>
        <w:t xml:space="preserve">2.2.1 </w:t>
      </w:r>
      <w:r w:rsidR="007831AC">
        <w:rPr>
          <w:rFonts w:ascii="Arial" w:hAnsi="Arial" w:cs="Arial"/>
          <w:spacing w:val="-2"/>
          <w:sz w:val="18"/>
          <w:szCs w:val="18"/>
        </w:rPr>
        <w:tab/>
      </w:r>
      <w:r w:rsidRPr="006F6C39">
        <w:rPr>
          <w:rFonts w:ascii="Arial" w:hAnsi="Arial" w:cs="Arial"/>
          <w:spacing w:val="-2"/>
          <w:sz w:val="18"/>
          <w:szCs w:val="18"/>
        </w:rPr>
        <w:t>Revised financial reporting standards are effective for annual periods beginning on or after 1 January 2017</w:t>
      </w:r>
      <w:r w:rsidRPr="006F6C39">
        <w:rPr>
          <w:rFonts w:ascii="Arial" w:hAnsi="Arial" w:cs="Arial"/>
          <w:sz w:val="18"/>
          <w:szCs w:val="18"/>
        </w:rPr>
        <w:t xml:space="preserve">. These standards are relevant to the Company. </w:t>
      </w:r>
      <w:r w:rsidR="00734DA5" w:rsidRPr="006F6C39">
        <w:rPr>
          <w:rFonts w:ascii="Arial" w:hAnsi="Arial" w:cs="Arial"/>
          <w:spacing w:val="-2"/>
          <w:sz w:val="18"/>
          <w:szCs w:val="18"/>
          <w:shd w:val="clear" w:color="auto" w:fill="FFFFFF"/>
        </w:rPr>
        <w:t>(Cont’d)</w:t>
      </w:r>
    </w:p>
    <w:p w:rsidR="00011ECC" w:rsidRPr="006F6C39" w:rsidRDefault="00011ECC" w:rsidP="00CA4ED5">
      <w:pPr>
        <w:autoSpaceDE w:val="0"/>
        <w:autoSpaceDN w:val="0"/>
        <w:adjustRightInd w:val="0"/>
        <w:snapToGrid w:val="0"/>
        <w:ind w:left="1080"/>
        <w:jc w:val="both"/>
        <w:rPr>
          <w:rFonts w:ascii="Arial" w:hAnsi="Arial" w:cs="Arial"/>
          <w:sz w:val="18"/>
          <w:szCs w:val="18"/>
        </w:rPr>
      </w:pPr>
    </w:p>
    <w:p w:rsidR="00011ECC" w:rsidRPr="006F6C39" w:rsidRDefault="00011ECC" w:rsidP="007831AC">
      <w:pPr>
        <w:pStyle w:val="ListParagraph"/>
        <w:numPr>
          <w:ilvl w:val="0"/>
          <w:numId w:val="38"/>
        </w:numPr>
        <w:tabs>
          <w:tab w:val="left" w:pos="1620"/>
        </w:tabs>
        <w:spacing w:after="0" w:line="240" w:lineRule="auto"/>
        <w:ind w:left="1620" w:hanging="540"/>
        <w:contextualSpacing w:val="0"/>
        <w:jc w:val="both"/>
        <w:rPr>
          <w:rFonts w:cs="Arial"/>
          <w:color w:val="auto"/>
          <w:sz w:val="18"/>
          <w:szCs w:val="18"/>
          <w:lang w:val="en-US"/>
        </w:rPr>
      </w:pPr>
      <w:r w:rsidRPr="006F6C39">
        <w:rPr>
          <w:rFonts w:cs="Arial"/>
          <w:color w:val="auto"/>
          <w:sz w:val="18"/>
          <w:szCs w:val="18"/>
          <w:lang w:val="en-US"/>
        </w:rPr>
        <w:t xml:space="preserve">Revised financial reporting standards and interpretations with minor changes and do not have impact to the </w:t>
      </w:r>
      <w:r w:rsidR="00C90DFA" w:rsidRPr="006F6C39">
        <w:rPr>
          <w:rFonts w:cs="Arial"/>
          <w:color w:val="auto"/>
          <w:sz w:val="18"/>
          <w:szCs w:val="18"/>
          <w:lang w:val="en-US"/>
        </w:rPr>
        <w:t>Company</w:t>
      </w:r>
      <w:r w:rsidRPr="006F6C39">
        <w:rPr>
          <w:rFonts w:cs="Arial"/>
          <w:color w:val="auto"/>
          <w:sz w:val="18"/>
          <w:szCs w:val="18"/>
          <w:lang w:val="en-US"/>
        </w:rPr>
        <w:t>:</w:t>
      </w:r>
    </w:p>
    <w:p w:rsidR="00CA4ED5" w:rsidRPr="006F6C39" w:rsidRDefault="00CA4ED5" w:rsidP="007831AC">
      <w:pPr>
        <w:tabs>
          <w:tab w:val="left" w:pos="-720"/>
        </w:tabs>
        <w:autoSpaceDE w:val="0"/>
        <w:autoSpaceDN w:val="0"/>
        <w:adjustRightInd w:val="0"/>
        <w:ind w:left="1620"/>
        <w:rPr>
          <w:rFonts w:ascii="Arial" w:hAnsi="Arial" w:cs="Arial"/>
          <w:sz w:val="18"/>
          <w:szCs w:val="18"/>
        </w:rPr>
      </w:pPr>
    </w:p>
    <w:p w:rsidR="00011ECC" w:rsidRPr="006F6C39" w:rsidRDefault="00011ECC" w:rsidP="007831AC">
      <w:pPr>
        <w:tabs>
          <w:tab w:val="left" w:pos="-720"/>
        </w:tabs>
        <w:autoSpaceDE w:val="0"/>
        <w:autoSpaceDN w:val="0"/>
        <w:adjustRightInd w:val="0"/>
        <w:ind w:left="1620"/>
        <w:rPr>
          <w:rFonts w:ascii="Arial" w:hAnsi="Arial" w:cs="Arial"/>
          <w:sz w:val="18"/>
          <w:szCs w:val="18"/>
        </w:rPr>
      </w:pPr>
      <w:r w:rsidRPr="006F6C39">
        <w:rPr>
          <w:rFonts w:ascii="Arial" w:hAnsi="Arial" w:cs="Arial"/>
          <w:sz w:val="18"/>
          <w:szCs w:val="18"/>
        </w:rPr>
        <w:t xml:space="preserve">There are 53 revised financial reporting standards and interpretations with minor changes and do not have impact to the </w:t>
      </w:r>
      <w:r w:rsidR="00C90DFA" w:rsidRPr="006F6C39">
        <w:rPr>
          <w:rFonts w:ascii="Arial" w:hAnsi="Arial" w:cs="Arial"/>
          <w:sz w:val="18"/>
          <w:szCs w:val="18"/>
        </w:rPr>
        <w:t>Company</w:t>
      </w:r>
      <w:r w:rsidRPr="006F6C39">
        <w:rPr>
          <w:rFonts w:ascii="Arial" w:hAnsi="Arial" w:cs="Arial"/>
          <w:sz w:val="18"/>
          <w:szCs w:val="18"/>
        </w:rPr>
        <w:t>.</w:t>
      </w:r>
    </w:p>
    <w:p w:rsidR="00AE08F4" w:rsidRPr="006F6C39" w:rsidRDefault="00AE08F4" w:rsidP="007831AC">
      <w:pPr>
        <w:tabs>
          <w:tab w:val="left" w:pos="-720"/>
        </w:tabs>
        <w:autoSpaceDE w:val="0"/>
        <w:autoSpaceDN w:val="0"/>
        <w:adjustRightInd w:val="0"/>
        <w:ind w:left="1620"/>
        <w:rPr>
          <w:rFonts w:ascii="Arial" w:hAnsi="Arial" w:cs="Arial"/>
          <w:sz w:val="18"/>
          <w:szCs w:val="18"/>
        </w:rPr>
      </w:pPr>
    </w:p>
    <w:p w:rsidR="00AE08F4" w:rsidRPr="007831AC" w:rsidRDefault="00AE08F4" w:rsidP="007831AC">
      <w:pPr>
        <w:autoSpaceDE w:val="0"/>
        <w:autoSpaceDN w:val="0"/>
        <w:adjustRightInd w:val="0"/>
        <w:ind w:left="1620" w:hanging="540"/>
        <w:jc w:val="thaiDistribute"/>
        <w:rPr>
          <w:rFonts w:ascii="Arial" w:hAnsi="Arial" w:cs="Arial"/>
          <w:spacing w:val="-2"/>
          <w:sz w:val="18"/>
          <w:szCs w:val="18"/>
        </w:rPr>
      </w:pPr>
      <w:r w:rsidRPr="007831AC">
        <w:rPr>
          <w:rFonts w:ascii="Arial" w:hAnsi="Arial" w:cs="Arial"/>
          <w:spacing w:val="-2"/>
          <w:sz w:val="18"/>
          <w:szCs w:val="18"/>
        </w:rPr>
        <w:t>2.2.2</w:t>
      </w:r>
      <w:r w:rsidRPr="007831AC">
        <w:rPr>
          <w:rFonts w:ascii="Arial" w:hAnsi="Arial" w:cs="Arial"/>
          <w:spacing w:val="-2"/>
          <w:sz w:val="18"/>
          <w:szCs w:val="18"/>
        </w:rPr>
        <w:tab/>
        <w:t xml:space="preserve">Revised financial reporting standards are effective for annual periods beginning on or after </w:t>
      </w:r>
      <w:r w:rsidR="007831AC">
        <w:rPr>
          <w:rFonts w:ascii="Arial" w:hAnsi="Arial" w:cs="Arial"/>
          <w:spacing w:val="-2"/>
          <w:sz w:val="18"/>
          <w:szCs w:val="18"/>
        </w:rPr>
        <w:br/>
      </w:r>
      <w:r w:rsidRPr="007831AC">
        <w:rPr>
          <w:rFonts w:ascii="Arial" w:hAnsi="Arial" w:cs="Arial"/>
          <w:spacing w:val="-2"/>
          <w:sz w:val="18"/>
          <w:szCs w:val="18"/>
        </w:rPr>
        <w:t>1 January 2018 which have significant changes and are relevant to the Group. The Group has not yet adopted these revised standards.</w:t>
      </w:r>
    </w:p>
    <w:p w:rsidR="00AE08F4" w:rsidRPr="006F6C39" w:rsidRDefault="00AE08F4" w:rsidP="007831AC">
      <w:pPr>
        <w:tabs>
          <w:tab w:val="left" w:pos="-720"/>
        </w:tabs>
        <w:autoSpaceDE w:val="0"/>
        <w:autoSpaceDN w:val="0"/>
        <w:adjustRightInd w:val="0"/>
        <w:ind w:left="1620"/>
        <w:rPr>
          <w:rFonts w:ascii="Arial" w:hAnsi="Arial" w:cs="Arial"/>
          <w:b/>
          <w:bCs/>
          <w:sz w:val="18"/>
          <w:szCs w:val="18"/>
        </w:rPr>
      </w:pPr>
    </w:p>
    <w:p w:rsidR="00AE08F4" w:rsidRPr="00521A42" w:rsidRDefault="00AE08F4" w:rsidP="007831AC">
      <w:pPr>
        <w:tabs>
          <w:tab w:val="left" w:pos="-720"/>
        </w:tabs>
        <w:autoSpaceDE w:val="0"/>
        <w:autoSpaceDN w:val="0"/>
        <w:adjustRightInd w:val="0"/>
        <w:ind w:left="1620"/>
        <w:rPr>
          <w:rFonts w:ascii="Arial" w:hAnsi="Arial" w:cs="Arial"/>
          <w:sz w:val="18"/>
          <w:szCs w:val="18"/>
          <w:lang w:val="en-GB"/>
        </w:rPr>
      </w:pPr>
      <w:r w:rsidRPr="00521A42">
        <w:rPr>
          <w:rFonts w:ascii="Arial" w:hAnsi="Arial" w:cs="Arial"/>
          <w:spacing w:val="-8"/>
          <w:sz w:val="18"/>
          <w:szCs w:val="18"/>
        </w:rPr>
        <w:t>TAS 7 (revised 2017)</w:t>
      </w:r>
      <w:r w:rsidRPr="00521A42">
        <w:rPr>
          <w:rFonts w:ascii="Arial" w:hAnsi="Arial" w:cs="Arial"/>
          <w:spacing w:val="-8"/>
          <w:sz w:val="18"/>
          <w:szCs w:val="18"/>
        </w:rPr>
        <w:tab/>
      </w:r>
      <w:r w:rsidRPr="00521A42">
        <w:rPr>
          <w:rFonts w:ascii="Arial" w:hAnsi="Arial" w:cs="Arial"/>
          <w:spacing w:val="-8"/>
          <w:sz w:val="18"/>
          <w:szCs w:val="18"/>
        </w:rPr>
        <w:tab/>
      </w:r>
      <w:r w:rsidRPr="00521A42">
        <w:rPr>
          <w:rFonts w:ascii="Arial" w:hAnsi="Arial" w:cs="Arial"/>
          <w:sz w:val="18"/>
          <w:szCs w:val="18"/>
          <w:lang w:val="en-GB"/>
        </w:rPr>
        <w:t>Statement of cash flows</w:t>
      </w:r>
    </w:p>
    <w:p w:rsidR="00AE08F4" w:rsidRPr="00521A42" w:rsidRDefault="00AE08F4" w:rsidP="007831AC">
      <w:pPr>
        <w:tabs>
          <w:tab w:val="left" w:pos="-720"/>
        </w:tabs>
        <w:autoSpaceDE w:val="0"/>
        <w:autoSpaceDN w:val="0"/>
        <w:adjustRightInd w:val="0"/>
        <w:ind w:left="1620"/>
        <w:rPr>
          <w:rFonts w:ascii="Arial" w:hAnsi="Arial" w:cs="Arial"/>
          <w:spacing w:val="-4"/>
          <w:sz w:val="18"/>
          <w:szCs w:val="18"/>
          <w:lang w:val="en-GB"/>
        </w:rPr>
      </w:pPr>
      <w:r w:rsidRPr="00521A42">
        <w:rPr>
          <w:rFonts w:ascii="Arial" w:hAnsi="Arial" w:cs="Arial"/>
          <w:spacing w:val="-8"/>
          <w:sz w:val="18"/>
          <w:szCs w:val="18"/>
        </w:rPr>
        <w:t>TAS 12 (revised 2017)</w:t>
      </w:r>
      <w:r w:rsidRPr="00521A42">
        <w:rPr>
          <w:rFonts w:ascii="Arial" w:hAnsi="Arial" w:cs="Arial"/>
          <w:spacing w:val="-8"/>
          <w:sz w:val="18"/>
          <w:szCs w:val="18"/>
        </w:rPr>
        <w:tab/>
      </w:r>
      <w:r w:rsidRPr="00521A42">
        <w:rPr>
          <w:rFonts w:ascii="Arial" w:hAnsi="Arial" w:cs="Arial"/>
          <w:spacing w:val="-8"/>
          <w:sz w:val="18"/>
          <w:szCs w:val="18"/>
        </w:rPr>
        <w:tab/>
      </w:r>
      <w:r w:rsidRPr="00521A42">
        <w:rPr>
          <w:rFonts w:ascii="Arial" w:hAnsi="Arial" w:cs="Arial"/>
          <w:spacing w:val="-4"/>
          <w:sz w:val="18"/>
          <w:szCs w:val="18"/>
          <w:lang w:val="en-GB"/>
        </w:rPr>
        <w:t>Income taxes</w:t>
      </w:r>
    </w:p>
    <w:p w:rsidR="00AE08F4" w:rsidRPr="00521A42" w:rsidRDefault="00AE08F4" w:rsidP="007831AC">
      <w:pPr>
        <w:tabs>
          <w:tab w:val="left" w:pos="-720"/>
        </w:tabs>
        <w:autoSpaceDE w:val="0"/>
        <w:autoSpaceDN w:val="0"/>
        <w:adjustRightInd w:val="0"/>
        <w:ind w:left="1620"/>
        <w:rPr>
          <w:rFonts w:ascii="Arial" w:hAnsi="Arial" w:cs="Arial"/>
          <w:spacing w:val="-4"/>
          <w:sz w:val="18"/>
          <w:szCs w:val="18"/>
          <w:lang w:val="en-GB"/>
        </w:rPr>
      </w:pPr>
    </w:p>
    <w:p w:rsidR="00AE08F4" w:rsidRPr="00521A42" w:rsidRDefault="00AE08F4" w:rsidP="007831AC">
      <w:pPr>
        <w:tabs>
          <w:tab w:val="left" w:pos="-720"/>
        </w:tabs>
        <w:autoSpaceDE w:val="0"/>
        <w:autoSpaceDN w:val="0"/>
        <w:adjustRightInd w:val="0"/>
        <w:ind w:left="1620"/>
        <w:jc w:val="both"/>
        <w:rPr>
          <w:rFonts w:ascii="Arial" w:hAnsi="Arial" w:cs="Arial"/>
          <w:sz w:val="18"/>
          <w:szCs w:val="18"/>
        </w:rPr>
      </w:pPr>
      <w:r w:rsidRPr="00521A42">
        <w:rPr>
          <w:rFonts w:ascii="Arial" w:hAnsi="Arial" w:cs="Arial"/>
          <w:sz w:val="18"/>
          <w:szCs w:val="18"/>
        </w:rPr>
        <w:t>TAS 7 (revised 2017), the amendments require additional disclosure of changes in liabilities arising from financing activities. This includes changes arising from cash and non-cash.</w:t>
      </w:r>
    </w:p>
    <w:p w:rsidR="00AE08F4" w:rsidRPr="00521A42" w:rsidRDefault="00AE08F4" w:rsidP="007831AC">
      <w:pPr>
        <w:tabs>
          <w:tab w:val="left" w:pos="-720"/>
        </w:tabs>
        <w:autoSpaceDE w:val="0"/>
        <w:autoSpaceDN w:val="0"/>
        <w:adjustRightInd w:val="0"/>
        <w:ind w:left="1620"/>
        <w:rPr>
          <w:rFonts w:ascii="Arial" w:hAnsi="Arial" w:cs="Arial"/>
          <w:sz w:val="18"/>
          <w:szCs w:val="18"/>
        </w:rPr>
      </w:pPr>
    </w:p>
    <w:p w:rsidR="00AE08F4" w:rsidRPr="00521A42" w:rsidRDefault="00AE08F4" w:rsidP="007831AC">
      <w:pPr>
        <w:tabs>
          <w:tab w:val="left" w:pos="-720"/>
        </w:tabs>
        <w:autoSpaceDE w:val="0"/>
        <w:autoSpaceDN w:val="0"/>
        <w:adjustRightInd w:val="0"/>
        <w:ind w:left="1620"/>
        <w:jc w:val="both"/>
        <w:rPr>
          <w:rFonts w:ascii="Arial" w:hAnsi="Arial" w:cs="Arial"/>
          <w:sz w:val="18"/>
          <w:szCs w:val="18"/>
        </w:rPr>
      </w:pPr>
      <w:r w:rsidRPr="00521A42">
        <w:rPr>
          <w:rFonts w:ascii="Arial" w:hAnsi="Arial" w:cs="Arial"/>
          <w:sz w:val="18"/>
          <w:szCs w:val="18"/>
        </w:rPr>
        <w:t>TAS 12 (revised 2017), the amendments clarify the accounting for deferred tax where an asset is measured at fair value and that fair value is below the asset’s tax base. Specifically, the amendments confirm that:</w:t>
      </w:r>
    </w:p>
    <w:p w:rsidR="00AE08F4" w:rsidRPr="00521A42" w:rsidRDefault="00AE08F4" w:rsidP="007831AC">
      <w:pPr>
        <w:tabs>
          <w:tab w:val="left" w:pos="-720"/>
        </w:tabs>
        <w:autoSpaceDE w:val="0"/>
        <w:autoSpaceDN w:val="0"/>
        <w:adjustRightInd w:val="0"/>
        <w:ind w:left="1800" w:hanging="180"/>
        <w:jc w:val="both"/>
        <w:rPr>
          <w:rFonts w:ascii="Arial" w:hAnsi="Arial" w:cs="Arial"/>
          <w:sz w:val="18"/>
          <w:szCs w:val="18"/>
        </w:rPr>
      </w:pPr>
      <w:r w:rsidRPr="00521A42">
        <w:rPr>
          <w:rFonts w:ascii="Arial" w:hAnsi="Arial" w:cs="Arial"/>
          <w:sz w:val="18"/>
          <w:szCs w:val="18"/>
        </w:rPr>
        <w:t>-</w:t>
      </w:r>
      <w:r w:rsidRPr="00521A42">
        <w:rPr>
          <w:rFonts w:ascii="Arial" w:hAnsi="Arial" w:cs="Arial"/>
          <w:sz w:val="18"/>
          <w:szCs w:val="18"/>
        </w:rPr>
        <w:tab/>
        <w:t xml:space="preserve">A temporary difference exists whenever the carrying amount of an asset is less than its tax base at the end of the reporting period. </w:t>
      </w:r>
    </w:p>
    <w:p w:rsidR="00AE08F4" w:rsidRPr="00521A42" w:rsidRDefault="00AE08F4" w:rsidP="007831AC">
      <w:pPr>
        <w:tabs>
          <w:tab w:val="left" w:pos="-720"/>
        </w:tabs>
        <w:autoSpaceDE w:val="0"/>
        <w:autoSpaceDN w:val="0"/>
        <w:adjustRightInd w:val="0"/>
        <w:ind w:left="1800" w:hanging="180"/>
        <w:jc w:val="both"/>
        <w:rPr>
          <w:rFonts w:ascii="Arial" w:hAnsi="Arial" w:cs="Arial"/>
          <w:sz w:val="18"/>
          <w:szCs w:val="18"/>
        </w:rPr>
      </w:pPr>
      <w:r w:rsidRPr="00521A42">
        <w:rPr>
          <w:rFonts w:ascii="Arial" w:hAnsi="Arial" w:cs="Arial"/>
          <w:sz w:val="18"/>
          <w:szCs w:val="18"/>
        </w:rPr>
        <w:t>-</w:t>
      </w:r>
      <w:r w:rsidRPr="00521A42">
        <w:rPr>
          <w:rFonts w:ascii="Arial" w:hAnsi="Arial" w:cs="Arial"/>
          <w:sz w:val="18"/>
          <w:szCs w:val="18"/>
        </w:rPr>
        <w:tab/>
        <w:t xml:space="preserve">An entity can assume that it will recover an amount higher than the carrying amount of an asset to estimate its future taxable profits. </w:t>
      </w:r>
    </w:p>
    <w:p w:rsidR="00AE08F4" w:rsidRPr="00521A42" w:rsidRDefault="00AE08F4" w:rsidP="007831AC">
      <w:pPr>
        <w:tabs>
          <w:tab w:val="left" w:pos="-720"/>
        </w:tabs>
        <w:autoSpaceDE w:val="0"/>
        <w:autoSpaceDN w:val="0"/>
        <w:adjustRightInd w:val="0"/>
        <w:ind w:left="1800" w:hanging="180"/>
        <w:jc w:val="both"/>
        <w:rPr>
          <w:rFonts w:ascii="Arial" w:hAnsi="Arial" w:cs="Arial"/>
          <w:sz w:val="18"/>
          <w:szCs w:val="18"/>
        </w:rPr>
      </w:pPr>
      <w:r w:rsidRPr="00521A42">
        <w:rPr>
          <w:rFonts w:ascii="Arial" w:hAnsi="Arial" w:cs="Arial"/>
          <w:sz w:val="18"/>
          <w:szCs w:val="18"/>
        </w:rPr>
        <w:t>-</w:t>
      </w:r>
      <w:r w:rsidRPr="00521A42">
        <w:rPr>
          <w:rFonts w:ascii="Arial" w:hAnsi="Arial" w:cs="Arial"/>
          <w:sz w:val="18"/>
          <w:szCs w:val="18"/>
        </w:rPr>
        <w:tab/>
        <w:t xml:space="preserve">Where the tax law restricts the source of taxable profits against which particular types of deferred tax assets can be recovered, the recoverability of the deferred tax assets can only be assessed in combination with other deferred tax assets of the same type. </w:t>
      </w:r>
    </w:p>
    <w:p w:rsidR="00AE08F4" w:rsidRPr="00521A42" w:rsidRDefault="00AE08F4" w:rsidP="007831AC">
      <w:pPr>
        <w:tabs>
          <w:tab w:val="left" w:pos="-720"/>
        </w:tabs>
        <w:autoSpaceDE w:val="0"/>
        <w:autoSpaceDN w:val="0"/>
        <w:adjustRightInd w:val="0"/>
        <w:ind w:left="1800" w:hanging="180"/>
        <w:jc w:val="both"/>
        <w:rPr>
          <w:rFonts w:ascii="Arial" w:hAnsi="Arial" w:cs="Arial"/>
          <w:sz w:val="18"/>
          <w:szCs w:val="18"/>
        </w:rPr>
      </w:pPr>
      <w:r w:rsidRPr="00521A42">
        <w:rPr>
          <w:rFonts w:ascii="Arial" w:hAnsi="Arial" w:cs="Arial"/>
          <w:sz w:val="18"/>
          <w:szCs w:val="18"/>
        </w:rPr>
        <w:t>-</w:t>
      </w:r>
      <w:r w:rsidRPr="00521A42">
        <w:rPr>
          <w:rFonts w:ascii="Arial" w:hAnsi="Arial" w:cs="Arial"/>
          <w:sz w:val="18"/>
          <w:szCs w:val="18"/>
        </w:rPr>
        <w:tab/>
        <w:t>Tax deductions resulting from the reversal of deferred tax assets are excluded from the estimated future taxable profits.</w:t>
      </w:r>
    </w:p>
    <w:p w:rsidR="009B0F18" w:rsidRPr="00521A42" w:rsidRDefault="009B0F18" w:rsidP="007831AC">
      <w:pPr>
        <w:tabs>
          <w:tab w:val="left" w:pos="-720"/>
        </w:tabs>
        <w:autoSpaceDE w:val="0"/>
        <w:autoSpaceDN w:val="0"/>
        <w:adjustRightInd w:val="0"/>
        <w:ind w:left="1620"/>
        <w:jc w:val="both"/>
        <w:rPr>
          <w:rFonts w:ascii="Arial" w:hAnsi="Arial" w:cs="Arial"/>
          <w:sz w:val="18"/>
          <w:szCs w:val="18"/>
        </w:rPr>
      </w:pPr>
    </w:p>
    <w:p w:rsidR="009B0F18" w:rsidRPr="00521A42" w:rsidRDefault="009B0F18" w:rsidP="007831AC">
      <w:pPr>
        <w:tabs>
          <w:tab w:val="left" w:pos="-720"/>
        </w:tabs>
        <w:autoSpaceDE w:val="0"/>
        <w:autoSpaceDN w:val="0"/>
        <w:adjustRightInd w:val="0"/>
        <w:ind w:left="1620"/>
        <w:jc w:val="both"/>
        <w:rPr>
          <w:rFonts w:ascii="Arial" w:hAnsi="Arial" w:cs="Arial"/>
          <w:sz w:val="18"/>
          <w:szCs w:val="18"/>
        </w:rPr>
      </w:pPr>
      <w:r w:rsidRPr="00521A42">
        <w:rPr>
          <w:rFonts w:ascii="Arial" w:hAnsi="Arial" w:cs="Arial"/>
          <w:sz w:val="18"/>
          <w:szCs w:val="18"/>
        </w:rPr>
        <w:t xml:space="preserve">The </w:t>
      </w:r>
      <w:r w:rsidRPr="00521A42">
        <w:rPr>
          <w:rFonts w:ascii="Arial" w:hAnsi="Arial" w:cs="Arial"/>
          <w:sz w:val="18"/>
          <w:szCs w:val="22"/>
        </w:rPr>
        <w:t xml:space="preserve">Company’s management has assessed and considered that the above revised standards will not have a material impact on the </w:t>
      </w:r>
      <w:r w:rsidR="00521A42" w:rsidRPr="00521A42">
        <w:rPr>
          <w:rFonts w:ascii="Arial" w:hAnsi="Arial" w:cs="Arial"/>
          <w:sz w:val="18"/>
          <w:szCs w:val="22"/>
        </w:rPr>
        <w:t>Company</w:t>
      </w:r>
      <w:r w:rsidRPr="00521A42">
        <w:rPr>
          <w:rFonts w:ascii="Arial" w:hAnsi="Arial" w:cs="Arial"/>
          <w:sz w:val="18"/>
          <w:szCs w:val="22"/>
        </w:rPr>
        <w:t xml:space="preserve"> except for disclosure.</w:t>
      </w:r>
    </w:p>
    <w:p w:rsidR="00424F64" w:rsidRPr="006F6C39" w:rsidRDefault="00424F64" w:rsidP="007831AC">
      <w:pPr>
        <w:ind w:left="1620" w:right="81"/>
        <w:jc w:val="both"/>
        <w:rPr>
          <w:rFonts w:ascii="Arial" w:hAnsi="Arial" w:cs="Arial"/>
          <w:sz w:val="18"/>
          <w:szCs w:val="18"/>
        </w:rPr>
      </w:pPr>
    </w:p>
    <w:p w:rsidR="00CA4ED5" w:rsidRPr="006F6C39" w:rsidRDefault="00CA4ED5" w:rsidP="007831AC">
      <w:pPr>
        <w:ind w:left="1620" w:right="81"/>
        <w:jc w:val="both"/>
        <w:rPr>
          <w:rFonts w:ascii="Arial" w:hAnsi="Arial" w:cs="Arial"/>
          <w:sz w:val="18"/>
          <w:szCs w:val="18"/>
        </w:rPr>
      </w:pPr>
    </w:p>
    <w:p w:rsidR="001865CF" w:rsidRPr="006F6C39" w:rsidRDefault="001865CF" w:rsidP="001865CF">
      <w:pPr>
        <w:ind w:left="1080" w:hanging="540"/>
        <w:jc w:val="thaiDistribute"/>
        <w:rPr>
          <w:rFonts w:ascii="Arial" w:hAnsi="Arial" w:cs="Arial"/>
          <w:b/>
          <w:bCs/>
          <w:sz w:val="18"/>
          <w:szCs w:val="18"/>
          <w:shd w:val="clear" w:color="auto" w:fill="FFFFFF"/>
        </w:rPr>
      </w:pPr>
      <w:r w:rsidRPr="006F6C39">
        <w:rPr>
          <w:rFonts w:ascii="Arial" w:hAnsi="Arial" w:cs="Arial"/>
          <w:b/>
          <w:bCs/>
          <w:sz w:val="18"/>
          <w:szCs w:val="18"/>
          <w:shd w:val="clear" w:color="auto" w:fill="FFFFFF"/>
        </w:rPr>
        <w:t>2.</w:t>
      </w:r>
      <w:r w:rsidR="002067F9" w:rsidRPr="006F6C39">
        <w:rPr>
          <w:rFonts w:ascii="Arial" w:hAnsi="Arial" w:cs="Arial"/>
          <w:b/>
          <w:bCs/>
          <w:sz w:val="18"/>
          <w:szCs w:val="18"/>
          <w:shd w:val="clear" w:color="auto" w:fill="FFFFFF"/>
        </w:rPr>
        <w:t>3</w:t>
      </w:r>
      <w:r w:rsidRPr="006F6C39">
        <w:rPr>
          <w:rFonts w:ascii="Arial" w:hAnsi="Arial" w:cs="Arial"/>
          <w:b/>
          <w:bCs/>
          <w:sz w:val="18"/>
          <w:szCs w:val="18"/>
          <w:shd w:val="clear" w:color="auto" w:fill="FFFFFF"/>
        </w:rPr>
        <w:tab/>
        <w:t>New accounting policies</w:t>
      </w:r>
    </w:p>
    <w:p w:rsidR="001865CF" w:rsidRPr="006F6C39" w:rsidRDefault="001865CF" w:rsidP="000D2438">
      <w:pPr>
        <w:ind w:left="1080"/>
        <w:jc w:val="both"/>
        <w:rPr>
          <w:rFonts w:ascii="Arial" w:hAnsi="Arial" w:cs="Arial"/>
          <w:sz w:val="18"/>
          <w:szCs w:val="18"/>
        </w:rPr>
      </w:pPr>
    </w:p>
    <w:p w:rsidR="001865CF" w:rsidRPr="006F6C39" w:rsidRDefault="001865CF" w:rsidP="000D2438">
      <w:pPr>
        <w:ind w:left="1080"/>
        <w:jc w:val="both"/>
        <w:rPr>
          <w:rFonts w:ascii="Arial" w:hAnsi="Arial" w:cs="Arial"/>
          <w:b/>
          <w:bCs/>
          <w:sz w:val="18"/>
          <w:szCs w:val="18"/>
        </w:rPr>
      </w:pPr>
      <w:r w:rsidRPr="006F6C39">
        <w:rPr>
          <w:rFonts w:ascii="Arial" w:hAnsi="Arial" w:cs="Arial"/>
          <w:b/>
          <w:bCs/>
          <w:sz w:val="18"/>
          <w:szCs w:val="18"/>
        </w:rPr>
        <w:t>Joint arrangements</w:t>
      </w:r>
    </w:p>
    <w:p w:rsidR="001865CF" w:rsidRPr="006F6C39" w:rsidRDefault="001865CF" w:rsidP="000D2438">
      <w:pPr>
        <w:ind w:left="1080"/>
        <w:jc w:val="both"/>
        <w:rPr>
          <w:rFonts w:ascii="Arial" w:hAnsi="Arial" w:cs="Arial"/>
          <w:sz w:val="18"/>
          <w:szCs w:val="18"/>
        </w:rPr>
      </w:pPr>
    </w:p>
    <w:p w:rsidR="001865CF" w:rsidRPr="006F6C39" w:rsidRDefault="001865CF" w:rsidP="000D2438">
      <w:pPr>
        <w:ind w:left="1080"/>
        <w:jc w:val="both"/>
        <w:rPr>
          <w:rFonts w:ascii="Arial" w:hAnsi="Arial" w:cs="Arial"/>
          <w:sz w:val="18"/>
          <w:szCs w:val="18"/>
        </w:rPr>
      </w:pPr>
      <w:r w:rsidRPr="006F6C39">
        <w:rPr>
          <w:rFonts w:ascii="Arial" w:hAnsi="Arial" w:cs="Arial"/>
          <w:sz w:val="18"/>
          <w:szCs w:val="18"/>
        </w:rPr>
        <w:t>Investments in joint arrangements are classified as either joint operations or joint ventures depending on the contractual rights and obligations each investor. The Company has assessed the nature of its joint arrangements and determined them to be joint ventures. Joint ventures are accounted for using the equity method.</w:t>
      </w:r>
    </w:p>
    <w:p w:rsidR="001865CF" w:rsidRPr="006F6C39" w:rsidRDefault="001865CF" w:rsidP="000D2438">
      <w:pPr>
        <w:ind w:left="1080"/>
        <w:jc w:val="both"/>
        <w:rPr>
          <w:rFonts w:ascii="Arial" w:hAnsi="Arial" w:cs="Arial"/>
          <w:sz w:val="18"/>
          <w:szCs w:val="18"/>
        </w:rPr>
      </w:pPr>
    </w:p>
    <w:p w:rsidR="001865CF" w:rsidRPr="006F6C39" w:rsidRDefault="001865CF" w:rsidP="000D2438">
      <w:pPr>
        <w:ind w:left="1080"/>
        <w:jc w:val="both"/>
        <w:rPr>
          <w:rFonts w:ascii="Arial" w:hAnsi="Arial" w:cs="Arial"/>
          <w:sz w:val="18"/>
          <w:szCs w:val="18"/>
        </w:rPr>
      </w:pPr>
      <w:r w:rsidRPr="006F6C39">
        <w:rPr>
          <w:rFonts w:ascii="Arial" w:hAnsi="Arial" w:cs="Arial"/>
          <w:sz w:val="18"/>
          <w:szCs w:val="18"/>
        </w:rPr>
        <w:t xml:space="preserve">Under the equity method of accounting, interests in joint ventures are initially </w:t>
      </w:r>
      <w:proofErr w:type="spellStart"/>
      <w:r w:rsidRPr="006F6C39">
        <w:rPr>
          <w:rFonts w:ascii="Arial" w:hAnsi="Arial" w:cs="Arial"/>
          <w:sz w:val="18"/>
          <w:szCs w:val="18"/>
        </w:rPr>
        <w:t>recognised</w:t>
      </w:r>
      <w:proofErr w:type="spellEnd"/>
      <w:r w:rsidRPr="006F6C39">
        <w:rPr>
          <w:rFonts w:ascii="Arial" w:hAnsi="Arial" w:cs="Arial"/>
          <w:sz w:val="18"/>
          <w:szCs w:val="18"/>
        </w:rPr>
        <w:t xml:space="preserve"> at cost and adjusted thereafter to </w:t>
      </w:r>
      <w:proofErr w:type="spellStart"/>
      <w:r w:rsidRPr="006F6C39">
        <w:rPr>
          <w:rFonts w:ascii="Arial" w:hAnsi="Arial" w:cs="Arial"/>
          <w:sz w:val="18"/>
          <w:szCs w:val="18"/>
        </w:rPr>
        <w:t>recognise</w:t>
      </w:r>
      <w:proofErr w:type="spellEnd"/>
      <w:r w:rsidRPr="006F6C39">
        <w:rPr>
          <w:rFonts w:ascii="Arial" w:hAnsi="Arial" w:cs="Arial"/>
          <w:sz w:val="18"/>
          <w:szCs w:val="18"/>
        </w:rPr>
        <w:t xml:space="preserve"> the Company’s share of the post-acquisition profits or losses and movements in other comprehensive income. When the Company’s share of losses in a joint venture equals or exceeds its interests in the joint ventures (which includes any long-term interests that, in substance, form part of the Company’s net investment in the joint ventures), the Company does not </w:t>
      </w:r>
      <w:proofErr w:type="spellStart"/>
      <w:r w:rsidRPr="006F6C39">
        <w:rPr>
          <w:rFonts w:ascii="Arial" w:hAnsi="Arial" w:cs="Arial"/>
          <w:sz w:val="18"/>
          <w:szCs w:val="18"/>
        </w:rPr>
        <w:t>recognise</w:t>
      </w:r>
      <w:proofErr w:type="spellEnd"/>
      <w:r w:rsidRPr="006F6C39">
        <w:rPr>
          <w:rFonts w:ascii="Arial" w:hAnsi="Arial" w:cs="Arial"/>
          <w:sz w:val="18"/>
          <w:szCs w:val="18"/>
        </w:rPr>
        <w:t xml:space="preserve"> further losses, unless it has incurred obligations or made payments on behalf of the joint ventures.</w:t>
      </w:r>
    </w:p>
    <w:p w:rsidR="001865CF" w:rsidRPr="006F6C39" w:rsidRDefault="001865CF" w:rsidP="000D2438">
      <w:pPr>
        <w:ind w:left="1080"/>
        <w:jc w:val="both"/>
        <w:rPr>
          <w:rFonts w:ascii="Arial" w:hAnsi="Arial" w:cs="Arial"/>
          <w:sz w:val="18"/>
          <w:szCs w:val="18"/>
        </w:rPr>
      </w:pPr>
    </w:p>
    <w:p w:rsidR="00734DA5" w:rsidRPr="006F6C39" w:rsidRDefault="001865CF" w:rsidP="000D2438">
      <w:pPr>
        <w:ind w:left="1080"/>
        <w:jc w:val="both"/>
        <w:rPr>
          <w:rFonts w:ascii="Arial" w:hAnsi="Arial" w:cs="Arial"/>
          <w:sz w:val="18"/>
          <w:szCs w:val="18"/>
        </w:rPr>
      </w:pPr>
      <w:proofErr w:type="spellStart"/>
      <w:r w:rsidRPr="006F6C39">
        <w:rPr>
          <w:rFonts w:ascii="Arial" w:hAnsi="Arial" w:cs="Arial"/>
          <w:sz w:val="18"/>
          <w:szCs w:val="18"/>
        </w:rPr>
        <w:t>Unrealised</w:t>
      </w:r>
      <w:proofErr w:type="spellEnd"/>
      <w:r w:rsidRPr="006F6C39">
        <w:rPr>
          <w:rFonts w:ascii="Arial" w:hAnsi="Arial" w:cs="Arial"/>
          <w:sz w:val="18"/>
          <w:szCs w:val="18"/>
        </w:rPr>
        <w:t xml:space="preserve"> gains on transactions between the Company and its joint ventures are eliminated to the extent of the Company’s interest in the joint ventures. </w:t>
      </w:r>
      <w:proofErr w:type="spellStart"/>
      <w:r w:rsidRPr="006F6C39">
        <w:rPr>
          <w:rFonts w:ascii="Arial" w:hAnsi="Arial" w:cs="Arial"/>
          <w:sz w:val="18"/>
          <w:szCs w:val="18"/>
        </w:rPr>
        <w:t>Unrealised</w:t>
      </w:r>
      <w:proofErr w:type="spellEnd"/>
      <w:r w:rsidRPr="006F6C39">
        <w:rPr>
          <w:rFonts w:ascii="Arial" w:hAnsi="Arial" w:cs="Arial"/>
          <w:sz w:val="18"/>
          <w:szCs w:val="18"/>
        </w:rPr>
        <w:t xml:space="preserve"> losses are also eliminated unless the transaction provides evidence of an impairment of the asset transferred. Accounting policies of the joint ventures have been changed where necessary to ensure consistency with the policies adopted by the Company.</w:t>
      </w:r>
    </w:p>
    <w:p w:rsidR="002866CB" w:rsidRPr="006F6C39" w:rsidRDefault="002866CB" w:rsidP="000D2438">
      <w:pPr>
        <w:ind w:left="1080"/>
        <w:jc w:val="both"/>
        <w:rPr>
          <w:rFonts w:ascii="Arial" w:hAnsi="Arial" w:cs="Arial"/>
          <w:sz w:val="18"/>
          <w:szCs w:val="18"/>
        </w:rPr>
      </w:pPr>
    </w:p>
    <w:p w:rsidR="00CA4ED5" w:rsidRPr="006F6C39" w:rsidRDefault="00CA4ED5" w:rsidP="000D2438">
      <w:pPr>
        <w:ind w:left="1080"/>
        <w:jc w:val="both"/>
        <w:rPr>
          <w:rFonts w:ascii="Arial" w:hAnsi="Arial" w:cs="Arial"/>
          <w:sz w:val="18"/>
          <w:szCs w:val="18"/>
        </w:rPr>
      </w:pPr>
    </w:p>
    <w:p w:rsidR="007831AC" w:rsidRDefault="007831AC" w:rsidP="00916656">
      <w:pPr>
        <w:ind w:left="547" w:hanging="540"/>
        <w:jc w:val="thaiDistribute"/>
        <w:rPr>
          <w:rFonts w:ascii="Arial" w:hAnsi="Arial" w:cs="Arial"/>
          <w:b/>
          <w:bCs/>
          <w:sz w:val="18"/>
          <w:szCs w:val="18"/>
        </w:rPr>
      </w:pPr>
      <w:r>
        <w:rPr>
          <w:rFonts w:ascii="Arial" w:hAnsi="Arial" w:cs="Arial"/>
          <w:b/>
          <w:bCs/>
          <w:sz w:val="18"/>
          <w:szCs w:val="18"/>
        </w:rPr>
        <w:br w:type="page"/>
      </w:r>
    </w:p>
    <w:p w:rsidR="00AC2BE0" w:rsidRPr="006F6C39" w:rsidRDefault="00AC2BE0" w:rsidP="00916656">
      <w:pPr>
        <w:ind w:left="547" w:hanging="540"/>
        <w:jc w:val="thaiDistribute"/>
        <w:rPr>
          <w:rFonts w:ascii="Arial" w:hAnsi="Arial" w:cs="Arial"/>
          <w:b/>
          <w:bCs/>
          <w:sz w:val="18"/>
          <w:szCs w:val="18"/>
        </w:rPr>
      </w:pPr>
      <w:r w:rsidRPr="006F6C39">
        <w:rPr>
          <w:rFonts w:ascii="Arial" w:hAnsi="Arial" w:cs="Arial"/>
          <w:b/>
          <w:bCs/>
          <w:sz w:val="18"/>
          <w:szCs w:val="18"/>
        </w:rPr>
        <w:t>3</w:t>
      </w:r>
      <w:r w:rsidRPr="006F6C39">
        <w:rPr>
          <w:rFonts w:ascii="Arial" w:hAnsi="Arial" w:cs="Arial"/>
          <w:b/>
          <w:bCs/>
          <w:sz w:val="18"/>
          <w:szCs w:val="18"/>
        </w:rPr>
        <w:tab/>
        <w:t>Estimates</w:t>
      </w:r>
    </w:p>
    <w:p w:rsidR="00AC2BE0" w:rsidRPr="006F6C39" w:rsidRDefault="00AC2BE0" w:rsidP="00CA4ED5">
      <w:pPr>
        <w:tabs>
          <w:tab w:val="left" w:pos="1134"/>
          <w:tab w:val="left" w:pos="1276"/>
          <w:tab w:val="center" w:pos="3402"/>
          <w:tab w:val="center" w:pos="4536"/>
          <w:tab w:val="center" w:pos="5670"/>
          <w:tab w:val="center" w:pos="6804"/>
          <w:tab w:val="right" w:pos="7655"/>
        </w:tabs>
        <w:ind w:left="547"/>
        <w:jc w:val="both"/>
        <w:rPr>
          <w:rFonts w:ascii="Arial" w:hAnsi="Arial" w:cs="Arial"/>
          <w:sz w:val="18"/>
          <w:szCs w:val="18"/>
          <w:shd w:val="clear" w:color="auto" w:fill="FFFFFF"/>
        </w:rPr>
      </w:pPr>
    </w:p>
    <w:p w:rsidR="00AC2BE0" w:rsidRPr="006F6C39" w:rsidRDefault="00AC2BE0" w:rsidP="00CA4ED5">
      <w:pPr>
        <w:tabs>
          <w:tab w:val="left" w:pos="1134"/>
          <w:tab w:val="left" w:pos="1276"/>
          <w:tab w:val="center" w:pos="3402"/>
          <w:tab w:val="center" w:pos="4536"/>
          <w:tab w:val="center" w:pos="5670"/>
          <w:tab w:val="center" w:pos="6804"/>
          <w:tab w:val="right" w:pos="7655"/>
        </w:tabs>
        <w:ind w:left="547"/>
        <w:jc w:val="both"/>
        <w:rPr>
          <w:rFonts w:ascii="Arial" w:hAnsi="Arial" w:cs="Arial"/>
          <w:sz w:val="18"/>
          <w:szCs w:val="18"/>
          <w:shd w:val="clear" w:color="auto" w:fill="FFFFFF"/>
        </w:rPr>
      </w:pPr>
    </w:p>
    <w:p w:rsidR="00AC2BE0" w:rsidRPr="006F6C39" w:rsidRDefault="00AC2BE0" w:rsidP="00CA4ED5">
      <w:pPr>
        <w:tabs>
          <w:tab w:val="left" w:pos="1134"/>
          <w:tab w:val="left" w:pos="1276"/>
          <w:tab w:val="center" w:pos="3402"/>
          <w:tab w:val="center" w:pos="4536"/>
          <w:tab w:val="center" w:pos="5670"/>
          <w:tab w:val="center" w:pos="6804"/>
          <w:tab w:val="right" w:pos="7655"/>
        </w:tabs>
        <w:ind w:left="547"/>
        <w:jc w:val="both"/>
        <w:rPr>
          <w:rFonts w:ascii="Arial" w:hAnsi="Arial" w:cs="Arial"/>
          <w:spacing w:val="-2"/>
          <w:sz w:val="18"/>
          <w:szCs w:val="18"/>
          <w:shd w:val="clear" w:color="auto" w:fill="FFFFFF"/>
        </w:rPr>
      </w:pPr>
      <w:r w:rsidRPr="006F6C39">
        <w:rPr>
          <w:rFonts w:ascii="Arial" w:hAnsi="Arial" w:cs="Arial"/>
          <w:spacing w:val="-2"/>
          <w:sz w:val="18"/>
          <w:szCs w:val="18"/>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AC2BE0" w:rsidRPr="006F6C39" w:rsidRDefault="00AC2BE0" w:rsidP="00CA4ED5">
      <w:pPr>
        <w:tabs>
          <w:tab w:val="left" w:pos="468"/>
        </w:tabs>
        <w:autoSpaceDE w:val="0"/>
        <w:autoSpaceDN w:val="0"/>
        <w:adjustRightInd w:val="0"/>
        <w:ind w:left="547"/>
        <w:jc w:val="both"/>
        <w:rPr>
          <w:rFonts w:ascii="Arial" w:hAnsi="Arial" w:cs="Arial"/>
          <w:sz w:val="18"/>
          <w:szCs w:val="18"/>
          <w:cs/>
          <w:lang w:val="en-GB"/>
        </w:rPr>
      </w:pPr>
    </w:p>
    <w:p w:rsidR="00384EF1" w:rsidRPr="006F6C39" w:rsidRDefault="00AC2BE0" w:rsidP="00CA4ED5">
      <w:pPr>
        <w:tabs>
          <w:tab w:val="left" w:pos="468"/>
        </w:tabs>
        <w:autoSpaceDE w:val="0"/>
        <w:autoSpaceDN w:val="0"/>
        <w:adjustRightInd w:val="0"/>
        <w:ind w:left="547"/>
        <w:jc w:val="both"/>
        <w:rPr>
          <w:rFonts w:ascii="Arial" w:hAnsi="Arial" w:cs="Arial"/>
          <w:sz w:val="18"/>
          <w:szCs w:val="18"/>
          <w:shd w:val="clear" w:color="auto" w:fill="FFFFFF"/>
        </w:rPr>
      </w:pPr>
      <w:r w:rsidRPr="006F6C39">
        <w:rPr>
          <w:rFonts w:ascii="Arial" w:hAnsi="Arial" w:cs="Arial"/>
          <w:sz w:val="18"/>
          <w:szCs w:val="18"/>
          <w:shd w:val="clear" w:color="auto" w:fill="FFFFFF"/>
        </w:rPr>
        <w:t xml:space="preserve">In preparing this interim financial information, the significant judgements made by management in applying the </w:t>
      </w:r>
      <w:r w:rsidR="00C90DFA" w:rsidRPr="006F6C39">
        <w:rPr>
          <w:rFonts w:ascii="Arial" w:hAnsi="Arial" w:cs="Arial"/>
          <w:sz w:val="18"/>
          <w:szCs w:val="18"/>
          <w:shd w:val="clear" w:color="auto" w:fill="FFFFFF"/>
        </w:rPr>
        <w:t>Company</w:t>
      </w:r>
      <w:r w:rsidRPr="006F6C39">
        <w:rPr>
          <w:rFonts w:ascii="Arial" w:hAnsi="Arial" w:cs="Arial"/>
          <w:sz w:val="18"/>
          <w:szCs w:val="18"/>
          <w:shd w:val="clear" w:color="auto" w:fill="FFFFFF"/>
        </w:rPr>
        <w:t xml:space="preserve">’s accounting policies and the key sources of estimation uncertainty were the same as those that applied to the financial statements for the year ended 31 </w:t>
      </w:r>
      <w:r w:rsidR="005B0500" w:rsidRPr="006F6C39">
        <w:rPr>
          <w:rFonts w:ascii="Arial" w:hAnsi="Arial" w:cs="Arial"/>
          <w:sz w:val="18"/>
          <w:szCs w:val="18"/>
          <w:shd w:val="clear" w:color="auto" w:fill="FFFFFF"/>
        </w:rPr>
        <w:t>December</w:t>
      </w:r>
      <w:r w:rsidRPr="006F6C39">
        <w:rPr>
          <w:rFonts w:ascii="Arial" w:hAnsi="Arial" w:cs="Arial"/>
          <w:sz w:val="18"/>
          <w:szCs w:val="18"/>
          <w:shd w:val="clear" w:color="auto" w:fill="FFFFFF"/>
        </w:rPr>
        <w:t xml:space="preserve"> </w:t>
      </w:r>
      <w:r w:rsidR="00DF338A" w:rsidRPr="006F6C39">
        <w:rPr>
          <w:rFonts w:ascii="Arial" w:hAnsi="Arial" w:cs="Arial"/>
          <w:sz w:val="18"/>
          <w:szCs w:val="18"/>
          <w:shd w:val="clear" w:color="auto" w:fill="FFFFFF"/>
          <w:lang w:val="en-GB"/>
        </w:rPr>
        <w:t>2016</w:t>
      </w:r>
      <w:r w:rsidRPr="006F6C39">
        <w:rPr>
          <w:rFonts w:ascii="Arial" w:hAnsi="Arial" w:cs="Arial"/>
          <w:sz w:val="18"/>
          <w:szCs w:val="18"/>
          <w:shd w:val="clear" w:color="auto" w:fill="FFFFFF"/>
        </w:rPr>
        <w:t>.</w:t>
      </w:r>
    </w:p>
    <w:p w:rsidR="00320622" w:rsidRPr="006F6C39" w:rsidRDefault="00320622" w:rsidP="00CA4ED5">
      <w:pPr>
        <w:autoSpaceDE w:val="0"/>
        <w:autoSpaceDN w:val="0"/>
        <w:adjustRightInd w:val="0"/>
        <w:ind w:left="547"/>
        <w:jc w:val="both"/>
        <w:rPr>
          <w:rFonts w:ascii="Arial" w:hAnsi="Arial" w:cs="Arial"/>
          <w:sz w:val="18"/>
          <w:szCs w:val="18"/>
        </w:rPr>
      </w:pPr>
    </w:p>
    <w:p w:rsidR="00CA4ED5" w:rsidRPr="006F6C39" w:rsidRDefault="00CA4ED5" w:rsidP="00CA4ED5">
      <w:pPr>
        <w:tabs>
          <w:tab w:val="left" w:pos="468"/>
        </w:tabs>
        <w:autoSpaceDE w:val="0"/>
        <w:autoSpaceDN w:val="0"/>
        <w:adjustRightInd w:val="0"/>
        <w:ind w:left="547"/>
        <w:rPr>
          <w:rFonts w:ascii="Arial" w:hAnsi="Arial" w:cs="Arial"/>
          <w:sz w:val="18"/>
          <w:szCs w:val="18"/>
          <w:shd w:val="clear" w:color="auto" w:fill="FFFFFF"/>
        </w:rPr>
      </w:pPr>
    </w:p>
    <w:p w:rsidR="00E946AA" w:rsidRPr="006F6C39" w:rsidRDefault="00E946AA" w:rsidP="00CA4ED5">
      <w:pPr>
        <w:ind w:left="540" w:hanging="540"/>
        <w:jc w:val="thaiDistribute"/>
        <w:rPr>
          <w:rFonts w:ascii="Arial" w:hAnsi="Arial" w:cs="Arial"/>
          <w:b/>
          <w:bCs/>
          <w:sz w:val="18"/>
          <w:szCs w:val="18"/>
          <w:lang w:val="en-GB"/>
        </w:rPr>
      </w:pPr>
      <w:r w:rsidRPr="006F6C39">
        <w:rPr>
          <w:rFonts w:ascii="Arial" w:hAnsi="Arial" w:cs="Arial"/>
          <w:b/>
          <w:bCs/>
          <w:sz w:val="18"/>
          <w:szCs w:val="18"/>
          <w:lang w:val="en-GB"/>
        </w:rPr>
        <w:t>4</w:t>
      </w:r>
      <w:r w:rsidRPr="006F6C39">
        <w:rPr>
          <w:rFonts w:ascii="Arial" w:hAnsi="Arial" w:cs="Arial"/>
          <w:b/>
          <w:bCs/>
          <w:sz w:val="18"/>
          <w:szCs w:val="18"/>
          <w:cs/>
          <w:lang w:val="en-GB"/>
        </w:rPr>
        <w:tab/>
      </w:r>
      <w:r w:rsidRPr="006F6C39">
        <w:rPr>
          <w:rFonts w:ascii="Arial" w:hAnsi="Arial" w:cs="Arial"/>
          <w:b/>
          <w:bCs/>
          <w:sz w:val="18"/>
          <w:szCs w:val="18"/>
        </w:rPr>
        <w:t>Segment information</w:t>
      </w:r>
    </w:p>
    <w:p w:rsidR="00E946AA" w:rsidRPr="006F6C39" w:rsidRDefault="00E946AA" w:rsidP="00CA4ED5">
      <w:pPr>
        <w:ind w:left="540"/>
        <w:jc w:val="thaiDistribute"/>
        <w:rPr>
          <w:rFonts w:ascii="Arial" w:hAnsi="Arial" w:cs="Arial"/>
          <w:sz w:val="18"/>
          <w:szCs w:val="18"/>
        </w:rPr>
      </w:pPr>
    </w:p>
    <w:p w:rsidR="00E946AA" w:rsidRPr="006F6C39" w:rsidRDefault="00E946AA" w:rsidP="00CA4ED5">
      <w:pPr>
        <w:ind w:left="540"/>
        <w:jc w:val="thaiDistribute"/>
        <w:rPr>
          <w:rFonts w:ascii="Arial" w:hAnsi="Arial" w:cs="Arial"/>
          <w:sz w:val="18"/>
          <w:szCs w:val="18"/>
        </w:rPr>
      </w:pPr>
    </w:p>
    <w:p w:rsidR="00E946AA" w:rsidRPr="006F6C39" w:rsidRDefault="00E946AA" w:rsidP="00CA4ED5">
      <w:pPr>
        <w:ind w:left="540"/>
        <w:jc w:val="thaiDistribute"/>
        <w:rPr>
          <w:rFonts w:ascii="Arial" w:hAnsi="Arial" w:cs="Arial"/>
          <w:sz w:val="18"/>
          <w:szCs w:val="18"/>
          <w:shd w:val="clear" w:color="auto" w:fill="FFFFFF"/>
        </w:rPr>
      </w:pPr>
      <w:r w:rsidRPr="006F6C39">
        <w:rPr>
          <w:rFonts w:ascii="Arial" w:hAnsi="Arial" w:cs="Arial"/>
          <w:sz w:val="18"/>
          <w:szCs w:val="18"/>
          <w:shd w:val="clear" w:color="auto" w:fill="FFFFFF"/>
        </w:rPr>
        <w:t>The Company’s financial information by revenues segment analysis is as follow;</w:t>
      </w:r>
    </w:p>
    <w:p w:rsidR="00E946AA" w:rsidRPr="006F6C39" w:rsidRDefault="00E946AA" w:rsidP="00CA4ED5">
      <w:pPr>
        <w:ind w:left="540"/>
        <w:rPr>
          <w:rFonts w:ascii="Arial" w:hAnsi="Arial" w:cs="Arial"/>
          <w:sz w:val="18"/>
          <w:szCs w:val="18"/>
          <w:shd w:val="clear" w:color="auto" w:fill="FFFFFF"/>
        </w:rPr>
      </w:pPr>
    </w:p>
    <w:p w:rsidR="00120773" w:rsidRPr="006F6C39" w:rsidRDefault="00120773" w:rsidP="00120773">
      <w:pPr>
        <w:ind w:left="540"/>
        <w:rPr>
          <w:rFonts w:ascii="Arial" w:eastAsia="Courier New" w:hAnsi="Arial" w:cs="Arial"/>
          <w:b/>
          <w:bCs/>
          <w:sz w:val="18"/>
          <w:szCs w:val="18"/>
          <w:shd w:val="clear" w:color="auto" w:fill="FFFFFF"/>
        </w:rPr>
      </w:pPr>
      <w:r w:rsidRPr="006F6C39">
        <w:rPr>
          <w:rFonts w:ascii="Arial" w:eastAsia="Courier New" w:hAnsi="Arial" w:cs="Arial"/>
          <w:b/>
          <w:bCs/>
          <w:sz w:val="18"/>
          <w:szCs w:val="18"/>
          <w:shd w:val="clear" w:color="auto" w:fill="FFFFFF"/>
        </w:rPr>
        <w:t>For the three-mont</w:t>
      </w:r>
      <w:r w:rsidR="00095E67" w:rsidRPr="006F6C39">
        <w:rPr>
          <w:rFonts w:ascii="Arial" w:eastAsia="Courier New" w:hAnsi="Arial" w:cs="Arial"/>
          <w:b/>
          <w:bCs/>
          <w:sz w:val="18"/>
          <w:szCs w:val="18"/>
          <w:shd w:val="clear" w:color="auto" w:fill="FFFFFF"/>
        </w:rPr>
        <w:t>h period ended 30 September 2017</w:t>
      </w:r>
    </w:p>
    <w:p w:rsidR="00120773" w:rsidRPr="006F6C39" w:rsidRDefault="00120773" w:rsidP="00120773">
      <w:pPr>
        <w:ind w:left="540"/>
        <w:rPr>
          <w:rFonts w:ascii="Arial" w:eastAsia="Courier New" w:hAnsi="Arial" w:cs="Arial"/>
          <w:sz w:val="18"/>
          <w:szCs w:val="18"/>
          <w:shd w:val="clear" w:color="auto" w:fill="FFFFFF"/>
        </w:rPr>
      </w:pPr>
    </w:p>
    <w:tbl>
      <w:tblPr>
        <w:tblW w:w="10017" w:type="dxa"/>
        <w:tblInd w:w="-459" w:type="dxa"/>
        <w:tblLayout w:type="fixed"/>
        <w:tblLook w:val="04A0" w:firstRow="1" w:lastRow="0" w:firstColumn="1" w:lastColumn="0" w:noHBand="0" w:noVBand="1"/>
      </w:tblPr>
      <w:tblGrid>
        <w:gridCol w:w="3225"/>
        <w:gridCol w:w="1251"/>
        <w:gridCol w:w="1341"/>
        <w:gridCol w:w="1716"/>
        <w:gridCol w:w="1148"/>
        <w:gridCol w:w="1336"/>
      </w:tblGrid>
      <w:tr w:rsidR="00120773" w:rsidRPr="006F6C39" w:rsidTr="00F47F1C">
        <w:tc>
          <w:tcPr>
            <w:tcW w:w="3225" w:type="dxa"/>
            <w:vAlign w:val="bottom"/>
          </w:tcPr>
          <w:p w:rsidR="00120773" w:rsidRPr="006F6C39" w:rsidRDefault="00120773">
            <w:pPr>
              <w:ind w:left="999"/>
              <w:jc w:val="both"/>
              <w:rPr>
                <w:rFonts w:ascii="Arial" w:eastAsia="Courier New" w:hAnsi="Arial" w:cs="Arial"/>
                <w:b/>
                <w:bCs/>
                <w:snapToGrid w:val="0"/>
                <w:sz w:val="18"/>
                <w:szCs w:val="18"/>
                <w:lang w:val="en-GB"/>
              </w:rPr>
            </w:pPr>
          </w:p>
        </w:tc>
        <w:tc>
          <w:tcPr>
            <w:tcW w:w="6792" w:type="dxa"/>
            <w:gridSpan w:val="5"/>
            <w:vAlign w:val="bottom"/>
            <w:hideMark/>
          </w:tcPr>
          <w:p w:rsidR="00120773" w:rsidRPr="006F6C39" w:rsidRDefault="00120773">
            <w:pPr>
              <w:pBdr>
                <w:bottom w:val="single" w:sz="4" w:space="1" w:color="auto"/>
              </w:pBdr>
              <w:ind w:right="-72"/>
              <w:jc w:val="center"/>
              <w:rPr>
                <w:rFonts w:ascii="Arial" w:eastAsia="Courier New" w:hAnsi="Arial" w:cs="Arial"/>
                <w:b/>
                <w:bCs/>
                <w:snapToGrid w:val="0"/>
                <w:sz w:val="18"/>
                <w:szCs w:val="18"/>
                <w:lang w:eastAsia="th-TH"/>
              </w:rPr>
            </w:pPr>
            <w:r w:rsidRPr="006F6C39">
              <w:rPr>
                <w:rFonts w:ascii="Arial" w:eastAsia="Courier New" w:hAnsi="Arial" w:cs="Arial"/>
                <w:b/>
                <w:bCs/>
                <w:snapToGrid w:val="0"/>
                <w:sz w:val="18"/>
                <w:szCs w:val="18"/>
                <w:lang w:eastAsia="th-TH"/>
              </w:rPr>
              <w:t>Revenues from</w:t>
            </w:r>
          </w:p>
        </w:tc>
      </w:tr>
      <w:tr w:rsidR="00120773" w:rsidRPr="006F6C39" w:rsidTr="00F47F1C">
        <w:tc>
          <w:tcPr>
            <w:tcW w:w="3225" w:type="dxa"/>
            <w:vAlign w:val="bottom"/>
          </w:tcPr>
          <w:p w:rsidR="00120773" w:rsidRPr="006F6C39" w:rsidRDefault="00120773">
            <w:pPr>
              <w:ind w:left="999"/>
              <w:jc w:val="both"/>
              <w:rPr>
                <w:rFonts w:ascii="Arial" w:eastAsia="Courier New" w:hAnsi="Arial" w:cs="Arial"/>
                <w:b/>
                <w:bCs/>
                <w:snapToGrid w:val="0"/>
                <w:sz w:val="18"/>
                <w:szCs w:val="18"/>
                <w:cs/>
                <w:lang w:val="th-TH"/>
              </w:rPr>
            </w:pPr>
          </w:p>
        </w:tc>
        <w:tc>
          <w:tcPr>
            <w:tcW w:w="1251" w:type="dxa"/>
            <w:vAlign w:val="bottom"/>
            <w:hideMark/>
          </w:tcPr>
          <w:p w:rsidR="00120773" w:rsidRPr="006F6C39" w:rsidRDefault="00120773" w:rsidP="00505811">
            <w:pPr>
              <w:ind w:right="-72"/>
              <w:jc w:val="right"/>
              <w:rPr>
                <w:rFonts w:ascii="Arial" w:eastAsia="Courier New" w:hAnsi="Arial" w:cs="Arial"/>
                <w:b/>
                <w:bCs/>
                <w:snapToGrid w:val="0"/>
                <w:sz w:val="18"/>
                <w:szCs w:val="18"/>
                <w:cs/>
                <w:lang w:eastAsia="th-TH"/>
              </w:rPr>
            </w:pPr>
            <w:r w:rsidRPr="006F6C39">
              <w:rPr>
                <w:rFonts w:ascii="Arial" w:eastAsia="Courier New" w:hAnsi="Arial" w:cs="Arial"/>
                <w:b/>
                <w:bCs/>
                <w:sz w:val="18"/>
                <w:szCs w:val="18"/>
              </w:rPr>
              <w:t xml:space="preserve">Vehicle </w:t>
            </w:r>
          </w:p>
        </w:tc>
        <w:tc>
          <w:tcPr>
            <w:tcW w:w="1341" w:type="dxa"/>
            <w:vAlign w:val="bottom"/>
            <w:hideMark/>
          </w:tcPr>
          <w:p w:rsidR="00120773" w:rsidRPr="006F6C39" w:rsidRDefault="00120773" w:rsidP="00505811">
            <w:pPr>
              <w:ind w:right="-72"/>
              <w:jc w:val="right"/>
              <w:rPr>
                <w:rFonts w:ascii="Arial" w:eastAsia="Courier New" w:hAnsi="Arial" w:cs="Arial"/>
                <w:b/>
                <w:bCs/>
                <w:snapToGrid w:val="0"/>
                <w:sz w:val="18"/>
                <w:szCs w:val="18"/>
                <w:cs/>
                <w:lang w:eastAsia="th-TH"/>
              </w:rPr>
            </w:pPr>
            <w:r w:rsidRPr="006F6C39">
              <w:rPr>
                <w:rFonts w:ascii="Arial" w:eastAsia="Courier New" w:hAnsi="Arial" w:cs="Arial"/>
                <w:b/>
                <w:bCs/>
                <w:sz w:val="18"/>
                <w:szCs w:val="18"/>
              </w:rPr>
              <w:t>Motorcycle</w:t>
            </w:r>
          </w:p>
        </w:tc>
        <w:tc>
          <w:tcPr>
            <w:tcW w:w="1716" w:type="dxa"/>
            <w:vAlign w:val="bottom"/>
          </w:tcPr>
          <w:p w:rsidR="00120773" w:rsidRPr="006F6C39" w:rsidRDefault="00120773" w:rsidP="00505811">
            <w:pPr>
              <w:ind w:right="-72"/>
              <w:jc w:val="right"/>
              <w:rPr>
                <w:rFonts w:ascii="Arial" w:eastAsia="Courier New" w:hAnsi="Arial" w:cs="Arial"/>
                <w:b/>
                <w:bCs/>
                <w:snapToGrid w:val="0"/>
                <w:sz w:val="18"/>
                <w:szCs w:val="18"/>
                <w:cs/>
                <w:lang w:eastAsia="th-TH"/>
              </w:rPr>
            </w:pPr>
          </w:p>
        </w:tc>
        <w:tc>
          <w:tcPr>
            <w:tcW w:w="1148" w:type="dxa"/>
            <w:vAlign w:val="bottom"/>
          </w:tcPr>
          <w:p w:rsidR="00120773" w:rsidRPr="006F6C39" w:rsidRDefault="00120773" w:rsidP="00505811">
            <w:pPr>
              <w:ind w:right="-72"/>
              <w:jc w:val="right"/>
              <w:rPr>
                <w:rFonts w:ascii="Arial" w:eastAsia="Courier New" w:hAnsi="Arial" w:cs="Arial"/>
                <w:b/>
                <w:bCs/>
                <w:snapToGrid w:val="0"/>
                <w:sz w:val="18"/>
                <w:szCs w:val="18"/>
                <w:cs/>
                <w:lang w:eastAsia="th-TH"/>
              </w:rPr>
            </w:pPr>
          </w:p>
        </w:tc>
        <w:tc>
          <w:tcPr>
            <w:tcW w:w="1336" w:type="dxa"/>
            <w:vAlign w:val="bottom"/>
          </w:tcPr>
          <w:p w:rsidR="00120773" w:rsidRPr="006F6C39" w:rsidRDefault="00120773" w:rsidP="00505811">
            <w:pPr>
              <w:ind w:right="-72"/>
              <w:jc w:val="right"/>
              <w:rPr>
                <w:rFonts w:ascii="Arial" w:eastAsia="Courier New" w:hAnsi="Arial" w:cs="Arial"/>
                <w:b/>
                <w:bCs/>
                <w:snapToGrid w:val="0"/>
                <w:sz w:val="18"/>
                <w:szCs w:val="18"/>
                <w:cs/>
                <w:lang w:eastAsia="th-TH"/>
              </w:rPr>
            </w:pPr>
          </w:p>
        </w:tc>
      </w:tr>
      <w:tr w:rsidR="00120773" w:rsidRPr="006F6C39" w:rsidTr="00F47F1C">
        <w:tc>
          <w:tcPr>
            <w:tcW w:w="3225" w:type="dxa"/>
            <w:vAlign w:val="bottom"/>
          </w:tcPr>
          <w:p w:rsidR="00120773" w:rsidRPr="006F6C39" w:rsidRDefault="00120773">
            <w:pPr>
              <w:ind w:left="999"/>
              <w:jc w:val="both"/>
              <w:rPr>
                <w:rFonts w:ascii="Arial" w:eastAsia="Courier New" w:hAnsi="Arial" w:cs="Arial"/>
                <w:b/>
                <w:bCs/>
                <w:snapToGrid w:val="0"/>
                <w:sz w:val="18"/>
                <w:szCs w:val="18"/>
                <w:cs/>
                <w:lang w:val="th-TH"/>
              </w:rPr>
            </w:pPr>
          </w:p>
        </w:tc>
        <w:tc>
          <w:tcPr>
            <w:tcW w:w="1251" w:type="dxa"/>
            <w:vAlign w:val="bottom"/>
            <w:hideMark/>
          </w:tcPr>
          <w:p w:rsidR="00120773" w:rsidRPr="006F6C39" w:rsidRDefault="00120773" w:rsidP="00505811">
            <w:pPr>
              <w:ind w:right="-72"/>
              <w:jc w:val="right"/>
              <w:rPr>
                <w:rFonts w:ascii="Arial" w:eastAsia="Courier New" w:hAnsi="Arial" w:cs="Arial"/>
                <w:b/>
                <w:bCs/>
                <w:sz w:val="18"/>
                <w:szCs w:val="18"/>
                <w:cs/>
              </w:rPr>
            </w:pPr>
            <w:r w:rsidRPr="006F6C39">
              <w:rPr>
                <w:rFonts w:ascii="Arial" w:eastAsia="Courier New" w:hAnsi="Arial" w:cs="Arial"/>
                <w:b/>
                <w:bCs/>
                <w:sz w:val="18"/>
                <w:szCs w:val="18"/>
              </w:rPr>
              <w:t>auctions</w:t>
            </w:r>
          </w:p>
        </w:tc>
        <w:tc>
          <w:tcPr>
            <w:tcW w:w="1341" w:type="dxa"/>
            <w:vAlign w:val="bottom"/>
            <w:hideMark/>
          </w:tcPr>
          <w:p w:rsidR="00120773" w:rsidRPr="006F6C39" w:rsidRDefault="00120773" w:rsidP="00505811">
            <w:pPr>
              <w:ind w:right="-72"/>
              <w:jc w:val="right"/>
              <w:rPr>
                <w:rFonts w:ascii="Arial" w:eastAsia="Courier New" w:hAnsi="Arial" w:cs="Arial"/>
                <w:b/>
                <w:bCs/>
                <w:sz w:val="18"/>
                <w:szCs w:val="18"/>
                <w:cs/>
              </w:rPr>
            </w:pPr>
            <w:r w:rsidRPr="006F6C39">
              <w:rPr>
                <w:rFonts w:ascii="Arial" w:eastAsia="Courier New" w:hAnsi="Arial" w:cs="Arial"/>
                <w:b/>
                <w:bCs/>
                <w:sz w:val="18"/>
                <w:szCs w:val="18"/>
              </w:rPr>
              <w:t>auctions</w:t>
            </w:r>
          </w:p>
        </w:tc>
        <w:tc>
          <w:tcPr>
            <w:tcW w:w="1716" w:type="dxa"/>
            <w:vAlign w:val="bottom"/>
            <w:hideMark/>
          </w:tcPr>
          <w:p w:rsidR="00120773" w:rsidRPr="006F6C39" w:rsidRDefault="00120773" w:rsidP="00505811">
            <w:pPr>
              <w:ind w:right="-72"/>
              <w:jc w:val="right"/>
              <w:rPr>
                <w:rFonts w:ascii="Arial" w:eastAsia="Courier New" w:hAnsi="Arial" w:cs="Arial"/>
                <w:b/>
                <w:bCs/>
                <w:sz w:val="18"/>
                <w:szCs w:val="18"/>
              </w:rPr>
            </w:pPr>
            <w:r w:rsidRPr="006F6C39">
              <w:rPr>
                <w:rFonts w:ascii="Arial" w:eastAsia="Courier New" w:hAnsi="Arial" w:cs="Arial"/>
                <w:b/>
                <w:bCs/>
                <w:sz w:val="18"/>
                <w:szCs w:val="18"/>
              </w:rPr>
              <w:t>Transportation</w:t>
            </w:r>
          </w:p>
        </w:tc>
        <w:tc>
          <w:tcPr>
            <w:tcW w:w="1148" w:type="dxa"/>
            <w:vAlign w:val="bottom"/>
            <w:hideMark/>
          </w:tcPr>
          <w:p w:rsidR="00120773" w:rsidRPr="006F6C39" w:rsidRDefault="00120773" w:rsidP="00505811">
            <w:pPr>
              <w:ind w:right="-72"/>
              <w:jc w:val="right"/>
              <w:rPr>
                <w:rFonts w:ascii="Arial" w:eastAsia="Courier New" w:hAnsi="Arial" w:cs="Arial"/>
                <w:b/>
                <w:bCs/>
                <w:snapToGrid w:val="0"/>
                <w:sz w:val="18"/>
                <w:szCs w:val="18"/>
                <w:lang w:eastAsia="th-TH"/>
              </w:rPr>
            </w:pPr>
            <w:r w:rsidRPr="006F6C39">
              <w:rPr>
                <w:rFonts w:ascii="Arial" w:eastAsia="Courier New" w:hAnsi="Arial" w:cs="Arial"/>
                <w:b/>
                <w:bCs/>
                <w:sz w:val="18"/>
                <w:szCs w:val="18"/>
              </w:rPr>
              <w:t>Others</w:t>
            </w:r>
          </w:p>
        </w:tc>
        <w:tc>
          <w:tcPr>
            <w:tcW w:w="1336" w:type="dxa"/>
            <w:vAlign w:val="bottom"/>
            <w:hideMark/>
          </w:tcPr>
          <w:p w:rsidR="00120773" w:rsidRPr="006F6C39" w:rsidRDefault="00120773" w:rsidP="00505811">
            <w:pPr>
              <w:ind w:right="-72"/>
              <w:jc w:val="right"/>
              <w:rPr>
                <w:rFonts w:ascii="Arial" w:eastAsia="Courier New" w:hAnsi="Arial" w:cs="Arial"/>
                <w:b/>
                <w:bCs/>
                <w:snapToGrid w:val="0"/>
                <w:sz w:val="18"/>
                <w:szCs w:val="18"/>
                <w:lang w:eastAsia="th-TH"/>
              </w:rPr>
            </w:pPr>
            <w:r w:rsidRPr="006F6C39">
              <w:rPr>
                <w:rFonts w:ascii="Arial" w:eastAsia="Courier New" w:hAnsi="Arial" w:cs="Arial"/>
                <w:b/>
                <w:bCs/>
                <w:snapToGrid w:val="0"/>
                <w:sz w:val="18"/>
                <w:szCs w:val="18"/>
                <w:lang w:eastAsia="th-TH"/>
              </w:rPr>
              <w:t>Total</w:t>
            </w:r>
          </w:p>
        </w:tc>
      </w:tr>
      <w:tr w:rsidR="00120773" w:rsidRPr="006F6C39" w:rsidTr="00F47F1C">
        <w:tc>
          <w:tcPr>
            <w:tcW w:w="3225" w:type="dxa"/>
            <w:vAlign w:val="bottom"/>
          </w:tcPr>
          <w:p w:rsidR="00120773" w:rsidRPr="006F6C39" w:rsidRDefault="00120773">
            <w:pPr>
              <w:ind w:left="999"/>
              <w:jc w:val="both"/>
              <w:rPr>
                <w:rFonts w:ascii="Arial" w:eastAsia="Courier New" w:hAnsi="Arial" w:cs="Arial"/>
                <w:snapToGrid w:val="0"/>
                <w:sz w:val="18"/>
                <w:szCs w:val="18"/>
                <w:cs/>
                <w:lang w:val="th-TH"/>
              </w:rPr>
            </w:pPr>
          </w:p>
        </w:tc>
        <w:tc>
          <w:tcPr>
            <w:tcW w:w="1251" w:type="dxa"/>
            <w:vAlign w:val="bottom"/>
            <w:hideMark/>
          </w:tcPr>
          <w:p w:rsidR="00120773" w:rsidRPr="006F6C39" w:rsidRDefault="00120773" w:rsidP="00505811">
            <w:pPr>
              <w:pBdr>
                <w:bottom w:val="single" w:sz="4" w:space="1" w:color="auto"/>
              </w:pBdr>
              <w:ind w:right="-72"/>
              <w:jc w:val="right"/>
              <w:rPr>
                <w:rFonts w:ascii="Arial" w:eastAsia="Courier New" w:hAnsi="Arial" w:cs="Arial"/>
                <w:b/>
                <w:bCs/>
                <w:sz w:val="18"/>
                <w:szCs w:val="18"/>
                <w:cs/>
              </w:rPr>
            </w:pPr>
            <w:r w:rsidRPr="006F6C39">
              <w:rPr>
                <w:rFonts w:ascii="Arial" w:eastAsia="Courier New" w:hAnsi="Arial" w:cs="Arial"/>
                <w:b/>
                <w:bCs/>
                <w:sz w:val="18"/>
                <w:szCs w:val="18"/>
              </w:rPr>
              <w:t>Baht</w:t>
            </w:r>
          </w:p>
        </w:tc>
        <w:tc>
          <w:tcPr>
            <w:tcW w:w="1341" w:type="dxa"/>
            <w:vAlign w:val="bottom"/>
            <w:hideMark/>
          </w:tcPr>
          <w:p w:rsidR="00120773" w:rsidRPr="006F6C39" w:rsidRDefault="00120773" w:rsidP="00505811">
            <w:pPr>
              <w:pBdr>
                <w:bottom w:val="single" w:sz="4" w:space="1" w:color="auto"/>
              </w:pBdr>
              <w:ind w:right="-72"/>
              <w:jc w:val="right"/>
              <w:rPr>
                <w:rFonts w:ascii="Arial" w:eastAsia="Courier New" w:hAnsi="Arial" w:cs="Arial"/>
                <w:b/>
                <w:bCs/>
                <w:sz w:val="18"/>
                <w:szCs w:val="18"/>
                <w:cs/>
              </w:rPr>
            </w:pPr>
            <w:r w:rsidRPr="006F6C39">
              <w:rPr>
                <w:rFonts w:ascii="Arial" w:eastAsia="Courier New" w:hAnsi="Arial" w:cs="Arial"/>
                <w:b/>
                <w:bCs/>
                <w:sz w:val="18"/>
                <w:szCs w:val="18"/>
              </w:rPr>
              <w:t>Baht</w:t>
            </w:r>
          </w:p>
        </w:tc>
        <w:tc>
          <w:tcPr>
            <w:tcW w:w="1716" w:type="dxa"/>
            <w:vAlign w:val="bottom"/>
            <w:hideMark/>
          </w:tcPr>
          <w:p w:rsidR="00120773" w:rsidRPr="006F6C39" w:rsidRDefault="00120773" w:rsidP="00505811">
            <w:pPr>
              <w:pBdr>
                <w:bottom w:val="single" w:sz="4" w:space="1" w:color="auto"/>
              </w:pBdr>
              <w:ind w:right="-72"/>
              <w:jc w:val="right"/>
              <w:rPr>
                <w:rFonts w:ascii="Arial" w:eastAsia="Courier New" w:hAnsi="Arial" w:cs="Arial"/>
                <w:sz w:val="18"/>
                <w:szCs w:val="18"/>
              </w:rPr>
            </w:pPr>
            <w:r w:rsidRPr="006F6C39">
              <w:rPr>
                <w:rFonts w:ascii="Arial" w:eastAsia="Courier New" w:hAnsi="Arial" w:cs="Arial"/>
                <w:b/>
                <w:bCs/>
                <w:sz w:val="18"/>
                <w:szCs w:val="18"/>
              </w:rPr>
              <w:t>Baht</w:t>
            </w:r>
          </w:p>
        </w:tc>
        <w:tc>
          <w:tcPr>
            <w:tcW w:w="1148" w:type="dxa"/>
            <w:vAlign w:val="bottom"/>
            <w:hideMark/>
          </w:tcPr>
          <w:p w:rsidR="00120773" w:rsidRPr="006F6C39" w:rsidRDefault="00120773" w:rsidP="00505811">
            <w:pPr>
              <w:pBdr>
                <w:bottom w:val="single" w:sz="4" w:space="1" w:color="auto"/>
              </w:pBdr>
              <w:ind w:right="-72"/>
              <w:jc w:val="right"/>
              <w:rPr>
                <w:rFonts w:ascii="Arial" w:eastAsia="Courier New" w:hAnsi="Arial" w:cs="Arial"/>
                <w:sz w:val="18"/>
                <w:szCs w:val="18"/>
              </w:rPr>
            </w:pPr>
            <w:r w:rsidRPr="006F6C39">
              <w:rPr>
                <w:rFonts w:ascii="Arial" w:eastAsia="Courier New" w:hAnsi="Arial" w:cs="Arial"/>
                <w:b/>
                <w:bCs/>
                <w:sz w:val="18"/>
                <w:szCs w:val="18"/>
              </w:rPr>
              <w:t>Baht</w:t>
            </w:r>
          </w:p>
        </w:tc>
        <w:tc>
          <w:tcPr>
            <w:tcW w:w="1336" w:type="dxa"/>
            <w:vAlign w:val="bottom"/>
            <w:hideMark/>
          </w:tcPr>
          <w:p w:rsidR="00120773" w:rsidRPr="006F6C39" w:rsidRDefault="00120773" w:rsidP="00505811">
            <w:pPr>
              <w:pBdr>
                <w:bottom w:val="single" w:sz="4" w:space="1" w:color="auto"/>
              </w:pBdr>
              <w:ind w:right="-72"/>
              <w:jc w:val="right"/>
              <w:rPr>
                <w:rFonts w:ascii="Arial" w:eastAsia="Courier New" w:hAnsi="Arial" w:cs="Arial"/>
                <w:b/>
                <w:bCs/>
                <w:sz w:val="18"/>
                <w:szCs w:val="18"/>
              </w:rPr>
            </w:pPr>
            <w:r w:rsidRPr="006F6C39">
              <w:rPr>
                <w:rFonts w:ascii="Arial" w:eastAsia="Courier New" w:hAnsi="Arial" w:cs="Arial"/>
                <w:b/>
                <w:bCs/>
                <w:sz w:val="18"/>
                <w:szCs w:val="18"/>
              </w:rPr>
              <w:t>Baht</w:t>
            </w:r>
          </w:p>
        </w:tc>
      </w:tr>
      <w:tr w:rsidR="00120773" w:rsidRPr="006F6C39" w:rsidTr="00F47F1C">
        <w:tc>
          <w:tcPr>
            <w:tcW w:w="3225" w:type="dxa"/>
            <w:vAlign w:val="bottom"/>
          </w:tcPr>
          <w:p w:rsidR="00120773" w:rsidRPr="006F6C39" w:rsidRDefault="00120773">
            <w:pPr>
              <w:ind w:left="999"/>
              <w:jc w:val="both"/>
              <w:rPr>
                <w:rFonts w:ascii="Arial" w:eastAsia="Courier New" w:hAnsi="Arial" w:cs="Arial"/>
                <w:snapToGrid w:val="0"/>
                <w:sz w:val="12"/>
                <w:szCs w:val="12"/>
                <w:cs/>
                <w:lang w:val="th-TH"/>
              </w:rPr>
            </w:pPr>
          </w:p>
        </w:tc>
        <w:tc>
          <w:tcPr>
            <w:tcW w:w="1251" w:type="dxa"/>
            <w:vAlign w:val="bottom"/>
          </w:tcPr>
          <w:p w:rsidR="00120773" w:rsidRPr="006F6C39" w:rsidRDefault="00120773" w:rsidP="00505811">
            <w:pPr>
              <w:ind w:right="-72"/>
              <w:jc w:val="right"/>
              <w:rPr>
                <w:rFonts w:ascii="Arial" w:eastAsia="Courier New" w:hAnsi="Arial" w:cs="Arial"/>
                <w:snapToGrid w:val="0"/>
                <w:sz w:val="12"/>
                <w:szCs w:val="12"/>
                <w:cs/>
              </w:rPr>
            </w:pPr>
          </w:p>
        </w:tc>
        <w:tc>
          <w:tcPr>
            <w:tcW w:w="1341" w:type="dxa"/>
            <w:vAlign w:val="bottom"/>
          </w:tcPr>
          <w:p w:rsidR="00120773" w:rsidRPr="006F6C39" w:rsidRDefault="00120773" w:rsidP="00505811">
            <w:pPr>
              <w:ind w:right="-72"/>
              <w:jc w:val="right"/>
              <w:rPr>
                <w:rFonts w:ascii="Arial" w:eastAsia="Courier New" w:hAnsi="Arial" w:cs="Arial"/>
                <w:snapToGrid w:val="0"/>
                <w:sz w:val="12"/>
                <w:szCs w:val="12"/>
                <w:cs/>
              </w:rPr>
            </w:pPr>
          </w:p>
        </w:tc>
        <w:tc>
          <w:tcPr>
            <w:tcW w:w="1716" w:type="dxa"/>
            <w:vAlign w:val="bottom"/>
          </w:tcPr>
          <w:p w:rsidR="00120773" w:rsidRPr="006F6C39" w:rsidRDefault="00120773" w:rsidP="00505811">
            <w:pPr>
              <w:ind w:right="-72"/>
              <w:jc w:val="right"/>
              <w:rPr>
                <w:rFonts w:ascii="Arial" w:eastAsia="Courier New" w:hAnsi="Arial" w:cs="Arial"/>
                <w:snapToGrid w:val="0"/>
                <w:sz w:val="12"/>
                <w:szCs w:val="12"/>
                <w:cs/>
              </w:rPr>
            </w:pPr>
          </w:p>
        </w:tc>
        <w:tc>
          <w:tcPr>
            <w:tcW w:w="1148" w:type="dxa"/>
            <w:vAlign w:val="bottom"/>
          </w:tcPr>
          <w:p w:rsidR="00120773" w:rsidRPr="006F6C39" w:rsidRDefault="00120773" w:rsidP="00505811">
            <w:pPr>
              <w:ind w:right="-72"/>
              <w:jc w:val="right"/>
              <w:rPr>
                <w:rFonts w:ascii="Arial" w:eastAsia="Courier New" w:hAnsi="Arial" w:cs="Arial"/>
                <w:snapToGrid w:val="0"/>
                <w:sz w:val="12"/>
                <w:szCs w:val="12"/>
                <w:cs/>
              </w:rPr>
            </w:pPr>
          </w:p>
        </w:tc>
        <w:tc>
          <w:tcPr>
            <w:tcW w:w="1336" w:type="dxa"/>
            <w:vAlign w:val="bottom"/>
          </w:tcPr>
          <w:p w:rsidR="00120773" w:rsidRPr="006F6C39" w:rsidRDefault="00120773" w:rsidP="00505811">
            <w:pPr>
              <w:ind w:right="-72"/>
              <w:jc w:val="right"/>
              <w:rPr>
                <w:rFonts w:ascii="Arial" w:eastAsia="Courier New" w:hAnsi="Arial" w:cs="Arial"/>
                <w:snapToGrid w:val="0"/>
                <w:sz w:val="12"/>
                <w:szCs w:val="12"/>
                <w:cs/>
              </w:rPr>
            </w:pPr>
          </w:p>
        </w:tc>
      </w:tr>
      <w:tr w:rsidR="00F47F1C" w:rsidRPr="006F6C39" w:rsidTr="00F47F1C">
        <w:tc>
          <w:tcPr>
            <w:tcW w:w="3225" w:type="dxa"/>
            <w:vAlign w:val="bottom"/>
            <w:hideMark/>
          </w:tcPr>
          <w:p w:rsidR="00F47F1C" w:rsidRPr="006F6C39" w:rsidRDefault="00F47F1C" w:rsidP="00F47F1C">
            <w:pPr>
              <w:ind w:left="999"/>
              <w:rPr>
                <w:rFonts w:ascii="Arial" w:eastAsia="Courier New" w:hAnsi="Arial" w:cs="Arial"/>
                <w:sz w:val="18"/>
                <w:szCs w:val="18"/>
                <w:cs/>
              </w:rPr>
            </w:pPr>
            <w:r w:rsidRPr="006F6C39">
              <w:rPr>
                <w:rFonts w:ascii="Arial" w:eastAsia="Courier New" w:hAnsi="Arial" w:cs="Arial"/>
                <w:sz w:val="18"/>
                <w:szCs w:val="18"/>
              </w:rPr>
              <w:t>Revenues</w:t>
            </w:r>
          </w:p>
        </w:tc>
        <w:tc>
          <w:tcPr>
            <w:tcW w:w="1251" w:type="dxa"/>
            <w:vAlign w:val="bottom"/>
          </w:tcPr>
          <w:p w:rsidR="00F47F1C" w:rsidRPr="00F47F1C" w:rsidRDefault="008A324D" w:rsidP="00505811">
            <w:pPr>
              <w:ind w:right="-72"/>
              <w:jc w:val="right"/>
              <w:rPr>
                <w:rFonts w:ascii="Arial" w:hAnsi="Arial" w:cs="Arial"/>
                <w:color w:val="000000"/>
                <w:sz w:val="18"/>
                <w:szCs w:val="18"/>
              </w:rPr>
            </w:pPr>
            <w:r w:rsidRPr="008A324D">
              <w:rPr>
                <w:rFonts w:ascii="Arial" w:hAnsi="Arial" w:cs="Arial"/>
                <w:color w:val="000000"/>
                <w:sz w:val="18"/>
                <w:szCs w:val="18"/>
                <w:lang w:val="en-GB"/>
              </w:rPr>
              <w:t>108,649,121</w:t>
            </w:r>
          </w:p>
        </w:tc>
        <w:tc>
          <w:tcPr>
            <w:tcW w:w="1341" w:type="dxa"/>
            <w:vAlign w:val="bottom"/>
          </w:tcPr>
          <w:p w:rsidR="00F47F1C" w:rsidRPr="00F47F1C" w:rsidRDefault="00F47F1C" w:rsidP="00505811">
            <w:pPr>
              <w:ind w:right="-72"/>
              <w:jc w:val="right"/>
              <w:rPr>
                <w:rFonts w:ascii="Arial" w:hAnsi="Arial" w:cs="Arial"/>
                <w:color w:val="000000"/>
                <w:sz w:val="18"/>
                <w:szCs w:val="18"/>
              </w:rPr>
            </w:pPr>
            <w:r w:rsidRPr="00F47F1C">
              <w:rPr>
                <w:rFonts w:ascii="Arial" w:hAnsi="Arial" w:cs="Arial"/>
                <w:color w:val="000000"/>
                <w:sz w:val="18"/>
                <w:szCs w:val="18"/>
                <w:lang w:val="en-GB"/>
              </w:rPr>
              <w:t>13</w:t>
            </w:r>
            <w:r w:rsidRPr="00F47F1C">
              <w:rPr>
                <w:rFonts w:ascii="Arial" w:hAnsi="Arial" w:cs="Arial"/>
                <w:color w:val="000000"/>
                <w:sz w:val="18"/>
                <w:szCs w:val="18"/>
              </w:rPr>
              <w:t>,</w:t>
            </w:r>
            <w:r w:rsidRPr="00F47F1C">
              <w:rPr>
                <w:rFonts w:ascii="Arial" w:hAnsi="Arial" w:cs="Arial"/>
                <w:color w:val="000000"/>
                <w:sz w:val="18"/>
                <w:szCs w:val="18"/>
                <w:lang w:val="en-GB"/>
              </w:rPr>
              <w:t>335</w:t>
            </w:r>
            <w:r w:rsidRPr="00F47F1C">
              <w:rPr>
                <w:rFonts w:ascii="Arial" w:hAnsi="Arial" w:cs="Arial"/>
                <w:color w:val="000000"/>
                <w:sz w:val="18"/>
                <w:szCs w:val="18"/>
              </w:rPr>
              <w:t>,</w:t>
            </w:r>
            <w:r w:rsidRPr="00F47F1C">
              <w:rPr>
                <w:rFonts w:ascii="Arial" w:hAnsi="Arial" w:cs="Arial"/>
                <w:color w:val="000000"/>
                <w:sz w:val="18"/>
                <w:szCs w:val="18"/>
                <w:lang w:val="en-GB"/>
              </w:rPr>
              <w:t>10</w:t>
            </w:r>
            <w:r w:rsidR="00250E3C">
              <w:rPr>
                <w:rFonts w:ascii="Arial" w:hAnsi="Arial" w:cs="Arial"/>
                <w:color w:val="000000"/>
                <w:sz w:val="18"/>
                <w:szCs w:val="18"/>
                <w:lang w:val="en-GB"/>
              </w:rPr>
              <w:t>1</w:t>
            </w:r>
          </w:p>
        </w:tc>
        <w:tc>
          <w:tcPr>
            <w:tcW w:w="1716" w:type="dxa"/>
          </w:tcPr>
          <w:p w:rsidR="00F47F1C" w:rsidRPr="00F47F1C" w:rsidRDefault="00F47F1C" w:rsidP="00505811">
            <w:pPr>
              <w:ind w:right="-72"/>
              <w:jc w:val="right"/>
              <w:rPr>
                <w:rFonts w:ascii="Arial" w:hAnsi="Arial" w:cs="Arial"/>
                <w:color w:val="000000"/>
                <w:sz w:val="18"/>
                <w:szCs w:val="18"/>
              </w:rPr>
            </w:pPr>
            <w:r w:rsidRPr="00F47F1C">
              <w:rPr>
                <w:rFonts w:ascii="Arial" w:hAnsi="Arial" w:cs="Arial"/>
                <w:color w:val="000000"/>
                <w:sz w:val="18"/>
                <w:szCs w:val="18"/>
                <w:lang w:val="en-GB"/>
              </w:rPr>
              <w:t>15</w:t>
            </w:r>
            <w:r w:rsidRPr="00F47F1C">
              <w:rPr>
                <w:rFonts w:ascii="Arial" w:hAnsi="Arial" w:cs="Arial"/>
                <w:color w:val="000000"/>
                <w:sz w:val="18"/>
                <w:szCs w:val="18"/>
              </w:rPr>
              <w:t>,</w:t>
            </w:r>
            <w:r w:rsidRPr="00F47F1C">
              <w:rPr>
                <w:rFonts w:ascii="Arial" w:hAnsi="Arial" w:cs="Arial"/>
                <w:color w:val="000000"/>
                <w:sz w:val="18"/>
                <w:szCs w:val="18"/>
                <w:lang w:val="en-GB"/>
              </w:rPr>
              <w:t>843</w:t>
            </w:r>
            <w:r w:rsidRPr="00F47F1C">
              <w:rPr>
                <w:rFonts w:ascii="Arial" w:hAnsi="Arial" w:cs="Arial"/>
                <w:color w:val="000000"/>
                <w:sz w:val="18"/>
                <w:szCs w:val="18"/>
              </w:rPr>
              <w:t>,</w:t>
            </w:r>
            <w:r w:rsidRPr="00F47F1C">
              <w:rPr>
                <w:rFonts w:ascii="Arial" w:hAnsi="Arial" w:cs="Arial"/>
                <w:color w:val="000000"/>
                <w:sz w:val="18"/>
                <w:szCs w:val="18"/>
                <w:lang w:val="en-GB"/>
              </w:rPr>
              <w:t>553</w:t>
            </w:r>
          </w:p>
        </w:tc>
        <w:tc>
          <w:tcPr>
            <w:tcW w:w="1148" w:type="dxa"/>
            <w:vAlign w:val="bottom"/>
          </w:tcPr>
          <w:p w:rsidR="00F47F1C" w:rsidRPr="00F47F1C" w:rsidRDefault="005312F2" w:rsidP="00505811">
            <w:pPr>
              <w:ind w:right="-72"/>
              <w:jc w:val="right"/>
              <w:rPr>
                <w:rFonts w:ascii="Arial" w:hAnsi="Arial" w:cs="Arial"/>
                <w:color w:val="000000"/>
                <w:sz w:val="18"/>
                <w:szCs w:val="18"/>
              </w:rPr>
            </w:pPr>
            <w:r w:rsidRPr="005312F2">
              <w:rPr>
                <w:rFonts w:ascii="Arial" w:hAnsi="Arial" w:cs="Arial"/>
                <w:color w:val="000000"/>
                <w:sz w:val="18"/>
                <w:szCs w:val="18"/>
                <w:lang w:val="en-GB"/>
              </w:rPr>
              <w:t>2,015,904</w:t>
            </w:r>
          </w:p>
        </w:tc>
        <w:tc>
          <w:tcPr>
            <w:tcW w:w="1336" w:type="dxa"/>
            <w:vAlign w:val="bottom"/>
          </w:tcPr>
          <w:p w:rsidR="00F47F1C" w:rsidRPr="00F47F1C" w:rsidRDefault="008A324D" w:rsidP="00505811">
            <w:pPr>
              <w:ind w:right="-72"/>
              <w:jc w:val="right"/>
              <w:rPr>
                <w:rFonts w:ascii="Arial" w:hAnsi="Arial" w:cs="Arial"/>
                <w:color w:val="000000"/>
                <w:sz w:val="18"/>
                <w:szCs w:val="18"/>
              </w:rPr>
            </w:pPr>
            <w:r w:rsidRPr="008A324D">
              <w:rPr>
                <w:rFonts w:ascii="Arial" w:hAnsi="Arial" w:cs="Arial"/>
                <w:color w:val="000000"/>
                <w:sz w:val="18"/>
                <w:szCs w:val="18"/>
                <w:lang w:val="en-GB"/>
              </w:rPr>
              <w:t>139,843,679</w:t>
            </w:r>
          </w:p>
        </w:tc>
      </w:tr>
      <w:tr w:rsidR="00120773" w:rsidRPr="006F6C39" w:rsidTr="00F47F1C">
        <w:tc>
          <w:tcPr>
            <w:tcW w:w="3225" w:type="dxa"/>
            <w:vAlign w:val="bottom"/>
            <w:hideMark/>
          </w:tcPr>
          <w:p w:rsidR="00120773" w:rsidRPr="006F6C39" w:rsidRDefault="00120773">
            <w:pPr>
              <w:ind w:left="999"/>
              <w:rPr>
                <w:rFonts w:ascii="Arial" w:eastAsia="Courier New" w:hAnsi="Arial" w:cs="Arial"/>
                <w:sz w:val="18"/>
                <w:szCs w:val="18"/>
              </w:rPr>
            </w:pPr>
            <w:r w:rsidRPr="006F6C39">
              <w:rPr>
                <w:rFonts w:ascii="Arial" w:eastAsia="Courier New" w:hAnsi="Arial" w:cs="Arial"/>
                <w:sz w:val="18"/>
                <w:szCs w:val="18"/>
              </w:rPr>
              <w:t>Cost of services</w:t>
            </w:r>
          </w:p>
        </w:tc>
        <w:tc>
          <w:tcPr>
            <w:tcW w:w="1251"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41" w:type="dxa"/>
            <w:vAlign w:val="bottom"/>
          </w:tcPr>
          <w:p w:rsidR="00120773" w:rsidRPr="006F6C39" w:rsidRDefault="00120773" w:rsidP="00505811">
            <w:pPr>
              <w:ind w:right="-72"/>
              <w:jc w:val="right"/>
              <w:rPr>
                <w:rFonts w:ascii="Arial" w:eastAsia="Courier New" w:hAnsi="Arial" w:cs="Arial"/>
                <w:snapToGrid w:val="0"/>
                <w:sz w:val="18"/>
                <w:szCs w:val="18"/>
                <w:cs/>
                <w:lang w:eastAsia="th-TH"/>
              </w:rPr>
            </w:pPr>
          </w:p>
        </w:tc>
        <w:tc>
          <w:tcPr>
            <w:tcW w:w="1716"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148"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36" w:type="dxa"/>
            <w:vAlign w:val="bottom"/>
          </w:tcPr>
          <w:p w:rsidR="00120773" w:rsidRPr="006F6C39" w:rsidRDefault="008A324D" w:rsidP="00505811">
            <w:pPr>
              <w:pBdr>
                <w:bottom w:val="single" w:sz="4" w:space="1" w:color="auto"/>
              </w:pBdr>
              <w:ind w:right="-72"/>
              <w:jc w:val="right"/>
              <w:rPr>
                <w:rFonts w:ascii="Arial" w:eastAsia="Courier New" w:hAnsi="Arial" w:cs="Arial"/>
                <w:sz w:val="18"/>
                <w:szCs w:val="18"/>
              </w:rPr>
            </w:pPr>
            <w:r>
              <w:rPr>
                <w:rFonts w:ascii="Arial" w:eastAsia="Courier New" w:hAnsi="Arial" w:cs="Arial"/>
                <w:sz w:val="18"/>
                <w:szCs w:val="18"/>
              </w:rPr>
              <w:t>(</w:t>
            </w:r>
            <w:r w:rsidRPr="008A324D">
              <w:rPr>
                <w:rFonts w:ascii="Arial" w:eastAsia="Courier New" w:hAnsi="Arial" w:cs="Arial"/>
                <w:sz w:val="18"/>
                <w:szCs w:val="18"/>
              </w:rPr>
              <w:t>72,158,453</w:t>
            </w:r>
            <w:r>
              <w:rPr>
                <w:rFonts w:ascii="Arial" w:eastAsia="Courier New" w:hAnsi="Arial" w:cs="Arial"/>
                <w:sz w:val="18"/>
                <w:szCs w:val="18"/>
              </w:rPr>
              <w:t>)</w:t>
            </w:r>
          </w:p>
        </w:tc>
      </w:tr>
      <w:tr w:rsidR="00120773" w:rsidRPr="006F6C39" w:rsidTr="00F47F1C">
        <w:tc>
          <w:tcPr>
            <w:tcW w:w="3225" w:type="dxa"/>
            <w:vAlign w:val="bottom"/>
          </w:tcPr>
          <w:p w:rsidR="00120773" w:rsidRPr="006F6C39" w:rsidRDefault="00120773">
            <w:pPr>
              <w:ind w:left="999"/>
              <w:rPr>
                <w:rFonts w:ascii="Arial" w:eastAsia="Courier New" w:hAnsi="Arial" w:cs="Arial"/>
                <w:snapToGrid w:val="0"/>
                <w:sz w:val="12"/>
                <w:szCs w:val="12"/>
                <w:cs/>
                <w:lang w:val="th-TH"/>
              </w:rPr>
            </w:pPr>
          </w:p>
        </w:tc>
        <w:tc>
          <w:tcPr>
            <w:tcW w:w="1251"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341"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716"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148"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336"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r>
      <w:tr w:rsidR="00120773" w:rsidRPr="006F6C39" w:rsidTr="00F47F1C">
        <w:tc>
          <w:tcPr>
            <w:tcW w:w="3225" w:type="dxa"/>
            <w:vAlign w:val="bottom"/>
            <w:hideMark/>
          </w:tcPr>
          <w:p w:rsidR="00120773" w:rsidRPr="006F6C39" w:rsidRDefault="00120773">
            <w:pPr>
              <w:ind w:left="999"/>
              <w:rPr>
                <w:rFonts w:ascii="Arial" w:eastAsia="Courier New" w:hAnsi="Arial" w:cs="Arial"/>
                <w:sz w:val="18"/>
                <w:szCs w:val="18"/>
                <w:cs/>
              </w:rPr>
            </w:pPr>
            <w:r w:rsidRPr="006F6C39">
              <w:rPr>
                <w:rFonts w:ascii="Arial" w:eastAsia="Courier New" w:hAnsi="Arial" w:cs="Arial"/>
                <w:sz w:val="18"/>
                <w:szCs w:val="18"/>
              </w:rPr>
              <w:t>Gross profit</w:t>
            </w:r>
          </w:p>
        </w:tc>
        <w:tc>
          <w:tcPr>
            <w:tcW w:w="1251" w:type="dxa"/>
            <w:vAlign w:val="bottom"/>
          </w:tcPr>
          <w:p w:rsidR="00120773" w:rsidRPr="006F6C39" w:rsidRDefault="00120773" w:rsidP="00505811">
            <w:pPr>
              <w:ind w:right="-72"/>
              <w:jc w:val="right"/>
              <w:rPr>
                <w:rFonts w:ascii="Arial" w:eastAsia="Courier New" w:hAnsi="Arial" w:cs="Arial"/>
                <w:snapToGrid w:val="0"/>
                <w:sz w:val="18"/>
                <w:szCs w:val="18"/>
                <w:cs/>
                <w:lang w:eastAsia="th-TH"/>
              </w:rPr>
            </w:pPr>
          </w:p>
        </w:tc>
        <w:tc>
          <w:tcPr>
            <w:tcW w:w="1341" w:type="dxa"/>
            <w:vAlign w:val="bottom"/>
          </w:tcPr>
          <w:p w:rsidR="00120773" w:rsidRPr="006F6C39" w:rsidRDefault="00120773" w:rsidP="00505811">
            <w:pPr>
              <w:ind w:right="-72"/>
              <w:jc w:val="right"/>
              <w:rPr>
                <w:rFonts w:ascii="Arial" w:eastAsia="Courier New" w:hAnsi="Arial" w:cs="Arial"/>
                <w:snapToGrid w:val="0"/>
                <w:sz w:val="18"/>
                <w:szCs w:val="18"/>
                <w:cs/>
                <w:lang w:eastAsia="th-TH"/>
              </w:rPr>
            </w:pPr>
          </w:p>
        </w:tc>
        <w:tc>
          <w:tcPr>
            <w:tcW w:w="1716"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148"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36" w:type="dxa"/>
            <w:vAlign w:val="bottom"/>
          </w:tcPr>
          <w:p w:rsidR="00120773" w:rsidRPr="006F6C39" w:rsidRDefault="005312F2" w:rsidP="00505811">
            <w:pPr>
              <w:pBdr>
                <w:bottom w:val="single" w:sz="4" w:space="1" w:color="auto"/>
              </w:pBdr>
              <w:ind w:right="-72"/>
              <w:jc w:val="right"/>
              <w:rPr>
                <w:rFonts w:ascii="Arial" w:eastAsia="Courier New" w:hAnsi="Arial" w:cs="Arial"/>
                <w:sz w:val="18"/>
                <w:szCs w:val="18"/>
              </w:rPr>
            </w:pPr>
            <w:r w:rsidRPr="005312F2">
              <w:rPr>
                <w:rFonts w:ascii="Arial" w:eastAsia="Courier New" w:hAnsi="Arial" w:cs="Arial"/>
                <w:sz w:val="18"/>
                <w:szCs w:val="18"/>
              </w:rPr>
              <w:t>67,685,22</w:t>
            </w:r>
            <w:r w:rsidR="00250E3C">
              <w:rPr>
                <w:rFonts w:ascii="Arial" w:eastAsia="Courier New" w:hAnsi="Arial" w:cs="Arial"/>
                <w:sz w:val="18"/>
                <w:szCs w:val="18"/>
              </w:rPr>
              <w:t>6</w:t>
            </w:r>
          </w:p>
        </w:tc>
      </w:tr>
      <w:tr w:rsidR="00120773" w:rsidRPr="006F6C39" w:rsidTr="00F47F1C">
        <w:tc>
          <w:tcPr>
            <w:tcW w:w="3225" w:type="dxa"/>
            <w:vAlign w:val="bottom"/>
          </w:tcPr>
          <w:p w:rsidR="00120773" w:rsidRPr="006F6C39" w:rsidRDefault="00120773">
            <w:pPr>
              <w:ind w:left="999"/>
              <w:rPr>
                <w:rFonts w:ascii="Arial" w:eastAsia="Courier New" w:hAnsi="Arial" w:cs="Arial"/>
                <w:snapToGrid w:val="0"/>
                <w:sz w:val="12"/>
                <w:szCs w:val="12"/>
                <w:cs/>
                <w:lang w:val="th-TH"/>
              </w:rPr>
            </w:pPr>
          </w:p>
        </w:tc>
        <w:tc>
          <w:tcPr>
            <w:tcW w:w="1251"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341"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716"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148"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336"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r>
      <w:tr w:rsidR="00120773" w:rsidRPr="006F6C39" w:rsidTr="00F47F1C">
        <w:tc>
          <w:tcPr>
            <w:tcW w:w="3225" w:type="dxa"/>
            <w:vAlign w:val="bottom"/>
            <w:hideMark/>
          </w:tcPr>
          <w:p w:rsidR="00120773" w:rsidRPr="006F6C39" w:rsidRDefault="00120773">
            <w:pPr>
              <w:ind w:left="999"/>
              <w:rPr>
                <w:rFonts w:ascii="Arial" w:eastAsia="Courier New" w:hAnsi="Arial" w:cs="Arial"/>
                <w:sz w:val="18"/>
                <w:szCs w:val="18"/>
                <w:cs/>
              </w:rPr>
            </w:pPr>
            <w:r w:rsidRPr="006F6C39">
              <w:rPr>
                <w:rFonts w:ascii="Arial" w:eastAsia="Courier New" w:hAnsi="Arial" w:cs="Arial"/>
                <w:sz w:val="18"/>
                <w:szCs w:val="18"/>
              </w:rPr>
              <w:t>Operating profit</w:t>
            </w:r>
          </w:p>
        </w:tc>
        <w:tc>
          <w:tcPr>
            <w:tcW w:w="1251" w:type="dxa"/>
            <w:vAlign w:val="bottom"/>
          </w:tcPr>
          <w:p w:rsidR="00120773" w:rsidRPr="006F6C39" w:rsidRDefault="00120773" w:rsidP="00505811">
            <w:pPr>
              <w:ind w:right="-72"/>
              <w:jc w:val="right"/>
              <w:rPr>
                <w:rFonts w:ascii="Arial" w:eastAsia="Courier New" w:hAnsi="Arial" w:cs="Arial"/>
                <w:snapToGrid w:val="0"/>
                <w:sz w:val="18"/>
                <w:szCs w:val="18"/>
                <w:cs/>
                <w:lang w:eastAsia="th-TH"/>
              </w:rPr>
            </w:pPr>
          </w:p>
        </w:tc>
        <w:tc>
          <w:tcPr>
            <w:tcW w:w="1341" w:type="dxa"/>
            <w:vAlign w:val="bottom"/>
          </w:tcPr>
          <w:p w:rsidR="00120773" w:rsidRPr="006F6C39" w:rsidRDefault="00120773" w:rsidP="00505811">
            <w:pPr>
              <w:ind w:right="-72"/>
              <w:jc w:val="right"/>
              <w:rPr>
                <w:rFonts w:ascii="Arial" w:eastAsia="Courier New" w:hAnsi="Arial" w:cs="Arial"/>
                <w:snapToGrid w:val="0"/>
                <w:sz w:val="18"/>
                <w:szCs w:val="18"/>
                <w:cs/>
                <w:lang w:eastAsia="th-TH"/>
              </w:rPr>
            </w:pPr>
          </w:p>
        </w:tc>
        <w:tc>
          <w:tcPr>
            <w:tcW w:w="1716"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148"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36" w:type="dxa"/>
            <w:vAlign w:val="bottom"/>
          </w:tcPr>
          <w:p w:rsidR="00120773" w:rsidRPr="006F6C39" w:rsidRDefault="005312F2" w:rsidP="00505811">
            <w:pPr>
              <w:ind w:right="-72"/>
              <w:jc w:val="right"/>
              <w:rPr>
                <w:rFonts w:ascii="Arial" w:eastAsia="Courier New" w:hAnsi="Arial" w:cs="Arial"/>
                <w:sz w:val="18"/>
                <w:szCs w:val="18"/>
              </w:rPr>
            </w:pPr>
            <w:r w:rsidRPr="005312F2">
              <w:rPr>
                <w:rFonts w:ascii="Arial" w:eastAsia="Courier New" w:hAnsi="Arial" w:cs="Arial"/>
                <w:sz w:val="18"/>
                <w:szCs w:val="18"/>
              </w:rPr>
              <w:t>39,747,16</w:t>
            </w:r>
            <w:r w:rsidR="0039125D">
              <w:rPr>
                <w:rFonts w:ascii="Arial" w:eastAsia="Courier New" w:hAnsi="Arial" w:cs="Arial"/>
                <w:sz w:val="18"/>
                <w:szCs w:val="18"/>
              </w:rPr>
              <w:t>8</w:t>
            </w:r>
          </w:p>
        </w:tc>
      </w:tr>
      <w:tr w:rsidR="00120773" w:rsidRPr="006F6C39" w:rsidTr="00F47F1C">
        <w:tc>
          <w:tcPr>
            <w:tcW w:w="3225" w:type="dxa"/>
            <w:vAlign w:val="bottom"/>
            <w:hideMark/>
          </w:tcPr>
          <w:p w:rsidR="00120773" w:rsidRPr="006F6C39" w:rsidRDefault="00120773">
            <w:pPr>
              <w:ind w:left="999"/>
              <w:rPr>
                <w:rFonts w:ascii="Arial" w:eastAsia="Courier New" w:hAnsi="Arial" w:cs="Arial"/>
                <w:sz w:val="18"/>
                <w:szCs w:val="18"/>
              </w:rPr>
            </w:pPr>
            <w:r w:rsidRPr="006F6C39">
              <w:rPr>
                <w:rFonts w:ascii="Arial" w:eastAsia="Courier New" w:hAnsi="Arial" w:cs="Arial"/>
                <w:sz w:val="18"/>
                <w:szCs w:val="18"/>
              </w:rPr>
              <w:t>Other income</w:t>
            </w:r>
          </w:p>
        </w:tc>
        <w:tc>
          <w:tcPr>
            <w:tcW w:w="1251"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41" w:type="dxa"/>
            <w:vAlign w:val="bottom"/>
          </w:tcPr>
          <w:p w:rsidR="00120773" w:rsidRPr="006F6C39" w:rsidRDefault="00120773" w:rsidP="00505811">
            <w:pPr>
              <w:ind w:right="-72"/>
              <w:jc w:val="right"/>
              <w:rPr>
                <w:rFonts w:ascii="Arial" w:eastAsia="Courier New" w:hAnsi="Arial" w:cs="Arial"/>
                <w:snapToGrid w:val="0"/>
                <w:sz w:val="18"/>
                <w:szCs w:val="18"/>
                <w:cs/>
                <w:lang w:eastAsia="th-TH"/>
              </w:rPr>
            </w:pPr>
          </w:p>
        </w:tc>
        <w:tc>
          <w:tcPr>
            <w:tcW w:w="1716"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148"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36" w:type="dxa"/>
            <w:vAlign w:val="bottom"/>
          </w:tcPr>
          <w:p w:rsidR="00120773" w:rsidRPr="006F6C39" w:rsidRDefault="005312F2" w:rsidP="00505811">
            <w:pPr>
              <w:ind w:right="-72"/>
              <w:jc w:val="right"/>
              <w:rPr>
                <w:rFonts w:ascii="Arial" w:eastAsia="Courier New" w:hAnsi="Arial" w:cs="Arial"/>
                <w:sz w:val="18"/>
                <w:szCs w:val="18"/>
              </w:rPr>
            </w:pPr>
            <w:r w:rsidRPr="005312F2">
              <w:rPr>
                <w:rFonts w:ascii="Arial" w:eastAsia="Courier New" w:hAnsi="Arial" w:cs="Arial"/>
                <w:sz w:val="18"/>
                <w:szCs w:val="18"/>
              </w:rPr>
              <w:t>2,093,551</w:t>
            </w:r>
          </w:p>
        </w:tc>
      </w:tr>
      <w:tr w:rsidR="00305B65" w:rsidRPr="006F6C39" w:rsidTr="00F47F1C">
        <w:tc>
          <w:tcPr>
            <w:tcW w:w="3225" w:type="dxa"/>
            <w:vAlign w:val="bottom"/>
          </w:tcPr>
          <w:p w:rsidR="00305B65" w:rsidRPr="006F6C39" w:rsidRDefault="00305B65">
            <w:pPr>
              <w:ind w:left="999"/>
              <w:rPr>
                <w:rFonts w:ascii="Arial" w:eastAsia="Courier New" w:hAnsi="Arial" w:cs="Arial"/>
                <w:sz w:val="18"/>
                <w:szCs w:val="18"/>
              </w:rPr>
            </w:pPr>
            <w:r w:rsidRPr="006F6C39">
              <w:rPr>
                <w:rFonts w:ascii="Arial" w:hAnsi="Arial" w:cs="Arial"/>
                <w:sz w:val="18"/>
                <w:szCs w:val="18"/>
              </w:rPr>
              <w:t>Share of loss</w:t>
            </w:r>
          </w:p>
        </w:tc>
        <w:tc>
          <w:tcPr>
            <w:tcW w:w="1251" w:type="dxa"/>
            <w:vAlign w:val="bottom"/>
          </w:tcPr>
          <w:p w:rsidR="00305B65" w:rsidRPr="006F6C39" w:rsidRDefault="00305B65" w:rsidP="00505811">
            <w:pPr>
              <w:ind w:right="-72"/>
              <w:jc w:val="right"/>
              <w:rPr>
                <w:rFonts w:ascii="Arial" w:eastAsia="Courier New" w:hAnsi="Arial" w:cs="Arial"/>
                <w:snapToGrid w:val="0"/>
                <w:sz w:val="18"/>
                <w:szCs w:val="18"/>
                <w:lang w:eastAsia="th-TH"/>
              </w:rPr>
            </w:pPr>
          </w:p>
        </w:tc>
        <w:tc>
          <w:tcPr>
            <w:tcW w:w="1341" w:type="dxa"/>
            <w:vAlign w:val="bottom"/>
          </w:tcPr>
          <w:p w:rsidR="00305B65" w:rsidRPr="006F6C39" w:rsidRDefault="00305B65" w:rsidP="00505811">
            <w:pPr>
              <w:ind w:right="-72"/>
              <w:jc w:val="right"/>
              <w:rPr>
                <w:rFonts w:ascii="Arial" w:eastAsia="Courier New" w:hAnsi="Arial" w:cs="Arial"/>
                <w:snapToGrid w:val="0"/>
                <w:sz w:val="18"/>
                <w:szCs w:val="18"/>
                <w:lang w:eastAsia="th-TH"/>
              </w:rPr>
            </w:pPr>
          </w:p>
        </w:tc>
        <w:tc>
          <w:tcPr>
            <w:tcW w:w="1716" w:type="dxa"/>
            <w:vAlign w:val="bottom"/>
          </w:tcPr>
          <w:p w:rsidR="00305B65" w:rsidRPr="006F6C39" w:rsidRDefault="00305B65" w:rsidP="00505811">
            <w:pPr>
              <w:ind w:right="-72"/>
              <w:jc w:val="right"/>
              <w:rPr>
                <w:rFonts w:ascii="Arial" w:eastAsia="Courier New" w:hAnsi="Arial" w:cs="Arial"/>
                <w:snapToGrid w:val="0"/>
                <w:sz w:val="18"/>
                <w:szCs w:val="18"/>
                <w:lang w:eastAsia="th-TH"/>
              </w:rPr>
            </w:pPr>
          </w:p>
        </w:tc>
        <w:tc>
          <w:tcPr>
            <w:tcW w:w="1148" w:type="dxa"/>
            <w:vAlign w:val="bottom"/>
          </w:tcPr>
          <w:p w:rsidR="00305B65" w:rsidRPr="006F6C39" w:rsidRDefault="00305B65" w:rsidP="00505811">
            <w:pPr>
              <w:ind w:right="-72"/>
              <w:jc w:val="right"/>
              <w:rPr>
                <w:rFonts w:ascii="Arial" w:eastAsia="Courier New" w:hAnsi="Arial" w:cs="Arial"/>
                <w:snapToGrid w:val="0"/>
                <w:sz w:val="18"/>
                <w:szCs w:val="18"/>
                <w:lang w:eastAsia="th-TH"/>
              </w:rPr>
            </w:pPr>
          </w:p>
        </w:tc>
        <w:tc>
          <w:tcPr>
            <w:tcW w:w="1336" w:type="dxa"/>
            <w:vAlign w:val="bottom"/>
          </w:tcPr>
          <w:p w:rsidR="00305B65" w:rsidRPr="006F6C39" w:rsidRDefault="00305B65" w:rsidP="00505811">
            <w:pPr>
              <w:ind w:right="-72"/>
              <w:jc w:val="right"/>
              <w:rPr>
                <w:rFonts w:ascii="Arial" w:eastAsia="Courier New" w:hAnsi="Arial" w:cs="Arial"/>
                <w:sz w:val="18"/>
                <w:szCs w:val="18"/>
              </w:rPr>
            </w:pPr>
          </w:p>
        </w:tc>
      </w:tr>
      <w:tr w:rsidR="00305B65" w:rsidRPr="006F6C39" w:rsidTr="00F47F1C">
        <w:tc>
          <w:tcPr>
            <w:tcW w:w="3225" w:type="dxa"/>
            <w:vAlign w:val="bottom"/>
          </w:tcPr>
          <w:p w:rsidR="00305B65" w:rsidRPr="006F6C39" w:rsidRDefault="00305B65">
            <w:pPr>
              <w:ind w:left="999"/>
              <w:rPr>
                <w:rFonts w:ascii="Arial" w:eastAsia="Courier New" w:hAnsi="Arial" w:cs="Arial"/>
                <w:sz w:val="18"/>
                <w:szCs w:val="18"/>
              </w:rPr>
            </w:pPr>
            <w:r w:rsidRPr="006F6C39">
              <w:rPr>
                <w:rFonts w:ascii="Arial" w:hAnsi="Arial" w:cs="Arial"/>
                <w:sz w:val="18"/>
                <w:szCs w:val="18"/>
              </w:rPr>
              <w:t xml:space="preserve">   of joint venture</w:t>
            </w:r>
          </w:p>
        </w:tc>
        <w:tc>
          <w:tcPr>
            <w:tcW w:w="1251" w:type="dxa"/>
            <w:vAlign w:val="bottom"/>
          </w:tcPr>
          <w:p w:rsidR="00305B65" w:rsidRPr="006F6C39" w:rsidRDefault="00305B65" w:rsidP="00505811">
            <w:pPr>
              <w:ind w:right="-72"/>
              <w:jc w:val="right"/>
              <w:rPr>
                <w:rFonts w:ascii="Arial" w:eastAsia="Courier New" w:hAnsi="Arial" w:cs="Arial"/>
                <w:snapToGrid w:val="0"/>
                <w:sz w:val="18"/>
                <w:szCs w:val="18"/>
                <w:lang w:eastAsia="th-TH"/>
              </w:rPr>
            </w:pPr>
          </w:p>
        </w:tc>
        <w:tc>
          <w:tcPr>
            <w:tcW w:w="1341" w:type="dxa"/>
            <w:vAlign w:val="bottom"/>
          </w:tcPr>
          <w:p w:rsidR="00305B65" w:rsidRPr="006F6C39" w:rsidRDefault="00305B65" w:rsidP="00505811">
            <w:pPr>
              <w:ind w:right="-72"/>
              <w:jc w:val="right"/>
              <w:rPr>
                <w:rFonts w:ascii="Arial" w:eastAsia="Courier New" w:hAnsi="Arial" w:cs="Arial"/>
                <w:snapToGrid w:val="0"/>
                <w:sz w:val="18"/>
                <w:szCs w:val="18"/>
                <w:lang w:eastAsia="th-TH"/>
              </w:rPr>
            </w:pPr>
          </w:p>
        </w:tc>
        <w:tc>
          <w:tcPr>
            <w:tcW w:w="1716" w:type="dxa"/>
            <w:vAlign w:val="bottom"/>
          </w:tcPr>
          <w:p w:rsidR="00305B65" w:rsidRPr="006F6C39" w:rsidRDefault="00305B65" w:rsidP="00505811">
            <w:pPr>
              <w:ind w:right="-72"/>
              <w:jc w:val="right"/>
              <w:rPr>
                <w:rFonts w:ascii="Arial" w:eastAsia="Courier New" w:hAnsi="Arial" w:cs="Arial"/>
                <w:snapToGrid w:val="0"/>
                <w:sz w:val="18"/>
                <w:szCs w:val="18"/>
                <w:lang w:eastAsia="th-TH"/>
              </w:rPr>
            </w:pPr>
          </w:p>
        </w:tc>
        <w:tc>
          <w:tcPr>
            <w:tcW w:w="1148" w:type="dxa"/>
            <w:vAlign w:val="bottom"/>
          </w:tcPr>
          <w:p w:rsidR="00305B65" w:rsidRPr="006F6C39" w:rsidRDefault="00305B65" w:rsidP="00505811">
            <w:pPr>
              <w:ind w:right="-72"/>
              <w:jc w:val="right"/>
              <w:rPr>
                <w:rFonts w:ascii="Arial" w:eastAsia="Courier New" w:hAnsi="Arial" w:cs="Arial"/>
                <w:snapToGrid w:val="0"/>
                <w:sz w:val="18"/>
                <w:szCs w:val="18"/>
                <w:lang w:eastAsia="th-TH"/>
              </w:rPr>
            </w:pPr>
          </w:p>
        </w:tc>
        <w:tc>
          <w:tcPr>
            <w:tcW w:w="1336" w:type="dxa"/>
            <w:vAlign w:val="bottom"/>
          </w:tcPr>
          <w:p w:rsidR="00305B65" w:rsidRPr="006F6C39" w:rsidRDefault="00305B65" w:rsidP="00505811">
            <w:pPr>
              <w:ind w:right="-72"/>
              <w:jc w:val="right"/>
              <w:rPr>
                <w:rFonts w:ascii="Arial" w:eastAsia="Courier New" w:hAnsi="Arial" w:cs="Arial"/>
                <w:sz w:val="18"/>
                <w:szCs w:val="18"/>
              </w:rPr>
            </w:pPr>
            <w:r w:rsidRPr="006F6C39">
              <w:rPr>
                <w:rFonts w:ascii="Arial" w:eastAsia="Courier New" w:hAnsi="Arial" w:cs="Arial"/>
                <w:sz w:val="18"/>
                <w:szCs w:val="18"/>
              </w:rPr>
              <w:t>(532,699)</w:t>
            </w:r>
          </w:p>
        </w:tc>
      </w:tr>
      <w:tr w:rsidR="00120773" w:rsidRPr="006F6C39" w:rsidTr="00F47F1C">
        <w:tc>
          <w:tcPr>
            <w:tcW w:w="3225" w:type="dxa"/>
            <w:vAlign w:val="bottom"/>
            <w:hideMark/>
          </w:tcPr>
          <w:p w:rsidR="00120773" w:rsidRPr="006F6C39" w:rsidRDefault="00120773">
            <w:pPr>
              <w:ind w:left="999"/>
              <w:rPr>
                <w:rFonts w:ascii="Arial" w:eastAsia="Courier New" w:hAnsi="Arial" w:cs="Arial"/>
                <w:sz w:val="18"/>
                <w:szCs w:val="18"/>
              </w:rPr>
            </w:pPr>
            <w:r w:rsidRPr="006F6C39">
              <w:rPr>
                <w:rFonts w:ascii="Arial" w:eastAsia="Courier New" w:hAnsi="Arial" w:cs="Arial"/>
                <w:sz w:val="18"/>
                <w:szCs w:val="18"/>
              </w:rPr>
              <w:t xml:space="preserve">Income </w:t>
            </w:r>
            <w:r w:rsidRPr="006F6C39">
              <w:rPr>
                <w:rFonts w:ascii="Arial" w:eastAsia="Courier New" w:hAnsi="Arial" w:cs="Arial"/>
                <w:spacing w:val="-6"/>
                <w:sz w:val="18"/>
                <w:szCs w:val="18"/>
              </w:rPr>
              <w:t>tax (Note 12)</w:t>
            </w:r>
          </w:p>
        </w:tc>
        <w:tc>
          <w:tcPr>
            <w:tcW w:w="1251"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41"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716"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148"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36" w:type="dxa"/>
            <w:vAlign w:val="bottom"/>
          </w:tcPr>
          <w:p w:rsidR="00120773" w:rsidRPr="006F6C39" w:rsidRDefault="0039125D" w:rsidP="00505811">
            <w:pPr>
              <w:pBdr>
                <w:bottom w:val="single" w:sz="4" w:space="1" w:color="auto"/>
              </w:pBdr>
              <w:ind w:right="-72"/>
              <w:jc w:val="right"/>
              <w:rPr>
                <w:rFonts w:ascii="Arial" w:eastAsia="Courier New" w:hAnsi="Arial" w:cs="Arial"/>
                <w:sz w:val="18"/>
                <w:szCs w:val="18"/>
              </w:rPr>
            </w:pPr>
            <w:r>
              <w:rPr>
                <w:rFonts w:ascii="Arial" w:eastAsia="Courier New" w:hAnsi="Arial" w:cs="Arial"/>
                <w:sz w:val="18"/>
                <w:szCs w:val="18"/>
              </w:rPr>
              <w:t>(8,413</w:t>
            </w:r>
            <w:r w:rsidR="00305B65" w:rsidRPr="006F6C39">
              <w:rPr>
                <w:rFonts w:ascii="Arial" w:eastAsia="Courier New" w:hAnsi="Arial" w:cs="Arial"/>
                <w:sz w:val="18"/>
                <w:szCs w:val="18"/>
              </w:rPr>
              <w:t>,</w:t>
            </w:r>
            <w:r>
              <w:rPr>
                <w:rFonts w:ascii="Arial" w:eastAsia="Courier New" w:hAnsi="Arial" w:cs="Arial"/>
                <w:sz w:val="18"/>
                <w:szCs w:val="18"/>
              </w:rPr>
              <w:t>614</w:t>
            </w:r>
            <w:r w:rsidR="00305B65" w:rsidRPr="006F6C39">
              <w:rPr>
                <w:rFonts w:ascii="Arial" w:eastAsia="Courier New" w:hAnsi="Arial" w:cs="Arial"/>
                <w:sz w:val="18"/>
                <w:szCs w:val="18"/>
              </w:rPr>
              <w:t>)</w:t>
            </w:r>
          </w:p>
        </w:tc>
      </w:tr>
      <w:tr w:rsidR="00120773" w:rsidRPr="006F6C39" w:rsidTr="00F47F1C">
        <w:tc>
          <w:tcPr>
            <w:tcW w:w="3225" w:type="dxa"/>
            <w:vAlign w:val="bottom"/>
          </w:tcPr>
          <w:p w:rsidR="00120773" w:rsidRPr="006F6C39" w:rsidRDefault="00120773">
            <w:pPr>
              <w:ind w:left="999"/>
              <w:rPr>
                <w:rFonts w:ascii="Arial" w:eastAsia="Courier New" w:hAnsi="Arial" w:cs="Arial"/>
                <w:snapToGrid w:val="0"/>
                <w:sz w:val="12"/>
                <w:szCs w:val="12"/>
                <w:cs/>
                <w:lang w:val="th-TH"/>
              </w:rPr>
            </w:pPr>
          </w:p>
        </w:tc>
        <w:tc>
          <w:tcPr>
            <w:tcW w:w="1251"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341"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716"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148"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336"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r>
      <w:tr w:rsidR="00120773" w:rsidRPr="006F6C39" w:rsidTr="00F47F1C">
        <w:tc>
          <w:tcPr>
            <w:tcW w:w="3225" w:type="dxa"/>
            <w:vAlign w:val="bottom"/>
            <w:hideMark/>
          </w:tcPr>
          <w:p w:rsidR="00120773" w:rsidRPr="006F6C39" w:rsidRDefault="00120773">
            <w:pPr>
              <w:ind w:left="999"/>
              <w:rPr>
                <w:rFonts w:ascii="Arial" w:eastAsia="Courier New" w:hAnsi="Arial" w:cs="Arial"/>
                <w:sz w:val="18"/>
                <w:szCs w:val="18"/>
                <w:cs/>
              </w:rPr>
            </w:pPr>
            <w:r w:rsidRPr="006F6C39">
              <w:rPr>
                <w:rFonts w:ascii="Arial" w:eastAsia="Courier New" w:hAnsi="Arial" w:cs="Arial"/>
                <w:sz w:val="18"/>
                <w:szCs w:val="18"/>
              </w:rPr>
              <w:t>Profit for the period</w:t>
            </w:r>
          </w:p>
        </w:tc>
        <w:tc>
          <w:tcPr>
            <w:tcW w:w="1251" w:type="dxa"/>
            <w:vAlign w:val="bottom"/>
          </w:tcPr>
          <w:p w:rsidR="00120773" w:rsidRPr="006F6C39" w:rsidRDefault="00120773" w:rsidP="00505811">
            <w:pPr>
              <w:ind w:right="-72"/>
              <w:jc w:val="right"/>
              <w:rPr>
                <w:rFonts w:ascii="Arial" w:eastAsia="Courier New" w:hAnsi="Arial" w:cs="Arial"/>
                <w:snapToGrid w:val="0"/>
                <w:sz w:val="18"/>
                <w:szCs w:val="18"/>
                <w:cs/>
                <w:lang w:eastAsia="th-TH"/>
              </w:rPr>
            </w:pPr>
          </w:p>
        </w:tc>
        <w:tc>
          <w:tcPr>
            <w:tcW w:w="1341"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716"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148"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36" w:type="dxa"/>
            <w:vAlign w:val="bottom"/>
          </w:tcPr>
          <w:p w:rsidR="00120773" w:rsidRPr="006F6C39" w:rsidRDefault="0039125D" w:rsidP="00505811">
            <w:pPr>
              <w:pBdr>
                <w:bottom w:val="double" w:sz="4" w:space="1" w:color="auto"/>
              </w:pBdr>
              <w:ind w:right="-72"/>
              <w:jc w:val="right"/>
              <w:rPr>
                <w:rFonts w:ascii="Arial" w:eastAsia="Courier New" w:hAnsi="Arial" w:cs="Arial"/>
                <w:sz w:val="18"/>
                <w:szCs w:val="18"/>
              </w:rPr>
            </w:pPr>
            <w:r>
              <w:rPr>
                <w:rFonts w:ascii="Arial" w:eastAsia="Courier New" w:hAnsi="Arial" w:cs="Arial"/>
                <w:sz w:val="18"/>
                <w:szCs w:val="18"/>
              </w:rPr>
              <w:t>32,894,406</w:t>
            </w:r>
          </w:p>
        </w:tc>
      </w:tr>
    </w:tbl>
    <w:p w:rsidR="007371DF" w:rsidRPr="006F6C39" w:rsidRDefault="007371DF" w:rsidP="00E946AA">
      <w:pPr>
        <w:ind w:left="547"/>
        <w:rPr>
          <w:rFonts w:ascii="Arial" w:hAnsi="Arial" w:cs="Arial"/>
          <w:sz w:val="18"/>
          <w:szCs w:val="18"/>
          <w:shd w:val="clear" w:color="auto" w:fill="FFFFFF"/>
        </w:rPr>
      </w:pPr>
    </w:p>
    <w:p w:rsidR="00120773" w:rsidRPr="006F6C39" w:rsidRDefault="00120773" w:rsidP="00120773">
      <w:pPr>
        <w:ind w:left="540"/>
        <w:rPr>
          <w:rFonts w:ascii="Arial" w:eastAsia="Courier New" w:hAnsi="Arial" w:cs="Arial"/>
          <w:b/>
          <w:bCs/>
          <w:sz w:val="18"/>
          <w:szCs w:val="18"/>
          <w:shd w:val="clear" w:color="auto" w:fill="FFFFFF"/>
        </w:rPr>
      </w:pPr>
      <w:r w:rsidRPr="006F6C39">
        <w:rPr>
          <w:rFonts w:ascii="Arial" w:eastAsia="Courier New" w:hAnsi="Arial" w:cs="Arial"/>
          <w:b/>
          <w:bCs/>
          <w:sz w:val="18"/>
          <w:szCs w:val="18"/>
          <w:shd w:val="clear" w:color="auto" w:fill="FFFFFF"/>
        </w:rPr>
        <w:t>For the three-month period ended 30 September 2016</w:t>
      </w:r>
    </w:p>
    <w:p w:rsidR="00120773" w:rsidRPr="006F6C39" w:rsidRDefault="00120773" w:rsidP="00120773">
      <w:pPr>
        <w:ind w:left="540"/>
        <w:rPr>
          <w:rFonts w:ascii="Arial" w:eastAsia="Courier New" w:hAnsi="Arial" w:cs="Arial"/>
          <w:sz w:val="18"/>
          <w:szCs w:val="18"/>
          <w:shd w:val="clear" w:color="auto" w:fill="FFFFFF"/>
        </w:rPr>
      </w:pPr>
    </w:p>
    <w:tbl>
      <w:tblPr>
        <w:tblW w:w="0" w:type="dxa"/>
        <w:tblInd w:w="-459" w:type="dxa"/>
        <w:tblLayout w:type="fixed"/>
        <w:tblLook w:val="04A0" w:firstRow="1" w:lastRow="0" w:firstColumn="1" w:lastColumn="0" w:noHBand="0" w:noVBand="1"/>
      </w:tblPr>
      <w:tblGrid>
        <w:gridCol w:w="3225"/>
        <w:gridCol w:w="1251"/>
        <w:gridCol w:w="1341"/>
        <w:gridCol w:w="1716"/>
        <w:gridCol w:w="1148"/>
        <w:gridCol w:w="1336"/>
      </w:tblGrid>
      <w:tr w:rsidR="00120773" w:rsidRPr="006F6C39" w:rsidTr="00120773">
        <w:tc>
          <w:tcPr>
            <w:tcW w:w="3225" w:type="dxa"/>
            <w:vAlign w:val="bottom"/>
          </w:tcPr>
          <w:p w:rsidR="00120773" w:rsidRPr="006F6C39" w:rsidRDefault="00120773">
            <w:pPr>
              <w:ind w:left="999"/>
              <w:jc w:val="both"/>
              <w:rPr>
                <w:rFonts w:ascii="Arial" w:eastAsia="Courier New" w:hAnsi="Arial" w:cs="Arial"/>
                <w:b/>
                <w:bCs/>
                <w:snapToGrid w:val="0"/>
                <w:sz w:val="18"/>
                <w:szCs w:val="18"/>
                <w:lang w:val="en-GB"/>
              </w:rPr>
            </w:pPr>
          </w:p>
        </w:tc>
        <w:tc>
          <w:tcPr>
            <w:tcW w:w="6792" w:type="dxa"/>
            <w:gridSpan w:val="5"/>
            <w:vAlign w:val="bottom"/>
            <w:hideMark/>
          </w:tcPr>
          <w:p w:rsidR="00120773" w:rsidRPr="006F6C39" w:rsidRDefault="00120773">
            <w:pPr>
              <w:pBdr>
                <w:bottom w:val="single" w:sz="4" w:space="1" w:color="auto"/>
              </w:pBdr>
              <w:ind w:right="-72"/>
              <w:jc w:val="center"/>
              <w:rPr>
                <w:rFonts w:ascii="Arial" w:eastAsia="Courier New" w:hAnsi="Arial" w:cs="Arial"/>
                <w:b/>
                <w:bCs/>
                <w:snapToGrid w:val="0"/>
                <w:sz w:val="18"/>
                <w:szCs w:val="18"/>
                <w:lang w:eastAsia="th-TH"/>
              </w:rPr>
            </w:pPr>
            <w:r w:rsidRPr="006F6C39">
              <w:rPr>
                <w:rFonts w:ascii="Arial" w:eastAsia="Courier New" w:hAnsi="Arial" w:cs="Arial"/>
                <w:b/>
                <w:bCs/>
                <w:snapToGrid w:val="0"/>
                <w:sz w:val="18"/>
                <w:szCs w:val="18"/>
                <w:lang w:eastAsia="th-TH"/>
              </w:rPr>
              <w:t>Revenues from</w:t>
            </w:r>
          </w:p>
        </w:tc>
      </w:tr>
      <w:tr w:rsidR="00120773" w:rsidRPr="006F6C39" w:rsidTr="00120773">
        <w:tc>
          <w:tcPr>
            <w:tcW w:w="3225" w:type="dxa"/>
            <w:vAlign w:val="bottom"/>
          </w:tcPr>
          <w:p w:rsidR="00120773" w:rsidRPr="006F6C39" w:rsidRDefault="00120773">
            <w:pPr>
              <w:ind w:left="999"/>
              <w:jc w:val="both"/>
              <w:rPr>
                <w:rFonts w:ascii="Arial" w:eastAsia="Courier New" w:hAnsi="Arial" w:cs="Arial"/>
                <w:b/>
                <w:bCs/>
                <w:snapToGrid w:val="0"/>
                <w:sz w:val="18"/>
                <w:szCs w:val="18"/>
                <w:cs/>
                <w:lang w:val="th-TH"/>
              </w:rPr>
            </w:pPr>
          </w:p>
        </w:tc>
        <w:tc>
          <w:tcPr>
            <w:tcW w:w="1251" w:type="dxa"/>
            <w:vAlign w:val="bottom"/>
            <w:hideMark/>
          </w:tcPr>
          <w:p w:rsidR="00120773" w:rsidRPr="006F6C39" w:rsidRDefault="00120773" w:rsidP="00505811">
            <w:pPr>
              <w:ind w:right="-72"/>
              <w:jc w:val="right"/>
              <w:rPr>
                <w:rFonts w:ascii="Arial" w:eastAsia="Courier New" w:hAnsi="Arial" w:cs="Arial"/>
                <w:b/>
                <w:bCs/>
                <w:snapToGrid w:val="0"/>
                <w:sz w:val="18"/>
                <w:szCs w:val="18"/>
                <w:cs/>
                <w:lang w:eastAsia="th-TH"/>
              </w:rPr>
            </w:pPr>
            <w:r w:rsidRPr="006F6C39">
              <w:rPr>
                <w:rFonts w:ascii="Arial" w:eastAsia="Courier New" w:hAnsi="Arial" w:cs="Arial"/>
                <w:b/>
                <w:bCs/>
                <w:sz w:val="18"/>
                <w:szCs w:val="18"/>
              </w:rPr>
              <w:t xml:space="preserve">Vehicle </w:t>
            </w:r>
          </w:p>
        </w:tc>
        <w:tc>
          <w:tcPr>
            <w:tcW w:w="1341" w:type="dxa"/>
            <w:vAlign w:val="bottom"/>
            <w:hideMark/>
          </w:tcPr>
          <w:p w:rsidR="00120773" w:rsidRPr="006F6C39" w:rsidRDefault="00120773" w:rsidP="00505811">
            <w:pPr>
              <w:ind w:right="-72"/>
              <w:jc w:val="right"/>
              <w:rPr>
                <w:rFonts w:ascii="Arial" w:eastAsia="Courier New" w:hAnsi="Arial" w:cs="Arial"/>
                <w:b/>
                <w:bCs/>
                <w:snapToGrid w:val="0"/>
                <w:sz w:val="18"/>
                <w:szCs w:val="18"/>
                <w:cs/>
                <w:lang w:eastAsia="th-TH"/>
              </w:rPr>
            </w:pPr>
            <w:r w:rsidRPr="006F6C39">
              <w:rPr>
                <w:rFonts w:ascii="Arial" w:eastAsia="Courier New" w:hAnsi="Arial" w:cs="Arial"/>
                <w:b/>
                <w:bCs/>
                <w:sz w:val="18"/>
                <w:szCs w:val="18"/>
              </w:rPr>
              <w:t>Motorcycle</w:t>
            </w:r>
          </w:p>
        </w:tc>
        <w:tc>
          <w:tcPr>
            <w:tcW w:w="1716" w:type="dxa"/>
            <w:vAlign w:val="bottom"/>
          </w:tcPr>
          <w:p w:rsidR="00120773" w:rsidRPr="006F6C39" w:rsidRDefault="00120773" w:rsidP="00505811">
            <w:pPr>
              <w:ind w:right="-72"/>
              <w:jc w:val="right"/>
              <w:rPr>
                <w:rFonts w:ascii="Arial" w:eastAsia="Courier New" w:hAnsi="Arial" w:cs="Arial"/>
                <w:b/>
                <w:bCs/>
                <w:snapToGrid w:val="0"/>
                <w:sz w:val="18"/>
                <w:szCs w:val="18"/>
                <w:cs/>
                <w:lang w:eastAsia="th-TH"/>
              </w:rPr>
            </w:pPr>
          </w:p>
        </w:tc>
        <w:tc>
          <w:tcPr>
            <w:tcW w:w="1148" w:type="dxa"/>
            <w:vAlign w:val="bottom"/>
          </w:tcPr>
          <w:p w:rsidR="00120773" w:rsidRPr="006F6C39" w:rsidRDefault="00120773" w:rsidP="00505811">
            <w:pPr>
              <w:ind w:right="-72"/>
              <w:jc w:val="right"/>
              <w:rPr>
                <w:rFonts w:ascii="Arial" w:eastAsia="Courier New" w:hAnsi="Arial" w:cs="Arial"/>
                <w:b/>
                <w:bCs/>
                <w:snapToGrid w:val="0"/>
                <w:sz w:val="18"/>
                <w:szCs w:val="18"/>
                <w:cs/>
                <w:lang w:eastAsia="th-TH"/>
              </w:rPr>
            </w:pPr>
          </w:p>
        </w:tc>
        <w:tc>
          <w:tcPr>
            <w:tcW w:w="1336" w:type="dxa"/>
            <w:vAlign w:val="bottom"/>
          </w:tcPr>
          <w:p w:rsidR="00120773" w:rsidRPr="006F6C39" w:rsidRDefault="00120773" w:rsidP="00505811">
            <w:pPr>
              <w:ind w:right="-72"/>
              <w:jc w:val="right"/>
              <w:rPr>
                <w:rFonts w:ascii="Arial" w:eastAsia="Courier New" w:hAnsi="Arial" w:cs="Arial"/>
                <w:b/>
                <w:bCs/>
                <w:snapToGrid w:val="0"/>
                <w:sz w:val="18"/>
                <w:szCs w:val="18"/>
                <w:cs/>
                <w:lang w:eastAsia="th-TH"/>
              </w:rPr>
            </w:pPr>
          </w:p>
        </w:tc>
      </w:tr>
      <w:tr w:rsidR="00120773" w:rsidRPr="006F6C39" w:rsidTr="00120773">
        <w:tc>
          <w:tcPr>
            <w:tcW w:w="3225" w:type="dxa"/>
            <w:vAlign w:val="bottom"/>
          </w:tcPr>
          <w:p w:rsidR="00120773" w:rsidRPr="006F6C39" w:rsidRDefault="00120773">
            <w:pPr>
              <w:ind w:left="999"/>
              <w:jc w:val="both"/>
              <w:rPr>
                <w:rFonts w:ascii="Arial" w:eastAsia="Courier New" w:hAnsi="Arial" w:cs="Arial"/>
                <w:b/>
                <w:bCs/>
                <w:snapToGrid w:val="0"/>
                <w:sz w:val="18"/>
                <w:szCs w:val="18"/>
                <w:cs/>
                <w:lang w:val="th-TH"/>
              </w:rPr>
            </w:pPr>
          </w:p>
        </w:tc>
        <w:tc>
          <w:tcPr>
            <w:tcW w:w="1251" w:type="dxa"/>
            <w:vAlign w:val="bottom"/>
            <w:hideMark/>
          </w:tcPr>
          <w:p w:rsidR="00120773" w:rsidRPr="006F6C39" w:rsidRDefault="00120773" w:rsidP="00505811">
            <w:pPr>
              <w:ind w:right="-72"/>
              <w:jc w:val="right"/>
              <w:rPr>
                <w:rFonts w:ascii="Arial" w:eastAsia="Courier New" w:hAnsi="Arial" w:cs="Arial"/>
                <w:b/>
                <w:bCs/>
                <w:sz w:val="18"/>
                <w:szCs w:val="18"/>
                <w:cs/>
              </w:rPr>
            </w:pPr>
            <w:r w:rsidRPr="006F6C39">
              <w:rPr>
                <w:rFonts w:ascii="Arial" w:eastAsia="Courier New" w:hAnsi="Arial" w:cs="Arial"/>
                <w:b/>
                <w:bCs/>
                <w:sz w:val="18"/>
                <w:szCs w:val="18"/>
              </w:rPr>
              <w:t>auctions</w:t>
            </w:r>
          </w:p>
        </w:tc>
        <w:tc>
          <w:tcPr>
            <w:tcW w:w="1341" w:type="dxa"/>
            <w:vAlign w:val="bottom"/>
            <w:hideMark/>
          </w:tcPr>
          <w:p w:rsidR="00120773" w:rsidRPr="006F6C39" w:rsidRDefault="00120773" w:rsidP="00505811">
            <w:pPr>
              <w:ind w:right="-72"/>
              <w:jc w:val="right"/>
              <w:rPr>
                <w:rFonts w:ascii="Arial" w:eastAsia="Courier New" w:hAnsi="Arial" w:cs="Arial"/>
                <w:b/>
                <w:bCs/>
                <w:sz w:val="18"/>
                <w:szCs w:val="18"/>
                <w:cs/>
              </w:rPr>
            </w:pPr>
            <w:r w:rsidRPr="006F6C39">
              <w:rPr>
                <w:rFonts w:ascii="Arial" w:eastAsia="Courier New" w:hAnsi="Arial" w:cs="Arial"/>
                <w:b/>
                <w:bCs/>
                <w:sz w:val="18"/>
                <w:szCs w:val="18"/>
              </w:rPr>
              <w:t>auctions</w:t>
            </w:r>
          </w:p>
        </w:tc>
        <w:tc>
          <w:tcPr>
            <w:tcW w:w="1716" w:type="dxa"/>
            <w:vAlign w:val="bottom"/>
            <w:hideMark/>
          </w:tcPr>
          <w:p w:rsidR="00120773" w:rsidRPr="006F6C39" w:rsidRDefault="00120773" w:rsidP="00505811">
            <w:pPr>
              <w:ind w:right="-72"/>
              <w:jc w:val="right"/>
              <w:rPr>
                <w:rFonts w:ascii="Arial" w:eastAsia="Courier New" w:hAnsi="Arial" w:cs="Arial"/>
                <w:b/>
                <w:bCs/>
                <w:sz w:val="18"/>
                <w:szCs w:val="18"/>
              </w:rPr>
            </w:pPr>
            <w:r w:rsidRPr="006F6C39">
              <w:rPr>
                <w:rFonts w:ascii="Arial" w:eastAsia="Courier New" w:hAnsi="Arial" w:cs="Arial"/>
                <w:b/>
                <w:bCs/>
                <w:sz w:val="18"/>
                <w:szCs w:val="18"/>
              </w:rPr>
              <w:t>Transportation</w:t>
            </w:r>
          </w:p>
        </w:tc>
        <w:tc>
          <w:tcPr>
            <w:tcW w:w="1148" w:type="dxa"/>
            <w:vAlign w:val="bottom"/>
            <w:hideMark/>
          </w:tcPr>
          <w:p w:rsidR="00120773" w:rsidRPr="006F6C39" w:rsidRDefault="00120773" w:rsidP="00505811">
            <w:pPr>
              <w:ind w:right="-72"/>
              <w:jc w:val="right"/>
              <w:rPr>
                <w:rFonts w:ascii="Arial" w:eastAsia="Courier New" w:hAnsi="Arial" w:cs="Arial"/>
                <w:b/>
                <w:bCs/>
                <w:snapToGrid w:val="0"/>
                <w:sz w:val="18"/>
                <w:szCs w:val="18"/>
                <w:lang w:eastAsia="th-TH"/>
              </w:rPr>
            </w:pPr>
            <w:r w:rsidRPr="006F6C39">
              <w:rPr>
                <w:rFonts w:ascii="Arial" w:eastAsia="Courier New" w:hAnsi="Arial" w:cs="Arial"/>
                <w:b/>
                <w:bCs/>
                <w:sz w:val="18"/>
                <w:szCs w:val="18"/>
              </w:rPr>
              <w:t>Others</w:t>
            </w:r>
          </w:p>
        </w:tc>
        <w:tc>
          <w:tcPr>
            <w:tcW w:w="1336" w:type="dxa"/>
            <w:vAlign w:val="bottom"/>
            <w:hideMark/>
          </w:tcPr>
          <w:p w:rsidR="00120773" w:rsidRPr="006F6C39" w:rsidRDefault="00120773" w:rsidP="00505811">
            <w:pPr>
              <w:ind w:right="-72"/>
              <w:jc w:val="right"/>
              <w:rPr>
                <w:rFonts w:ascii="Arial" w:eastAsia="Courier New" w:hAnsi="Arial" w:cs="Arial"/>
                <w:b/>
                <w:bCs/>
                <w:snapToGrid w:val="0"/>
                <w:sz w:val="18"/>
                <w:szCs w:val="18"/>
                <w:lang w:eastAsia="th-TH"/>
              </w:rPr>
            </w:pPr>
            <w:r w:rsidRPr="006F6C39">
              <w:rPr>
                <w:rFonts w:ascii="Arial" w:eastAsia="Courier New" w:hAnsi="Arial" w:cs="Arial"/>
                <w:b/>
                <w:bCs/>
                <w:snapToGrid w:val="0"/>
                <w:sz w:val="18"/>
                <w:szCs w:val="18"/>
                <w:lang w:eastAsia="th-TH"/>
              </w:rPr>
              <w:t>Total</w:t>
            </w:r>
          </w:p>
        </w:tc>
      </w:tr>
      <w:tr w:rsidR="00120773" w:rsidRPr="006F6C39" w:rsidTr="00120773">
        <w:tc>
          <w:tcPr>
            <w:tcW w:w="3225" w:type="dxa"/>
            <w:vAlign w:val="bottom"/>
          </w:tcPr>
          <w:p w:rsidR="00120773" w:rsidRPr="006F6C39" w:rsidRDefault="00120773">
            <w:pPr>
              <w:ind w:left="999"/>
              <w:jc w:val="both"/>
              <w:rPr>
                <w:rFonts w:ascii="Arial" w:eastAsia="Courier New" w:hAnsi="Arial" w:cs="Arial"/>
                <w:snapToGrid w:val="0"/>
                <w:sz w:val="18"/>
                <w:szCs w:val="18"/>
                <w:cs/>
                <w:lang w:val="th-TH"/>
              </w:rPr>
            </w:pPr>
          </w:p>
        </w:tc>
        <w:tc>
          <w:tcPr>
            <w:tcW w:w="1251" w:type="dxa"/>
            <w:vAlign w:val="bottom"/>
            <w:hideMark/>
          </w:tcPr>
          <w:p w:rsidR="00120773" w:rsidRPr="006F6C39" w:rsidRDefault="00120773" w:rsidP="00505811">
            <w:pPr>
              <w:pBdr>
                <w:bottom w:val="single" w:sz="4" w:space="1" w:color="auto"/>
              </w:pBdr>
              <w:ind w:right="-72"/>
              <w:jc w:val="right"/>
              <w:rPr>
                <w:rFonts w:ascii="Arial" w:eastAsia="Courier New" w:hAnsi="Arial" w:cs="Arial"/>
                <w:b/>
                <w:bCs/>
                <w:sz w:val="18"/>
                <w:szCs w:val="18"/>
                <w:cs/>
              </w:rPr>
            </w:pPr>
            <w:r w:rsidRPr="006F6C39">
              <w:rPr>
                <w:rFonts w:ascii="Arial" w:eastAsia="Courier New" w:hAnsi="Arial" w:cs="Arial"/>
                <w:b/>
                <w:bCs/>
                <w:sz w:val="18"/>
                <w:szCs w:val="18"/>
              </w:rPr>
              <w:t>Baht</w:t>
            </w:r>
          </w:p>
        </w:tc>
        <w:tc>
          <w:tcPr>
            <w:tcW w:w="1341" w:type="dxa"/>
            <w:vAlign w:val="bottom"/>
            <w:hideMark/>
          </w:tcPr>
          <w:p w:rsidR="00120773" w:rsidRPr="006F6C39" w:rsidRDefault="00120773" w:rsidP="00505811">
            <w:pPr>
              <w:pBdr>
                <w:bottom w:val="single" w:sz="4" w:space="1" w:color="auto"/>
              </w:pBdr>
              <w:ind w:right="-72"/>
              <w:jc w:val="right"/>
              <w:rPr>
                <w:rFonts w:ascii="Arial" w:eastAsia="Courier New" w:hAnsi="Arial" w:cs="Arial"/>
                <w:b/>
                <w:bCs/>
                <w:sz w:val="18"/>
                <w:szCs w:val="18"/>
                <w:cs/>
              </w:rPr>
            </w:pPr>
            <w:r w:rsidRPr="006F6C39">
              <w:rPr>
                <w:rFonts w:ascii="Arial" w:eastAsia="Courier New" w:hAnsi="Arial" w:cs="Arial"/>
                <w:b/>
                <w:bCs/>
                <w:sz w:val="18"/>
                <w:szCs w:val="18"/>
              </w:rPr>
              <w:t>Baht</w:t>
            </w:r>
          </w:p>
        </w:tc>
        <w:tc>
          <w:tcPr>
            <w:tcW w:w="1716" w:type="dxa"/>
            <w:vAlign w:val="bottom"/>
            <w:hideMark/>
          </w:tcPr>
          <w:p w:rsidR="00120773" w:rsidRPr="006F6C39" w:rsidRDefault="00120773" w:rsidP="00505811">
            <w:pPr>
              <w:pBdr>
                <w:bottom w:val="single" w:sz="4" w:space="1" w:color="auto"/>
              </w:pBdr>
              <w:ind w:right="-72"/>
              <w:jc w:val="right"/>
              <w:rPr>
                <w:rFonts w:ascii="Arial" w:eastAsia="Courier New" w:hAnsi="Arial" w:cs="Arial"/>
                <w:sz w:val="18"/>
                <w:szCs w:val="18"/>
              </w:rPr>
            </w:pPr>
            <w:r w:rsidRPr="006F6C39">
              <w:rPr>
                <w:rFonts w:ascii="Arial" w:eastAsia="Courier New" w:hAnsi="Arial" w:cs="Arial"/>
                <w:b/>
                <w:bCs/>
                <w:sz w:val="18"/>
                <w:szCs w:val="18"/>
              </w:rPr>
              <w:t>Baht</w:t>
            </w:r>
          </w:p>
        </w:tc>
        <w:tc>
          <w:tcPr>
            <w:tcW w:w="1148" w:type="dxa"/>
            <w:vAlign w:val="bottom"/>
            <w:hideMark/>
          </w:tcPr>
          <w:p w:rsidR="00120773" w:rsidRPr="006F6C39" w:rsidRDefault="00120773" w:rsidP="00505811">
            <w:pPr>
              <w:pBdr>
                <w:bottom w:val="single" w:sz="4" w:space="1" w:color="auto"/>
              </w:pBdr>
              <w:ind w:right="-72"/>
              <w:jc w:val="right"/>
              <w:rPr>
                <w:rFonts w:ascii="Arial" w:eastAsia="Courier New" w:hAnsi="Arial" w:cs="Arial"/>
                <w:sz w:val="18"/>
                <w:szCs w:val="18"/>
              </w:rPr>
            </w:pPr>
            <w:r w:rsidRPr="006F6C39">
              <w:rPr>
                <w:rFonts w:ascii="Arial" w:eastAsia="Courier New" w:hAnsi="Arial" w:cs="Arial"/>
                <w:b/>
                <w:bCs/>
                <w:sz w:val="18"/>
                <w:szCs w:val="18"/>
              </w:rPr>
              <w:t>Baht</w:t>
            </w:r>
          </w:p>
        </w:tc>
        <w:tc>
          <w:tcPr>
            <w:tcW w:w="1336" w:type="dxa"/>
            <w:vAlign w:val="bottom"/>
            <w:hideMark/>
          </w:tcPr>
          <w:p w:rsidR="00120773" w:rsidRPr="006F6C39" w:rsidRDefault="00120773" w:rsidP="00505811">
            <w:pPr>
              <w:pBdr>
                <w:bottom w:val="single" w:sz="4" w:space="1" w:color="auto"/>
              </w:pBdr>
              <w:ind w:right="-72"/>
              <w:jc w:val="right"/>
              <w:rPr>
                <w:rFonts w:ascii="Arial" w:eastAsia="Courier New" w:hAnsi="Arial" w:cs="Arial"/>
                <w:b/>
                <w:bCs/>
                <w:sz w:val="18"/>
                <w:szCs w:val="18"/>
              </w:rPr>
            </w:pPr>
            <w:r w:rsidRPr="006F6C39">
              <w:rPr>
                <w:rFonts w:ascii="Arial" w:eastAsia="Courier New" w:hAnsi="Arial" w:cs="Arial"/>
                <w:b/>
                <w:bCs/>
                <w:sz w:val="18"/>
                <w:szCs w:val="18"/>
              </w:rPr>
              <w:t>Baht</w:t>
            </w:r>
          </w:p>
        </w:tc>
      </w:tr>
      <w:tr w:rsidR="00120773" w:rsidRPr="006F6C39" w:rsidTr="00120773">
        <w:tc>
          <w:tcPr>
            <w:tcW w:w="3225" w:type="dxa"/>
            <w:vAlign w:val="bottom"/>
          </w:tcPr>
          <w:p w:rsidR="00120773" w:rsidRPr="006F6C39" w:rsidRDefault="00120773">
            <w:pPr>
              <w:ind w:left="999"/>
              <w:jc w:val="both"/>
              <w:rPr>
                <w:rFonts w:ascii="Arial" w:eastAsia="Courier New" w:hAnsi="Arial" w:cs="Arial"/>
                <w:snapToGrid w:val="0"/>
                <w:sz w:val="12"/>
                <w:szCs w:val="12"/>
                <w:cs/>
                <w:lang w:val="th-TH"/>
              </w:rPr>
            </w:pPr>
          </w:p>
        </w:tc>
        <w:tc>
          <w:tcPr>
            <w:tcW w:w="1251" w:type="dxa"/>
            <w:vAlign w:val="bottom"/>
          </w:tcPr>
          <w:p w:rsidR="00120773" w:rsidRPr="006F6C39" w:rsidRDefault="00120773" w:rsidP="00505811">
            <w:pPr>
              <w:ind w:right="-72"/>
              <w:jc w:val="right"/>
              <w:rPr>
                <w:rFonts w:ascii="Arial" w:eastAsia="Courier New" w:hAnsi="Arial" w:cs="Arial"/>
                <w:snapToGrid w:val="0"/>
                <w:sz w:val="12"/>
                <w:szCs w:val="12"/>
                <w:cs/>
              </w:rPr>
            </w:pPr>
          </w:p>
        </w:tc>
        <w:tc>
          <w:tcPr>
            <w:tcW w:w="1341" w:type="dxa"/>
            <w:vAlign w:val="bottom"/>
          </w:tcPr>
          <w:p w:rsidR="00120773" w:rsidRPr="006F6C39" w:rsidRDefault="00120773" w:rsidP="00505811">
            <w:pPr>
              <w:ind w:right="-72"/>
              <w:jc w:val="right"/>
              <w:rPr>
                <w:rFonts w:ascii="Arial" w:eastAsia="Courier New" w:hAnsi="Arial" w:cs="Arial"/>
                <w:snapToGrid w:val="0"/>
                <w:sz w:val="12"/>
                <w:szCs w:val="12"/>
                <w:cs/>
              </w:rPr>
            </w:pPr>
          </w:p>
        </w:tc>
        <w:tc>
          <w:tcPr>
            <w:tcW w:w="1716" w:type="dxa"/>
            <w:vAlign w:val="bottom"/>
          </w:tcPr>
          <w:p w:rsidR="00120773" w:rsidRPr="006F6C39" w:rsidRDefault="00120773" w:rsidP="00505811">
            <w:pPr>
              <w:ind w:right="-72"/>
              <w:jc w:val="right"/>
              <w:rPr>
                <w:rFonts w:ascii="Arial" w:eastAsia="Courier New" w:hAnsi="Arial" w:cs="Arial"/>
                <w:snapToGrid w:val="0"/>
                <w:sz w:val="12"/>
                <w:szCs w:val="12"/>
                <w:cs/>
              </w:rPr>
            </w:pPr>
          </w:p>
        </w:tc>
        <w:tc>
          <w:tcPr>
            <w:tcW w:w="1148" w:type="dxa"/>
            <w:vAlign w:val="bottom"/>
          </w:tcPr>
          <w:p w:rsidR="00120773" w:rsidRPr="006F6C39" w:rsidRDefault="00120773" w:rsidP="00505811">
            <w:pPr>
              <w:ind w:right="-72"/>
              <w:jc w:val="right"/>
              <w:rPr>
                <w:rFonts w:ascii="Arial" w:eastAsia="Courier New" w:hAnsi="Arial" w:cs="Arial"/>
                <w:snapToGrid w:val="0"/>
                <w:sz w:val="12"/>
                <w:szCs w:val="12"/>
                <w:cs/>
              </w:rPr>
            </w:pPr>
          </w:p>
        </w:tc>
        <w:tc>
          <w:tcPr>
            <w:tcW w:w="1336" w:type="dxa"/>
            <w:vAlign w:val="bottom"/>
          </w:tcPr>
          <w:p w:rsidR="00120773" w:rsidRPr="006F6C39" w:rsidRDefault="00120773" w:rsidP="00505811">
            <w:pPr>
              <w:ind w:right="-72"/>
              <w:jc w:val="right"/>
              <w:rPr>
                <w:rFonts w:ascii="Arial" w:eastAsia="Courier New" w:hAnsi="Arial" w:cs="Arial"/>
                <w:snapToGrid w:val="0"/>
                <w:sz w:val="12"/>
                <w:szCs w:val="12"/>
                <w:cs/>
              </w:rPr>
            </w:pPr>
          </w:p>
        </w:tc>
      </w:tr>
      <w:tr w:rsidR="00120773" w:rsidRPr="006F6C39" w:rsidTr="00120773">
        <w:tc>
          <w:tcPr>
            <w:tcW w:w="3225" w:type="dxa"/>
            <w:vAlign w:val="bottom"/>
            <w:hideMark/>
          </w:tcPr>
          <w:p w:rsidR="00120773" w:rsidRPr="006F6C39" w:rsidRDefault="00120773">
            <w:pPr>
              <w:ind w:left="999"/>
              <w:rPr>
                <w:rFonts w:ascii="Arial" w:eastAsia="Courier New" w:hAnsi="Arial" w:cs="Arial"/>
                <w:sz w:val="18"/>
                <w:szCs w:val="18"/>
                <w:cs/>
              </w:rPr>
            </w:pPr>
            <w:r w:rsidRPr="006F6C39">
              <w:rPr>
                <w:rFonts w:ascii="Arial" w:eastAsia="Courier New" w:hAnsi="Arial" w:cs="Arial"/>
                <w:sz w:val="18"/>
                <w:szCs w:val="18"/>
              </w:rPr>
              <w:t>Revenues</w:t>
            </w:r>
          </w:p>
        </w:tc>
        <w:tc>
          <w:tcPr>
            <w:tcW w:w="1251" w:type="dxa"/>
            <w:vAlign w:val="bottom"/>
            <w:hideMark/>
          </w:tcPr>
          <w:p w:rsidR="00120773" w:rsidRPr="006F6C39" w:rsidRDefault="00120773" w:rsidP="00505811">
            <w:pPr>
              <w:ind w:right="-72"/>
              <w:jc w:val="right"/>
              <w:rPr>
                <w:rFonts w:ascii="Arial" w:eastAsia="Courier New" w:hAnsi="Arial" w:cs="Arial"/>
                <w:sz w:val="18"/>
                <w:szCs w:val="18"/>
                <w:cs/>
                <w:lang w:val="en-GB"/>
              </w:rPr>
            </w:pPr>
            <w:r w:rsidRPr="006F6C39">
              <w:rPr>
                <w:rFonts w:ascii="Arial" w:eastAsia="Courier New" w:hAnsi="Arial" w:cs="Arial"/>
                <w:sz w:val="18"/>
                <w:szCs w:val="18"/>
                <w:lang w:val="en-GB"/>
              </w:rPr>
              <w:t>128,196,581</w:t>
            </w:r>
          </w:p>
        </w:tc>
        <w:tc>
          <w:tcPr>
            <w:tcW w:w="1341" w:type="dxa"/>
            <w:vAlign w:val="bottom"/>
            <w:hideMark/>
          </w:tcPr>
          <w:p w:rsidR="00120773" w:rsidRPr="006F6C39" w:rsidRDefault="00120773" w:rsidP="00505811">
            <w:pPr>
              <w:ind w:right="-72"/>
              <w:jc w:val="right"/>
              <w:rPr>
                <w:rFonts w:ascii="Arial" w:eastAsia="Courier New" w:hAnsi="Arial" w:cs="Arial"/>
                <w:sz w:val="18"/>
                <w:szCs w:val="18"/>
                <w:cs/>
              </w:rPr>
            </w:pPr>
            <w:r w:rsidRPr="006F6C39">
              <w:rPr>
                <w:rFonts w:ascii="Arial" w:eastAsia="Courier New" w:hAnsi="Arial" w:cs="Arial"/>
                <w:sz w:val="18"/>
                <w:szCs w:val="18"/>
              </w:rPr>
              <w:t>11,931,371</w:t>
            </w:r>
          </w:p>
        </w:tc>
        <w:tc>
          <w:tcPr>
            <w:tcW w:w="1716" w:type="dxa"/>
            <w:vAlign w:val="bottom"/>
            <w:hideMark/>
          </w:tcPr>
          <w:p w:rsidR="00120773" w:rsidRPr="006F6C39" w:rsidRDefault="00120773" w:rsidP="00505811">
            <w:pPr>
              <w:ind w:right="-72"/>
              <w:jc w:val="right"/>
              <w:rPr>
                <w:rFonts w:ascii="Arial" w:eastAsia="Courier New" w:hAnsi="Arial" w:cs="Arial"/>
                <w:sz w:val="18"/>
                <w:szCs w:val="18"/>
              </w:rPr>
            </w:pPr>
            <w:r w:rsidRPr="006F6C39">
              <w:rPr>
                <w:rFonts w:ascii="Arial" w:eastAsia="Courier New" w:hAnsi="Arial" w:cs="Arial"/>
                <w:sz w:val="18"/>
                <w:szCs w:val="18"/>
              </w:rPr>
              <w:t>15,900,600</w:t>
            </w:r>
          </w:p>
        </w:tc>
        <w:tc>
          <w:tcPr>
            <w:tcW w:w="1148" w:type="dxa"/>
            <w:vAlign w:val="bottom"/>
            <w:hideMark/>
          </w:tcPr>
          <w:p w:rsidR="00120773" w:rsidRPr="006F6C39" w:rsidRDefault="00120773" w:rsidP="00505811">
            <w:pPr>
              <w:ind w:right="-72"/>
              <w:jc w:val="right"/>
              <w:rPr>
                <w:rFonts w:ascii="Arial" w:eastAsia="Courier New" w:hAnsi="Arial" w:cs="Arial"/>
                <w:sz w:val="18"/>
                <w:szCs w:val="18"/>
              </w:rPr>
            </w:pPr>
            <w:r w:rsidRPr="006F6C39">
              <w:rPr>
                <w:rFonts w:ascii="Arial" w:eastAsia="Courier New" w:hAnsi="Arial" w:cs="Arial"/>
                <w:sz w:val="18"/>
                <w:szCs w:val="18"/>
              </w:rPr>
              <w:t>2,006,449</w:t>
            </w:r>
          </w:p>
        </w:tc>
        <w:tc>
          <w:tcPr>
            <w:tcW w:w="1336" w:type="dxa"/>
            <w:vAlign w:val="bottom"/>
            <w:hideMark/>
          </w:tcPr>
          <w:p w:rsidR="00120773" w:rsidRPr="006F6C39" w:rsidRDefault="00120773" w:rsidP="00505811">
            <w:pPr>
              <w:ind w:right="-72"/>
              <w:jc w:val="right"/>
              <w:rPr>
                <w:rFonts w:ascii="Arial" w:eastAsia="Courier New" w:hAnsi="Arial" w:cs="Arial"/>
                <w:sz w:val="18"/>
                <w:szCs w:val="18"/>
              </w:rPr>
            </w:pPr>
            <w:r w:rsidRPr="006F6C39">
              <w:rPr>
                <w:rFonts w:ascii="Arial" w:eastAsia="Courier New" w:hAnsi="Arial" w:cs="Arial"/>
                <w:sz w:val="18"/>
                <w:szCs w:val="18"/>
              </w:rPr>
              <w:t>158,035,001</w:t>
            </w:r>
          </w:p>
        </w:tc>
      </w:tr>
      <w:tr w:rsidR="00120773" w:rsidRPr="006F6C39" w:rsidTr="00120773">
        <w:tc>
          <w:tcPr>
            <w:tcW w:w="3225" w:type="dxa"/>
            <w:vAlign w:val="bottom"/>
            <w:hideMark/>
          </w:tcPr>
          <w:p w:rsidR="00120773" w:rsidRPr="006F6C39" w:rsidRDefault="00120773">
            <w:pPr>
              <w:ind w:left="999"/>
              <w:rPr>
                <w:rFonts w:ascii="Arial" w:eastAsia="Courier New" w:hAnsi="Arial" w:cs="Arial"/>
                <w:sz w:val="18"/>
                <w:szCs w:val="18"/>
              </w:rPr>
            </w:pPr>
            <w:r w:rsidRPr="006F6C39">
              <w:rPr>
                <w:rFonts w:ascii="Arial" w:eastAsia="Courier New" w:hAnsi="Arial" w:cs="Arial"/>
                <w:sz w:val="18"/>
                <w:szCs w:val="18"/>
              </w:rPr>
              <w:t>Cost of services</w:t>
            </w:r>
          </w:p>
        </w:tc>
        <w:tc>
          <w:tcPr>
            <w:tcW w:w="1251"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41" w:type="dxa"/>
            <w:vAlign w:val="bottom"/>
          </w:tcPr>
          <w:p w:rsidR="00120773" w:rsidRPr="006F6C39" w:rsidRDefault="00120773" w:rsidP="00505811">
            <w:pPr>
              <w:ind w:right="-72"/>
              <w:jc w:val="right"/>
              <w:rPr>
                <w:rFonts w:ascii="Arial" w:eastAsia="Courier New" w:hAnsi="Arial" w:cs="Arial"/>
                <w:snapToGrid w:val="0"/>
                <w:sz w:val="18"/>
                <w:szCs w:val="18"/>
                <w:cs/>
                <w:lang w:eastAsia="th-TH"/>
              </w:rPr>
            </w:pPr>
          </w:p>
        </w:tc>
        <w:tc>
          <w:tcPr>
            <w:tcW w:w="1716"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148"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36" w:type="dxa"/>
            <w:vAlign w:val="bottom"/>
            <w:hideMark/>
          </w:tcPr>
          <w:p w:rsidR="00120773" w:rsidRPr="006F6C39" w:rsidRDefault="00120773" w:rsidP="00505811">
            <w:pPr>
              <w:pBdr>
                <w:bottom w:val="single" w:sz="4" w:space="1" w:color="auto"/>
              </w:pBdr>
              <w:ind w:right="-72"/>
              <w:jc w:val="right"/>
              <w:rPr>
                <w:rFonts w:ascii="Arial" w:eastAsia="Courier New" w:hAnsi="Arial" w:cs="Arial"/>
                <w:sz w:val="18"/>
                <w:szCs w:val="18"/>
              </w:rPr>
            </w:pPr>
            <w:r w:rsidRPr="006F6C39">
              <w:rPr>
                <w:rFonts w:ascii="Arial" w:eastAsia="Courier New" w:hAnsi="Arial" w:cs="Arial"/>
                <w:sz w:val="18"/>
                <w:szCs w:val="18"/>
              </w:rPr>
              <w:t>(83,615,952)</w:t>
            </w:r>
          </w:p>
        </w:tc>
      </w:tr>
      <w:tr w:rsidR="00120773" w:rsidRPr="006F6C39" w:rsidTr="00120773">
        <w:tc>
          <w:tcPr>
            <w:tcW w:w="3225" w:type="dxa"/>
            <w:vAlign w:val="bottom"/>
          </w:tcPr>
          <w:p w:rsidR="00120773" w:rsidRPr="006F6C39" w:rsidRDefault="00120773">
            <w:pPr>
              <w:ind w:left="999"/>
              <w:rPr>
                <w:rFonts w:ascii="Arial" w:eastAsia="Courier New" w:hAnsi="Arial" w:cs="Arial"/>
                <w:snapToGrid w:val="0"/>
                <w:sz w:val="12"/>
                <w:szCs w:val="12"/>
                <w:cs/>
                <w:lang w:val="th-TH"/>
              </w:rPr>
            </w:pPr>
          </w:p>
        </w:tc>
        <w:tc>
          <w:tcPr>
            <w:tcW w:w="1251"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341"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716"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148"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336"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r>
      <w:tr w:rsidR="00120773" w:rsidRPr="006F6C39" w:rsidTr="00120773">
        <w:tc>
          <w:tcPr>
            <w:tcW w:w="3225" w:type="dxa"/>
            <w:vAlign w:val="bottom"/>
            <w:hideMark/>
          </w:tcPr>
          <w:p w:rsidR="00120773" w:rsidRPr="006F6C39" w:rsidRDefault="00120773">
            <w:pPr>
              <w:ind w:left="999"/>
              <w:rPr>
                <w:rFonts w:ascii="Arial" w:eastAsia="Courier New" w:hAnsi="Arial" w:cs="Arial"/>
                <w:sz w:val="18"/>
                <w:szCs w:val="18"/>
                <w:cs/>
              </w:rPr>
            </w:pPr>
            <w:r w:rsidRPr="006F6C39">
              <w:rPr>
                <w:rFonts w:ascii="Arial" w:eastAsia="Courier New" w:hAnsi="Arial" w:cs="Arial"/>
                <w:sz w:val="18"/>
                <w:szCs w:val="18"/>
              </w:rPr>
              <w:t>Gross profit</w:t>
            </w:r>
          </w:p>
        </w:tc>
        <w:tc>
          <w:tcPr>
            <w:tcW w:w="1251" w:type="dxa"/>
            <w:vAlign w:val="bottom"/>
          </w:tcPr>
          <w:p w:rsidR="00120773" w:rsidRPr="006F6C39" w:rsidRDefault="00120773" w:rsidP="00505811">
            <w:pPr>
              <w:ind w:right="-72"/>
              <w:jc w:val="right"/>
              <w:rPr>
                <w:rFonts w:ascii="Arial" w:eastAsia="Courier New" w:hAnsi="Arial" w:cs="Arial"/>
                <w:snapToGrid w:val="0"/>
                <w:sz w:val="18"/>
                <w:szCs w:val="18"/>
                <w:cs/>
                <w:lang w:eastAsia="th-TH"/>
              </w:rPr>
            </w:pPr>
          </w:p>
        </w:tc>
        <w:tc>
          <w:tcPr>
            <w:tcW w:w="1341" w:type="dxa"/>
            <w:vAlign w:val="bottom"/>
          </w:tcPr>
          <w:p w:rsidR="00120773" w:rsidRPr="006F6C39" w:rsidRDefault="00120773" w:rsidP="00505811">
            <w:pPr>
              <w:ind w:right="-72"/>
              <w:jc w:val="right"/>
              <w:rPr>
                <w:rFonts w:ascii="Arial" w:eastAsia="Courier New" w:hAnsi="Arial" w:cs="Arial"/>
                <w:snapToGrid w:val="0"/>
                <w:sz w:val="18"/>
                <w:szCs w:val="18"/>
                <w:cs/>
                <w:lang w:eastAsia="th-TH"/>
              </w:rPr>
            </w:pPr>
          </w:p>
        </w:tc>
        <w:tc>
          <w:tcPr>
            <w:tcW w:w="1716"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148"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36" w:type="dxa"/>
            <w:vAlign w:val="bottom"/>
            <w:hideMark/>
          </w:tcPr>
          <w:p w:rsidR="00120773" w:rsidRPr="006F6C39" w:rsidRDefault="00120773" w:rsidP="00505811">
            <w:pPr>
              <w:pBdr>
                <w:bottom w:val="single" w:sz="4" w:space="1" w:color="auto"/>
              </w:pBdr>
              <w:ind w:right="-72"/>
              <w:jc w:val="right"/>
              <w:rPr>
                <w:rFonts w:ascii="Arial" w:eastAsia="Courier New" w:hAnsi="Arial" w:cs="Arial"/>
                <w:sz w:val="18"/>
                <w:szCs w:val="18"/>
              </w:rPr>
            </w:pPr>
            <w:r w:rsidRPr="006F6C39">
              <w:rPr>
                <w:rFonts w:ascii="Arial" w:eastAsia="Courier New" w:hAnsi="Arial" w:cs="Arial"/>
                <w:sz w:val="18"/>
                <w:szCs w:val="18"/>
              </w:rPr>
              <w:t>74,419,049</w:t>
            </w:r>
          </w:p>
        </w:tc>
      </w:tr>
      <w:tr w:rsidR="00120773" w:rsidRPr="006F6C39" w:rsidTr="00120773">
        <w:tc>
          <w:tcPr>
            <w:tcW w:w="3225" w:type="dxa"/>
            <w:vAlign w:val="bottom"/>
          </w:tcPr>
          <w:p w:rsidR="00120773" w:rsidRPr="006F6C39" w:rsidRDefault="00120773">
            <w:pPr>
              <w:ind w:left="999"/>
              <w:rPr>
                <w:rFonts w:ascii="Arial" w:eastAsia="Courier New" w:hAnsi="Arial" w:cs="Arial"/>
                <w:snapToGrid w:val="0"/>
                <w:sz w:val="12"/>
                <w:szCs w:val="12"/>
                <w:cs/>
                <w:lang w:val="th-TH"/>
              </w:rPr>
            </w:pPr>
          </w:p>
        </w:tc>
        <w:tc>
          <w:tcPr>
            <w:tcW w:w="1251"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341"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716"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148"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336"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r>
      <w:tr w:rsidR="00120773" w:rsidRPr="006F6C39" w:rsidTr="00B900E7">
        <w:tc>
          <w:tcPr>
            <w:tcW w:w="3225" w:type="dxa"/>
            <w:vAlign w:val="bottom"/>
            <w:hideMark/>
          </w:tcPr>
          <w:p w:rsidR="006C3698" w:rsidRPr="00722907" w:rsidRDefault="00120773" w:rsidP="006C3698">
            <w:pPr>
              <w:ind w:left="999"/>
              <w:rPr>
                <w:rFonts w:ascii="Arial" w:eastAsia="Courier New" w:hAnsi="Arial" w:cs="Cordia New"/>
                <w:sz w:val="18"/>
                <w:szCs w:val="18"/>
                <w:cs/>
              </w:rPr>
            </w:pPr>
            <w:r w:rsidRPr="00B900E7">
              <w:rPr>
                <w:rFonts w:ascii="Arial" w:eastAsia="Courier New" w:hAnsi="Arial" w:cs="Arial"/>
                <w:sz w:val="18"/>
                <w:szCs w:val="18"/>
              </w:rPr>
              <w:t>Operating profit</w:t>
            </w:r>
          </w:p>
        </w:tc>
        <w:tc>
          <w:tcPr>
            <w:tcW w:w="1251" w:type="dxa"/>
            <w:vAlign w:val="bottom"/>
          </w:tcPr>
          <w:p w:rsidR="00120773" w:rsidRPr="006F6C39" w:rsidRDefault="00120773" w:rsidP="00505811">
            <w:pPr>
              <w:ind w:right="-72"/>
              <w:jc w:val="right"/>
              <w:rPr>
                <w:rFonts w:ascii="Arial" w:eastAsia="Courier New" w:hAnsi="Arial" w:cs="Arial"/>
                <w:snapToGrid w:val="0"/>
                <w:sz w:val="12"/>
                <w:szCs w:val="12"/>
                <w:cs/>
                <w:lang w:eastAsia="th-TH"/>
              </w:rPr>
            </w:pPr>
          </w:p>
        </w:tc>
        <w:tc>
          <w:tcPr>
            <w:tcW w:w="1341" w:type="dxa"/>
            <w:vAlign w:val="bottom"/>
          </w:tcPr>
          <w:p w:rsidR="00120773" w:rsidRPr="006F6C39" w:rsidRDefault="00120773" w:rsidP="00505811">
            <w:pPr>
              <w:ind w:right="-72"/>
              <w:jc w:val="right"/>
              <w:rPr>
                <w:rFonts w:ascii="Arial" w:eastAsia="Courier New" w:hAnsi="Arial" w:cs="Arial"/>
                <w:snapToGrid w:val="0"/>
                <w:sz w:val="12"/>
                <w:szCs w:val="12"/>
                <w:cs/>
                <w:lang w:eastAsia="th-TH"/>
              </w:rPr>
            </w:pPr>
          </w:p>
        </w:tc>
        <w:tc>
          <w:tcPr>
            <w:tcW w:w="1716" w:type="dxa"/>
            <w:vAlign w:val="bottom"/>
          </w:tcPr>
          <w:p w:rsidR="00120773" w:rsidRPr="006F6C39" w:rsidRDefault="00120773" w:rsidP="00505811">
            <w:pPr>
              <w:ind w:right="-72"/>
              <w:jc w:val="right"/>
              <w:rPr>
                <w:rFonts w:ascii="Arial" w:eastAsia="Courier New" w:hAnsi="Arial" w:cs="Arial"/>
                <w:snapToGrid w:val="0"/>
                <w:sz w:val="12"/>
                <w:szCs w:val="12"/>
                <w:lang w:eastAsia="th-TH"/>
              </w:rPr>
            </w:pPr>
          </w:p>
        </w:tc>
        <w:tc>
          <w:tcPr>
            <w:tcW w:w="1148" w:type="dxa"/>
            <w:vAlign w:val="bottom"/>
          </w:tcPr>
          <w:p w:rsidR="00120773" w:rsidRPr="006F6C39" w:rsidRDefault="00120773" w:rsidP="00505811">
            <w:pPr>
              <w:ind w:right="-72"/>
              <w:jc w:val="right"/>
              <w:rPr>
                <w:rFonts w:ascii="Arial" w:eastAsia="Courier New" w:hAnsi="Arial" w:cs="Arial"/>
                <w:snapToGrid w:val="0"/>
                <w:sz w:val="12"/>
                <w:szCs w:val="12"/>
                <w:lang w:eastAsia="th-TH"/>
              </w:rPr>
            </w:pPr>
          </w:p>
        </w:tc>
        <w:tc>
          <w:tcPr>
            <w:tcW w:w="1336" w:type="dxa"/>
            <w:vAlign w:val="bottom"/>
            <w:hideMark/>
          </w:tcPr>
          <w:p w:rsidR="00120773" w:rsidRPr="006F6C39" w:rsidRDefault="00120773" w:rsidP="00505811">
            <w:pPr>
              <w:ind w:right="-72"/>
              <w:jc w:val="right"/>
              <w:rPr>
                <w:rFonts w:ascii="Arial" w:eastAsia="Courier New" w:hAnsi="Arial" w:cs="Arial"/>
                <w:sz w:val="12"/>
                <w:szCs w:val="12"/>
              </w:rPr>
            </w:pPr>
            <w:r w:rsidRPr="00B900E7">
              <w:rPr>
                <w:rFonts w:ascii="Arial" w:eastAsia="Courier New" w:hAnsi="Arial" w:cs="Arial"/>
                <w:sz w:val="18"/>
                <w:szCs w:val="18"/>
              </w:rPr>
              <w:t>44,295,642</w:t>
            </w:r>
          </w:p>
        </w:tc>
      </w:tr>
      <w:tr w:rsidR="00120773" w:rsidRPr="006F6C39" w:rsidTr="00B900E7">
        <w:tc>
          <w:tcPr>
            <w:tcW w:w="3225" w:type="dxa"/>
            <w:vAlign w:val="bottom"/>
            <w:hideMark/>
          </w:tcPr>
          <w:p w:rsidR="00120773" w:rsidRPr="006F6C39" w:rsidRDefault="00120773" w:rsidP="00B900E7">
            <w:pPr>
              <w:ind w:left="999"/>
              <w:rPr>
                <w:rFonts w:ascii="Arial" w:eastAsia="Courier New" w:hAnsi="Arial" w:cs="Arial"/>
                <w:sz w:val="18"/>
                <w:szCs w:val="18"/>
              </w:rPr>
            </w:pPr>
            <w:r w:rsidRPr="006F6C39">
              <w:rPr>
                <w:rFonts w:ascii="Arial" w:eastAsia="Courier New" w:hAnsi="Arial" w:cs="Arial"/>
                <w:sz w:val="18"/>
                <w:szCs w:val="18"/>
              </w:rPr>
              <w:t>Other income</w:t>
            </w:r>
          </w:p>
        </w:tc>
        <w:tc>
          <w:tcPr>
            <w:tcW w:w="1251"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41" w:type="dxa"/>
            <w:vAlign w:val="bottom"/>
          </w:tcPr>
          <w:p w:rsidR="00120773" w:rsidRPr="006F6C39" w:rsidRDefault="00120773" w:rsidP="00505811">
            <w:pPr>
              <w:ind w:right="-72"/>
              <w:jc w:val="right"/>
              <w:rPr>
                <w:rFonts w:ascii="Arial" w:eastAsia="Courier New" w:hAnsi="Arial" w:cs="Arial"/>
                <w:snapToGrid w:val="0"/>
                <w:sz w:val="18"/>
                <w:szCs w:val="18"/>
                <w:cs/>
                <w:lang w:eastAsia="th-TH"/>
              </w:rPr>
            </w:pPr>
          </w:p>
        </w:tc>
        <w:tc>
          <w:tcPr>
            <w:tcW w:w="1716"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148"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36" w:type="dxa"/>
            <w:vAlign w:val="bottom"/>
            <w:hideMark/>
          </w:tcPr>
          <w:p w:rsidR="00120773" w:rsidRPr="006F6C39" w:rsidRDefault="00120773" w:rsidP="00505811">
            <w:pPr>
              <w:ind w:right="-72"/>
              <w:jc w:val="right"/>
              <w:rPr>
                <w:rFonts w:ascii="Arial" w:eastAsia="Courier New" w:hAnsi="Arial" w:cs="Arial"/>
                <w:sz w:val="18"/>
                <w:szCs w:val="18"/>
              </w:rPr>
            </w:pPr>
            <w:r w:rsidRPr="006F6C39">
              <w:rPr>
                <w:rFonts w:ascii="Arial" w:eastAsia="Courier New" w:hAnsi="Arial" w:cs="Arial"/>
                <w:sz w:val="18"/>
                <w:szCs w:val="18"/>
              </w:rPr>
              <w:t>1,331,850</w:t>
            </w:r>
          </w:p>
        </w:tc>
      </w:tr>
      <w:tr w:rsidR="00120773" w:rsidRPr="006F6C39" w:rsidTr="00B900E7">
        <w:tc>
          <w:tcPr>
            <w:tcW w:w="3225" w:type="dxa"/>
            <w:vAlign w:val="bottom"/>
            <w:hideMark/>
          </w:tcPr>
          <w:p w:rsidR="00120773" w:rsidRPr="006F6C39" w:rsidRDefault="00120773" w:rsidP="00B900E7">
            <w:pPr>
              <w:ind w:left="999"/>
              <w:rPr>
                <w:rFonts w:ascii="Arial" w:eastAsia="Courier New" w:hAnsi="Arial" w:cs="Arial"/>
                <w:sz w:val="18"/>
                <w:szCs w:val="18"/>
              </w:rPr>
            </w:pPr>
            <w:r w:rsidRPr="006F6C39">
              <w:rPr>
                <w:rFonts w:ascii="Arial" w:eastAsia="Courier New" w:hAnsi="Arial" w:cs="Arial"/>
                <w:sz w:val="18"/>
                <w:szCs w:val="18"/>
              </w:rPr>
              <w:t xml:space="preserve">Income </w:t>
            </w:r>
            <w:r w:rsidRPr="006F6C39">
              <w:rPr>
                <w:rFonts w:ascii="Arial" w:eastAsia="Courier New" w:hAnsi="Arial" w:cs="Arial"/>
                <w:spacing w:val="-6"/>
                <w:sz w:val="18"/>
                <w:szCs w:val="18"/>
              </w:rPr>
              <w:t>tax (Note 12)</w:t>
            </w:r>
          </w:p>
        </w:tc>
        <w:tc>
          <w:tcPr>
            <w:tcW w:w="1251"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41"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716"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148"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36" w:type="dxa"/>
            <w:vAlign w:val="bottom"/>
            <w:hideMark/>
          </w:tcPr>
          <w:p w:rsidR="00120773" w:rsidRPr="006F6C39" w:rsidRDefault="00120773" w:rsidP="00505811">
            <w:pPr>
              <w:pBdr>
                <w:bottom w:val="single" w:sz="4" w:space="1" w:color="auto"/>
              </w:pBdr>
              <w:ind w:right="-72"/>
              <w:jc w:val="right"/>
              <w:rPr>
                <w:rFonts w:ascii="Arial" w:eastAsia="Courier New" w:hAnsi="Arial" w:cs="Arial"/>
                <w:sz w:val="18"/>
                <w:szCs w:val="18"/>
              </w:rPr>
            </w:pPr>
            <w:r w:rsidRPr="006F6C39">
              <w:rPr>
                <w:rFonts w:ascii="Arial" w:eastAsia="Courier New" w:hAnsi="Arial" w:cs="Arial"/>
                <w:sz w:val="18"/>
                <w:szCs w:val="18"/>
              </w:rPr>
              <w:t>(9,990,218)</w:t>
            </w:r>
          </w:p>
        </w:tc>
      </w:tr>
      <w:tr w:rsidR="00120773" w:rsidRPr="006F6C39" w:rsidTr="00120773">
        <w:tc>
          <w:tcPr>
            <w:tcW w:w="3225" w:type="dxa"/>
            <w:vAlign w:val="bottom"/>
          </w:tcPr>
          <w:p w:rsidR="00120773" w:rsidRPr="006F6C39" w:rsidRDefault="00120773">
            <w:pPr>
              <w:ind w:left="999"/>
              <w:rPr>
                <w:rFonts w:ascii="Arial" w:eastAsia="Courier New" w:hAnsi="Arial" w:cs="Arial"/>
                <w:snapToGrid w:val="0"/>
                <w:sz w:val="12"/>
                <w:szCs w:val="12"/>
                <w:cs/>
                <w:lang w:val="th-TH"/>
              </w:rPr>
            </w:pPr>
          </w:p>
        </w:tc>
        <w:tc>
          <w:tcPr>
            <w:tcW w:w="1251"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341"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716"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148"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c>
          <w:tcPr>
            <w:tcW w:w="1336" w:type="dxa"/>
            <w:vAlign w:val="bottom"/>
          </w:tcPr>
          <w:p w:rsidR="00120773" w:rsidRPr="006F6C39" w:rsidRDefault="00120773" w:rsidP="00505811">
            <w:pPr>
              <w:ind w:left="540"/>
              <w:jc w:val="right"/>
              <w:rPr>
                <w:rFonts w:ascii="Arial" w:eastAsia="Courier New" w:hAnsi="Arial" w:cs="Arial"/>
                <w:snapToGrid w:val="0"/>
                <w:sz w:val="12"/>
                <w:szCs w:val="12"/>
                <w:cs/>
                <w:lang w:val="th-TH"/>
              </w:rPr>
            </w:pPr>
          </w:p>
        </w:tc>
      </w:tr>
      <w:tr w:rsidR="00120773" w:rsidRPr="006F6C39" w:rsidTr="00120773">
        <w:tc>
          <w:tcPr>
            <w:tcW w:w="3225" w:type="dxa"/>
            <w:vAlign w:val="bottom"/>
            <w:hideMark/>
          </w:tcPr>
          <w:p w:rsidR="00120773" w:rsidRPr="006F6C39" w:rsidRDefault="00120773">
            <w:pPr>
              <w:ind w:left="999"/>
              <w:rPr>
                <w:rFonts w:ascii="Arial" w:eastAsia="Courier New" w:hAnsi="Arial" w:cs="Arial"/>
                <w:sz w:val="18"/>
                <w:szCs w:val="18"/>
                <w:cs/>
              </w:rPr>
            </w:pPr>
            <w:r w:rsidRPr="006F6C39">
              <w:rPr>
                <w:rFonts w:ascii="Arial" w:eastAsia="Courier New" w:hAnsi="Arial" w:cs="Arial"/>
                <w:sz w:val="18"/>
                <w:szCs w:val="18"/>
              </w:rPr>
              <w:t>Profit for the period</w:t>
            </w:r>
          </w:p>
        </w:tc>
        <w:tc>
          <w:tcPr>
            <w:tcW w:w="1251" w:type="dxa"/>
            <w:vAlign w:val="bottom"/>
          </w:tcPr>
          <w:p w:rsidR="00120773" w:rsidRPr="006F6C39" w:rsidRDefault="00120773" w:rsidP="00505811">
            <w:pPr>
              <w:ind w:right="-72"/>
              <w:jc w:val="right"/>
              <w:rPr>
                <w:rFonts w:ascii="Arial" w:eastAsia="Courier New" w:hAnsi="Arial" w:cs="Arial"/>
                <w:snapToGrid w:val="0"/>
                <w:sz w:val="18"/>
                <w:szCs w:val="18"/>
                <w:cs/>
                <w:lang w:eastAsia="th-TH"/>
              </w:rPr>
            </w:pPr>
          </w:p>
        </w:tc>
        <w:tc>
          <w:tcPr>
            <w:tcW w:w="1341"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716"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148" w:type="dxa"/>
            <w:vAlign w:val="bottom"/>
          </w:tcPr>
          <w:p w:rsidR="00120773" w:rsidRPr="006F6C39" w:rsidRDefault="00120773" w:rsidP="00505811">
            <w:pPr>
              <w:ind w:right="-72"/>
              <w:jc w:val="right"/>
              <w:rPr>
                <w:rFonts w:ascii="Arial" w:eastAsia="Courier New" w:hAnsi="Arial" w:cs="Arial"/>
                <w:snapToGrid w:val="0"/>
                <w:sz w:val="18"/>
                <w:szCs w:val="18"/>
                <w:lang w:eastAsia="th-TH"/>
              </w:rPr>
            </w:pPr>
          </w:p>
        </w:tc>
        <w:tc>
          <w:tcPr>
            <w:tcW w:w="1336" w:type="dxa"/>
            <w:vAlign w:val="bottom"/>
            <w:hideMark/>
          </w:tcPr>
          <w:p w:rsidR="00120773" w:rsidRPr="006F6C39" w:rsidRDefault="00120773" w:rsidP="00505811">
            <w:pPr>
              <w:pBdr>
                <w:bottom w:val="double" w:sz="4" w:space="1" w:color="auto"/>
              </w:pBdr>
              <w:ind w:right="-72"/>
              <w:jc w:val="right"/>
              <w:rPr>
                <w:rFonts w:ascii="Arial" w:eastAsia="Courier New" w:hAnsi="Arial" w:cs="Arial"/>
                <w:sz w:val="18"/>
                <w:szCs w:val="18"/>
              </w:rPr>
            </w:pPr>
            <w:r w:rsidRPr="006F6C39">
              <w:rPr>
                <w:rFonts w:ascii="Arial" w:eastAsia="Courier New" w:hAnsi="Arial" w:cs="Arial"/>
                <w:sz w:val="18"/>
                <w:szCs w:val="18"/>
              </w:rPr>
              <w:t>35,637,274</w:t>
            </w:r>
          </w:p>
        </w:tc>
      </w:tr>
    </w:tbl>
    <w:p w:rsidR="008D3C01" w:rsidRPr="006F6C39" w:rsidRDefault="008D3C01" w:rsidP="009353D9">
      <w:pPr>
        <w:ind w:left="540"/>
        <w:rPr>
          <w:rFonts w:ascii="Arial" w:eastAsia="Courier New" w:hAnsi="Arial" w:cs="Arial"/>
          <w:b/>
          <w:bCs/>
          <w:sz w:val="18"/>
          <w:szCs w:val="18"/>
          <w:shd w:val="clear" w:color="auto" w:fill="FFFFFF"/>
        </w:rPr>
      </w:pPr>
    </w:p>
    <w:p w:rsidR="007831AC" w:rsidRDefault="007831AC" w:rsidP="00095E67">
      <w:pPr>
        <w:ind w:left="540"/>
        <w:jc w:val="thaiDistribute"/>
        <w:rPr>
          <w:rFonts w:ascii="Arial" w:eastAsia="Courier New" w:hAnsi="Arial" w:cs="Arial"/>
          <w:b/>
          <w:bCs/>
          <w:sz w:val="18"/>
          <w:szCs w:val="18"/>
          <w:shd w:val="clear" w:color="auto" w:fill="FFFFFF"/>
        </w:rPr>
      </w:pPr>
      <w:r>
        <w:rPr>
          <w:rFonts w:ascii="Arial" w:eastAsia="Courier New" w:hAnsi="Arial" w:cs="Arial"/>
          <w:b/>
          <w:bCs/>
          <w:sz w:val="18"/>
          <w:szCs w:val="18"/>
          <w:shd w:val="clear" w:color="auto" w:fill="FFFFFF"/>
        </w:rPr>
        <w:br w:type="page"/>
      </w:r>
    </w:p>
    <w:p w:rsidR="00CA4ED5" w:rsidRPr="006F6C39" w:rsidRDefault="00CA4ED5" w:rsidP="00CA4ED5">
      <w:pPr>
        <w:ind w:left="540" w:hanging="540"/>
        <w:jc w:val="thaiDistribute"/>
        <w:rPr>
          <w:rFonts w:ascii="Arial" w:hAnsi="Arial" w:cs="Arial"/>
          <w:sz w:val="18"/>
          <w:szCs w:val="18"/>
          <w:lang w:val="en-GB"/>
        </w:rPr>
      </w:pPr>
      <w:r w:rsidRPr="006F6C39">
        <w:rPr>
          <w:rFonts w:ascii="Arial" w:hAnsi="Arial" w:cs="Arial"/>
          <w:b/>
          <w:bCs/>
          <w:sz w:val="18"/>
          <w:szCs w:val="18"/>
          <w:lang w:val="en-GB"/>
        </w:rPr>
        <w:t>4</w:t>
      </w:r>
      <w:r w:rsidRPr="006F6C39">
        <w:rPr>
          <w:rFonts w:ascii="Arial" w:hAnsi="Arial" w:cs="Arial"/>
          <w:b/>
          <w:bCs/>
          <w:sz w:val="18"/>
          <w:szCs w:val="18"/>
          <w:cs/>
          <w:lang w:val="en-GB"/>
        </w:rPr>
        <w:tab/>
      </w:r>
      <w:r w:rsidRPr="006F6C39">
        <w:rPr>
          <w:rFonts w:ascii="Arial" w:hAnsi="Arial" w:cs="Arial"/>
          <w:b/>
          <w:bCs/>
          <w:sz w:val="18"/>
          <w:szCs w:val="18"/>
        </w:rPr>
        <w:t xml:space="preserve">Segment information </w:t>
      </w:r>
      <w:r w:rsidRPr="006F6C39">
        <w:rPr>
          <w:rFonts w:ascii="Arial" w:hAnsi="Arial" w:cs="Arial"/>
          <w:sz w:val="18"/>
          <w:szCs w:val="18"/>
        </w:rPr>
        <w:t>(Cont’d)</w:t>
      </w:r>
    </w:p>
    <w:p w:rsidR="00CA4ED5" w:rsidRPr="006F6C39" w:rsidRDefault="00CA4ED5" w:rsidP="00CA4ED5">
      <w:pPr>
        <w:ind w:left="540"/>
        <w:jc w:val="thaiDistribute"/>
        <w:rPr>
          <w:rFonts w:ascii="Arial" w:hAnsi="Arial" w:cs="Arial"/>
          <w:sz w:val="18"/>
          <w:szCs w:val="18"/>
        </w:rPr>
      </w:pPr>
    </w:p>
    <w:p w:rsidR="00CA4ED5" w:rsidRPr="006F6C39" w:rsidRDefault="00CA4ED5" w:rsidP="00CA4ED5">
      <w:pPr>
        <w:ind w:left="540"/>
        <w:jc w:val="thaiDistribute"/>
        <w:rPr>
          <w:rFonts w:ascii="Arial" w:hAnsi="Arial" w:cs="Arial"/>
          <w:sz w:val="18"/>
          <w:szCs w:val="18"/>
        </w:rPr>
      </w:pPr>
    </w:p>
    <w:p w:rsidR="00CA4ED5" w:rsidRPr="006F6C39" w:rsidRDefault="00CA4ED5" w:rsidP="00CA4ED5">
      <w:pPr>
        <w:ind w:left="540"/>
        <w:jc w:val="thaiDistribute"/>
        <w:rPr>
          <w:rFonts w:ascii="Arial" w:hAnsi="Arial" w:cs="Arial"/>
          <w:sz w:val="18"/>
          <w:szCs w:val="18"/>
          <w:shd w:val="clear" w:color="auto" w:fill="FFFFFF"/>
        </w:rPr>
      </w:pPr>
      <w:r w:rsidRPr="006F6C39">
        <w:rPr>
          <w:rFonts w:ascii="Arial" w:hAnsi="Arial" w:cs="Arial"/>
          <w:sz w:val="18"/>
          <w:szCs w:val="18"/>
          <w:shd w:val="clear" w:color="auto" w:fill="FFFFFF"/>
        </w:rPr>
        <w:t>The Company’s financial information by revenues segment analysis is as follow; (Cont’d)</w:t>
      </w:r>
    </w:p>
    <w:p w:rsidR="00CA4ED5" w:rsidRDefault="00CA4ED5" w:rsidP="009353D9">
      <w:pPr>
        <w:ind w:left="540"/>
        <w:rPr>
          <w:rFonts w:ascii="Arial" w:eastAsia="Courier New" w:hAnsi="Arial" w:cs="Arial"/>
          <w:sz w:val="18"/>
          <w:szCs w:val="18"/>
          <w:shd w:val="clear" w:color="auto" w:fill="FFFFFF"/>
        </w:rPr>
      </w:pPr>
    </w:p>
    <w:p w:rsidR="007831AC" w:rsidRPr="006F6C39" w:rsidRDefault="007831AC" w:rsidP="007831AC">
      <w:pPr>
        <w:ind w:left="540"/>
        <w:jc w:val="thaiDistribute"/>
        <w:rPr>
          <w:rFonts w:ascii="Arial" w:eastAsia="Courier New" w:hAnsi="Arial" w:cs="Arial"/>
          <w:b/>
          <w:bCs/>
          <w:sz w:val="18"/>
          <w:szCs w:val="18"/>
          <w:shd w:val="clear" w:color="auto" w:fill="FFFFFF"/>
        </w:rPr>
      </w:pPr>
      <w:r w:rsidRPr="006F6C39">
        <w:rPr>
          <w:rFonts w:ascii="Arial" w:eastAsia="Courier New" w:hAnsi="Arial" w:cs="Arial"/>
          <w:b/>
          <w:bCs/>
          <w:sz w:val="18"/>
          <w:szCs w:val="18"/>
          <w:shd w:val="clear" w:color="auto" w:fill="FFFFFF"/>
        </w:rPr>
        <w:t>For the nine-month period ended 30 September 2017</w:t>
      </w:r>
    </w:p>
    <w:p w:rsidR="007831AC" w:rsidRPr="006F6C39" w:rsidRDefault="007831AC" w:rsidP="007831AC">
      <w:pPr>
        <w:ind w:left="540"/>
        <w:jc w:val="thaiDistribute"/>
        <w:rPr>
          <w:rFonts w:ascii="Arial" w:eastAsia="Courier New" w:hAnsi="Arial" w:cs="Arial"/>
          <w:sz w:val="18"/>
          <w:szCs w:val="18"/>
          <w:shd w:val="clear" w:color="auto" w:fill="FFFFFF"/>
        </w:rPr>
      </w:pPr>
    </w:p>
    <w:tbl>
      <w:tblPr>
        <w:tblW w:w="10017" w:type="dxa"/>
        <w:tblInd w:w="-459" w:type="dxa"/>
        <w:tblLayout w:type="fixed"/>
        <w:tblLook w:val="04A0" w:firstRow="1" w:lastRow="0" w:firstColumn="1" w:lastColumn="0" w:noHBand="0" w:noVBand="1"/>
      </w:tblPr>
      <w:tblGrid>
        <w:gridCol w:w="3193"/>
        <w:gridCol w:w="1251"/>
        <w:gridCol w:w="1341"/>
        <w:gridCol w:w="1716"/>
        <w:gridCol w:w="1145"/>
        <w:gridCol w:w="1371"/>
      </w:tblGrid>
      <w:tr w:rsidR="007831AC" w:rsidRPr="006F6C39" w:rsidTr="00703138">
        <w:trPr>
          <w:trHeight w:val="80"/>
        </w:trPr>
        <w:tc>
          <w:tcPr>
            <w:tcW w:w="3193" w:type="dxa"/>
            <w:vAlign w:val="bottom"/>
          </w:tcPr>
          <w:p w:rsidR="007831AC" w:rsidRPr="006F6C39" w:rsidRDefault="007831AC" w:rsidP="00B900E7">
            <w:pPr>
              <w:ind w:left="999"/>
              <w:jc w:val="both"/>
              <w:rPr>
                <w:rFonts w:ascii="Arial" w:eastAsia="Courier New" w:hAnsi="Arial" w:cs="Arial"/>
                <w:b/>
                <w:bCs/>
                <w:snapToGrid w:val="0"/>
                <w:sz w:val="18"/>
                <w:szCs w:val="18"/>
                <w:lang w:val="en-GB"/>
              </w:rPr>
            </w:pPr>
          </w:p>
        </w:tc>
        <w:tc>
          <w:tcPr>
            <w:tcW w:w="1251" w:type="dxa"/>
            <w:vAlign w:val="bottom"/>
          </w:tcPr>
          <w:p w:rsidR="007831AC" w:rsidRPr="006F6C39" w:rsidRDefault="007831AC" w:rsidP="00B900E7">
            <w:pPr>
              <w:pBdr>
                <w:bottom w:val="single" w:sz="4" w:space="1" w:color="auto"/>
              </w:pBdr>
              <w:ind w:right="-72"/>
              <w:jc w:val="center"/>
              <w:rPr>
                <w:rFonts w:ascii="Arial" w:eastAsia="Courier New" w:hAnsi="Arial" w:cs="Arial"/>
                <w:b/>
                <w:bCs/>
                <w:snapToGrid w:val="0"/>
                <w:sz w:val="18"/>
                <w:szCs w:val="18"/>
                <w:lang w:eastAsia="th-TH"/>
              </w:rPr>
            </w:pPr>
          </w:p>
        </w:tc>
        <w:tc>
          <w:tcPr>
            <w:tcW w:w="5573" w:type="dxa"/>
            <w:gridSpan w:val="4"/>
            <w:vAlign w:val="bottom"/>
            <w:hideMark/>
          </w:tcPr>
          <w:p w:rsidR="007831AC" w:rsidRPr="006F6C39" w:rsidRDefault="007831AC" w:rsidP="00B900E7">
            <w:pPr>
              <w:pBdr>
                <w:bottom w:val="single" w:sz="4" w:space="1" w:color="auto"/>
              </w:pBdr>
              <w:ind w:right="-72"/>
              <w:jc w:val="center"/>
              <w:rPr>
                <w:rFonts w:ascii="Arial" w:eastAsia="Courier New" w:hAnsi="Arial" w:cs="Arial"/>
                <w:b/>
                <w:bCs/>
                <w:snapToGrid w:val="0"/>
                <w:sz w:val="18"/>
                <w:szCs w:val="18"/>
                <w:lang w:eastAsia="th-TH"/>
              </w:rPr>
            </w:pPr>
            <w:r w:rsidRPr="006F6C39">
              <w:rPr>
                <w:rFonts w:ascii="Arial" w:eastAsia="Courier New" w:hAnsi="Arial" w:cs="Arial"/>
                <w:b/>
                <w:bCs/>
                <w:snapToGrid w:val="0"/>
                <w:sz w:val="18"/>
                <w:szCs w:val="18"/>
                <w:lang w:eastAsia="th-TH"/>
              </w:rPr>
              <w:t>Revenues from</w:t>
            </w:r>
          </w:p>
        </w:tc>
      </w:tr>
      <w:tr w:rsidR="007831AC" w:rsidRPr="006F6C39" w:rsidTr="00703138">
        <w:trPr>
          <w:trHeight w:val="80"/>
        </w:trPr>
        <w:tc>
          <w:tcPr>
            <w:tcW w:w="3193" w:type="dxa"/>
            <w:vAlign w:val="bottom"/>
          </w:tcPr>
          <w:p w:rsidR="007831AC" w:rsidRPr="006F6C39" w:rsidRDefault="007831AC" w:rsidP="00B900E7">
            <w:pPr>
              <w:ind w:left="999"/>
              <w:jc w:val="both"/>
              <w:rPr>
                <w:rFonts w:ascii="Arial" w:eastAsia="Courier New" w:hAnsi="Arial" w:cs="Arial"/>
                <w:b/>
                <w:bCs/>
                <w:snapToGrid w:val="0"/>
                <w:sz w:val="18"/>
                <w:szCs w:val="18"/>
                <w:cs/>
                <w:lang w:val="th-TH"/>
              </w:rPr>
            </w:pPr>
          </w:p>
        </w:tc>
        <w:tc>
          <w:tcPr>
            <w:tcW w:w="1251" w:type="dxa"/>
            <w:vAlign w:val="bottom"/>
            <w:hideMark/>
          </w:tcPr>
          <w:p w:rsidR="007831AC" w:rsidRPr="006F6C39" w:rsidRDefault="007831AC" w:rsidP="00505811">
            <w:pPr>
              <w:ind w:right="-72"/>
              <w:jc w:val="right"/>
              <w:rPr>
                <w:rFonts w:ascii="Arial" w:eastAsia="Courier New" w:hAnsi="Arial" w:cs="Arial"/>
                <w:b/>
                <w:bCs/>
                <w:snapToGrid w:val="0"/>
                <w:sz w:val="18"/>
                <w:szCs w:val="18"/>
                <w:cs/>
                <w:lang w:eastAsia="th-TH"/>
              </w:rPr>
            </w:pPr>
            <w:r w:rsidRPr="006F6C39">
              <w:rPr>
                <w:rFonts w:ascii="Arial" w:eastAsia="Courier New" w:hAnsi="Arial" w:cs="Arial"/>
                <w:b/>
                <w:bCs/>
                <w:sz w:val="18"/>
                <w:szCs w:val="18"/>
              </w:rPr>
              <w:t xml:space="preserve">Vehicle </w:t>
            </w:r>
          </w:p>
        </w:tc>
        <w:tc>
          <w:tcPr>
            <w:tcW w:w="1341" w:type="dxa"/>
            <w:vAlign w:val="bottom"/>
            <w:hideMark/>
          </w:tcPr>
          <w:p w:rsidR="007831AC" w:rsidRPr="006F6C39" w:rsidRDefault="007831AC" w:rsidP="00505811">
            <w:pPr>
              <w:ind w:right="-72"/>
              <w:jc w:val="right"/>
              <w:rPr>
                <w:rFonts w:ascii="Arial" w:eastAsia="Courier New" w:hAnsi="Arial" w:cs="Arial"/>
                <w:b/>
                <w:bCs/>
                <w:snapToGrid w:val="0"/>
                <w:sz w:val="18"/>
                <w:szCs w:val="18"/>
                <w:cs/>
                <w:lang w:eastAsia="th-TH"/>
              </w:rPr>
            </w:pPr>
            <w:r w:rsidRPr="006F6C39">
              <w:rPr>
                <w:rFonts w:ascii="Arial" w:eastAsia="Courier New" w:hAnsi="Arial" w:cs="Arial"/>
                <w:b/>
                <w:bCs/>
                <w:sz w:val="18"/>
                <w:szCs w:val="18"/>
              </w:rPr>
              <w:t>Motorcycle</w:t>
            </w:r>
          </w:p>
        </w:tc>
        <w:tc>
          <w:tcPr>
            <w:tcW w:w="1716" w:type="dxa"/>
            <w:vAlign w:val="bottom"/>
          </w:tcPr>
          <w:p w:rsidR="007831AC" w:rsidRPr="006F6C39" w:rsidRDefault="007831AC" w:rsidP="00505811">
            <w:pPr>
              <w:ind w:right="-72"/>
              <w:jc w:val="right"/>
              <w:rPr>
                <w:rFonts w:ascii="Arial" w:eastAsia="Courier New" w:hAnsi="Arial" w:cs="Arial"/>
                <w:b/>
                <w:bCs/>
                <w:snapToGrid w:val="0"/>
                <w:sz w:val="18"/>
                <w:szCs w:val="18"/>
                <w:cs/>
                <w:lang w:eastAsia="th-TH"/>
              </w:rPr>
            </w:pPr>
          </w:p>
        </w:tc>
        <w:tc>
          <w:tcPr>
            <w:tcW w:w="1145" w:type="dxa"/>
            <w:vAlign w:val="bottom"/>
          </w:tcPr>
          <w:p w:rsidR="007831AC" w:rsidRPr="006F6C39" w:rsidRDefault="007831AC" w:rsidP="00505811">
            <w:pPr>
              <w:ind w:right="-72"/>
              <w:jc w:val="right"/>
              <w:rPr>
                <w:rFonts w:ascii="Arial" w:eastAsia="Courier New" w:hAnsi="Arial" w:cs="Arial"/>
                <w:b/>
                <w:bCs/>
                <w:snapToGrid w:val="0"/>
                <w:sz w:val="18"/>
                <w:szCs w:val="18"/>
                <w:cs/>
                <w:lang w:eastAsia="th-TH"/>
              </w:rPr>
            </w:pPr>
          </w:p>
        </w:tc>
        <w:tc>
          <w:tcPr>
            <w:tcW w:w="1371" w:type="dxa"/>
            <w:vAlign w:val="bottom"/>
          </w:tcPr>
          <w:p w:rsidR="007831AC" w:rsidRPr="006F6C39" w:rsidRDefault="007831AC" w:rsidP="00505811">
            <w:pPr>
              <w:ind w:right="-72"/>
              <w:jc w:val="right"/>
              <w:rPr>
                <w:rFonts w:ascii="Arial" w:eastAsia="Courier New" w:hAnsi="Arial" w:cs="Arial"/>
                <w:b/>
                <w:bCs/>
                <w:snapToGrid w:val="0"/>
                <w:sz w:val="18"/>
                <w:szCs w:val="18"/>
                <w:cs/>
                <w:lang w:eastAsia="th-TH"/>
              </w:rPr>
            </w:pPr>
          </w:p>
        </w:tc>
      </w:tr>
      <w:tr w:rsidR="007831AC" w:rsidRPr="006F6C39" w:rsidTr="00703138">
        <w:trPr>
          <w:trHeight w:val="80"/>
        </w:trPr>
        <w:tc>
          <w:tcPr>
            <w:tcW w:w="3193" w:type="dxa"/>
            <w:vAlign w:val="bottom"/>
          </w:tcPr>
          <w:p w:rsidR="007831AC" w:rsidRPr="006F6C39" w:rsidRDefault="007831AC" w:rsidP="00B900E7">
            <w:pPr>
              <w:ind w:left="999"/>
              <w:jc w:val="both"/>
              <w:rPr>
                <w:rFonts w:ascii="Arial" w:eastAsia="Courier New" w:hAnsi="Arial" w:cs="Arial"/>
                <w:b/>
                <w:bCs/>
                <w:snapToGrid w:val="0"/>
                <w:sz w:val="18"/>
                <w:szCs w:val="18"/>
                <w:cs/>
                <w:lang w:val="th-TH"/>
              </w:rPr>
            </w:pPr>
          </w:p>
        </w:tc>
        <w:tc>
          <w:tcPr>
            <w:tcW w:w="1251" w:type="dxa"/>
            <w:vAlign w:val="bottom"/>
            <w:hideMark/>
          </w:tcPr>
          <w:p w:rsidR="007831AC" w:rsidRPr="006F6C39" w:rsidRDefault="007831AC" w:rsidP="00505811">
            <w:pPr>
              <w:ind w:right="-72"/>
              <w:jc w:val="right"/>
              <w:rPr>
                <w:rFonts w:ascii="Arial" w:eastAsia="Courier New" w:hAnsi="Arial" w:cs="Arial"/>
                <w:b/>
                <w:bCs/>
                <w:sz w:val="18"/>
                <w:szCs w:val="18"/>
                <w:cs/>
              </w:rPr>
            </w:pPr>
            <w:r w:rsidRPr="006F6C39">
              <w:rPr>
                <w:rFonts w:ascii="Arial" w:eastAsia="Courier New" w:hAnsi="Arial" w:cs="Arial"/>
                <w:b/>
                <w:bCs/>
                <w:sz w:val="18"/>
                <w:szCs w:val="18"/>
              </w:rPr>
              <w:t>auctions</w:t>
            </w:r>
          </w:p>
        </w:tc>
        <w:tc>
          <w:tcPr>
            <w:tcW w:w="1341" w:type="dxa"/>
            <w:vAlign w:val="bottom"/>
            <w:hideMark/>
          </w:tcPr>
          <w:p w:rsidR="007831AC" w:rsidRPr="006F6C39" w:rsidRDefault="007831AC" w:rsidP="00505811">
            <w:pPr>
              <w:ind w:right="-72"/>
              <w:jc w:val="right"/>
              <w:rPr>
                <w:rFonts w:ascii="Arial" w:eastAsia="Courier New" w:hAnsi="Arial" w:cs="Arial"/>
                <w:b/>
                <w:bCs/>
                <w:sz w:val="18"/>
                <w:szCs w:val="18"/>
                <w:cs/>
              </w:rPr>
            </w:pPr>
            <w:r w:rsidRPr="006F6C39">
              <w:rPr>
                <w:rFonts w:ascii="Arial" w:eastAsia="Courier New" w:hAnsi="Arial" w:cs="Arial"/>
                <w:b/>
                <w:bCs/>
                <w:sz w:val="18"/>
                <w:szCs w:val="18"/>
              </w:rPr>
              <w:t>auctions</w:t>
            </w:r>
          </w:p>
        </w:tc>
        <w:tc>
          <w:tcPr>
            <w:tcW w:w="1716" w:type="dxa"/>
            <w:vAlign w:val="bottom"/>
            <w:hideMark/>
          </w:tcPr>
          <w:p w:rsidR="007831AC" w:rsidRPr="006F6C39" w:rsidRDefault="007831AC" w:rsidP="00505811">
            <w:pPr>
              <w:ind w:right="-72"/>
              <w:jc w:val="right"/>
              <w:rPr>
                <w:rFonts w:ascii="Arial" w:eastAsia="Courier New" w:hAnsi="Arial" w:cs="Arial"/>
                <w:b/>
                <w:bCs/>
                <w:sz w:val="18"/>
                <w:szCs w:val="18"/>
              </w:rPr>
            </w:pPr>
            <w:r w:rsidRPr="006F6C39">
              <w:rPr>
                <w:rFonts w:ascii="Arial" w:eastAsia="Courier New" w:hAnsi="Arial" w:cs="Arial"/>
                <w:b/>
                <w:bCs/>
                <w:sz w:val="18"/>
                <w:szCs w:val="18"/>
              </w:rPr>
              <w:t>Transportation</w:t>
            </w:r>
          </w:p>
        </w:tc>
        <w:tc>
          <w:tcPr>
            <w:tcW w:w="1145" w:type="dxa"/>
            <w:vAlign w:val="bottom"/>
            <w:hideMark/>
          </w:tcPr>
          <w:p w:rsidR="007831AC" w:rsidRPr="006F6C39" w:rsidRDefault="007831AC" w:rsidP="00505811">
            <w:pPr>
              <w:ind w:right="-72"/>
              <w:jc w:val="right"/>
              <w:rPr>
                <w:rFonts w:ascii="Arial" w:eastAsia="Courier New" w:hAnsi="Arial" w:cs="Arial"/>
                <w:b/>
                <w:bCs/>
                <w:snapToGrid w:val="0"/>
                <w:sz w:val="18"/>
                <w:szCs w:val="18"/>
                <w:lang w:eastAsia="th-TH"/>
              </w:rPr>
            </w:pPr>
            <w:r w:rsidRPr="006F6C39">
              <w:rPr>
                <w:rFonts w:ascii="Arial" w:eastAsia="Courier New" w:hAnsi="Arial" w:cs="Arial"/>
                <w:b/>
                <w:bCs/>
                <w:sz w:val="18"/>
                <w:szCs w:val="18"/>
              </w:rPr>
              <w:t>Others</w:t>
            </w:r>
          </w:p>
        </w:tc>
        <w:tc>
          <w:tcPr>
            <w:tcW w:w="1371" w:type="dxa"/>
            <w:vAlign w:val="bottom"/>
            <w:hideMark/>
          </w:tcPr>
          <w:p w:rsidR="007831AC" w:rsidRPr="006F6C39" w:rsidRDefault="007831AC" w:rsidP="00505811">
            <w:pPr>
              <w:ind w:right="-72"/>
              <w:jc w:val="right"/>
              <w:rPr>
                <w:rFonts w:ascii="Arial" w:eastAsia="Courier New" w:hAnsi="Arial" w:cs="Arial"/>
                <w:b/>
                <w:bCs/>
                <w:snapToGrid w:val="0"/>
                <w:sz w:val="18"/>
                <w:szCs w:val="18"/>
                <w:lang w:eastAsia="th-TH"/>
              </w:rPr>
            </w:pPr>
            <w:r w:rsidRPr="006F6C39">
              <w:rPr>
                <w:rFonts w:ascii="Arial" w:eastAsia="Courier New" w:hAnsi="Arial" w:cs="Arial"/>
                <w:b/>
                <w:bCs/>
                <w:snapToGrid w:val="0"/>
                <w:sz w:val="18"/>
                <w:szCs w:val="18"/>
                <w:lang w:eastAsia="th-TH"/>
              </w:rPr>
              <w:t>Total</w:t>
            </w:r>
          </w:p>
        </w:tc>
      </w:tr>
      <w:tr w:rsidR="007831AC" w:rsidRPr="006F6C39" w:rsidTr="00703138">
        <w:tc>
          <w:tcPr>
            <w:tcW w:w="3193" w:type="dxa"/>
            <w:vAlign w:val="bottom"/>
          </w:tcPr>
          <w:p w:rsidR="007831AC" w:rsidRPr="006F6C39" w:rsidRDefault="007831AC" w:rsidP="00B900E7">
            <w:pPr>
              <w:ind w:left="999"/>
              <w:jc w:val="both"/>
              <w:rPr>
                <w:rFonts w:ascii="Arial" w:eastAsia="Courier New" w:hAnsi="Arial" w:cs="Arial"/>
                <w:snapToGrid w:val="0"/>
                <w:sz w:val="18"/>
                <w:szCs w:val="18"/>
                <w:cs/>
                <w:lang w:val="th-TH"/>
              </w:rPr>
            </w:pPr>
          </w:p>
        </w:tc>
        <w:tc>
          <w:tcPr>
            <w:tcW w:w="1251" w:type="dxa"/>
            <w:vAlign w:val="bottom"/>
            <w:hideMark/>
          </w:tcPr>
          <w:p w:rsidR="007831AC" w:rsidRPr="006F6C39" w:rsidRDefault="007831AC" w:rsidP="00505811">
            <w:pPr>
              <w:pBdr>
                <w:bottom w:val="single" w:sz="4" w:space="1" w:color="auto"/>
              </w:pBdr>
              <w:ind w:right="-72"/>
              <w:jc w:val="right"/>
              <w:rPr>
                <w:rFonts w:ascii="Arial" w:eastAsia="Courier New" w:hAnsi="Arial" w:cs="Arial"/>
                <w:b/>
                <w:bCs/>
                <w:sz w:val="18"/>
                <w:szCs w:val="18"/>
                <w:cs/>
              </w:rPr>
            </w:pPr>
            <w:r w:rsidRPr="006F6C39">
              <w:rPr>
                <w:rFonts w:ascii="Arial" w:eastAsia="Courier New" w:hAnsi="Arial" w:cs="Arial"/>
                <w:b/>
                <w:bCs/>
                <w:sz w:val="18"/>
                <w:szCs w:val="18"/>
              </w:rPr>
              <w:t>Baht</w:t>
            </w:r>
          </w:p>
        </w:tc>
        <w:tc>
          <w:tcPr>
            <w:tcW w:w="1341" w:type="dxa"/>
            <w:vAlign w:val="bottom"/>
            <w:hideMark/>
          </w:tcPr>
          <w:p w:rsidR="007831AC" w:rsidRPr="006F6C39" w:rsidRDefault="007831AC" w:rsidP="00505811">
            <w:pPr>
              <w:pBdr>
                <w:bottom w:val="single" w:sz="4" w:space="1" w:color="auto"/>
              </w:pBdr>
              <w:ind w:right="-72"/>
              <w:jc w:val="right"/>
              <w:rPr>
                <w:rFonts w:ascii="Arial" w:eastAsia="Courier New" w:hAnsi="Arial" w:cs="Arial"/>
                <w:b/>
                <w:bCs/>
                <w:sz w:val="18"/>
                <w:szCs w:val="18"/>
                <w:cs/>
              </w:rPr>
            </w:pPr>
            <w:r w:rsidRPr="006F6C39">
              <w:rPr>
                <w:rFonts w:ascii="Arial" w:eastAsia="Courier New" w:hAnsi="Arial" w:cs="Arial"/>
                <w:b/>
                <w:bCs/>
                <w:sz w:val="18"/>
                <w:szCs w:val="18"/>
              </w:rPr>
              <w:t>Baht</w:t>
            </w:r>
          </w:p>
        </w:tc>
        <w:tc>
          <w:tcPr>
            <w:tcW w:w="1716" w:type="dxa"/>
            <w:vAlign w:val="bottom"/>
            <w:hideMark/>
          </w:tcPr>
          <w:p w:rsidR="007831AC" w:rsidRPr="006F6C39" w:rsidRDefault="007831AC" w:rsidP="00505811">
            <w:pPr>
              <w:pBdr>
                <w:bottom w:val="single" w:sz="4" w:space="1" w:color="auto"/>
              </w:pBdr>
              <w:ind w:right="-72"/>
              <w:jc w:val="right"/>
              <w:rPr>
                <w:rFonts w:ascii="Arial" w:eastAsia="Courier New" w:hAnsi="Arial" w:cs="Arial"/>
                <w:sz w:val="18"/>
                <w:szCs w:val="18"/>
              </w:rPr>
            </w:pPr>
            <w:r w:rsidRPr="006F6C39">
              <w:rPr>
                <w:rFonts w:ascii="Arial" w:eastAsia="Courier New" w:hAnsi="Arial" w:cs="Arial"/>
                <w:b/>
                <w:bCs/>
                <w:sz w:val="18"/>
                <w:szCs w:val="18"/>
              </w:rPr>
              <w:t>Baht</w:t>
            </w:r>
          </w:p>
        </w:tc>
        <w:tc>
          <w:tcPr>
            <w:tcW w:w="1145" w:type="dxa"/>
            <w:vAlign w:val="bottom"/>
            <w:hideMark/>
          </w:tcPr>
          <w:p w:rsidR="007831AC" w:rsidRPr="006F6C39" w:rsidRDefault="007831AC" w:rsidP="00505811">
            <w:pPr>
              <w:pBdr>
                <w:bottom w:val="single" w:sz="4" w:space="1" w:color="auto"/>
              </w:pBdr>
              <w:ind w:right="-72"/>
              <w:jc w:val="right"/>
              <w:rPr>
                <w:rFonts w:ascii="Arial" w:eastAsia="Courier New" w:hAnsi="Arial" w:cs="Arial"/>
                <w:b/>
                <w:bCs/>
                <w:sz w:val="18"/>
                <w:szCs w:val="18"/>
              </w:rPr>
            </w:pPr>
            <w:r w:rsidRPr="006F6C39">
              <w:rPr>
                <w:rFonts w:ascii="Arial" w:eastAsia="Courier New" w:hAnsi="Arial" w:cs="Arial"/>
                <w:b/>
                <w:bCs/>
                <w:sz w:val="18"/>
                <w:szCs w:val="18"/>
              </w:rPr>
              <w:t>Baht</w:t>
            </w:r>
          </w:p>
        </w:tc>
        <w:tc>
          <w:tcPr>
            <w:tcW w:w="1371" w:type="dxa"/>
            <w:vAlign w:val="bottom"/>
            <w:hideMark/>
          </w:tcPr>
          <w:p w:rsidR="007831AC" w:rsidRPr="006F6C39" w:rsidRDefault="007831AC" w:rsidP="00505811">
            <w:pPr>
              <w:pBdr>
                <w:bottom w:val="single" w:sz="4" w:space="1" w:color="auto"/>
              </w:pBdr>
              <w:ind w:right="-72"/>
              <w:jc w:val="right"/>
              <w:rPr>
                <w:rFonts w:ascii="Arial" w:eastAsia="Courier New" w:hAnsi="Arial" w:cs="Arial"/>
                <w:sz w:val="18"/>
                <w:szCs w:val="18"/>
              </w:rPr>
            </w:pPr>
            <w:r w:rsidRPr="006F6C39">
              <w:rPr>
                <w:rFonts w:ascii="Arial" w:eastAsia="Courier New" w:hAnsi="Arial" w:cs="Arial"/>
                <w:b/>
                <w:bCs/>
                <w:sz w:val="18"/>
                <w:szCs w:val="18"/>
              </w:rPr>
              <w:t>Baht</w:t>
            </w:r>
          </w:p>
        </w:tc>
      </w:tr>
      <w:tr w:rsidR="007831AC" w:rsidRPr="006F6C39" w:rsidTr="00703138">
        <w:tc>
          <w:tcPr>
            <w:tcW w:w="3193" w:type="dxa"/>
            <w:vAlign w:val="bottom"/>
          </w:tcPr>
          <w:p w:rsidR="007831AC" w:rsidRPr="006F6C39" w:rsidRDefault="007831AC" w:rsidP="00B900E7">
            <w:pPr>
              <w:ind w:left="999"/>
              <w:jc w:val="both"/>
              <w:rPr>
                <w:rFonts w:ascii="Arial" w:eastAsia="Courier New" w:hAnsi="Arial" w:cs="Arial"/>
                <w:snapToGrid w:val="0"/>
                <w:sz w:val="12"/>
                <w:szCs w:val="12"/>
                <w:cs/>
                <w:lang w:val="th-TH"/>
              </w:rPr>
            </w:pPr>
          </w:p>
        </w:tc>
        <w:tc>
          <w:tcPr>
            <w:tcW w:w="1251" w:type="dxa"/>
            <w:vAlign w:val="bottom"/>
          </w:tcPr>
          <w:p w:rsidR="007831AC" w:rsidRPr="006F6C39" w:rsidRDefault="007831AC" w:rsidP="00505811">
            <w:pPr>
              <w:ind w:right="-72"/>
              <w:jc w:val="right"/>
              <w:rPr>
                <w:rFonts w:ascii="Arial" w:eastAsia="Courier New" w:hAnsi="Arial" w:cs="Arial"/>
                <w:snapToGrid w:val="0"/>
                <w:sz w:val="12"/>
                <w:szCs w:val="12"/>
                <w:cs/>
              </w:rPr>
            </w:pPr>
          </w:p>
        </w:tc>
        <w:tc>
          <w:tcPr>
            <w:tcW w:w="1341" w:type="dxa"/>
            <w:vAlign w:val="bottom"/>
          </w:tcPr>
          <w:p w:rsidR="007831AC" w:rsidRPr="006F6C39" w:rsidRDefault="007831AC" w:rsidP="00505811">
            <w:pPr>
              <w:ind w:right="-72"/>
              <w:jc w:val="right"/>
              <w:rPr>
                <w:rFonts w:ascii="Arial" w:eastAsia="Courier New" w:hAnsi="Arial" w:cs="Arial"/>
                <w:snapToGrid w:val="0"/>
                <w:sz w:val="12"/>
                <w:szCs w:val="12"/>
                <w:cs/>
              </w:rPr>
            </w:pPr>
          </w:p>
        </w:tc>
        <w:tc>
          <w:tcPr>
            <w:tcW w:w="1716" w:type="dxa"/>
            <w:vAlign w:val="bottom"/>
          </w:tcPr>
          <w:p w:rsidR="007831AC" w:rsidRPr="006F6C39" w:rsidRDefault="007831AC" w:rsidP="00505811">
            <w:pPr>
              <w:ind w:right="-72"/>
              <w:jc w:val="right"/>
              <w:rPr>
                <w:rFonts w:ascii="Arial" w:eastAsia="Courier New" w:hAnsi="Arial" w:cs="Arial"/>
                <w:snapToGrid w:val="0"/>
                <w:sz w:val="12"/>
                <w:szCs w:val="12"/>
                <w:cs/>
              </w:rPr>
            </w:pPr>
          </w:p>
        </w:tc>
        <w:tc>
          <w:tcPr>
            <w:tcW w:w="1145" w:type="dxa"/>
            <w:vAlign w:val="bottom"/>
          </w:tcPr>
          <w:p w:rsidR="007831AC" w:rsidRPr="006F6C39" w:rsidRDefault="007831AC" w:rsidP="00505811">
            <w:pPr>
              <w:ind w:right="-72"/>
              <w:jc w:val="right"/>
              <w:rPr>
                <w:rFonts w:ascii="Arial" w:eastAsia="Courier New" w:hAnsi="Arial" w:cs="Arial"/>
                <w:snapToGrid w:val="0"/>
                <w:sz w:val="12"/>
                <w:szCs w:val="12"/>
                <w:cs/>
              </w:rPr>
            </w:pPr>
          </w:p>
        </w:tc>
        <w:tc>
          <w:tcPr>
            <w:tcW w:w="1371" w:type="dxa"/>
            <w:vAlign w:val="bottom"/>
          </w:tcPr>
          <w:p w:rsidR="007831AC" w:rsidRPr="006F6C39" w:rsidRDefault="007831AC" w:rsidP="00505811">
            <w:pPr>
              <w:ind w:right="-72"/>
              <w:jc w:val="right"/>
              <w:rPr>
                <w:rFonts w:ascii="Arial" w:eastAsia="Courier New" w:hAnsi="Arial" w:cs="Arial"/>
                <w:snapToGrid w:val="0"/>
                <w:sz w:val="12"/>
                <w:szCs w:val="12"/>
                <w:cs/>
              </w:rPr>
            </w:pPr>
          </w:p>
        </w:tc>
      </w:tr>
      <w:tr w:rsidR="007831AC" w:rsidRPr="006F6C39" w:rsidTr="00703138">
        <w:tc>
          <w:tcPr>
            <w:tcW w:w="3193" w:type="dxa"/>
            <w:vAlign w:val="bottom"/>
            <w:hideMark/>
          </w:tcPr>
          <w:p w:rsidR="007831AC" w:rsidRPr="006F6C39" w:rsidRDefault="007831AC" w:rsidP="00B900E7">
            <w:pPr>
              <w:ind w:left="999"/>
              <w:rPr>
                <w:rFonts w:ascii="Arial" w:eastAsia="Courier New" w:hAnsi="Arial" w:cs="Arial"/>
                <w:sz w:val="18"/>
                <w:szCs w:val="18"/>
                <w:cs/>
              </w:rPr>
            </w:pPr>
            <w:r w:rsidRPr="006F6C39">
              <w:rPr>
                <w:rFonts w:ascii="Arial" w:eastAsia="Courier New" w:hAnsi="Arial" w:cs="Arial"/>
                <w:sz w:val="18"/>
                <w:szCs w:val="18"/>
              </w:rPr>
              <w:t>Revenue</w:t>
            </w:r>
          </w:p>
        </w:tc>
        <w:tc>
          <w:tcPr>
            <w:tcW w:w="1251" w:type="dxa"/>
            <w:vAlign w:val="bottom"/>
          </w:tcPr>
          <w:p w:rsidR="007831AC" w:rsidRPr="006F6C39" w:rsidRDefault="008A324D" w:rsidP="00505811">
            <w:pPr>
              <w:ind w:right="-72"/>
              <w:jc w:val="right"/>
              <w:rPr>
                <w:rFonts w:ascii="Arial" w:eastAsia="Courier New" w:hAnsi="Arial" w:cs="Arial"/>
                <w:sz w:val="18"/>
                <w:szCs w:val="18"/>
                <w:cs/>
                <w:lang w:val="en-GB"/>
              </w:rPr>
            </w:pPr>
            <w:r w:rsidRPr="008A324D">
              <w:rPr>
                <w:rFonts w:ascii="Arial" w:eastAsia="Courier New" w:hAnsi="Arial" w:cs="Arial"/>
                <w:sz w:val="18"/>
                <w:szCs w:val="18"/>
                <w:lang w:val="en-GB"/>
              </w:rPr>
              <w:t>324,264,52</w:t>
            </w:r>
            <w:r w:rsidR="00250E3C">
              <w:rPr>
                <w:rFonts w:ascii="Arial" w:eastAsia="Courier New" w:hAnsi="Arial" w:cs="Arial"/>
                <w:sz w:val="18"/>
                <w:szCs w:val="18"/>
                <w:lang w:val="en-GB"/>
              </w:rPr>
              <w:t>5</w:t>
            </w:r>
          </w:p>
        </w:tc>
        <w:tc>
          <w:tcPr>
            <w:tcW w:w="1341" w:type="dxa"/>
            <w:vAlign w:val="bottom"/>
          </w:tcPr>
          <w:p w:rsidR="007831AC" w:rsidRPr="006F6C39" w:rsidRDefault="007831AC" w:rsidP="00505811">
            <w:pPr>
              <w:ind w:right="-72"/>
              <w:jc w:val="right"/>
              <w:rPr>
                <w:rFonts w:ascii="Arial" w:eastAsia="Courier New" w:hAnsi="Arial" w:cs="Arial"/>
                <w:sz w:val="18"/>
                <w:szCs w:val="18"/>
                <w:cs/>
              </w:rPr>
            </w:pPr>
            <w:r w:rsidRPr="006F6C39">
              <w:rPr>
                <w:rFonts w:ascii="Arial" w:eastAsia="Courier New" w:hAnsi="Arial" w:cs="Arial"/>
                <w:sz w:val="18"/>
                <w:szCs w:val="18"/>
              </w:rPr>
              <w:t>41,777,136</w:t>
            </w:r>
          </w:p>
        </w:tc>
        <w:tc>
          <w:tcPr>
            <w:tcW w:w="1716" w:type="dxa"/>
            <w:vAlign w:val="bottom"/>
          </w:tcPr>
          <w:p w:rsidR="007831AC" w:rsidRPr="006F6C39" w:rsidRDefault="007831AC" w:rsidP="00505811">
            <w:pPr>
              <w:ind w:right="-72"/>
              <w:jc w:val="right"/>
              <w:rPr>
                <w:rFonts w:ascii="Arial" w:eastAsia="Courier New" w:hAnsi="Arial" w:cs="Arial"/>
                <w:sz w:val="18"/>
                <w:szCs w:val="18"/>
              </w:rPr>
            </w:pPr>
            <w:r w:rsidRPr="006F6C39">
              <w:rPr>
                <w:rFonts w:ascii="Arial" w:eastAsia="Courier New" w:hAnsi="Arial" w:cs="Arial"/>
                <w:sz w:val="18"/>
                <w:szCs w:val="18"/>
              </w:rPr>
              <w:t>43,</w:t>
            </w:r>
            <w:r w:rsidR="00FD3235">
              <w:rPr>
                <w:rFonts w:ascii="Arial" w:eastAsia="Courier New" w:hAnsi="Arial" w:cs="Arial"/>
                <w:sz w:val="18"/>
                <w:szCs w:val="18"/>
              </w:rPr>
              <w:t>836,233</w:t>
            </w:r>
          </w:p>
        </w:tc>
        <w:tc>
          <w:tcPr>
            <w:tcW w:w="1145" w:type="dxa"/>
            <w:vAlign w:val="bottom"/>
          </w:tcPr>
          <w:p w:rsidR="007831AC" w:rsidRPr="006F6C39" w:rsidRDefault="005312F2" w:rsidP="00505811">
            <w:pPr>
              <w:ind w:right="-72"/>
              <w:jc w:val="right"/>
              <w:rPr>
                <w:rFonts w:ascii="Arial" w:eastAsia="Courier New" w:hAnsi="Arial" w:cs="Arial"/>
                <w:sz w:val="18"/>
                <w:szCs w:val="18"/>
              </w:rPr>
            </w:pPr>
            <w:r w:rsidRPr="005312F2">
              <w:rPr>
                <w:rFonts w:ascii="Arial" w:eastAsia="Courier New" w:hAnsi="Arial" w:cs="Arial"/>
                <w:sz w:val="18"/>
                <w:szCs w:val="18"/>
              </w:rPr>
              <w:t>5,682,469</w:t>
            </w:r>
          </w:p>
        </w:tc>
        <w:tc>
          <w:tcPr>
            <w:tcW w:w="1371" w:type="dxa"/>
            <w:vAlign w:val="bottom"/>
          </w:tcPr>
          <w:p w:rsidR="007831AC" w:rsidRPr="006F6C39" w:rsidRDefault="008A324D" w:rsidP="00505811">
            <w:pPr>
              <w:ind w:right="-72"/>
              <w:jc w:val="right"/>
              <w:rPr>
                <w:rFonts w:ascii="Arial" w:eastAsia="Courier New" w:hAnsi="Arial" w:cs="Arial"/>
                <w:sz w:val="18"/>
                <w:szCs w:val="18"/>
              </w:rPr>
            </w:pPr>
            <w:r w:rsidRPr="008A324D">
              <w:rPr>
                <w:rFonts w:ascii="Arial" w:eastAsia="Courier New" w:hAnsi="Arial" w:cs="Arial"/>
                <w:sz w:val="18"/>
                <w:szCs w:val="18"/>
              </w:rPr>
              <w:t>415,560,363</w:t>
            </w:r>
          </w:p>
        </w:tc>
      </w:tr>
      <w:tr w:rsidR="007831AC" w:rsidRPr="006F6C39" w:rsidTr="00703138">
        <w:tc>
          <w:tcPr>
            <w:tcW w:w="3193" w:type="dxa"/>
            <w:vAlign w:val="bottom"/>
            <w:hideMark/>
          </w:tcPr>
          <w:p w:rsidR="007831AC" w:rsidRPr="006F6C39" w:rsidRDefault="007831AC" w:rsidP="00B900E7">
            <w:pPr>
              <w:ind w:left="999"/>
              <w:rPr>
                <w:rFonts w:ascii="Arial" w:eastAsia="Courier New" w:hAnsi="Arial" w:cs="Arial"/>
                <w:sz w:val="18"/>
                <w:szCs w:val="18"/>
              </w:rPr>
            </w:pPr>
            <w:r w:rsidRPr="006F6C39">
              <w:rPr>
                <w:rFonts w:ascii="Arial" w:eastAsia="Courier New" w:hAnsi="Arial" w:cs="Arial"/>
                <w:sz w:val="18"/>
                <w:szCs w:val="18"/>
              </w:rPr>
              <w:t>Cost of services</w:t>
            </w:r>
          </w:p>
        </w:tc>
        <w:tc>
          <w:tcPr>
            <w:tcW w:w="1251"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341" w:type="dxa"/>
            <w:vAlign w:val="bottom"/>
          </w:tcPr>
          <w:p w:rsidR="007831AC" w:rsidRPr="006F6C39" w:rsidRDefault="007831AC" w:rsidP="00505811">
            <w:pPr>
              <w:ind w:right="-72"/>
              <w:jc w:val="right"/>
              <w:rPr>
                <w:rFonts w:ascii="Arial" w:eastAsia="Courier New" w:hAnsi="Arial" w:cs="Arial"/>
                <w:snapToGrid w:val="0"/>
                <w:sz w:val="18"/>
                <w:szCs w:val="18"/>
                <w:cs/>
                <w:lang w:eastAsia="th-TH"/>
              </w:rPr>
            </w:pPr>
          </w:p>
        </w:tc>
        <w:tc>
          <w:tcPr>
            <w:tcW w:w="1716"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145"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371" w:type="dxa"/>
            <w:vAlign w:val="bottom"/>
          </w:tcPr>
          <w:p w:rsidR="007831AC" w:rsidRPr="006F6C39" w:rsidRDefault="008A324D" w:rsidP="00505811">
            <w:pPr>
              <w:pBdr>
                <w:bottom w:val="single" w:sz="4" w:space="1" w:color="auto"/>
              </w:pBdr>
              <w:ind w:right="-72"/>
              <w:jc w:val="right"/>
              <w:rPr>
                <w:rFonts w:ascii="Arial" w:eastAsia="Courier New" w:hAnsi="Arial" w:cs="Arial"/>
                <w:sz w:val="18"/>
                <w:szCs w:val="18"/>
              </w:rPr>
            </w:pPr>
            <w:r>
              <w:rPr>
                <w:rFonts w:ascii="Arial" w:eastAsia="Courier New" w:hAnsi="Arial" w:cs="Arial"/>
                <w:sz w:val="18"/>
                <w:szCs w:val="18"/>
              </w:rPr>
              <w:t>(</w:t>
            </w:r>
            <w:r w:rsidRPr="008A324D">
              <w:rPr>
                <w:rFonts w:ascii="Arial" w:eastAsia="Courier New" w:hAnsi="Arial" w:cs="Arial"/>
                <w:sz w:val="18"/>
                <w:szCs w:val="18"/>
              </w:rPr>
              <w:t>228,211,534</w:t>
            </w:r>
            <w:r>
              <w:rPr>
                <w:rFonts w:ascii="Arial" w:eastAsia="Courier New" w:hAnsi="Arial" w:cs="Arial"/>
                <w:sz w:val="18"/>
                <w:szCs w:val="18"/>
              </w:rPr>
              <w:t>)</w:t>
            </w:r>
          </w:p>
        </w:tc>
      </w:tr>
      <w:tr w:rsidR="007831AC" w:rsidRPr="006F6C39" w:rsidTr="00703138">
        <w:tc>
          <w:tcPr>
            <w:tcW w:w="3193" w:type="dxa"/>
            <w:vAlign w:val="bottom"/>
          </w:tcPr>
          <w:p w:rsidR="007831AC" w:rsidRPr="006F6C39" w:rsidRDefault="007831AC" w:rsidP="00B900E7">
            <w:pPr>
              <w:ind w:left="999"/>
              <w:rPr>
                <w:rFonts w:ascii="Arial" w:eastAsia="Courier New" w:hAnsi="Arial" w:cs="Arial"/>
                <w:snapToGrid w:val="0"/>
                <w:sz w:val="12"/>
                <w:szCs w:val="12"/>
                <w:cs/>
                <w:lang w:val="th-TH"/>
              </w:rPr>
            </w:pPr>
          </w:p>
        </w:tc>
        <w:tc>
          <w:tcPr>
            <w:tcW w:w="1251"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c>
          <w:tcPr>
            <w:tcW w:w="1341"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c>
          <w:tcPr>
            <w:tcW w:w="1716"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c>
          <w:tcPr>
            <w:tcW w:w="1145"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c>
          <w:tcPr>
            <w:tcW w:w="1371"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r>
      <w:tr w:rsidR="007831AC" w:rsidRPr="006F6C39" w:rsidTr="00703138">
        <w:tc>
          <w:tcPr>
            <w:tcW w:w="3193" w:type="dxa"/>
            <w:vAlign w:val="bottom"/>
            <w:hideMark/>
          </w:tcPr>
          <w:p w:rsidR="007831AC" w:rsidRPr="006F6C39" w:rsidRDefault="007831AC" w:rsidP="00B900E7">
            <w:pPr>
              <w:ind w:left="999"/>
              <w:rPr>
                <w:rFonts w:ascii="Arial" w:eastAsia="Courier New" w:hAnsi="Arial" w:cs="Arial"/>
                <w:sz w:val="18"/>
                <w:szCs w:val="18"/>
                <w:cs/>
              </w:rPr>
            </w:pPr>
            <w:r w:rsidRPr="006F6C39">
              <w:rPr>
                <w:rFonts w:ascii="Arial" w:eastAsia="Courier New" w:hAnsi="Arial" w:cs="Arial"/>
                <w:sz w:val="18"/>
                <w:szCs w:val="18"/>
              </w:rPr>
              <w:t>Gross profit</w:t>
            </w:r>
          </w:p>
        </w:tc>
        <w:tc>
          <w:tcPr>
            <w:tcW w:w="1251" w:type="dxa"/>
            <w:vAlign w:val="bottom"/>
          </w:tcPr>
          <w:p w:rsidR="007831AC" w:rsidRPr="006F6C39" w:rsidRDefault="007831AC" w:rsidP="00505811">
            <w:pPr>
              <w:ind w:right="-72"/>
              <w:jc w:val="right"/>
              <w:rPr>
                <w:rFonts w:ascii="Arial" w:eastAsia="Courier New" w:hAnsi="Arial" w:cs="Arial"/>
                <w:snapToGrid w:val="0"/>
                <w:sz w:val="18"/>
                <w:szCs w:val="18"/>
                <w:cs/>
                <w:lang w:eastAsia="th-TH"/>
              </w:rPr>
            </w:pPr>
          </w:p>
        </w:tc>
        <w:tc>
          <w:tcPr>
            <w:tcW w:w="1341" w:type="dxa"/>
            <w:vAlign w:val="bottom"/>
          </w:tcPr>
          <w:p w:rsidR="007831AC" w:rsidRPr="006F6C39" w:rsidRDefault="007831AC" w:rsidP="00505811">
            <w:pPr>
              <w:ind w:right="-72"/>
              <w:jc w:val="right"/>
              <w:rPr>
                <w:rFonts w:ascii="Arial" w:eastAsia="Courier New" w:hAnsi="Arial" w:cs="Arial"/>
                <w:snapToGrid w:val="0"/>
                <w:sz w:val="18"/>
                <w:szCs w:val="18"/>
                <w:cs/>
                <w:lang w:eastAsia="th-TH"/>
              </w:rPr>
            </w:pPr>
          </w:p>
        </w:tc>
        <w:tc>
          <w:tcPr>
            <w:tcW w:w="1716"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145"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371" w:type="dxa"/>
            <w:vAlign w:val="bottom"/>
          </w:tcPr>
          <w:p w:rsidR="007831AC" w:rsidRPr="006F6C39" w:rsidRDefault="005312F2" w:rsidP="00505811">
            <w:pPr>
              <w:pBdr>
                <w:bottom w:val="single" w:sz="4" w:space="1" w:color="auto"/>
              </w:pBdr>
              <w:ind w:right="-72"/>
              <w:jc w:val="right"/>
              <w:rPr>
                <w:rFonts w:ascii="Arial" w:eastAsia="Courier New" w:hAnsi="Arial" w:cs="Arial"/>
                <w:sz w:val="18"/>
                <w:szCs w:val="18"/>
              </w:rPr>
            </w:pPr>
            <w:r w:rsidRPr="005312F2">
              <w:rPr>
                <w:rFonts w:ascii="Arial" w:eastAsia="Courier New" w:hAnsi="Arial" w:cs="Arial"/>
                <w:sz w:val="18"/>
                <w:szCs w:val="18"/>
              </w:rPr>
              <w:t>187,348,82</w:t>
            </w:r>
            <w:r w:rsidR="00250E3C">
              <w:rPr>
                <w:rFonts w:ascii="Arial" w:eastAsia="Courier New" w:hAnsi="Arial" w:cs="Arial"/>
                <w:sz w:val="18"/>
                <w:szCs w:val="18"/>
              </w:rPr>
              <w:t>9</w:t>
            </w:r>
          </w:p>
        </w:tc>
      </w:tr>
      <w:tr w:rsidR="007831AC" w:rsidRPr="006F6C39" w:rsidTr="00703138">
        <w:tc>
          <w:tcPr>
            <w:tcW w:w="3193" w:type="dxa"/>
            <w:vAlign w:val="bottom"/>
          </w:tcPr>
          <w:p w:rsidR="007831AC" w:rsidRPr="006F6C39" w:rsidRDefault="007831AC" w:rsidP="00B900E7">
            <w:pPr>
              <w:ind w:left="999"/>
              <w:rPr>
                <w:rFonts w:ascii="Arial" w:eastAsia="Courier New" w:hAnsi="Arial" w:cs="Arial"/>
                <w:snapToGrid w:val="0"/>
                <w:sz w:val="12"/>
                <w:szCs w:val="12"/>
                <w:cs/>
                <w:lang w:val="th-TH"/>
              </w:rPr>
            </w:pPr>
          </w:p>
        </w:tc>
        <w:tc>
          <w:tcPr>
            <w:tcW w:w="1251"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c>
          <w:tcPr>
            <w:tcW w:w="1341"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c>
          <w:tcPr>
            <w:tcW w:w="1716"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c>
          <w:tcPr>
            <w:tcW w:w="1145"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c>
          <w:tcPr>
            <w:tcW w:w="1371"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r>
      <w:tr w:rsidR="007831AC" w:rsidRPr="006F6C39" w:rsidTr="00703138">
        <w:tc>
          <w:tcPr>
            <w:tcW w:w="3193" w:type="dxa"/>
            <w:vAlign w:val="bottom"/>
            <w:hideMark/>
          </w:tcPr>
          <w:p w:rsidR="007831AC" w:rsidRPr="006F6C39" w:rsidRDefault="007831AC" w:rsidP="00B900E7">
            <w:pPr>
              <w:ind w:left="999"/>
              <w:rPr>
                <w:rFonts w:ascii="Arial" w:eastAsia="Courier New" w:hAnsi="Arial" w:cs="Arial"/>
                <w:sz w:val="18"/>
                <w:szCs w:val="18"/>
                <w:cs/>
              </w:rPr>
            </w:pPr>
            <w:r w:rsidRPr="006F6C39">
              <w:rPr>
                <w:rFonts w:ascii="Arial" w:eastAsia="Courier New" w:hAnsi="Arial" w:cs="Arial"/>
                <w:sz w:val="18"/>
                <w:szCs w:val="18"/>
              </w:rPr>
              <w:t>Operating profit</w:t>
            </w:r>
          </w:p>
        </w:tc>
        <w:tc>
          <w:tcPr>
            <w:tcW w:w="1251" w:type="dxa"/>
            <w:vAlign w:val="bottom"/>
          </w:tcPr>
          <w:p w:rsidR="007831AC" w:rsidRPr="006F6C39" w:rsidRDefault="007831AC" w:rsidP="00505811">
            <w:pPr>
              <w:ind w:right="-72"/>
              <w:jc w:val="right"/>
              <w:rPr>
                <w:rFonts w:ascii="Arial" w:eastAsia="Courier New" w:hAnsi="Arial" w:cs="Arial"/>
                <w:snapToGrid w:val="0"/>
                <w:sz w:val="18"/>
                <w:szCs w:val="18"/>
                <w:cs/>
                <w:lang w:eastAsia="th-TH"/>
              </w:rPr>
            </w:pPr>
          </w:p>
        </w:tc>
        <w:tc>
          <w:tcPr>
            <w:tcW w:w="1341" w:type="dxa"/>
            <w:vAlign w:val="bottom"/>
          </w:tcPr>
          <w:p w:rsidR="007831AC" w:rsidRPr="006F6C39" w:rsidRDefault="007831AC" w:rsidP="00505811">
            <w:pPr>
              <w:ind w:right="-72"/>
              <w:jc w:val="right"/>
              <w:rPr>
                <w:rFonts w:ascii="Arial" w:eastAsia="Courier New" w:hAnsi="Arial" w:cs="Arial"/>
                <w:snapToGrid w:val="0"/>
                <w:sz w:val="18"/>
                <w:szCs w:val="18"/>
                <w:cs/>
                <w:lang w:eastAsia="th-TH"/>
              </w:rPr>
            </w:pPr>
          </w:p>
        </w:tc>
        <w:tc>
          <w:tcPr>
            <w:tcW w:w="1716"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145"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371" w:type="dxa"/>
            <w:vAlign w:val="bottom"/>
          </w:tcPr>
          <w:p w:rsidR="007831AC" w:rsidRPr="006F6C39" w:rsidRDefault="005312F2" w:rsidP="00505811">
            <w:pPr>
              <w:ind w:right="-72"/>
              <w:jc w:val="right"/>
              <w:rPr>
                <w:rFonts w:ascii="Arial" w:eastAsia="Courier New" w:hAnsi="Arial" w:cs="Arial"/>
                <w:sz w:val="18"/>
                <w:szCs w:val="18"/>
              </w:rPr>
            </w:pPr>
            <w:r w:rsidRPr="005312F2">
              <w:rPr>
                <w:rFonts w:ascii="Arial" w:eastAsia="Courier New" w:hAnsi="Arial" w:cs="Arial"/>
                <w:sz w:val="18"/>
                <w:szCs w:val="18"/>
              </w:rPr>
              <w:t>95,323,49</w:t>
            </w:r>
            <w:r w:rsidR="00141FB7">
              <w:rPr>
                <w:rFonts w:ascii="Arial" w:eastAsia="Courier New" w:hAnsi="Arial" w:cs="Arial"/>
                <w:sz w:val="18"/>
                <w:szCs w:val="18"/>
              </w:rPr>
              <w:t>4</w:t>
            </w:r>
          </w:p>
        </w:tc>
      </w:tr>
      <w:tr w:rsidR="007831AC" w:rsidRPr="006F6C39" w:rsidTr="00703138">
        <w:tc>
          <w:tcPr>
            <w:tcW w:w="3193" w:type="dxa"/>
            <w:vAlign w:val="bottom"/>
            <w:hideMark/>
          </w:tcPr>
          <w:p w:rsidR="007831AC" w:rsidRPr="006F6C39" w:rsidRDefault="007831AC" w:rsidP="00B900E7">
            <w:pPr>
              <w:ind w:left="999"/>
              <w:rPr>
                <w:rFonts w:ascii="Arial" w:eastAsia="Courier New" w:hAnsi="Arial" w:cs="Arial"/>
                <w:sz w:val="18"/>
                <w:szCs w:val="18"/>
              </w:rPr>
            </w:pPr>
            <w:r w:rsidRPr="006F6C39">
              <w:rPr>
                <w:rFonts w:ascii="Arial" w:eastAsia="Courier New" w:hAnsi="Arial" w:cs="Arial"/>
                <w:sz w:val="18"/>
                <w:szCs w:val="18"/>
              </w:rPr>
              <w:t>Other income</w:t>
            </w:r>
          </w:p>
        </w:tc>
        <w:tc>
          <w:tcPr>
            <w:tcW w:w="1251"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341" w:type="dxa"/>
            <w:vAlign w:val="bottom"/>
          </w:tcPr>
          <w:p w:rsidR="007831AC" w:rsidRPr="006F6C39" w:rsidRDefault="007831AC" w:rsidP="00505811">
            <w:pPr>
              <w:ind w:right="-72"/>
              <w:jc w:val="right"/>
              <w:rPr>
                <w:rFonts w:ascii="Arial" w:eastAsia="Courier New" w:hAnsi="Arial" w:cs="Arial"/>
                <w:snapToGrid w:val="0"/>
                <w:sz w:val="18"/>
                <w:szCs w:val="18"/>
                <w:cs/>
                <w:lang w:eastAsia="th-TH"/>
              </w:rPr>
            </w:pPr>
          </w:p>
        </w:tc>
        <w:tc>
          <w:tcPr>
            <w:tcW w:w="1716"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145"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371" w:type="dxa"/>
            <w:vAlign w:val="bottom"/>
          </w:tcPr>
          <w:p w:rsidR="007831AC" w:rsidRPr="006F6C39" w:rsidRDefault="005312F2" w:rsidP="00505811">
            <w:pPr>
              <w:ind w:right="-72"/>
              <w:jc w:val="right"/>
              <w:rPr>
                <w:rFonts w:ascii="Arial" w:eastAsia="Courier New" w:hAnsi="Arial" w:cs="Arial"/>
                <w:sz w:val="18"/>
                <w:szCs w:val="18"/>
              </w:rPr>
            </w:pPr>
            <w:r w:rsidRPr="005312F2">
              <w:rPr>
                <w:rFonts w:ascii="Arial" w:eastAsia="Courier New" w:hAnsi="Arial" w:cs="Arial"/>
                <w:sz w:val="18"/>
                <w:szCs w:val="18"/>
              </w:rPr>
              <w:t>4,049,498</w:t>
            </w:r>
          </w:p>
        </w:tc>
      </w:tr>
      <w:tr w:rsidR="007831AC" w:rsidRPr="006F6C39" w:rsidTr="00703138">
        <w:tc>
          <w:tcPr>
            <w:tcW w:w="3193" w:type="dxa"/>
            <w:vAlign w:val="bottom"/>
          </w:tcPr>
          <w:p w:rsidR="007831AC" w:rsidRPr="006F6C39" w:rsidRDefault="007831AC" w:rsidP="00B900E7">
            <w:pPr>
              <w:ind w:left="999"/>
              <w:rPr>
                <w:rFonts w:ascii="Arial" w:eastAsia="Courier New" w:hAnsi="Arial" w:cs="Arial"/>
                <w:sz w:val="18"/>
                <w:szCs w:val="18"/>
              </w:rPr>
            </w:pPr>
            <w:r w:rsidRPr="006F6C39">
              <w:rPr>
                <w:rFonts w:ascii="Arial" w:hAnsi="Arial" w:cs="Arial"/>
                <w:sz w:val="18"/>
                <w:szCs w:val="18"/>
              </w:rPr>
              <w:t>Share of loss</w:t>
            </w:r>
          </w:p>
        </w:tc>
        <w:tc>
          <w:tcPr>
            <w:tcW w:w="1251"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341"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716"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145"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371" w:type="dxa"/>
            <w:vAlign w:val="bottom"/>
          </w:tcPr>
          <w:p w:rsidR="007831AC" w:rsidRPr="006F6C39" w:rsidRDefault="007831AC" w:rsidP="00505811">
            <w:pPr>
              <w:ind w:right="-72"/>
              <w:jc w:val="right"/>
              <w:rPr>
                <w:rFonts w:ascii="Arial" w:eastAsia="Courier New" w:hAnsi="Arial" w:cs="Arial"/>
                <w:sz w:val="18"/>
                <w:szCs w:val="18"/>
              </w:rPr>
            </w:pPr>
          </w:p>
        </w:tc>
      </w:tr>
      <w:tr w:rsidR="007831AC" w:rsidRPr="006F6C39" w:rsidTr="00703138">
        <w:tc>
          <w:tcPr>
            <w:tcW w:w="3193" w:type="dxa"/>
            <w:vAlign w:val="bottom"/>
          </w:tcPr>
          <w:p w:rsidR="007831AC" w:rsidRPr="006F6C39" w:rsidRDefault="007831AC" w:rsidP="00B900E7">
            <w:pPr>
              <w:ind w:left="999"/>
              <w:rPr>
                <w:rFonts w:ascii="Arial" w:eastAsia="Courier New" w:hAnsi="Arial" w:cs="Arial"/>
                <w:sz w:val="18"/>
                <w:szCs w:val="18"/>
              </w:rPr>
            </w:pPr>
            <w:r w:rsidRPr="006F6C39">
              <w:rPr>
                <w:rFonts w:ascii="Arial" w:hAnsi="Arial" w:cs="Arial"/>
                <w:sz w:val="18"/>
                <w:szCs w:val="18"/>
              </w:rPr>
              <w:t xml:space="preserve">   of joint venture</w:t>
            </w:r>
          </w:p>
        </w:tc>
        <w:tc>
          <w:tcPr>
            <w:tcW w:w="1251"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341"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716"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145"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371" w:type="dxa"/>
            <w:vAlign w:val="bottom"/>
          </w:tcPr>
          <w:p w:rsidR="007831AC" w:rsidRPr="006F6C39" w:rsidRDefault="007831AC" w:rsidP="00505811">
            <w:pPr>
              <w:ind w:right="-72"/>
              <w:jc w:val="right"/>
              <w:rPr>
                <w:rFonts w:ascii="Arial" w:eastAsia="Courier New" w:hAnsi="Arial" w:cs="Arial"/>
                <w:sz w:val="18"/>
                <w:szCs w:val="18"/>
              </w:rPr>
            </w:pPr>
            <w:r w:rsidRPr="006F6C39">
              <w:rPr>
                <w:rFonts w:ascii="Arial" w:eastAsia="Courier New" w:hAnsi="Arial" w:cs="Arial"/>
                <w:sz w:val="18"/>
                <w:szCs w:val="18"/>
              </w:rPr>
              <w:t>(3,086,302)</w:t>
            </w:r>
          </w:p>
        </w:tc>
      </w:tr>
      <w:tr w:rsidR="007831AC" w:rsidRPr="006F6C39" w:rsidTr="00703138">
        <w:tc>
          <w:tcPr>
            <w:tcW w:w="3193" w:type="dxa"/>
            <w:vAlign w:val="bottom"/>
            <w:hideMark/>
          </w:tcPr>
          <w:p w:rsidR="007831AC" w:rsidRPr="006F6C39" w:rsidRDefault="007831AC" w:rsidP="00B900E7">
            <w:pPr>
              <w:ind w:left="999"/>
              <w:rPr>
                <w:rFonts w:ascii="Arial" w:eastAsia="Courier New" w:hAnsi="Arial" w:cs="Arial"/>
                <w:sz w:val="18"/>
                <w:szCs w:val="18"/>
              </w:rPr>
            </w:pPr>
            <w:r w:rsidRPr="006F6C39">
              <w:rPr>
                <w:rFonts w:ascii="Arial" w:eastAsia="Courier New" w:hAnsi="Arial" w:cs="Arial"/>
                <w:sz w:val="18"/>
                <w:szCs w:val="18"/>
              </w:rPr>
              <w:t xml:space="preserve">Income </w:t>
            </w:r>
            <w:r w:rsidRPr="006F6C39">
              <w:rPr>
                <w:rFonts w:ascii="Arial" w:eastAsia="Courier New" w:hAnsi="Arial" w:cs="Arial"/>
                <w:spacing w:val="-6"/>
                <w:sz w:val="18"/>
                <w:szCs w:val="18"/>
              </w:rPr>
              <w:t>tax (Note 12)</w:t>
            </w:r>
          </w:p>
        </w:tc>
        <w:tc>
          <w:tcPr>
            <w:tcW w:w="1251"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341"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716"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145"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371" w:type="dxa"/>
            <w:vAlign w:val="bottom"/>
          </w:tcPr>
          <w:p w:rsidR="007831AC" w:rsidRPr="006F6C39" w:rsidRDefault="007831AC" w:rsidP="00505811">
            <w:pPr>
              <w:pBdr>
                <w:bottom w:val="single" w:sz="4" w:space="1" w:color="auto"/>
              </w:pBdr>
              <w:ind w:right="-72"/>
              <w:jc w:val="right"/>
              <w:rPr>
                <w:rFonts w:ascii="Arial" w:eastAsia="Courier New" w:hAnsi="Arial" w:cs="Arial"/>
                <w:sz w:val="18"/>
                <w:szCs w:val="18"/>
              </w:rPr>
            </w:pPr>
            <w:r w:rsidRPr="006F6C39">
              <w:rPr>
                <w:rFonts w:ascii="Arial" w:eastAsia="Courier New" w:hAnsi="Arial" w:cs="Arial"/>
                <w:sz w:val="18"/>
                <w:szCs w:val="18"/>
              </w:rPr>
              <w:t>(18,</w:t>
            </w:r>
            <w:r w:rsidR="00800965">
              <w:rPr>
                <w:rFonts w:ascii="Arial" w:eastAsia="Courier New" w:hAnsi="Arial" w:cs="Arial"/>
                <w:sz w:val="18"/>
                <w:szCs w:val="18"/>
              </w:rPr>
              <w:t>8</w:t>
            </w:r>
            <w:r w:rsidR="005C0F7C">
              <w:rPr>
                <w:rFonts w:ascii="Arial" w:eastAsia="Courier New" w:hAnsi="Arial" w:cs="Arial"/>
                <w:sz w:val="18"/>
                <w:szCs w:val="18"/>
              </w:rPr>
              <w:t>30</w:t>
            </w:r>
            <w:r w:rsidR="00800965">
              <w:rPr>
                <w:rFonts w:ascii="Arial" w:eastAsia="Courier New" w:hAnsi="Arial" w:cs="Arial"/>
                <w:sz w:val="18"/>
                <w:szCs w:val="18"/>
              </w:rPr>
              <w:t>,964</w:t>
            </w:r>
            <w:r w:rsidRPr="006F6C39">
              <w:rPr>
                <w:rFonts w:ascii="Arial" w:eastAsia="Courier New" w:hAnsi="Arial" w:cs="Arial"/>
                <w:sz w:val="18"/>
                <w:szCs w:val="18"/>
              </w:rPr>
              <w:t>)</w:t>
            </w:r>
          </w:p>
        </w:tc>
      </w:tr>
      <w:tr w:rsidR="007831AC" w:rsidRPr="006F6C39" w:rsidTr="00703138">
        <w:tc>
          <w:tcPr>
            <w:tcW w:w="3193" w:type="dxa"/>
            <w:vAlign w:val="bottom"/>
          </w:tcPr>
          <w:p w:rsidR="007831AC" w:rsidRPr="006F6C39" w:rsidRDefault="007831AC" w:rsidP="00B900E7">
            <w:pPr>
              <w:ind w:left="999"/>
              <w:rPr>
                <w:rFonts w:ascii="Arial" w:eastAsia="Courier New" w:hAnsi="Arial" w:cs="Arial"/>
                <w:snapToGrid w:val="0"/>
                <w:sz w:val="12"/>
                <w:szCs w:val="12"/>
                <w:cs/>
                <w:lang w:val="th-TH"/>
              </w:rPr>
            </w:pPr>
          </w:p>
        </w:tc>
        <w:tc>
          <w:tcPr>
            <w:tcW w:w="1251"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c>
          <w:tcPr>
            <w:tcW w:w="1341"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c>
          <w:tcPr>
            <w:tcW w:w="1716"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c>
          <w:tcPr>
            <w:tcW w:w="1145"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c>
          <w:tcPr>
            <w:tcW w:w="1371" w:type="dxa"/>
            <w:vAlign w:val="bottom"/>
          </w:tcPr>
          <w:p w:rsidR="007831AC" w:rsidRPr="006F6C39" w:rsidRDefault="007831AC" w:rsidP="00505811">
            <w:pPr>
              <w:ind w:left="540"/>
              <w:jc w:val="right"/>
              <w:rPr>
                <w:rFonts w:ascii="Arial" w:eastAsia="Courier New" w:hAnsi="Arial" w:cs="Arial"/>
                <w:snapToGrid w:val="0"/>
                <w:sz w:val="12"/>
                <w:szCs w:val="12"/>
                <w:cs/>
                <w:lang w:val="th-TH"/>
              </w:rPr>
            </w:pPr>
          </w:p>
        </w:tc>
      </w:tr>
      <w:tr w:rsidR="007831AC" w:rsidRPr="006F6C39" w:rsidTr="00703138">
        <w:tc>
          <w:tcPr>
            <w:tcW w:w="3193" w:type="dxa"/>
            <w:vAlign w:val="bottom"/>
            <w:hideMark/>
          </w:tcPr>
          <w:p w:rsidR="007831AC" w:rsidRPr="006F6C39" w:rsidRDefault="007831AC" w:rsidP="00B900E7">
            <w:pPr>
              <w:ind w:left="999"/>
              <w:rPr>
                <w:rFonts w:ascii="Arial" w:eastAsia="Courier New" w:hAnsi="Arial" w:cs="Arial"/>
                <w:sz w:val="18"/>
                <w:szCs w:val="18"/>
                <w:cs/>
              </w:rPr>
            </w:pPr>
            <w:r w:rsidRPr="006F6C39">
              <w:rPr>
                <w:rFonts w:ascii="Arial" w:eastAsia="Courier New" w:hAnsi="Arial" w:cs="Arial"/>
                <w:sz w:val="18"/>
                <w:szCs w:val="18"/>
              </w:rPr>
              <w:t>Profit for the period</w:t>
            </w:r>
          </w:p>
        </w:tc>
        <w:tc>
          <w:tcPr>
            <w:tcW w:w="1251" w:type="dxa"/>
            <w:vAlign w:val="bottom"/>
          </w:tcPr>
          <w:p w:rsidR="007831AC" w:rsidRPr="006F6C39" w:rsidRDefault="007831AC" w:rsidP="00505811">
            <w:pPr>
              <w:ind w:right="-72"/>
              <w:jc w:val="right"/>
              <w:rPr>
                <w:rFonts w:ascii="Arial" w:eastAsia="Courier New" w:hAnsi="Arial" w:cs="Arial"/>
                <w:snapToGrid w:val="0"/>
                <w:sz w:val="18"/>
                <w:szCs w:val="18"/>
                <w:cs/>
                <w:lang w:eastAsia="th-TH"/>
              </w:rPr>
            </w:pPr>
          </w:p>
        </w:tc>
        <w:tc>
          <w:tcPr>
            <w:tcW w:w="1341"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716"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145" w:type="dxa"/>
            <w:vAlign w:val="bottom"/>
          </w:tcPr>
          <w:p w:rsidR="007831AC" w:rsidRPr="006F6C39" w:rsidRDefault="007831AC" w:rsidP="00505811">
            <w:pPr>
              <w:ind w:right="-72"/>
              <w:jc w:val="right"/>
              <w:rPr>
                <w:rFonts w:ascii="Arial" w:eastAsia="Courier New" w:hAnsi="Arial" w:cs="Arial"/>
                <w:snapToGrid w:val="0"/>
                <w:sz w:val="18"/>
                <w:szCs w:val="18"/>
                <w:lang w:eastAsia="th-TH"/>
              </w:rPr>
            </w:pPr>
          </w:p>
        </w:tc>
        <w:tc>
          <w:tcPr>
            <w:tcW w:w="1371" w:type="dxa"/>
            <w:vAlign w:val="bottom"/>
          </w:tcPr>
          <w:p w:rsidR="007831AC" w:rsidRPr="006F6C39" w:rsidRDefault="007831AC" w:rsidP="00505811">
            <w:pPr>
              <w:pBdr>
                <w:bottom w:val="double" w:sz="4" w:space="1" w:color="auto"/>
              </w:pBdr>
              <w:ind w:right="-72"/>
              <w:jc w:val="right"/>
              <w:rPr>
                <w:rFonts w:ascii="Arial" w:eastAsia="Courier New" w:hAnsi="Arial" w:cs="Arial"/>
                <w:sz w:val="18"/>
                <w:szCs w:val="18"/>
              </w:rPr>
            </w:pPr>
            <w:r w:rsidRPr="006F6C39">
              <w:rPr>
                <w:rFonts w:ascii="Arial" w:eastAsia="Courier New" w:hAnsi="Arial" w:cs="Arial"/>
                <w:sz w:val="18"/>
                <w:szCs w:val="18"/>
              </w:rPr>
              <w:t>77,</w:t>
            </w:r>
            <w:r w:rsidR="005C0F7C">
              <w:rPr>
                <w:rFonts w:ascii="Arial" w:eastAsia="Courier New" w:hAnsi="Arial" w:cs="Arial"/>
                <w:sz w:val="18"/>
                <w:szCs w:val="18"/>
              </w:rPr>
              <w:t>455</w:t>
            </w:r>
            <w:r w:rsidR="00800965">
              <w:rPr>
                <w:rFonts w:ascii="Arial" w:eastAsia="Courier New" w:hAnsi="Arial" w:cs="Arial"/>
                <w:sz w:val="18"/>
                <w:szCs w:val="18"/>
              </w:rPr>
              <w:t>,726</w:t>
            </w:r>
          </w:p>
        </w:tc>
      </w:tr>
    </w:tbl>
    <w:p w:rsidR="007831AC" w:rsidRDefault="007831AC" w:rsidP="009353D9">
      <w:pPr>
        <w:ind w:left="540"/>
        <w:rPr>
          <w:rFonts w:ascii="Arial" w:eastAsia="Courier New" w:hAnsi="Arial" w:cs="Arial"/>
          <w:sz w:val="18"/>
          <w:szCs w:val="18"/>
          <w:shd w:val="clear" w:color="auto" w:fill="FFFFFF"/>
        </w:rPr>
      </w:pPr>
    </w:p>
    <w:p w:rsidR="007831AC" w:rsidRPr="006F6C39" w:rsidRDefault="007831AC" w:rsidP="009353D9">
      <w:pPr>
        <w:ind w:left="540"/>
        <w:rPr>
          <w:rFonts w:ascii="Arial" w:eastAsia="Courier New" w:hAnsi="Arial" w:cs="Arial"/>
          <w:sz w:val="18"/>
          <w:szCs w:val="18"/>
          <w:shd w:val="clear" w:color="auto" w:fill="FFFFFF"/>
        </w:rPr>
      </w:pPr>
    </w:p>
    <w:p w:rsidR="00095E67" w:rsidRPr="006F6C39" w:rsidRDefault="00095E67" w:rsidP="00095E67">
      <w:pPr>
        <w:ind w:left="540"/>
        <w:jc w:val="thaiDistribute"/>
        <w:rPr>
          <w:rFonts w:ascii="Arial" w:eastAsia="Courier New" w:hAnsi="Arial" w:cs="Arial"/>
          <w:b/>
          <w:bCs/>
          <w:sz w:val="18"/>
          <w:szCs w:val="18"/>
          <w:shd w:val="clear" w:color="auto" w:fill="FFFFFF"/>
        </w:rPr>
      </w:pPr>
      <w:r w:rsidRPr="006F6C39">
        <w:rPr>
          <w:rFonts w:ascii="Arial" w:eastAsia="Courier New" w:hAnsi="Arial" w:cs="Arial"/>
          <w:b/>
          <w:bCs/>
          <w:sz w:val="18"/>
          <w:szCs w:val="18"/>
          <w:shd w:val="clear" w:color="auto" w:fill="FFFFFF"/>
        </w:rPr>
        <w:t>For the nine-month period ended 30 September 2016</w:t>
      </w:r>
    </w:p>
    <w:p w:rsidR="00095E67" w:rsidRPr="006F6C39" w:rsidRDefault="00095E67" w:rsidP="00095E67">
      <w:pPr>
        <w:ind w:left="540"/>
        <w:jc w:val="thaiDistribute"/>
        <w:rPr>
          <w:rFonts w:ascii="Arial" w:eastAsia="Courier New" w:hAnsi="Arial" w:cs="Arial"/>
          <w:sz w:val="18"/>
          <w:szCs w:val="18"/>
          <w:shd w:val="clear" w:color="auto" w:fill="FFFFFF"/>
        </w:rPr>
      </w:pPr>
    </w:p>
    <w:tbl>
      <w:tblPr>
        <w:tblW w:w="0" w:type="dxa"/>
        <w:tblInd w:w="-459" w:type="dxa"/>
        <w:tblLayout w:type="fixed"/>
        <w:tblLook w:val="04A0" w:firstRow="1" w:lastRow="0" w:firstColumn="1" w:lastColumn="0" w:noHBand="0" w:noVBand="1"/>
      </w:tblPr>
      <w:tblGrid>
        <w:gridCol w:w="3193"/>
        <w:gridCol w:w="1251"/>
        <w:gridCol w:w="1341"/>
        <w:gridCol w:w="1716"/>
        <w:gridCol w:w="1145"/>
        <w:gridCol w:w="1371"/>
      </w:tblGrid>
      <w:tr w:rsidR="00095E67" w:rsidRPr="006F6C39" w:rsidTr="00703138">
        <w:trPr>
          <w:trHeight w:val="80"/>
        </w:trPr>
        <w:tc>
          <w:tcPr>
            <w:tcW w:w="3193" w:type="dxa"/>
            <w:vAlign w:val="bottom"/>
          </w:tcPr>
          <w:p w:rsidR="00095E67" w:rsidRPr="006F6C39" w:rsidRDefault="00095E67">
            <w:pPr>
              <w:ind w:left="999"/>
              <w:jc w:val="both"/>
              <w:rPr>
                <w:rFonts w:ascii="Arial" w:eastAsia="Courier New" w:hAnsi="Arial" w:cs="Arial"/>
                <w:b/>
                <w:bCs/>
                <w:snapToGrid w:val="0"/>
                <w:sz w:val="18"/>
                <w:szCs w:val="18"/>
                <w:lang w:val="en-GB"/>
              </w:rPr>
            </w:pPr>
            <w:bookmarkStart w:id="0" w:name="_GoBack"/>
          </w:p>
        </w:tc>
        <w:tc>
          <w:tcPr>
            <w:tcW w:w="1251" w:type="dxa"/>
            <w:vAlign w:val="bottom"/>
          </w:tcPr>
          <w:p w:rsidR="00095E67" w:rsidRPr="006F6C39" w:rsidRDefault="00095E67">
            <w:pPr>
              <w:pBdr>
                <w:bottom w:val="single" w:sz="4" w:space="1" w:color="auto"/>
              </w:pBdr>
              <w:ind w:right="-72"/>
              <w:jc w:val="center"/>
              <w:rPr>
                <w:rFonts w:ascii="Arial" w:eastAsia="Courier New" w:hAnsi="Arial" w:cs="Arial"/>
                <w:b/>
                <w:bCs/>
                <w:snapToGrid w:val="0"/>
                <w:sz w:val="18"/>
                <w:szCs w:val="18"/>
                <w:lang w:eastAsia="th-TH"/>
              </w:rPr>
            </w:pPr>
          </w:p>
        </w:tc>
        <w:tc>
          <w:tcPr>
            <w:tcW w:w="5573" w:type="dxa"/>
            <w:gridSpan w:val="4"/>
            <w:vAlign w:val="bottom"/>
            <w:hideMark/>
          </w:tcPr>
          <w:p w:rsidR="00095E67" w:rsidRPr="006F6C39" w:rsidRDefault="00095E67">
            <w:pPr>
              <w:pBdr>
                <w:bottom w:val="single" w:sz="4" w:space="1" w:color="auto"/>
              </w:pBdr>
              <w:ind w:right="-72"/>
              <w:jc w:val="center"/>
              <w:rPr>
                <w:rFonts w:ascii="Arial" w:eastAsia="Courier New" w:hAnsi="Arial" w:cs="Arial"/>
                <w:b/>
                <w:bCs/>
                <w:snapToGrid w:val="0"/>
                <w:sz w:val="18"/>
                <w:szCs w:val="18"/>
                <w:lang w:eastAsia="th-TH"/>
              </w:rPr>
            </w:pPr>
            <w:r w:rsidRPr="006F6C39">
              <w:rPr>
                <w:rFonts w:ascii="Arial" w:eastAsia="Courier New" w:hAnsi="Arial" w:cs="Arial"/>
                <w:b/>
                <w:bCs/>
                <w:snapToGrid w:val="0"/>
                <w:sz w:val="18"/>
                <w:szCs w:val="18"/>
                <w:lang w:eastAsia="th-TH"/>
              </w:rPr>
              <w:t>Revenues from</w:t>
            </w:r>
          </w:p>
        </w:tc>
      </w:tr>
      <w:tr w:rsidR="00095E67" w:rsidRPr="006F6C39" w:rsidTr="00703138">
        <w:trPr>
          <w:trHeight w:val="80"/>
        </w:trPr>
        <w:tc>
          <w:tcPr>
            <w:tcW w:w="3193" w:type="dxa"/>
            <w:vAlign w:val="bottom"/>
          </w:tcPr>
          <w:p w:rsidR="00095E67" w:rsidRPr="006F6C39" w:rsidRDefault="00095E67">
            <w:pPr>
              <w:ind w:left="999"/>
              <w:jc w:val="both"/>
              <w:rPr>
                <w:rFonts w:ascii="Arial" w:eastAsia="Courier New" w:hAnsi="Arial" w:cs="Arial"/>
                <w:b/>
                <w:bCs/>
                <w:snapToGrid w:val="0"/>
                <w:sz w:val="18"/>
                <w:szCs w:val="18"/>
                <w:cs/>
                <w:lang w:val="th-TH"/>
              </w:rPr>
            </w:pPr>
          </w:p>
        </w:tc>
        <w:tc>
          <w:tcPr>
            <w:tcW w:w="1251" w:type="dxa"/>
            <w:vAlign w:val="bottom"/>
            <w:hideMark/>
          </w:tcPr>
          <w:p w:rsidR="00095E67" w:rsidRPr="006F6C39" w:rsidRDefault="00095E67">
            <w:pPr>
              <w:ind w:right="-72"/>
              <w:jc w:val="right"/>
              <w:rPr>
                <w:rFonts w:ascii="Arial" w:eastAsia="Courier New" w:hAnsi="Arial" w:cs="Arial"/>
                <w:b/>
                <w:bCs/>
                <w:snapToGrid w:val="0"/>
                <w:sz w:val="18"/>
                <w:szCs w:val="18"/>
                <w:cs/>
                <w:lang w:eastAsia="th-TH"/>
              </w:rPr>
            </w:pPr>
            <w:r w:rsidRPr="006F6C39">
              <w:rPr>
                <w:rFonts w:ascii="Arial" w:eastAsia="Courier New" w:hAnsi="Arial" w:cs="Arial"/>
                <w:b/>
                <w:bCs/>
                <w:sz w:val="18"/>
                <w:szCs w:val="18"/>
              </w:rPr>
              <w:t xml:space="preserve">Vehicle </w:t>
            </w:r>
          </w:p>
        </w:tc>
        <w:tc>
          <w:tcPr>
            <w:tcW w:w="1341" w:type="dxa"/>
            <w:vAlign w:val="bottom"/>
            <w:hideMark/>
          </w:tcPr>
          <w:p w:rsidR="00095E67" w:rsidRPr="006F6C39" w:rsidRDefault="00095E67">
            <w:pPr>
              <w:ind w:right="-72"/>
              <w:jc w:val="right"/>
              <w:rPr>
                <w:rFonts w:ascii="Arial" w:eastAsia="Courier New" w:hAnsi="Arial" w:cs="Arial"/>
                <w:b/>
                <w:bCs/>
                <w:snapToGrid w:val="0"/>
                <w:sz w:val="18"/>
                <w:szCs w:val="18"/>
                <w:cs/>
                <w:lang w:eastAsia="th-TH"/>
              </w:rPr>
            </w:pPr>
            <w:r w:rsidRPr="006F6C39">
              <w:rPr>
                <w:rFonts w:ascii="Arial" w:eastAsia="Courier New" w:hAnsi="Arial" w:cs="Arial"/>
                <w:b/>
                <w:bCs/>
                <w:sz w:val="18"/>
                <w:szCs w:val="18"/>
              </w:rPr>
              <w:t>Motorcycle</w:t>
            </w:r>
          </w:p>
        </w:tc>
        <w:tc>
          <w:tcPr>
            <w:tcW w:w="1716" w:type="dxa"/>
            <w:vAlign w:val="bottom"/>
          </w:tcPr>
          <w:p w:rsidR="00095E67" w:rsidRPr="006F6C39" w:rsidRDefault="00095E67">
            <w:pPr>
              <w:ind w:right="-72"/>
              <w:jc w:val="right"/>
              <w:rPr>
                <w:rFonts w:ascii="Arial" w:eastAsia="Courier New" w:hAnsi="Arial" w:cs="Arial"/>
                <w:b/>
                <w:bCs/>
                <w:snapToGrid w:val="0"/>
                <w:sz w:val="18"/>
                <w:szCs w:val="18"/>
                <w:cs/>
                <w:lang w:eastAsia="th-TH"/>
              </w:rPr>
            </w:pPr>
          </w:p>
        </w:tc>
        <w:tc>
          <w:tcPr>
            <w:tcW w:w="1145" w:type="dxa"/>
            <w:vAlign w:val="bottom"/>
          </w:tcPr>
          <w:p w:rsidR="00095E67" w:rsidRPr="006F6C39" w:rsidRDefault="00095E67">
            <w:pPr>
              <w:ind w:right="-72"/>
              <w:jc w:val="right"/>
              <w:rPr>
                <w:rFonts w:ascii="Arial" w:eastAsia="Courier New" w:hAnsi="Arial" w:cs="Arial"/>
                <w:b/>
                <w:bCs/>
                <w:snapToGrid w:val="0"/>
                <w:sz w:val="18"/>
                <w:szCs w:val="18"/>
                <w:cs/>
                <w:lang w:eastAsia="th-TH"/>
              </w:rPr>
            </w:pPr>
          </w:p>
        </w:tc>
        <w:tc>
          <w:tcPr>
            <w:tcW w:w="1371" w:type="dxa"/>
            <w:vAlign w:val="bottom"/>
          </w:tcPr>
          <w:p w:rsidR="00095E67" w:rsidRPr="006F6C39" w:rsidRDefault="00095E67">
            <w:pPr>
              <w:ind w:right="-72"/>
              <w:jc w:val="right"/>
              <w:rPr>
                <w:rFonts w:ascii="Arial" w:eastAsia="Courier New" w:hAnsi="Arial" w:cs="Arial"/>
                <w:b/>
                <w:bCs/>
                <w:snapToGrid w:val="0"/>
                <w:sz w:val="18"/>
                <w:szCs w:val="18"/>
                <w:cs/>
                <w:lang w:eastAsia="th-TH"/>
              </w:rPr>
            </w:pPr>
          </w:p>
        </w:tc>
      </w:tr>
      <w:tr w:rsidR="00095E67" w:rsidRPr="006F6C39" w:rsidTr="00703138">
        <w:trPr>
          <w:trHeight w:val="80"/>
        </w:trPr>
        <w:tc>
          <w:tcPr>
            <w:tcW w:w="3193" w:type="dxa"/>
            <w:vAlign w:val="bottom"/>
          </w:tcPr>
          <w:p w:rsidR="00095E67" w:rsidRPr="006F6C39" w:rsidRDefault="00095E67">
            <w:pPr>
              <w:ind w:left="999"/>
              <w:jc w:val="both"/>
              <w:rPr>
                <w:rFonts w:ascii="Arial" w:eastAsia="Courier New" w:hAnsi="Arial" w:cs="Arial"/>
                <w:b/>
                <w:bCs/>
                <w:snapToGrid w:val="0"/>
                <w:sz w:val="18"/>
                <w:szCs w:val="18"/>
                <w:cs/>
                <w:lang w:val="th-TH"/>
              </w:rPr>
            </w:pPr>
          </w:p>
        </w:tc>
        <w:tc>
          <w:tcPr>
            <w:tcW w:w="1251" w:type="dxa"/>
            <w:vAlign w:val="bottom"/>
            <w:hideMark/>
          </w:tcPr>
          <w:p w:rsidR="00095E67" w:rsidRPr="006F6C39" w:rsidRDefault="00095E67">
            <w:pPr>
              <w:ind w:right="-72"/>
              <w:jc w:val="right"/>
              <w:rPr>
                <w:rFonts w:ascii="Arial" w:eastAsia="Courier New" w:hAnsi="Arial" w:cs="Arial"/>
                <w:b/>
                <w:bCs/>
                <w:sz w:val="18"/>
                <w:szCs w:val="18"/>
                <w:cs/>
              </w:rPr>
            </w:pPr>
            <w:r w:rsidRPr="006F6C39">
              <w:rPr>
                <w:rFonts w:ascii="Arial" w:eastAsia="Courier New" w:hAnsi="Arial" w:cs="Arial"/>
                <w:b/>
                <w:bCs/>
                <w:sz w:val="18"/>
                <w:szCs w:val="18"/>
              </w:rPr>
              <w:t>auctions</w:t>
            </w:r>
          </w:p>
        </w:tc>
        <w:tc>
          <w:tcPr>
            <w:tcW w:w="1341" w:type="dxa"/>
            <w:vAlign w:val="bottom"/>
            <w:hideMark/>
          </w:tcPr>
          <w:p w:rsidR="00095E67" w:rsidRPr="006F6C39" w:rsidRDefault="00095E67">
            <w:pPr>
              <w:ind w:right="-72"/>
              <w:jc w:val="right"/>
              <w:rPr>
                <w:rFonts w:ascii="Arial" w:eastAsia="Courier New" w:hAnsi="Arial" w:cs="Arial"/>
                <w:b/>
                <w:bCs/>
                <w:sz w:val="18"/>
                <w:szCs w:val="18"/>
                <w:cs/>
              </w:rPr>
            </w:pPr>
            <w:r w:rsidRPr="006F6C39">
              <w:rPr>
                <w:rFonts w:ascii="Arial" w:eastAsia="Courier New" w:hAnsi="Arial" w:cs="Arial"/>
                <w:b/>
                <w:bCs/>
                <w:sz w:val="18"/>
                <w:szCs w:val="18"/>
              </w:rPr>
              <w:t>auctions</w:t>
            </w:r>
          </w:p>
        </w:tc>
        <w:tc>
          <w:tcPr>
            <w:tcW w:w="1716" w:type="dxa"/>
            <w:vAlign w:val="bottom"/>
            <w:hideMark/>
          </w:tcPr>
          <w:p w:rsidR="00095E67" w:rsidRPr="006F6C39" w:rsidRDefault="00095E67">
            <w:pPr>
              <w:ind w:right="-72"/>
              <w:jc w:val="right"/>
              <w:rPr>
                <w:rFonts w:ascii="Arial" w:eastAsia="Courier New" w:hAnsi="Arial" w:cs="Arial"/>
                <w:b/>
                <w:bCs/>
                <w:sz w:val="18"/>
                <w:szCs w:val="18"/>
              </w:rPr>
            </w:pPr>
            <w:r w:rsidRPr="006F6C39">
              <w:rPr>
                <w:rFonts w:ascii="Arial" w:eastAsia="Courier New" w:hAnsi="Arial" w:cs="Arial"/>
                <w:b/>
                <w:bCs/>
                <w:sz w:val="18"/>
                <w:szCs w:val="18"/>
              </w:rPr>
              <w:t>Transportation</w:t>
            </w:r>
          </w:p>
        </w:tc>
        <w:tc>
          <w:tcPr>
            <w:tcW w:w="1145" w:type="dxa"/>
            <w:vAlign w:val="bottom"/>
            <w:hideMark/>
          </w:tcPr>
          <w:p w:rsidR="00095E67" w:rsidRPr="006F6C39" w:rsidRDefault="00095E67">
            <w:pPr>
              <w:ind w:right="-72"/>
              <w:jc w:val="right"/>
              <w:rPr>
                <w:rFonts w:ascii="Arial" w:eastAsia="Courier New" w:hAnsi="Arial" w:cs="Arial"/>
                <w:b/>
                <w:bCs/>
                <w:snapToGrid w:val="0"/>
                <w:sz w:val="18"/>
                <w:szCs w:val="18"/>
                <w:lang w:eastAsia="th-TH"/>
              </w:rPr>
            </w:pPr>
            <w:r w:rsidRPr="006F6C39">
              <w:rPr>
                <w:rFonts w:ascii="Arial" w:eastAsia="Courier New" w:hAnsi="Arial" w:cs="Arial"/>
                <w:b/>
                <w:bCs/>
                <w:sz w:val="18"/>
                <w:szCs w:val="18"/>
              </w:rPr>
              <w:t>Others</w:t>
            </w:r>
          </w:p>
        </w:tc>
        <w:tc>
          <w:tcPr>
            <w:tcW w:w="1371" w:type="dxa"/>
            <w:vAlign w:val="bottom"/>
            <w:hideMark/>
          </w:tcPr>
          <w:p w:rsidR="00095E67" w:rsidRPr="006F6C39" w:rsidRDefault="00095E67">
            <w:pPr>
              <w:ind w:right="-72"/>
              <w:jc w:val="right"/>
              <w:rPr>
                <w:rFonts w:ascii="Arial" w:eastAsia="Courier New" w:hAnsi="Arial" w:cs="Arial"/>
                <w:b/>
                <w:bCs/>
                <w:snapToGrid w:val="0"/>
                <w:sz w:val="18"/>
                <w:szCs w:val="18"/>
                <w:lang w:eastAsia="th-TH"/>
              </w:rPr>
            </w:pPr>
            <w:r w:rsidRPr="006F6C39">
              <w:rPr>
                <w:rFonts w:ascii="Arial" w:eastAsia="Courier New" w:hAnsi="Arial" w:cs="Arial"/>
                <w:b/>
                <w:bCs/>
                <w:snapToGrid w:val="0"/>
                <w:sz w:val="18"/>
                <w:szCs w:val="18"/>
                <w:lang w:eastAsia="th-TH"/>
              </w:rPr>
              <w:t>Total</w:t>
            </w:r>
          </w:p>
        </w:tc>
      </w:tr>
      <w:tr w:rsidR="00095E67" w:rsidRPr="006F6C39" w:rsidTr="00703138">
        <w:tc>
          <w:tcPr>
            <w:tcW w:w="3193" w:type="dxa"/>
            <w:vAlign w:val="bottom"/>
          </w:tcPr>
          <w:p w:rsidR="00095E67" w:rsidRPr="006F6C39" w:rsidRDefault="00095E67">
            <w:pPr>
              <w:ind w:left="999"/>
              <w:jc w:val="both"/>
              <w:rPr>
                <w:rFonts w:ascii="Arial" w:eastAsia="Courier New" w:hAnsi="Arial" w:cs="Arial"/>
                <w:snapToGrid w:val="0"/>
                <w:sz w:val="18"/>
                <w:szCs w:val="18"/>
                <w:cs/>
                <w:lang w:val="th-TH"/>
              </w:rPr>
            </w:pPr>
          </w:p>
        </w:tc>
        <w:tc>
          <w:tcPr>
            <w:tcW w:w="1251" w:type="dxa"/>
            <w:vAlign w:val="bottom"/>
            <w:hideMark/>
          </w:tcPr>
          <w:p w:rsidR="00095E67" w:rsidRPr="006F6C39" w:rsidRDefault="00095E67">
            <w:pPr>
              <w:pBdr>
                <w:bottom w:val="single" w:sz="4" w:space="1" w:color="auto"/>
              </w:pBdr>
              <w:ind w:right="-72"/>
              <w:jc w:val="right"/>
              <w:rPr>
                <w:rFonts w:ascii="Arial" w:eastAsia="Courier New" w:hAnsi="Arial" w:cs="Arial"/>
                <w:b/>
                <w:bCs/>
                <w:sz w:val="18"/>
                <w:szCs w:val="18"/>
                <w:cs/>
              </w:rPr>
            </w:pPr>
            <w:r w:rsidRPr="006F6C39">
              <w:rPr>
                <w:rFonts w:ascii="Arial" w:eastAsia="Courier New" w:hAnsi="Arial" w:cs="Arial"/>
                <w:b/>
                <w:bCs/>
                <w:sz w:val="18"/>
                <w:szCs w:val="18"/>
              </w:rPr>
              <w:t>Baht</w:t>
            </w:r>
          </w:p>
        </w:tc>
        <w:tc>
          <w:tcPr>
            <w:tcW w:w="1341" w:type="dxa"/>
            <w:vAlign w:val="bottom"/>
            <w:hideMark/>
          </w:tcPr>
          <w:p w:rsidR="00095E67" w:rsidRPr="006F6C39" w:rsidRDefault="00095E67">
            <w:pPr>
              <w:pBdr>
                <w:bottom w:val="single" w:sz="4" w:space="1" w:color="auto"/>
              </w:pBdr>
              <w:ind w:right="-72"/>
              <w:jc w:val="right"/>
              <w:rPr>
                <w:rFonts w:ascii="Arial" w:eastAsia="Courier New" w:hAnsi="Arial" w:cs="Arial"/>
                <w:b/>
                <w:bCs/>
                <w:sz w:val="18"/>
                <w:szCs w:val="18"/>
                <w:cs/>
              </w:rPr>
            </w:pPr>
            <w:r w:rsidRPr="006F6C39">
              <w:rPr>
                <w:rFonts w:ascii="Arial" w:eastAsia="Courier New" w:hAnsi="Arial" w:cs="Arial"/>
                <w:b/>
                <w:bCs/>
                <w:sz w:val="18"/>
                <w:szCs w:val="18"/>
              </w:rPr>
              <w:t>Baht</w:t>
            </w:r>
          </w:p>
        </w:tc>
        <w:tc>
          <w:tcPr>
            <w:tcW w:w="1716" w:type="dxa"/>
            <w:vAlign w:val="bottom"/>
            <w:hideMark/>
          </w:tcPr>
          <w:p w:rsidR="00095E67" w:rsidRPr="006F6C39" w:rsidRDefault="00095E67">
            <w:pPr>
              <w:pBdr>
                <w:bottom w:val="single" w:sz="4" w:space="1" w:color="auto"/>
              </w:pBdr>
              <w:ind w:right="-72"/>
              <w:jc w:val="right"/>
              <w:rPr>
                <w:rFonts w:ascii="Arial" w:eastAsia="Courier New" w:hAnsi="Arial" w:cs="Arial"/>
                <w:sz w:val="18"/>
                <w:szCs w:val="18"/>
              </w:rPr>
            </w:pPr>
            <w:r w:rsidRPr="006F6C39">
              <w:rPr>
                <w:rFonts w:ascii="Arial" w:eastAsia="Courier New" w:hAnsi="Arial" w:cs="Arial"/>
                <w:b/>
                <w:bCs/>
                <w:sz w:val="18"/>
                <w:szCs w:val="18"/>
              </w:rPr>
              <w:t>Baht</w:t>
            </w:r>
          </w:p>
        </w:tc>
        <w:tc>
          <w:tcPr>
            <w:tcW w:w="1145" w:type="dxa"/>
            <w:vAlign w:val="bottom"/>
            <w:hideMark/>
          </w:tcPr>
          <w:p w:rsidR="00095E67" w:rsidRPr="006F6C39" w:rsidRDefault="00095E67">
            <w:pPr>
              <w:pBdr>
                <w:bottom w:val="single" w:sz="4" w:space="1" w:color="auto"/>
              </w:pBdr>
              <w:ind w:right="-72"/>
              <w:jc w:val="right"/>
              <w:rPr>
                <w:rFonts w:ascii="Arial" w:eastAsia="Courier New" w:hAnsi="Arial" w:cs="Arial"/>
                <w:b/>
                <w:bCs/>
                <w:sz w:val="18"/>
                <w:szCs w:val="18"/>
              </w:rPr>
            </w:pPr>
            <w:r w:rsidRPr="006F6C39">
              <w:rPr>
                <w:rFonts w:ascii="Arial" w:eastAsia="Courier New" w:hAnsi="Arial" w:cs="Arial"/>
                <w:b/>
                <w:bCs/>
                <w:sz w:val="18"/>
                <w:szCs w:val="18"/>
              </w:rPr>
              <w:t>Baht</w:t>
            </w:r>
          </w:p>
        </w:tc>
        <w:tc>
          <w:tcPr>
            <w:tcW w:w="1371" w:type="dxa"/>
            <w:vAlign w:val="bottom"/>
            <w:hideMark/>
          </w:tcPr>
          <w:p w:rsidR="00095E67" w:rsidRPr="006F6C39" w:rsidRDefault="00095E67">
            <w:pPr>
              <w:pBdr>
                <w:bottom w:val="single" w:sz="4" w:space="1" w:color="auto"/>
              </w:pBdr>
              <w:ind w:right="-72"/>
              <w:jc w:val="right"/>
              <w:rPr>
                <w:rFonts w:ascii="Arial" w:eastAsia="Courier New" w:hAnsi="Arial" w:cs="Arial"/>
                <w:sz w:val="18"/>
                <w:szCs w:val="18"/>
              </w:rPr>
            </w:pPr>
            <w:r w:rsidRPr="006F6C39">
              <w:rPr>
                <w:rFonts w:ascii="Arial" w:eastAsia="Courier New" w:hAnsi="Arial" w:cs="Arial"/>
                <w:b/>
                <w:bCs/>
                <w:sz w:val="18"/>
                <w:szCs w:val="18"/>
              </w:rPr>
              <w:t>Baht</w:t>
            </w:r>
          </w:p>
        </w:tc>
      </w:tr>
      <w:tr w:rsidR="00095E67" w:rsidRPr="006F6C39" w:rsidTr="00703138">
        <w:tc>
          <w:tcPr>
            <w:tcW w:w="3193" w:type="dxa"/>
            <w:vAlign w:val="bottom"/>
          </w:tcPr>
          <w:p w:rsidR="00095E67" w:rsidRPr="006F6C39" w:rsidRDefault="00095E67">
            <w:pPr>
              <w:ind w:left="999"/>
              <w:jc w:val="both"/>
              <w:rPr>
                <w:rFonts w:ascii="Arial" w:eastAsia="Courier New" w:hAnsi="Arial" w:cs="Arial"/>
                <w:snapToGrid w:val="0"/>
                <w:sz w:val="12"/>
                <w:szCs w:val="12"/>
                <w:cs/>
                <w:lang w:val="th-TH"/>
              </w:rPr>
            </w:pPr>
          </w:p>
        </w:tc>
        <w:tc>
          <w:tcPr>
            <w:tcW w:w="1251" w:type="dxa"/>
            <w:vAlign w:val="bottom"/>
          </w:tcPr>
          <w:p w:rsidR="00095E67" w:rsidRPr="006F6C39" w:rsidRDefault="00095E67">
            <w:pPr>
              <w:ind w:right="-72"/>
              <w:jc w:val="right"/>
              <w:rPr>
                <w:rFonts w:ascii="Arial" w:eastAsia="Courier New" w:hAnsi="Arial" w:cs="Arial"/>
                <w:snapToGrid w:val="0"/>
                <w:sz w:val="12"/>
                <w:szCs w:val="12"/>
                <w:cs/>
              </w:rPr>
            </w:pPr>
          </w:p>
        </w:tc>
        <w:tc>
          <w:tcPr>
            <w:tcW w:w="1341" w:type="dxa"/>
            <w:vAlign w:val="bottom"/>
          </w:tcPr>
          <w:p w:rsidR="00095E67" w:rsidRPr="006F6C39" w:rsidRDefault="00095E67">
            <w:pPr>
              <w:ind w:right="-72"/>
              <w:jc w:val="right"/>
              <w:rPr>
                <w:rFonts w:ascii="Arial" w:eastAsia="Courier New" w:hAnsi="Arial" w:cs="Arial"/>
                <w:snapToGrid w:val="0"/>
                <w:sz w:val="12"/>
                <w:szCs w:val="12"/>
                <w:cs/>
              </w:rPr>
            </w:pPr>
          </w:p>
        </w:tc>
        <w:tc>
          <w:tcPr>
            <w:tcW w:w="1716" w:type="dxa"/>
            <w:vAlign w:val="bottom"/>
          </w:tcPr>
          <w:p w:rsidR="00095E67" w:rsidRPr="006F6C39" w:rsidRDefault="00095E67">
            <w:pPr>
              <w:ind w:right="-72"/>
              <w:jc w:val="right"/>
              <w:rPr>
                <w:rFonts w:ascii="Arial" w:eastAsia="Courier New" w:hAnsi="Arial" w:cs="Arial"/>
                <w:snapToGrid w:val="0"/>
                <w:sz w:val="12"/>
                <w:szCs w:val="12"/>
                <w:cs/>
              </w:rPr>
            </w:pPr>
          </w:p>
        </w:tc>
        <w:tc>
          <w:tcPr>
            <w:tcW w:w="1145" w:type="dxa"/>
            <w:vAlign w:val="bottom"/>
          </w:tcPr>
          <w:p w:rsidR="00095E67" w:rsidRPr="006F6C39" w:rsidRDefault="00095E67">
            <w:pPr>
              <w:ind w:right="-72"/>
              <w:jc w:val="right"/>
              <w:rPr>
                <w:rFonts w:ascii="Arial" w:eastAsia="Courier New" w:hAnsi="Arial" w:cs="Arial"/>
                <w:snapToGrid w:val="0"/>
                <w:sz w:val="12"/>
                <w:szCs w:val="12"/>
                <w:cs/>
              </w:rPr>
            </w:pPr>
          </w:p>
        </w:tc>
        <w:tc>
          <w:tcPr>
            <w:tcW w:w="1371" w:type="dxa"/>
            <w:vAlign w:val="bottom"/>
          </w:tcPr>
          <w:p w:rsidR="00095E67" w:rsidRPr="006F6C39" w:rsidRDefault="00095E67">
            <w:pPr>
              <w:ind w:right="-72"/>
              <w:jc w:val="right"/>
              <w:rPr>
                <w:rFonts w:ascii="Arial" w:eastAsia="Courier New" w:hAnsi="Arial" w:cs="Arial"/>
                <w:snapToGrid w:val="0"/>
                <w:sz w:val="12"/>
                <w:szCs w:val="12"/>
                <w:cs/>
              </w:rPr>
            </w:pPr>
          </w:p>
        </w:tc>
      </w:tr>
      <w:tr w:rsidR="00095E67" w:rsidRPr="006F6C39" w:rsidTr="00703138">
        <w:tc>
          <w:tcPr>
            <w:tcW w:w="3193" w:type="dxa"/>
            <w:vAlign w:val="bottom"/>
            <w:hideMark/>
          </w:tcPr>
          <w:p w:rsidR="00095E67" w:rsidRPr="006F6C39" w:rsidRDefault="00095E67">
            <w:pPr>
              <w:ind w:left="999"/>
              <w:rPr>
                <w:rFonts w:ascii="Arial" w:eastAsia="Courier New" w:hAnsi="Arial" w:cs="Arial"/>
                <w:sz w:val="18"/>
                <w:szCs w:val="18"/>
                <w:cs/>
              </w:rPr>
            </w:pPr>
            <w:r w:rsidRPr="006F6C39">
              <w:rPr>
                <w:rFonts w:ascii="Arial" w:eastAsia="Courier New" w:hAnsi="Arial" w:cs="Arial"/>
                <w:sz w:val="18"/>
                <w:szCs w:val="18"/>
              </w:rPr>
              <w:t>Revenue</w:t>
            </w:r>
          </w:p>
        </w:tc>
        <w:tc>
          <w:tcPr>
            <w:tcW w:w="1251" w:type="dxa"/>
            <w:vAlign w:val="bottom"/>
            <w:hideMark/>
          </w:tcPr>
          <w:p w:rsidR="00095E67" w:rsidRPr="006F6C39" w:rsidRDefault="00095E67" w:rsidP="00505811">
            <w:pPr>
              <w:ind w:right="-72"/>
              <w:jc w:val="right"/>
              <w:rPr>
                <w:rFonts w:ascii="Arial" w:eastAsia="Courier New" w:hAnsi="Arial" w:cs="Arial"/>
                <w:sz w:val="18"/>
                <w:szCs w:val="18"/>
                <w:cs/>
                <w:lang w:val="en-GB"/>
              </w:rPr>
            </w:pPr>
            <w:r w:rsidRPr="006F6C39">
              <w:rPr>
                <w:rFonts w:ascii="Arial" w:eastAsia="Courier New" w:hAnsi="Arial" w:cs="Arial"/>
                <w:sz w:val="18"/>
                <w:szCs w:val="18"/>
                <w:lang w:val="en-GB"/>
              </w:rPr>
              <w:t>363,707,946</w:t>
            </w:r>
          </w:p>
        </w:tc>
        <w:tc>
          <w:tcPr>
            <w:tcW w:w="1341" w:type="dxa"/>
            <w:vAlign w:val="bottom"/>
            <w:hideMark/>
          </w:tcPr>
          <w:p w:rsidR="00095E67" w:rsidRPr="006F6C39" w:rsidRDefault="00095E67" w:rsidP="00505811">
            <w:pPr>
              <w:ind w:right="-72"/>
              <w:jc w:val="right"/>
              <w:rPr>
                <w:rFonts w:ascii="Arial" w:eastAsia="Courier New" w:hAnsi="Arial" w:cs="Arial"/>
                <w:sz w:val="18"/>
                <w:szCs w:val="18"/>
                <w:cs/>
              </w:rPr>
            </w:pPr>
            <w:r w:rsidRPr="006F6C39">
              <w:rPr>
                <w:rFonts w:ascii="Arial" w:eastAsia="Courier New" w:hAnsi="Arial" w:cs="Arial"/>
                <w:sz w:val="18"/>
                <w:szCs w:val="18"/>
              </w:rPr>
              <w:t>34,619,731</w:t>
            </w:r>
          </w:p>
        </w:tc>
        <w:tc>
          <w:tcPr>
            <w:tcW w:w="1716" w:type="dxa"/>
            <w:vAlign w:val="bottom"/>
            <w:hideMark/>
          </w:tcPr>
          <w:p w:rsidR="00095E67" w:rsidRPr="006F6C39" w:rsidRDefault="00095E67" w:rsidP="00505811">
            <w:pPr>
              <w:ind w:right="-72"/>
              <w:jc w:val="right"/>
              <w:rPr>
                <w:rFonts w:ascii="Arial" w:eastAsia="Courier New" w:hAnsi="Arial" w:cs="Arial"/>
                <w:sz w:val="18"/>
                <w:szCs w:val="18"/>
              </w:rPr>
            </w:pPr>
            <w:r w:rsidRPr="006F6C39">
              <w:rPr>
                <w:rFonts w:ascii="Arial" w:eastAsia="Courier New" w:hAnsi="Arial" w:cs="Arial"/>
                <w:sz w:val="18"/>
                <w:szCs w:val="18"/>
              </w:rPr>
              <w:t>44,807,145</w:t>
            </w:r>
          </w:p>
        </w:tc>
        <w:tc>
          <w:tcPr>
            <w:tcW w:w="1145" w:type="dxa"/>
            <w:vAlign w:val="bottom"/>
            <w:hideMark/>
          </w:tcPr>
          <w:p w:rsidR="00095E67" w:rsidRPr="006F6C39" w:rsidRDefault="00095E67" w:rsidP="00505811">
            <w:pPr>
              <w:ind w:right="-72"/>
              <w:jc w:val="right"/>
              <w:rPr>
                <w:rFonts w:ascii="Arial" w:eastAsia="Courier New" w:hAnsi="Arial" w:cs="Arial"/>
                <w:sz w:val="18"/>
                <w:szCs w:val="18"/>
              </w:rPr>
            </w:pPr>
            <w:r w:rsidRPr="006F6C39">
              <w:rPr>
                <w:rFonts w:ascii="Arial" w:eastAsia="Courier New" w:hAnsi="Arial" w:cs="Arial"/>
                <w:sz w:val="18"/>
                <w:szCs w:val="18"/>
              </w:rPr>
              <w:t>5,635,882</w:t>
            </w:r>
          </w:p>
        </w:tc>
        <w:tc>
          <w:tcPr>
            <w:tcW w:w="1371" w:type="dxa"/>
            <w:vAlign w:val="bottom"/>
            <w:hideMark/>
          </w:tcPr>
          <w:p w:rsidR="00095E67" w:rsidRPr="006F6C39" w:rsidRDefault="00095E67" w:rsidP="00505811">
            <w:pPr>
              <w:ind w:right="-72"/>
              <w:jc w:val="right"/>
              <w:rPr>
                <w:rFonts w:ascii="Arial" w:eastAsia="Courier New" w:hAnsi="Arial" w:cs="Arial"/>
                <w:sz w:val="18"/>
                <w:szCs w:val="18"/>
              </w:rPr>
            </w:pPr>
            <w:r w:rsidRPr="006F6C39">
              <w:rPr>
                <w:rFonts w:ascii="Arial" w:eastAsia="Courier New" w:hAnsi="Arial" w:cs="Arial"/>
                <w:sz w:val="18"/>
                <w:szCs w:val="18"/>
              </w:rPr>
              <w:t>448,770,704</w:t>
            </w:r>
          </w:p>
        </w:tc>
      </w:tr>
      <w:tr w:rsidR="00095E67" w:rsidRPr="006F6C39" w:rsidTr="00703138">
        <w:tc>
          <w:tcPr>
            <w:tcW w:w="3193" w:type="dxa"/>
            <w:vAlign w:val="bottom"/>
            <w:hideMark/>
          </w:tcPr>
          <w:p w:rsidR="00095E67" w:rsidRPr="006F6C39" w:rsidRDefault="00095E67">
            <w:pPr>
              <w:ind w:left="999"/>
              <w:rPr>
                <w:rFonts w:ascii="Arial" w:eastAsia="Courier New" w:hAnsi="Arial" w:cs="Arial"/>
                <w:sz w:val="18"/>
                <w:szCs w:val="18"/>
              </w:rPr>
            </w:pPr>
            <w:r w:rsidRPr="006F6C39">
              <w:rPr>
                <w:rFonts w:ascii="Arial" w:eastAsia="Courier New" w:hAnsi="Arial" w:cs="Arial"/>
                <w:sz w:val="18"/>
                <w:szCs w:val="18"/>
              </w:rPr>
              <w:t>Cost of services</w:t>
            </w:r>
          </w:p>
        </w:tc>
        <w:tc>
          <w:tcPr>
            <w:tcW w:w="1251"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341" w:type="dxa"/>
            <w:vAlign w:val="bottom"/>
          </w:tcPr>
          <w:p w:rsidR="00095E67" w:rsidRPr="006F6C39" w:rsidRDefault="00095E67" w:rsidP="00505811">
            <w:pPr>
              <w:ind w:right="-72"/>
              <w:jc w:val="right"/>
              <w:rPr>
                <w:rFonts w:ascii="Arial" w:eastAsia="Courier New" w:hAnsi="Arial" w:cs="Arial"/>
                <w:snapToGrid w:val="0"/>
                <w:sz w:val="18"/>
                <w:szCs w:val="18"/>
                <w:cs/>
                <w:lang w:eastAsia="th-TH"/>
              </w:rPr>
            </w:pPr>
          </w:p>
        </w:tc>
        <w:tc>
          <w:tcPr>
            <w:tcW w:w="1716"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145"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371" w:type="dxa"/>
            <w:vAlign w:val="bottom"/>
            <w:hideMark/>
          </w:tcPr>
          <w:p w:rsidR="00095E67" w:rsidRPr="006F6C39" w:rsidRDefault="00095E67" w:rsidP="00505811">
            <w:pPr>
              <w:pBdr>
                <w:bottom w:val="single" w:sz="4" w:space="1" w:color="auto"/>
              </w:pBdr>
              <w:ind w:right="-72"/>
              <w:jc w:val="right"/>
              <w:rPr>
                <w:rFonts w:ascii="Arial" w:eastAsia="Courier New" w:hAnsi="Arial" w:cs="Arial"/>
                <w:sz w:val="18"/>
                <w:szCs w:val="18"/>
              </w:rPr>
            </w:pPr>
            <w:r w:rsidRPr="006F6C39">
              <w:rPr>
                <w:rFonts w:ascii="Arial" w:eastAsia="Courier New" w:hAnsi="Arial" w:cs="Arial"/>
                <w:sz w:val="18"/>
                <w:szCs w:val="18"/>
              </w:rPr>
              <w:t>(241,218,213)</w:t>
            </w:r>
          </w:p>
        </w:tc>
      </w:tr>
      <w:tr w:rsidR="00095E67" w:rsidRPr="006F6C39" w:rsidTr="00703138">
        <w:tc>
          <w:tcPr>
            <w:tcW w:w="3193" w:type="dxa"/>
            <w:vAlign w:val="bottom"/>
          </w:tcPr>
          <w:p w:rsidR="00095E67" w:rsidRPr="006F6C39" w:rsidRDefault="00095E67">
            <w:pPr>
              <w:ind w:left="999"/>
              <w:rPr>
                <w:rFonts w:ascii="Arial" w:eastAsia="Courier New" w:hAnsi="Arial" w:cs="Arial"/>
                <w:snapToGrid w:val="0"/>
                <w:sz w:val="12"/>
                <w:szCs w:val="12"/>
                <w:cs/>
                <w:lang w:val="th-TH"/>
              </w:rPr>
            </w:pPr>
          </w:p>
        </w:tc>
        <w:tc>
          <w:tcPr>
            <w:tcW w:w="1251"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c>
          <w:tcPr>
            <w:tcW w:w="1341"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c>
          <w:tcPr>
            <w:tcW w:w="1716"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c>
          <w:tcPr>
            <w:tcW w:w="1145"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c>
          <w:tcPr>
            <w:tcW w:w="1371"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r>
      <w:tr w:rsidR="00095E67" w:rsidRPr="006F6C39" w:rsidTr="00703138">
        <w:tc>
          <w:tcPr>
            <w:tcW w:w="3193" w:type="dxa"/>
            <w:vAlign w:val="bottom"/>
            <w:hideMark/>
          </w:tcPr>
          <w:p w:rsidR="00095E67" w:rsidRPr="006F6C39" w:rsidRDefault="00095E67">
            <w:pPr>
              <w:ind w:left="999"/>
              <w:rPr>
                <w:rFonts w:ascii="Arial" w:eastAsia="Courier New" w:hAnsi="Arial" w:cs="Arial"/>
                <w:sz w:val="18"/>
                <w:szCs w:val="18"/>
                <w:cs/>
              </w:rPr>
            </w:pPr>
            <w:r w:rsidRPr="006F6C39">
              <w:rPr>
                <w:rFonts w:ascii="Arial" w:eastAsia="Courier New" w:hAnsi="Arial" w:cs="Arial"/>
                <w:sz w:val="18"/>
                <w:szCs w:val="18"/>
              </w:rPr>
              <w:t>Gross profit</w:t>
            </w:r>
          </w:p>
        </w:tc>
        <w:tc>
          <w:tcPr>
            <w:tcW w:w="1251" w:type="dxa"/>
            <w:vAlign w:val="bottom"/>
          </w:tcPr>
          <w:p w:rsidR="00095E67" w:rsidRPr="006F6C39" w:rsidRDefault="00095E67" w:rsidP="00505811">
            <w:pPr>
              <w:ind w:right="-72"/>
              <w:jc w:val="right"/>
              <w:rPr>
                <w:rFonts w:ascii="Arial" w:eastAsia="Courier New" w:hAnsi="Arial" w:cs="Arial"/>
                <w:snapToGrid w:val="0"/>
                <w:sz w:val="18"/>
                <w:szCs w:val="18"/>
                <w:cs/>
                <w:lang w:eastAsia="th-TH"/>
              </w:rPr>
            </w:pPr>
          </w:p>
        </w:tc>
        <w:tc>
          <w:tcPr>
            <w:tcW w:w="1341" w:type="dxa"/>
            <w:vAlign w:val="bottom"/>
          </w:tcPr>
          <w:p w:rsidR="00095E67" w:rsidRPr="006F6C39" w:rsidRDefault="00095E67" w:rsidP="00505811">
            <w:pPr>
              <w:ind w:right="-72"/>
              <w:jc w:val="right"/>
              <w:rPr>
                <w:rFonts w:ascii="Arial" w:eastAsia="Courier New" w:hAnsi="Arial" w:cs="Arial"/>
                <w:snapToGrid w:val="0"/>
                <w:sz w:val="18"/>
                <w:szCs w:val="18"/>
                <w:cs/>
                <w:lang w:eastAsia="th-TH"/>
              </w:rPr>
            </w:pPr>
          </w:p>
        </w:tc>
        <w:tc>
          <w:tcPr>
            <w:tcW w:w="1716"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145"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371" w:type="dxa"/>
            <w:vAlign w:val="bottom"/>
            <w:hideMark/>
          </w:tcPr>
          <w:p w:rsidR="00095E67" w:rsidRPr="006F6C39" w:rsidRDefault="00095E67" w:rsidP="00505811">
            <w:pPr>
              <w:pBdr>
                <w:bottom w:val="single" w:sz="4" w:space="1" w:color="auto"/>
              </w:pBdr>
              <w:ind w:right="-72"/>
              <w:jc w:val="right"/>
              <w:rPr>
                <w:rFonts w:ascii="Arial" w:eastAsia="Courier New" w:hAnsi="Arial" w:cs="Arial"/>
                <w:sz w:val="18"/>
                <w:szCs w:val="18"/>
              </w:rPr>
            </w:pPr>
            <w:r w:rsidRPr="006F6C39">
              <w:rPr>
                <w:rFonts w:ascii="Arial" w:eastAsia="Courier New" w:hAnsi="Arial" w:cs="Arial"/>
                <w:sz w:val="18"/>
                <w:szCs w:val="18"/>
              </w:rPr>
              <w:t>207,552,491</w:t>
            </w:r>
          </w:p>
        </w:tc>
      </w:tr>
      <w:tr w:rsidR="00095E67" w:rsidRPr="006F6C39" w:rsidTr="00703138">
        <w:tc>
          <w:tcPr>
            <w:tcW w:w="3193" w:type="dxa"/>
            <w:vAlign w:val="bottom"/>
          </w:tcPr>
          <w:p w:rsidR="00095E67" w:rsidRPr="006F6C39" w:rsidRDefault="00095E67">
            <w:pPr>
              <w:ind w:left="999"/>
              <w:rPr>
                <w:rFonts w:ascii="Arial" w:eastAsia="Courier New" w:hAnsi="Arial" w:cs="Arial"/>
                <w:snapToGrid w:val="0"/>
                <w:sz w:val="12"/>
                <w:szCs w:val="12"/>
                <w:cs/>
                <w:lang w:val="th-TH"/>
              </w:rPr>
            </w:pPr>
          </w:p>
        </w:tc>
        <w:tc>
          <w:tcPr>
            <w:tcW w:w="1251"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c>
          <w:tcPr>
            <w:tcW w:w="1341"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c>
          <w:tcPr>
            <w:tcW w:w="1716"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c>
          <w:tcPr>
            <w:tcW w:w="1145"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c>
          <w:tcPr>
            <w:tcW w:w="1371"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r>
      <w:tr w:rsidR="00095E67" w:rsidRPr="006F6C39" w:rsidTr="00703138">
        <w:tc>
          <w:tcPr>
            <w:tcW w:w="3193" w:type="dxa"/>
            <w:vAlign w:val="bottom"/>
            <w:hideMark/>
          </w:tcPr>
          <w:p w:rsidR="00095E67" w:rsidRPr="006F6C39" w:rsidRDefault="00095E67">
            <w:pPr>
              <w:ind w:left="999"/>
              <w:rPr>
                <w:rFonts w:ascii="Arial" w:eastAsia="Courier New" w:hAnsi="Arial" w:cs="Arial"/>
                <w:sz w:val="18"/>
                <w:szCs w:val="18"/>
                <w:cs/>
              </w:rPr>
            </w:pPr>
            <w:r w:rsidRPr="006F6C39">
              <w:rPr>
                <w:rFonts w:ascii="Arial" w:eastAsia="Courier New" w:hAnsi="Arial" w:cs="Arial"/>
                <w:sz w:val="18"/>
                <w:szCs w:val="18"/>
              </w:rPr>
              <w:t>Operating profit</w:t>
            </w:r>
          </w:p>
        </w:tc>
        <w:tc>
          <w:tcPr>
            <w:tcW w:w="1251" w:type="dxa"/>
            <w:vAlign w:val="bottom"/>
          </w:tcPr>
          <w:p w:rsidR="00095E67" w:rsidRPr="006F6C39" w:rsidRDefault="00095E67" w:rsidP="00505811">
            <w:pPr>
              <w:ind w:right="-72"/>
              <w:jc w:val="right"/>
              <w:rPr>
                <w:rFonts w:ascii="Arial" w:eastAsia="Courier New" w:hAnsi="Arial" w:cs="Arial"/>
                <w:snapToGrid w:val="0"/>
                <w:sz w:val="18"/>
                <w:szCs w:val="18"/>
                <w:cs/>
                <w:lang w:eastAsia="th-TH"/>
              </w:rPr>
            </w:pPr>
          </w:p>
        </w:tc>
        <w:tc>
          <w:tcPr>
            <w:tcW w:w="1341" w:type="dxa"/>
            <w:vAlign w:val="bottom"/>
          </w:tcPr>
          <w:p w:rsidR="00095E67" w:rsidRPr="006F6C39" w:rsidRDefault="00095E67" w:rsidP="00505811">
            <w:pPr>
              <w:ind w:right="-72"/>
              <w:jc w:val="right"/>
              <w:rPr>
                <w:rFonts w:ascii="Arial" w:eastAsia="Courier New" w:hAnsi="Arial" w:cs="Arial"/>
                <w:snapToGrid w:val="0"/>
                <w:sz w:val="18"/>
                <w:szCs w:val="18"/>
                <w:cs/>
                <w:lang w:eastAsia="th-TH"/>
              </w:rPr>
            </w:pPr>
          </w:p>
        </w:tc>
        <w:tc>
          <w:tcPr>
            <w:tcW w:w="1716"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145"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371" w:type="dxa"/>
            <w:vAlign w:val="bottom"/>
            <w:hideMark/>
          </w:tcPr>
          <w:p w:rsidR="00095E67" w:rsidRPr="006F6C39" w:rsidRDefault="00095E67" w:rsidP="00505811">
            <w:pPr>
              <w:ind w:right="-72"/>
              <w:jc w:val="right"/>
              <w:rPr>
                <w:rFonts w:ascii="Arial" w:eastAsia="Courier New" w:hAnsi="Arial" w:cs="Arial"/>
                <w:sz w:val="18"/>
                <w:szCs w:val="18"/>
              </w:rPr>
            </w:pPr>
            <w:r w:rsidRPr="006F6C39">
              <w:rPr>
                <w:rFonts w:ascii="Arial" w:eastAsia="Courier New" w:hAnsi="Arial" w:cs="Arial"/>
                <w:sz w:val="18"/>
                <w:szCs w:val="18"/>
              </w:rPr>
              <w:t>111,688,679</w:t>
            </w:r>
          </w:p>
        </w:tc>
      </w:tr>
      <w:tr w:rsidR="00095E67" w:rsidRPr="006F6C39" w:rsidTr="00703138">
        <w:tc>
          <w:tcPr>
            <w:tcW w:w="3193" w:type="dxa"/>
            <w:vAlign w:val="bottom"/>
            <w:hideMark/>
          </w:tcPr>
          <w:p w:rsidR="00095E67" w:rsidRPr="006F6C39" w:rsidRDefault="00095E67">
            <w:pPr>
              <w:ind w:left="999"/>
              <w:rPr>
                <w:rFonts w:ascii="Arial" w:eastAsia="Courier New" w:hAnsi="Arial" w:cs="Arial"/>
                <w:sz w:val="18"/>
                <w:szCs w:val="18"/>
              </w:rPr>
            </w:pPr>
            <w:r w:rsidRPr="006F6C39">
              <w:rPr>
                <w:rFonts w:ascii="Arial" w:eastAsia="Courier New" w:hAnsi="Arial" w:cs="Arial"/>
                <w:sz w:val="18"/>
                <w:szCs w:val="18"/>
              </w:rPr>
              <w:t>Other income</w:t>
            </w:r>
          </w:p>
        </w:tc>
        <w:tc>
          <w:tcPr>
            <w:tcW w:w="1251"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341" w:type="dxa"/>
            <w:vAlign w:val="bottom"/>
          </w:tcPr>
          <w:p w:rsidR="00095E67" w:rsidRPr="006F6C39" w:rsidRDefault="00095E67" w:rsidP="00505811">
            <w:pPr>
              <w:ind w:right="-72"/>
              <w:jc w:val="right"/>
              <w:rPr>
                <w:rFonts w:ascii="Arial" w:eastAsia="Courier New" w:hAnsi="Arial" w:cs="Arial"/>
                <w:snapToGrid w:val="0"/>
                <w:sz w:val="18"/>
                <w:szCs w:val="18"/>
                <w:cs/>
                <w:lang w:eastAsia="th-TH"/>
              </w:rPr>
            </w:pPr>
          </w:p>
        </w:tc>
        <w:tc>
          <w:tcPr>
            <w:tcW w:w="1716"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145"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371" w:type="dxa"/>
            <w:vAlign w:val="bottom"/>
            <w:hideMark/>
          </w:tcPr>
          <w:p w:rsidR="00095E67" w:rsidRPr="006F6C39" w:rsidRDefault="00095E67" w:rsidP="00505811">
            <w:pPr>
              <w:ind w:right="-72"/>
              <w:jc w:val="right"/>
              <w:rPr>
                <w:rFonts w:ascii="Arial" w:eastAsia="Courier New" w:hAnsi="Arial" w:cs="Arial"/>
                <w:sz w:val="18"/>
                <w:szCs w:val="18"/>
              </w:rPr>
            </w:pPr>
            <w:r w:rsidRPr="006F6C39">
              <w:rPr>
                <w:rFonts w:ascii="Arial" w:eastAsia="Courier New" w:hAnsi="Arial" w:cs="Arial"/>
                <w:sz w:val="18"/>
                <w:szCs w:val="18"/>
              </w:rPr>
              <w:t>4,524,107</w:t>
            </w:r>
          </w:p>
        </w:tc>
      </w:tr>
      <w:tr w:rsidR="00095E67" w:rsidRPr="006F6C39" w:rsidTr="00703138">
        <w:tc>
          <w:tcPr>
            <w:tcW w:w="3193" w:type="dxa"/>
            <w:vAlign w:val="bottom"/>
            <w:hideMark/>
          </w:tcPr>
          <w:p w:rsidR="00095E67" w:rsidRPr="006F6C39" w:rsidRDefault="00095E67">
            <w:pPr>
              <w:ind w:left="999"/>
              <w:rPr>
                <w:rFonts w:ascii="Arial" w:eastAsia="Courier New" w:hAnsi="Arial" w:cs="Arial"/>
                <w:sz w:val="18"/>
                <w:szCs w:val="18"/>
              </w:rPr>
            </w:pPr>
            <w:r w:rsidRPr="006F6C39">
              <w:rPr>
                <w:rFonts w:ascii="Arial" w:eastAsia="Courier New" w:hAnsi="Arial" w:cs="Arial"/>
                <w:sz w:val="18"/>
                <w:szCs w:val="18"/>
              </w:rPr>
              <w:t xml:space="preserve">Income </w:t>
            </w:r>
            <w:r w:rsidRPr="006F6C39">
              <w:rPr>
                <w:rFonts w:ascii="Arial" w:eastAsia="Courier New" w:hAnsi="Arial" w:cs="Arial"/>
                <w:spacing w:val="-6"/>
                <w:sz w:val="18"/>
                <w:szCs w:val="18"/>
              </w:rPr>
              <w:t>tax (Note 12)</w:t>
            </w:r>
          </w:p>
        </w:tc>
        <w:tc>
          <w:tcPr>
            <w:tcW w:w="1251"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341"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716"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145"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371" w:type="dxa"/>
            <w:vAlign w:val="bottom"/>
            <w:hideMark/>
          </w:tcPr>
          <w:p w:rsidR="00095E67" w:rsidRPr="006F6C39" w:rsidRDefault="00095E67" w:rsidP="00505811">
            <w:pPr>
              <w:pBdr>
                <w:bottom w:val="single" w:sz="4" w:space="1" w:color="auto"/>
              </w:pBdr>
              <w:ind w:right="-72"/>
              <w:jc w:val="right"/>
              <w:rPr>
                <w:rFonts w:ascii="Arial" w:eastAsia="Courier New" w:hAnsi="Arial" w:cs="Arial"/>
                <w:sz w:val="18"/>
                <w:szCs w:val="18"/>
              </w:rPr>
            </w:pPr>
            <w:r w:rsidRPr="006F6C39">
              <w:rPr>
                <w:rFonts w:ascii="Arial" w:eastAsia="Courier New" w:hAnsi="Arial" w:cs="Arial"/>
                <w:sz w:val="18"/>
                <w:szCs w:val="18"/>
              </w:rPr>
              <w:t>(24,395,648)</w:t>
            </w:r>
          </w:p>
        </w:tc>
      </w:tr>
      <w:tr w:rsidR="00095E67" w:rsidRPr="006F6C39" w:rsidTr="00703138">
        <w:tc>
          <w:tcPr>
            <w:tcW w:w="3193" w:type="dxa"/>
            <w:vAlign w:val="bottom"/>
          </w:tcPr>
          <w:p w:rsidR="00095E67" w:rsidRPr="006F6C39" w:rsidRDefault="00095E67">
            <w:pPr>
              <w:ind w:left="999"/>
              <w:rPr>
                <w:rFonts w:ascii="Arial" w:eastAsia="Courier New" w:hAnsi="Arial" w:cs="Arial"/>
                <w:snapToGrid w:val="0"/>
                <w:sz w:val="12"/>
                <w:szCs w:val="12"/>
                <w:cs/>
                <w:lang w:val="th-TH"/>
              </w:rPr>
            </w:pPr>
          </w:p>
        </w:tc>
        <w:tc>
          <w:tcPr>
            <w:tcW w:w="1251"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c>
          <w:tcPr>
            <w:tcW w:w="1341"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c>
          <w:tcPr>
            <w:tcW w:w="1716"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c>
          <w:tcPr>
            <w:tcW w:w="1145"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c>
          <w:tcPr>
            <w:tcW w:w="1371" w:type="dxa"/>
            <w:vAlign w:val="bottom"/>
          </w:tcPr>
          <w:p w:rsidR="00095E67" w:rsidRPr="006F6C39" w:rsidRDefault="00095E67" w:rsidP="00505811">
            <w:pPr>
              <w:ind w:left="540"/>
              <w:jc w:val="right"/>
              <w:rPr>
                <w:rFonts w:ascii="Arial" w:eastAsia="Courier New" w:hAnsi="Arial" w:cs="Arial"/>
                <w:snapToGrid w:val="0"/>
                <w:sz w:val="12"/>
                <w:szCs w:val="12"/>
                <w:cs/>
                <w:lang w:val="th-TH"/>
              </w:rPr>
            </w:pPr>
          </w:p>
        </w:tc>
      </w:tr>
      <w:tr w:rsidR="00095E67" w:rsidRPr="006F6C39" w:rsidTr="00703138">
        <w:tc>
          <w:tcPr>
            <w:tcW w:w="3193" w:type="dxa"/>
            <w:vAlign w:val="bottom"/>
            <w:hideMark/>
          </w:tcPr>
          <w:p w:rsidR="00095E67" w:rsidRPr="006F6C39" w:rsidRDefault="00095E67">
            <w:pPr>
              <w:ind w:left="999"/>
              <w:rPr>
                <w:rFonts w:ascii="Arial" w:eastAsia="Courier New" w:hAnsi="Arial" w:cs="Arial"/>
                <w:sz w:val="18"/>
                <w:szCs w:val="18"/>
                <w:cs/>
              </w:rPr>
            </w:pPr>
            <w:r w:rsidRPr="006F6C39">
              <w:rPr>
                <w:rFonts w:ascii="Arial" w:eastAsia="Courier New" w:hAnsi="Arial" w:cs="Arial"/>
                <w:sz w:val="18"/>
                <w:szCs w:val="18"/>
              </w:rPr>
              <w:t>Profit for the period</w:t>
            </w:r>
          </w:p>
        </w:tc>
        <w:tc>
          <w:tcPr>
            <w:tcW w:w="1251" w:type="dxa"/>
            <w:vAlign w:val="bottom"/>
          </w:tcPr>
          <w:p w:rsidR="00095E67" w:rsidRPr="006F6C39" w:rsidRDefault="00095E67" w:rsidP="00505811">
            <w:pPr>
              <w:ind w:right="-72"/>
              <w:jc w:val="right"/>
              <w:rPr>
                <w:rFonts w:ascii="Arial" w:eastAsia="Courier New" w:hAnsi="Arial" w:cs="Arial"/>
                <w:snapToGrid w:val="0"/>
                <w:sz w:val="18"/>
                <w:szCs w:val="18"/>
                <w:cs/>
                <w:lang w:eastAsia="th-TH"/>
              </w:rPr>
            </w:pPr>
          </w:p>
        </w:tc>
        <w:tc>
          <w:tcPr>
            <w:tcW w:w="1341"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716"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145" w:type="dxa"/>
            <w:vAlign w:val="bottom"/>
          </w:tcPr>
          <w:p w:rsidR="00095E67" w:rsidRPr="006F6C39" w:rsidRDefault="00095E67" w:rsidP="00505811">
            <w:pPr>
              <w:ind w:right="-72"/>
              <w:jc w:val="right"/>
              <w:rPr>
                <w:rFonts w:ascii="Arial" w:eastAsia="Courier New" w:hAnsi="Arial" w:cs="Arial"/>
                <w:snapToGrid w:val="0"/>
                <w:sz w:val="18"/>
                <w:szCs w:val="18"/>
                <w:lang w:eastAsia="th-TH"/>
              </w:rPr>
            </w:pPr>
          </w:p>
        </w:tc>
        <w:tc>
          <w:tcPr>
            <w:tcW w:w="1371" w:type="dxa"/>
            <w:vAlign w:val="bottom"/>
            <w:hideMark/>
          </w:tcPr>
          <w:p w:rsidR="00095E67" w:rsidRPr="006F6C39" w:rsidRDefault="00095E67" w:rsidP="00505811">
            <w:pPr>
              <w:pBdr>
                <w:bottom w:val="double" w:sz="4" w:space="1" w:color="auto"/>
              </w:pBdr>
              <w:ind w:right="-72"/>
              <w:jc w:val="right"/>
              <w:rPr>
                <w:rFonts w:ascii="Arial" w:eastAsia="Courier New" w:hAnsi="Arial" w:cs="Arial"/>
                <w:sz w:val="18"/>
                <w:szCs w:val="18"/>
              </w:rPr>
            </w:pPr>
            <w:r w:rsidRPr="006F6C39">
              <w:rPr>
                <w:rFonts w:ascii="Arial" w:eastAsia="Courier New" w:hAnsi="Arial" w:cs="Arial"/>
                <w:sz w:val="18"/>
                <w:szCs w:val="18"/>
              </w:rPr>
              <w:t>91,817,138</w:t>
            </w:r>
          </w:p>
        </w:tc>
      </w:tr>
      <w:bookmarkEnd w:id="0"/>
    </w:tbl>
    <w:p w:rsidR="00CA4ED5" w:rsidRPr="006F6C39" w:rsidRDefault="00CA4ED5" w:rsidP="009353D9">
      <w:pPr>
        <w:ind w:left="540"/>
        <w:rPr>
          <w:rFonts w:ascii="Arial" w:eastAsia="Courier New" w:hAnsi="Arial" w:cs="Arial"/>
          <w:sz w:val="18"/>
          <w:szCs w:val="18"/>
          <w:shd w:val="clear" w:color="auto" w:fill="FFFFFF"/>
        </w:rPr>
      </w:pPr>
    </w:p>
    <w:p w:rsidR="00095E67" w:rsidRPr="006F6C39" w:rsidRDefault="00095E67" w:rsidP="009353D9">
      <w:pPr>
        <w:ind w:left="540"/>
        <w:rPr>
          <w:rFonts w:ascii="Arial" w:eastAsia="Courier New" w:hAnsi="Arial" w:cs="Arial"/>
          <w:sz w:val="18"/>
          <w:szCs w:val="18"/>
          <w:shd w:val="clear" w:color="auto" w:fill="FFFFFF"/>
        </w:rPr>
      </w:pPr>
    </w:p>
    <w:p w:rsidR="00634DE5" w:rsidRPr="006F6C39" w:rsidRDefault="003825A8" w:rsidP="00AA1D47">
      <w:pPr>
        <w:ind w:left="540" w:hanging="540"/>
        <w:outlineLvl w:val="7"/>
        <w:rPr>
          <w:rFonts w:ascii="Arial" w:hAnsi="Arial" w:cs="Arial"/>
          <w:b/>
          <w:bCs/>
          <w:sz w:val="18"/>
          <w:szCs w:val="18"/>
        </w:rPr>
      </w:pPr>
      <w:r w:rsidRPr="006F6C39">
        <w:rPr>
          <w:rFonts w:ascii="Arial" w:hAnsi="Arial" w:cs="Arial"/>
          <w:b/>
          <w:bCs/>
          <w:sz w:val="18"/>
          <w:szCs w:val="18"/>
          <w:lang w:val="en-GB"/>
        </w:rPr>
        <w:t>5</w:t>
      </w:r>
      <w:r w:rsidR="00AF79D8" w:rsidRPr="006F6C39">
        <w:rPr>
          <w:rFonts w:ascii="Arial" w:hAnsi="Arial" w:cs="Arial"/>
          <w:b/>
          <w:bCs/>
          <w:sz w:val="18"/>
          <w:szCs w:val="18"/>
          <w:cs/>
          <w:lang w:val="en-GB"/>
        </w:rPr>
        <w:tab/>
      </w:r>
      <w:r w:rsidR="00634DE5" w:rsidRPr="006F6C39">
        <w:rPr>
          <w:rFonts w:ascii="Arial" w:hAnsi="Arial" w:cs="Arial"/>
          <w:b/>
          <w:bCs/>
          <w:sz w:val="18"/>
          <w:szCs w:val="18"/>
        </w:rPr>
        <w:t>Short-term investments</w:t>
      </w:r>
    </w:p>
    <w:p w:rsidR="00AB4B44" w:rsidRPr="006F6C39" w:rsidRDefault="00AB4B44" w:rsidP="00CA4ED5">
      <w:pPr>
        <w:ind w:left="540"/>
        <w:rPr>
          <w:rFonts w:ascii="Arial" w:hAnsi="Arial" w:cs="Arial"/>
          <w:sz w:val="18"/>
          <w:szCs w:val="18"/>
        </w:rPr>
      </w:pPr>
    </w:p>
    <w:p w:rsidR="009265E1" w:rsidRPr="006F6C39" w:rsidRDefault="009265E1" w:rsidP="00CA4ED5">
      <w:pPr>
        <w:ind w:left="540"/>
        <w:rPr>
          <w:rFonts w:ascii="Arial" w:hAnsi="Arial" w:cs="Arial"/>
          <w:sz w:val="18"/>
          <w:szCs w:val="18"/>
        </w:rPr>
      </w:pPr>
    </w:p>
    <w:p w:rsidR="00A50B3D" w:rsidRPr="006F6C39" w:rsidRDefault="00F649D7" w:rsidP="00CA4ED5">
      <w:pPr>
        <w:ind w:left="540"/>
        <w:rPr>
          <w:rFonts w:ascii="Arial" w:hAnsi="Arial" w:cs="Arial"/>
          <w:sz w:val="18"/>
          <w:szCs w:val="18"/>
        </w:rPr>
      </w:pPr>
      <w:r w:rsidRPr="006F6C39">
        <w:rPr>
          <w:rFonts w:ascii="Arial" w:hAnsi="Arial" w:cs="Arial"/>
          <w:sz w:val="18"/>
          <w:szCs w:val="18"/>
        </w:rPr>
        <w:t>T</w:t>
      </w:r>
      <w:r w:rsidR="00A50B3D" w:rsidRPr="006F6C39">
        <w:rPr>
          <w:rFonts w:ascii="Arial" w:hAnsi="Arial" w:cs="Arial"/>
          <w:sz w:val="18"/>
          <w:szCs w:val="18"/>
        </w:rPr>
        <w:t xml:space="preserve">he movement of short-term </w:t>
      </w:r>
      <w:r w:rsidRPr="006F6C39">
        <w:rPr>
          <w:rFonts w:ascii="Arial" w:hAnsi="Arial" w:cs="Arial"/>
          <w:sz w:val="18"/>
          <w:szCs w:val="18"/>
        </w:rPr>
        <w:t>investments</w:t>
      </w:r>
      <w:r w:rsidR="00A50B3D" w:rsidRPr="006F6C39">
        <w:rPr>
          <w:rFonts w:ascii="Arial" w:hAnsi="Arial" w:cs="Arial"/>
          <w:sz w:val="18"/>
          <w:szCs w:val="18"/>
        </w:rPr>
        <w:t xml:space="preserve"> is as follows:</w:t>
      </w:r>
    </w:p>
    <w:tbl>
      <w:tblPr>
        <w:tblW w:w="9570" w:type="dxa"/>
        <w:tblLayout w:type="fixed"/>
        <w:tblLook w:val="04A0" w:firstRow="1" w:lastRow="0" w:firstColumn="1" w:lastColumn="0" w:noHBand="0" w:noVBand="1"/>
      </w:tblPr>
      <w:tblGrid>
        <w:gridCol w:w="6451"/>
        <w:gridCol w:w="1559"/>
        <w:gridCol w:w="1560"/>
      </w:tblGrid>
      <w:tr w:rsidR="00990AE3" w:rsidRPr="006F6C39" w:rsidTr="00990AE3">
        <w:tc>
          <w:tcPr>
            <w:tcW w:w="6451" w:type="dxa"/>
            <w:vAlign w:val="bottom"/>
          </w:tcPr>
          <w:p w:rsidR="00F649D7" w:rsidRPr="006F6C39" w:rsidRDefault="00F649D7" w:rsidP="00F649D7">
            <w:pPr>
              <w:ind w:left="540" w:right="-72"/>
              <w:rPr>
                <w:rFonts w:ascii="Arial" w:hAnsi="Arial" w:cs="Arial"/>
                <w:sz w:val="18"/>
                <w:szCs w:val="18"/>
              </w:rPr>
            </w:pPr>
          </w:p>
        </w:tc>
        <w:tc>
          <w:tcPr>
            <w:tcW w:w="1559" w:type="dxa"/>
            <w:vAlign w:val="bottom"/>
          </w:tcPr>
          <w:p w:rsidR="00F649D7" w:rsidRPr="006F6C39" w:rsidRDefault="00F649D7" w:rsidP="00A2388D">
            <w:pPr>
              <w:ind w:right="-72"/>
              <w:jc w:val="right"/>
              <w:rPr>
                <w:rFonts w:ascii="Arial" w:hAnsi="Arial" w:cs="Arial"/>
                <w:b/>
                <w:bCs/>
                <w:sz w:val="18"/>
                <w:szCs w:val="18"/>
              </w:rPr>
            </w:pPr>
          </w:p>
        </w:tc>
        <w:tc>
          <w:tcPr>
            <w:tcW w:w="1560" w:type="dxa"/>
            <w:vAlign w:val="bottom"/>
          </w:tcPr>
          <w:p w:rsidR="00F649D7" w:rsidRPr="006F6C39" w:rsidRDefault="00F649D7" w:rsidP="00F649D7">
            <w:pPr>
              <w:ind w:right="-72"/>
              <w:jc w:val="right"/>
              <w:rPr>
                <w:rFonts w:ascii="Arial" w:hAnsi="Arial" w:cs="Arial"/>
                <w:b/>
                <w:bCs/>
                <w:sz w:val="18"/>
                <w:szCs w:val="18"/>
              </w:rPr>
            </w:pPr>
            <w:r w:rsidRPr="006F6C39">
              <w:rPr>
                <w:rFonts w:ascii="Arial" w:hAnsi="Arial" w:cs="Arial"/>
                <w:b/>
                <w:bCs/>
                <w:sz w:val="18"/>
                <w:szCs w:val="18"/>
              </w:rPr>
              <w:t>Fixed-deposits</w:t>
            </w:r>
          </w:p>
        </w:tc>
      </w:tr>
      <w:tr w:rsidR="00990AE3" w:rsidRPr="006F6C39" w:rsidTr="00A2388D">
        <w:tc>
          <w:tcPr>
            <w:tcW w:w="6451" w:type="dxa"/>
            <w:vAlign w:val="bottom"/>
          </w:tcPr>
          <w:p w:rsidR="00F649D7" w:rsidRPr="006F6C39" w:rsidRDefault="00F649D7" w:rsidP="00F649D7">
            <w:pPr>
              <w:ind w:left="540" w:right="-72"/>
              <w:rPr>
                <w:rFonts w:ascii="Arial" w:hAnsi="Arial" w:cs="Arial"/>
                <w:sz w:val="18"/>
                <w:szCs w:val="18"/>
              </w:rPr>
            </w:pPr>
          </w:p>
        </w:tc>
        <w:tc>
          <w:tcPr>
            <w:tcW w:w="1559" w:type="dxa"/>
            <w:vAlign w:val="bottom"/>
          </w:tcPr>
          <w:p w:rsidR="00F649D7" w:rsidRPr="006F6C39" w:rsidRDefault="00F649D7" w:rsidP="00A2388D">
            <w:pPr>
              <w:ind w:right="-72"/>
              <w:jc w:val="right"/>
              <w:rPr>
                <w:rFonts w:ascii="Arial" w:hAnsi="Arial" w:cs="Arial"/>
                <w:b/>
                <w:bCs/>
                <w:sz w:val="18"/>
                <w:szCs w:val="18"/>
              </w:rPr>
            </w:pPr>
          </w:p>
        </w:tc>
        <w:tc>
          <w:tcPr>
            <w:tcW w:w="1560" w:type="dxa"/>
            <w:vAlign w:val="bottom"/>
          </w:tcPr>
          <w:p w:rsidR="00F649D7" w:rsidRPr="006F6C39" w:rsidRDefault="00F649D7" w:rsidP="00F649D7">
            <w:pPr>
              <w:ind w:right="-72"/>
              <w:jc w:val="right"/>
              <w:rPr>
                <w:rFonts w:ascii="Arial" w:hAnsi="Arial" w:cs="Arial"/>
                <w:b/>
                <w:bCs/>
                <w:sz w:val="18"/>
                <w:szCs w:val="18"/>
              </w:rPr>
            </w:pPr>
            <w:r w:rsidRPr="006F6C39">
              <w:rPr>
                <w:rFonts w:ascii="Arial" w:hAnsi="Arial" w:cs="Arial"/>
                <w:b/>
                <w:bCs/>
                <w:sz w:val="18"/>
                <w:szCs w:val="18"/>
              </w:rPr>
              <w:t>mature</w:t>
            </w:r>
          </w:p>
        </w:tc>
      </w:tr>
      <w:tr w:rsidR="00990AE3" w:rsidRPr="006F6C39" w:rsidTr="00A2388D">
        <w:tc>
          <w:tcPr>
            <w:tcW w:w="6451" w:type="dxa"/>
            <w:vAlign w:val="bottom"/>
          </w:tcPr>
          <w:p w:rsidR="00F649D7" w:rsidRPr="006F6C39" w:rsidRDefault="00F649D7" w:rsidP="00F649D7">
            <w:pPr>
              <w:ind w:left="540" w:right="-72"/>
              <w:rPr>
                <w:rFonts w:ascii="Arial" w:hAnsi="Arial" w:cs="Arial"/>
                <w:sz w:val="18"/>
                <w:szCs w:val="18"/>
              </w:rPr>
            </w:pPr>
          </w:p>
        </w:tc>
        <w:tc>
          <w:tcPr>
            <w:tcW w:w="1559" w:type="dxa"/>
            <w:vAlign w:val="bottom"/>
          </w:tcPr>
          <w:p w:rsidR="00F649D7" w:rsidRPr="006F6C39" w:rsidRDefault="00F649D7" w:rsidP="00A2388D">
            <w:pPr>
              <w:ind w:right="-72"/>
              <w:jc w:val="right"/>
              <w:rPr>
                <w:rFonts w:ascii="Arial" w:hAnsi="Arial" w:cs="Arial"/>
                <w:b/>
                <w:bCs/>
                <w:sz w:val="18"/>
                <w:szCs w:val="18"/>
              </w:rPr>
            </w:pPr>
          </w:p>
        </w:tc>
        <w:tc>
          <w:tcPr>
            <w:tcW w:w="1560" w:type="dxa"/>
            <w:vAlign w:val="bottom"/>
            <w:hideMark/>
          </w:tcPr>
          <w:p w:rsidR="00F649D7" w:rsidRPr="006F6C39" w:rsidRDefault="00F649D7" w:rsidP="00F649D7">
            <w:pPr>
              <w:ind w:right="-72"/>
              <w:jc w:val="right"/>
              <w:rPr>
                <w:rFonts w:ascii="Arial" w:hAnsi="Arial" w:cs="Arial"/>
                <w:b/>
                <w:bCs/>
                <w:sz w:val="18"/>
                <w:szCs w:val="18"/>
              </w:rPr>
            </w:pPr>
            <w:r w:rsidRPr="006F6C39">
              <w:rPr>
                <w:rFonts w:ascii="Arial" w:hAnsi="Arial" w:cs="Arial"/>
                <w:b/>
                <w:bCs/>
                <w:sz w:val="18"/>
                <w:szCs w:val="18"/>
              </w:rPr>
              <w:t>within 1 year</w:t>
            </w:r>
          </w:p>
        </w:tc>
      </w:tr>
      <w:tr w:rsidR="00990AE3" w:rsidRPr="006F6C39" w:rsidTr="00A2388D">
        <w:tc>
          <w:tcPr>
            <w:tcW w:w="6451" w:type="dxa"/>
            <w:vAlign w:val="bottom"/>
          </w:tcPr>
          <w:p w:rsidR="00F649D7" w:rsidRPr="006F6C39" w:rsidRDefault="00F649D7" w:rsidP="00B07E8B">
            <w:pPr>
              <w:ind w:left="540" w:right="-72"/>
              <w:rPr>
                <w:rFonts w:ascii="Arial" w:hAnsi="Arial" w:cs="Arial"/>
                <w:b/>
                <w:bCs/>
                <w:sz w:val="18"/>
                <w:szCs w:val="18"/>
                <w:cs/>
              </w:rPr>
            </w:pPr>
          </w:p>
        </w:tc>
        <w:tc>
          <w:tcPr>
            <w:tcW w:w="1559" w:type="dxa"/>
            <w:vAlign w:val="bottom"/>
          </w:tcPr>
          <w:p w:rsidR="00F649D7" w:rsidRPr="006F6C39" w:rsidRDefault="00F649D7" w:rsidP="00A2388D">
            <w:pPr>
              <w:ind w:right="-72"/>
              <w:jc w:val="right"/>
              <w:rPr>
                <w:rFonts w:ascii="Arial" w:hAnsi="Arial" w:cs="Arial"/>
                <w:b/>
                <w:bCs/>
                <w:sz w:val="18"/>
                <w:szCs w:val="18"/>
              </w:rPr>
            </w:pPr>
          </w:p>
        </w:tc>
        <w:tc>
          <w:tcPr>
            <w:tcW w:w="1560" w:type="dxa"/>
            <w:vAlign w:val="bottom"/>
            <w:hideMark/>
          </w:tcPr>
          <w:p w:rsidR="00F649D7" w:rsidRPr="006F6C39" w:rsidRDefault="00F649D7" w:rsidP="00B07E8B">
            <w:pPr>
              <w:pBdr>
                <w:bottom w:val="single" w:sz="4" w:space="1" w:color="auto"/>
              </w:pBdr>
              <w:ind w:right="-72"/>
              <w:jc w:val="right"/>
              <w:rPr>
                <w:rFonts w:ascii="Arial" w:hAnsi="Arial" w:cs="Arial"/>
                <w:b/>
                <w:bCs/>
                <w:sz w:val="18"/>
                <w:szCs w:val="18"/>
              </w:rPr>
            </w:pPr>
            <w:r w:rsidRPr="006F6C39">
              <w:rPr>
                <w:rFonts w:ascii="Arial" w:hAnsi="Arial" w:cs="Arial"/>
                <w:b/>
                <w:bCs/>
                <w:sz w:val="18"/>
                <w:szCs w:val="18"/>
              </w:rPr>
              <w:t>Baht</w:t>
            </w:r>
          </w:p>
        </w:tc>
      </w:tr>
      <w:tr w:rsidR="00990AE3" w:rsidRPr="006F6C39" w:rsidTr="00990AE3">
        <w:trPr>
          <w:trHeight w:val="80"/>
        </w:trPr>
        <w:tc>
          <w:tcPr>
            <w:tcW w:w="6451" w:type="dxa"/>
            <w:vAlign w:val="bottom"/>
          </w:tcPr>
          <w:p w:rsidR="00F649D7" w:rsidRPr="006F6C39" w:rsidRDefault="00F649D7" w:rsidP="00B07E8B">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cs/>
                <w:lang w:val="en-GB"/>
              </w:rPr>
            </w:pPr>
          </w:p>
        </w:tc>
        <w:tc>
          <w:tcPr>
            <w:tcW w:w="1559" w:type="dxa"/>
            <w:vAlign w:val="bottom"/>
          </w:tcPr>
          <w:p w:rsidR="00F649D7" w:rsidRPr="006F6C39" w:rsidRDefault="00F649D7" w:rsidP="00A2388D">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lang w:val="en-GB"/>
              </w:rPr>
            </w:pPr>
          </w:p>
        </w:tc>
        <w:tc>
          <w:tcPr>
            <w:tcW w:w="1560" w:type="dxa"/>
            <w:vAlign w:val="bottom"/>
          </w:tcPr>
          <w:p w:rsidR="00F649D7" w:rsidRPr="006F6C39" w:rsidRDefault="00F649D7" w:rsidP="009353D9">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cs/>
                <w:lang w:val="en-GB"/>
              </w:rPr>
            </w:pPr>
          </w:p>
        </w:tc>
      </w:tr>
      <w:tr w:rsidR="00990AE3" w:rsidRPr="006F6C39" w:rsidTr="00990AE3">
        <w:tc>
          <w:tcPr>
            <w:tcW w:w="6451" w:type="dxa"/>
            <w:vAlign w:val="bottom"/>
            <w:hideMark/>
          </w:tcPr>
          <w:p w:rsidR="00F649D7" w:rsidRPr="006F6C39" w:rsidRDefault="00220EE6" w:rsidP="009353D9">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pacing w:val="-4"/>
                <w:sz w:val="18"/>
                <w:szCs w:val="18"/>
                <w:lang w:val="en-GB"/>
              </w:rPr>
            </w:pPr>
            <w:r w:rsidRPr="006F6C39">
              <w:rPr>
                <w:rFonts w:ascii="Arial" w:hAnsi="Arial" w:cs="Arial"/>
                <w:b/>
                <w:bCs/>
                <w:noProof w:val="0"/>
                <w:color w:val="auto"/>
                <w:spacing w:val="-4"/>
                <w:sz w:val="18"/>
                <w:szCs w:val="18"/>
                <w:lang w:val="en-GB"/>
              </w:rPr>
              <w:t>For the nine-month period ended 30 September 2017</w:t>
            </w:r>
          </w:p>
        </w:tc>
        <w:tc>
          <w:tcPr>
            <w:tcW w:w="1559" w:type="dxa"/>
            <w:vAlign w:val="bottom"/>
          </w:tcPr>
          <w:p w:rsidR="00F649D7" w:rsidRPr="006F6C39" w:rsidRDefault="00F649D7" w:rsidP="00A2388D">
            <w:pPr>
              <w:ind w:right="-72"/>
              <w:jc w:val="right"/>
              <w:rPr>
                <w:rFonts w:ascii="Arial" w:hAnsi="Arial" w:cs="Arial"/>
                <w:sz w:val="18"/>
                <w:szCs w:val="18"/>
              </w:rPr>
            </w:pPr>
          </w:p>
        </w:tc>
        <w:tc>
          <w:tcPr>
            <w:tcW w:w="1560" w:type="dxa"/>
            <w:vAlign w:val="bottom"/>
          </w:tcPr>
          <w:p w:rsidR="00F649D7" w:rsidRPr="006F6C39" w:rsidRDefault="00F649D7" w:rsidP="00B07E8B">
            <w:pPr>
              <w:ind w:right="-72"/>
              <w:jc w:val="right"/>
              <w:rPr>
                <w:rFonts w:ascii="Arial" w:hAnsi="Arial" w:cs="Arial"/>
                <w:sz w:val="18"/>
                <w:szCs w:val="18"/>
              </w:rPr>
            </w:pPr>
          </w:p>
        </w:tc>
      </w:tr>
      <w:tr w:rsidR="00990AE3" w:rsidRPr="006F6C39" w:rsidTr="00990AE3">
        <w:tc>
          <w:tcPr>
            <w:tcW w:w="6451" w:type="dxa"/>
            <w:vAlign w:val="bottom"/>
          </w:tcPr>
          <w:p w:rsidR="00F649D7" w:rsidRPr="006F6C39" w:rsidRDefault="00F649D7" w:rsidP="00B07E8B">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cs/>
                <w:lang w:val="en-GB"/>
              </w:rPr>
            </w:pPr>
          </w:p>
        </w:tc>
        <w:tc>
          <w:tcPr>
            <w:tcW w:w="1559" w:type="dxa"/>
            <w:vAlign w:val="bottom"/>
          </w:tcPr>
          <w:p w:rsidR="00F649D7" w:rsidRPr="006F6C39" w:rsidRDefault="00F649D7" w:rsidP="00A2388D">
            <w:pPr>
              <w:ind w:right="-72"/>
              <w:jc w:val="right"/>
              <w:rPr>
                <w:rFonts w:ascii="Arial" w:hAnsi="Arial" w:cs="Arial"/>
                <w:sz w:val="12"/>
                <w:szCs w:val="12"/>
              </w:rPr>
            </w:pPr>
          </w:p>
        </w:tc>
        <w:tc>
          <w:tcPr>
            <w:tcW w:w="1560" w:type="dxa"/>
            <w:vAlign w:val="bottom"/>
          </w:tcPr>
          <w:p w:rsidR="00F649D7" w:rsidRPr="006F6C39" w:rsidRDefault="00F649D7" w:rsidP="00B07E8B">
            <w:pPr>
              <w:ind w:right="-72"/>
              <w:jc w:val="right"/>
              <w:rPr>
                <w:rFonts w:ascii="Arial" w:hAnsi="Arial" w:cs="Arial"/>
                <w:sz w:val="12"/>
                <w:szCs w:val="12"/>
              </w:rPr>
            </w:pPr>
          </w:p>
        </w:tc>
      </w:tr>
      <w:tr w:rsidR="00990AE3" w:rsidRPr="006F6C39" w:rsidTr="00990AE3">
        <w:tc>
          <w:tcPr>
            <w:tcW w:w="6451" w:type="dxa"/>
            <w:vAlign w:val="bottom"/>
            <w:hideMark/>
          </w:tcPr>
          <w:p w:rsidR="00996CC7" w:rsidRPr="006F6C39" w:rsidRDefault="00C52D28" w:rsidP="00996CC7">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6F6C39">
              <w:rPr>
                <w:rFonts w:ascii="Arial" w:hAnsi="Arial" w:cs="Arial"/>
                <w:sz w:val="18"/>
                <w:szCs w:val="18"/>
              </w:rPr>
              <w:t>At 1 January 2017</w:t>
            </w:r>
          </w:p>
        </w:tc>
        <w:tc>
          <w:tcPr>
            <w:tcW w:w="1559" w:type="dxa"/>
          </w:tcPr>
          <w:p w:rsidR="00996CC7" w:rsidRPr="006F6C39" w:rsidRDefault="00996CC7" w:rsidP="00A2388D">
            <w:pPr>
              <w:ind w:right="-72"/>
              <w:jc w:val="right"/>
              <w:rPr>
                <w:rFonts w:ascii="Arial" w:hAnsi="Arial" w:cs="Arial"/>
                <w:sz w:val="18"/>
                <w:szCs w:val="18"/>
              </w:rPr>
            </w:pPr>
          </w:p>
        </w:tc>
        <w:tc>
          <w:tcPr>
            <w:tcW w:w="1560" w:type="dxa"/>
          </w:tcPr>
          <w:p w:rsidR="00996CC7" w:rsidRPr="006F6C39" w:rsidRDefault="0006004B" w:rsidP="00996CC7">
            <w:pPr>
              <w:ind w:right="-72"/>
              <w:jc w:val="right"/>
              <w:rPr>
                <w:rFonts w:ascii="Arial" w:hAnsi="Arial" w:cs="Arial"/>
                <w:sz w:val="18"/>
                <w:szCs w:val="18"/>
              </w:rPr>
            </w:pPr>
            <w:r w:rsidRPr="006F6C39">
              <w:rPr>
                <w:rFonts w:ascii="Arial" w:hAnsi="Arial" w:cs="Arial"/>
                <w:sz w:val="18"/>
                <w:szCs w:val="18"/>
              </w:rPr>
              <w:t>163,131,336</w:t>
            </w:r>
          </w:p>
        </w:tc>
      </w:tr>
      <w:tr w:rsidR="00990AE3" w:rsidRPr="006F6C39" w:rsidTr="00990AE3">
        <w:tc>
          <w:tcPr>
            <w:tcW w:w="6451" w:type="dxa"/>
            <w:vAlign w:val="bottom"/>
          </w:tcPr>
          <w:p w:rsidR="00996CC7" w:rsidRPr="006F6C39" w:rsidRDefault="00996CC7" w:rsidP="00996CC7">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6F6C39">
              <w:rPr>
                <w:rFonts w:ascii="Arial" w:hAnsi="Arial" w:cs="Arial"/>
                <w:sz w:val="18"/>
                <w:szCs w:val="18"/>
              </w:rPr>
              <w:t>Addition</w:t>
            </w:r>
          </w:p>
        </w:tc>
        <w:tc>
          <w:tcPr>
            <w:tcW w:w="1559" w:type="dxa"/>
          </w:tcPr>
          <w:p w:rsidR="00996CC7" w:rsidRPr="006F6C39" w:rsidRDefault="00996CC7" w:rsidP="00A2388D">
            <w:pPr>
              <w:ind w:right="-72"/>
              <w:jc w:val="right"/>
              <w:rPr>
                <w:rFonts w:ascii="Arial" w:hAnsi="Arial" w:cs="Arial"/>
                <w:sz w:val="18"/>
                <w:szCs w:val="18"/>
              </w:rPr>
            </w:pPr>
          </w:p>
        </w:tc>
        <w:tc>
          <w:tcPr>
            <w:tcW w:w="1560" w:type="dxa"/>
          </w:tcPr>
          <w:p w:rsidR="00996CC7" w:rsidRPr="006F6C39" w:rsidRDefault="00410C28" w:rsidP="00996CC7">
            <w:pPr>
              <w:ind w:right="-72"/>
              <w:jc w:val="right"/>
              <w:rPr>
                <w:rFonts w:ascii="Arial" w:hAnsi="Arial" w:cs="Arial"/>
                <w:sz w:val="18"/>
                <w:szCs w:val="18"/>
              </w:rPr>
            </w:pPr>
            <w:r w:rsidRPr="006F6C39">
              <w:rPr>
                <w:rFonts w:ascii="Arial" w:hAnsi="Arial" w:cs="Arial"/>
                <w:sz w:val="18"/>
                <w:szCs w:val="18"/>
              </w:rPr>
              <w:t>90,191,78</w:t>
            </w:r>
            <w:r w:rsidR="003961BB">
              <w:rPr>
                <w:rFonts w:ascii="Arial" w:hAnsi="Arial" w:cs="Arial"/>
                <w:sz w:val="18"/>
                <w:szCs w:val="18"/>
              </w:rPr>
              <w:t>2</w:t>
            </w:r>
          </w:p>
        </w:tc>
      </w:tr>
      <w:tr w:rsidR="00990AE3" w:rsidRPr="006F6C39" w:rsidTr="00990AE3">
        <w:tc>
          <w:tcPr>
            <w:tcW w:w="6451" w:type="dxa"/>
            <w:vAlign w:val="bottom"/>
            <w:hideMark/>
          </w:tcPr>
          <w:p w:rsidR="00996CC7" w:rsidRPr="006F6C39" w:rsidRDefault="00996CC7" w:rsidP="00996CC7">
            <w:pPr>
              <w:tabs>
                <w:tab w:val="left" w:pos="1710"/>
                <w:tab w:val="left" w:pos="3240"/>
              </w:tabs>
              <w:ind w:left="540" w:right="-72"/>
              <w:rPr>
                <w:rFonts w:ascii="Arial" w:hAnsi="Arial" w:cs="Arial"/>
                <w:sz w:val="18"/>
                <w:szCs w:val="18"/>
              </w:rPr>
            </w:pPr>
            <w:r w:rsidRPr="006F6C39">
              <w:rPr>
                <w:rFonts w:ascii="Arial" w:hAnsi="Arial" w:cs="Arial"/>
                <w:sz w:val="18"/>
                <w:szCs w:val="18"/>
              </w:rPr>
              <w:t>Disposal</w:t>
            </w:r>
          </w:p>
        </w:tc>
        <w:tc>
          <w:tcPr>
            <w:tcW w:w="1559" w:type="dxa"/>
          </w:tcPr>
          <w:p w:rsidR="00996CC7" w:rsidRPr="006F6C39" w:rsidRDefault="00996CC7" w:rsidP="00A2388D">
            <w:pPr>
              <w:ind w:right="-72"/>
              <w:jc w:val="right"/>
              <w:rPr>
                <w:rFonts w:ascii="Arial" w:hAnsi="Arial" w:cs="Arial"/>
                <w:sz w:val="18"/>
                <w:szCs w:val="18"/>
              </w:rPr>
            </w:pPr>
          </w:p>
        </w:tc>
        <w:tc>
          <w:tcPr>
            <w:tcW w:w="1560" w:type="dxa"/>
          </w:tcPr>
          <w:p w:rsidR="00996CC7" w:rsidRPr="006F6C39" w:rsidRDefault="00410C28" w:rsidP="00996CC7">
            <w:pPr>
              <w:pBdr>
                <w:bottom w:val="single" w:sz="4" w:space="1" w:color="auto"/>
              </w:pBdr>
              <w:ind w:right="-72"/>
              <w:jc w:val="right"/>
              <w:rPr>
                <w:rFonts w:ascii="Arial" w:hAnsi="Arial" w:cs="Arial"/>
                <w:sz w:val="18"/>
                <w:szCs w:val="18"/>
              </w:rPr>
            </w:pPr>
            <w:r w:rsidRPr="006F6C39">
              <w:rPr>
                <w:rFonts w:ascii="Arial" w:hAnsi="Arial" w:cs="Arial"/>
                <w:sz w:val="18"/>
                <w:szCs w:val="18"/>
              </w:rPr>
              <w:t>(112,903,980)</w:t>
            </w:r>
          </w:p>
        </w:tc>
      </w:tr>
      <w:tr w:rsidR="00990AE3" w:rsidRPr="006F6C39" w:rsidTr="00990AE3">
        <w:tc>
          <w:tcPr>
            <w:tcW w:w="6451" w:type="dxa"/>
            <w:vAlign w:val="bottom"/>
          </w:tcPr>
          <w:p w:rsidR="00996CC7" w:rsidRPr="006F6C39" w:rsidRDefault="00996CC7" w:rsidP="00996CC7">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lang w:val="en-GB"/>
              </w:rPr>
            </w:pPr>
          </w:p>
        </w:tc>
        <w:tc>
          <w:tcPr>
            <w:tcW w:w="1559" w:type="dxa"/>
            <w:vAlign w:val="bottom"/>
          </w:tcPr>
          <w:p w:rsidR="00996CC7" w:rsidRPr="006F6C39" w:rsidRDefault="00996CC7" w:rsidP="00A2388D">
            <w:pPr>
              <w:ind w:right="-72"/>
              <w:jc w:val="right"/>
              <w:rPr>
                <w:rFonts w:ascii="Arial" w:hAnsi="Arial" w:cs="Arial"/>
                <w:sz w:val="12"/>
                <w:szCs w:val="12"/>
              </w:rPr>
            </w:pPr>
          </w:p>
        </w:tc>
        <w:tc>
          <w:tcPr>
            <w:tcW w:w="1560" w:type="dxa"/>
            <w:vAlign w:val="bottom"/>
          </w:tcPr>
          <w:p w:rsidR="00996CC7" w:rsidRPr="006F6C39" w:rsidRDefault="00996CC7" w:rsidP="00996CC7">
            <w:pPr>
              <w:ind w:right="-72"/>
              <w:jc w:val="right"/>
              <w:rPr>
                <w:rFonts w:ascii="Arial" w:hAnsi="Arial" w:cs="Arial"/>
                <w:sz w:val="12"/>
                <w:szCs w:val="12"/>
              </w:rPr>
            </w:pPr>
          </w:p>
        </w:tc>
      </w:tr>
      <w:tr w:rsidR="00990AE3" w:rsidRPr="006F6C39" w:rsidTr="00990AE3">
        <w:tc>
          <w:tcPr>
            <w:tcW w:w="6451" w:type="dxa"/>
            <w:vAlign w:val="bottom"/>
            <w:hideMark/>
          </w:tcPr>
          <w:p w:rsidR="00996CC7" w:rsidRPr="006F6C39" w:rsidRDefault="00996CC7" w:rsidP="007A34A8">
            <w:pPr>
              <w:tabs>
                <w:tab w:val="left" w:pos="1710"/>
                <w:tab w:val="left" w:pos="9000"/>
              </w:tabs>
              <w:ind w:left="540" w:right="-72"/>
              <w:rPr>
                <w:rFonts w:ascii="Arial" w:hAnsi="Arial" w:cs="Arial"/>
                <w:sz w:val="18"/>
                <w:szCs w:val="18"/>
              </w:rPr>
            </w:pPr>
            <w:r w:rsidRPr="006F6C39">
              <w:rPr>
                <w:rFonts w:ascii="Arial" w:hAnsi="Arial" w:cs="Arial"/>
                <w:sz w:val="18"/>
                <w:szCs w:val="18"/>
              </w:rPr>
              <w:t xml:space="preserve">At </w:t>
            </w:r>
            <w:r w:rsidR="007A34A8" w:rsidRPr="006F6C39">
              <w:rPr>
                <w:rFonts w:ascii="Arial" w:hAnsi="Arial" w:cs="Arial"/>
                <w:sz w:val="18"/>
                <w:szCs w:val="18"/>
              </w:rPr>
              <w:t xml:space="preserve">30 </w:t>
            </w:r>
            <w:r w:rsidR="00220EE6" w:rsidRPr="006F6C39">
              <w:rPr>
                <w:rFonts w:ascii="Arial" w:hAnsi="Arial" w:cs="Arial"/>
                <w:sz w:val="18"/>
                <w:szCs w:val="18"/>
              </w:rPr>
              <w:t xml:space="preserve">September </w:t>
            </w:r>
            <w:r w:rsidRPr="006F6C39">
              <w:rPr>
                <w:rFonts w:ascii="Arial" w:hAnsi="Arial" w:cs="Arial"/>
                <w:sz w:val="18"/>
                <w:szCs w:val="18"/>
              </w:rPr>
              <w:t>2017</w:t>
            </w:r>
          </w:p>
        </w:tc>
        <w:tc>
          <w:tcPr>
            <w:tcW w:w="1559" w:type="dxa"/>
            <w:vAlign w:val="center"/>
          </w:tcPr>
          <w:p w:rsidR="00996CC7" w:rsidRPr="006F6C39" w:rsidRDefault="00996CC7" w:rsidP="00A2388D">
            <w:pPr>
              <w:ind w:right="-72"/>
              <w:jc w:val="right"/>
              <w:rPr>
                <w:rFonts w:ascii="Arial" w:hAnsi="Arial" w:cs="Arial"/>
                <w:sz w:val="18"/>
                <w:szCs w:val="18"/>
              </w:rPr>
            </w:pPr>
          </w:p>
        </w:tc>
        <w:tc>
          <w:tcPr>
            <w:tcW w:w="1560" w:type="dxa"/>
            <w:vAlign w:val="center"/>
          </w:tcPr>
          <w:p w:rsidR="00996CC7" w:rsidRPr="006F6C39" w:rsidRDefault="00410C28" w:rsidP="00996CC7">
            <w:pPr>
              <w:pBdr>
                <w:bottom w:val="double" w:sz="4" w:space="1" w:color="auto"/>
              </w:pBdr>
              <w:ind w:right="-72"/>
              <w:jc w:val="right"/>
              <w:rPr>
                <w:rFonts w:ascii="Arial" w:hAnsi="Arial" w:cs="Arial"/>
                <w:sz w:val="18"/>
                <w:szCs w:val="18"/>
              </w:rPr>
            </w:pPr>
            <w:r w:rsidRPr="006F6C39">
              <w:rPr>
                <w:rFonts w:ascii="Arial" w:hAnsi="Arial" w:cs="Arial"/>
                <w:sz w:val="18"/>
                <w:szCs w:val="18"/>
              </w:rPr>
              <w:t>140,419,13</w:t>
            </w:r>
            <w:r w:rsidR="003961BB">
              <w:rPr>
                <w:rFonts w:ascii="Arial" w:hAnsi="Arial" w:cs="Arial"/>
                <w:sz w:val="18"/>
                <w:szCs w:val="18"/>
              </w:rPr>
              <w:t>8</w:t>
            </w:r>
          </w:p>
        </w:tc>
      </w:tr>
    </w:tbl>
    <w:p w:rsidR="00B60F8B" w:rsidRPr="006F6C39" w:rsidRDefault="00B60F8B" w:rsidP="00AA1D47">
      <w:pPr>
        <w:ind w:left="540"/>
        <w:jc w:val="thaiDistribute"/>
        <w:rPr>
          <w:rFonts w:ascii="Arial" w:hAnsi="Arial" w:cs="Arial"/>
          <w:sz w:val="18"/>
          <w:szCs w:val="18"/>
        </w:rPr>
      </w:pPr>
    </w:p>
    <w:p w:rsidR="00A50B3D" w:rsidRPr="006F6C39" w:rsidRDefault="00A03636" w:rsidP="00A50B3D">
      <w:pPr>
        <w:ind w:left="540"/>
        <w:jc w:val="thaiDistribute"/>
        <w:rPr>
          <w:rFonts w:ascii="Arial" w:hAnsi="Arial" w:cs="Arial"/>
          <w:sz w:val="18"/>
          <w:szCs w:val="18"/>
        </w:rPr>
      </w:pPr>
      <w:r w:rsidRPr="006F6C39">
        <w:rPr>
          <w:rFonts w:ascii="Arial" w:hAnsi="Arial" w:cs="Arial"/>
          <w:spacing w:val="-2"/>
          <w:sz w:val="18"/>
          <w:szCs w:val="18"/>
        </w:rPr>
        <w:t>Fixed deposits are bank</w:t>
      </w:r>
      <w:r w:rsidR="00F43E54" w:rsidRPr="006F6C39">
        <w:rPr>
          <w:rFonts w:ascii="Arial" w:hAnsi="Arial" w:cs="Arial"/>
          <w:spacing w:val="-2"/>
          <w:sz w:val="18"/>
          <w:szCs w:val="18"/>
        </w:rPr>
        <w:t xml:space="preserve"> deposit accounts of Baht </w:t>
      </w:r>
      <w:r w:rsidR="002A3F49">
        <w:rPr>
          <w:rFonts w:ascii="Arial" w:hAnsi="Arial" w:cs="Arial"/>
          <w:spacing w:val="-2"/>
          <w:sz w:val="18"/>
          <w:szCs w:val="18"/>
        </w:rPr>
        <w:t>140.42</w:t>
      </w:r>
      <w:r w:rsidR="00F649D7" w:rsidRPr="006F6C39">
        <w:rPr>
          <w:rFonts w:ascii="Arial" w:hAnsi="Arial" w:cs="Arial"/>
          <w:spacing w:val="-2"/>
          <w:sz w:val="18"/>
          <w:szCs w:val="18"/>
        </w:rPr>
        <w:t xml:space="preserve"> </w:t>
      </w:r>
      <w:r w:rsidR="00DD75B7" w:rsidRPr="006F6C39">
        <w:rPr>
          <w:rFonts w:ascii="Arial" w:hAnsi="Arial" w:cs="Arial"/>
          <w:spacing w:val="-2"/>
          <w:sz w:val="18"/>
          <w:szCs w:val="18"/>
        </w:rPr>
        <w:t>million due within 3</w:t>
      </w:r>
      <w:r w:rsidRPr="006F6C39">
        <w:rPr>
          <w:rFonts w:ascii="Arial" w:hAnsi="Arial" w:cs="Arial"/>
          <w:spacing w:val="-2"/>
          <w:sz w:val="18"/>
          <w:szCs w:val="18"/>
        </w:rPr>
        <w:t xml:space="preserve"> months and 12 months,</w:t>
      </w:r>
      <w:r w:rsidR="00F02C88" w:rsidRPr="006F6C39">
        <w:rPr>
          <w:rFonts w:ascii="Arial" w:hAnsi="Arial" w:cs="Arial"/>
          <w:sz w:val="18"/>
          <w:szCs w:val="18"/>
        </w:rPr>
        <w:t xml:space="preserve"> and bears interest rate at </w:t>
      </w:r>
      <w:r w:rsidR="00410C28" w:rsidRPr="006F6C39">
        <w:rPr>
          <w:rFonts w:ascii="Arial" w:hAnsi="Arial" w:cs="Arial"/>
          <w:spacing w:val="-2"/>
          <w:sz w:val="18"/>
          <w:szCs w:val="18"/>
        </w:rPr>
        <w:t>0.</w:t>
      </w:r>
      <w:r w:rsidR="002A3F49">
        <w:rPr>
          <w:rFonts w:ascii="Arial" w:hAnsi="Arial" w:cs="Arial"/>
          <w:spacing w:val="-2"/>
          <w:sz w:val="18"/>
          <w:szCs w:val="18"/>
        </w:rPr>
        <w:t>8</w:t>
      </w:r>
      <w:r w:rsidR="00410C28" w:rsidRPr="006F6C39">
        <w:rPr>
          <w:rFonts w:ascii="Arial" w:hAnsi="Arial" w:cs="Arial"/>
          <w:spacing w:val="-2"/>
          <w:sz w:val="18"/>
          <w:szCs w:val="18"/>
        </w:rPr>
        <w:t>0</w:t>
      </w:r>
      <w:r w:rsidR="007344BD" w:rsidRPr="006F6C39">
        <w:rPr>
          <w:rFonts w:ascii="Arial" w:hAnsi="Arial" w:cs="Arial"/>
          <w:sz w:val="18"/>
          <w:szCs w:val="18"/>
        </w:rPr>
        <w:t xml:space="preserve">% - </w:t>
      </w:r>
      <w:r w:rsidR="00410C28" w:rsidRPr="006F6C39">
        <w:rPr>
          <w:rFonts w:ascii="Arial" w:hAnsi="Arial" w:cs="Arial"/>
          <w:spacing w:val="-2"/>
          <w:sz w:val="18"/>
          <w:szCs w:val="18"/>
        </w:rPr>
        <w:t>1.50</w:t>
      </w:r>
      <w:r w:rsidR="00996CC7" w:rsidRPr="006F6C39">
        <w:rPr>
          <w:rFonts w:ascii="Arial" w:hAnsi="Arial" w:cs="Arial"/>
          <w:sz w:val="18"/>
          <w:szCs w:val="18"/>
        </w:rPr>
        <w:t xml:space="preserve">% </w:t>
      </w:r>
      <w:r w:rsidRPr="006F6C39">
        <w:rPr>
          <w:rFonts w:ascii="Arial" w:hAnsi="Arial" w:cs="Arial"/>
          <w:sz w:val="18"/>
          <w:szCs w:val="18"/>
        </w:rPr>
        <w:t>p</w:t>
      </w:r>
      <w:r w:rsidR="00F02C88" w:rsidRPr="006F6C39">
        <w:rPr>
          <w:rFonts w:ascii="Arial" w:hAnsi="Arial" w:cs="Arial"/>
          <w:sz w:val="18"/>
          <w:szCs w:val="18"/>
        </w:rPr>
        <w:t xml:space="preserve">er annum (31 December </w:t>
      </w:r>
      <w:r w:rsidR="00DF338A" w:rsidRPr="006F6C39">
        <w:rPr>
          <w:rFonts w:ascii="Arial" w:hAnsi="Arial" w:cs="Arial"/>
          <w:sz w:val="18"/>
          <w:szCs w:val="18"/>
        </w:rPr>
        <w:t>2016</w:t>
      </w:r>
      <w:r w:rsidR="00F02C88" w:rsidRPr="006F6C39">
        <w:rPr>
          <w:rFonts w:ascii="Arial" w:hAnsi="Arial" w:cs="Arial"/>
          <w:sz w:val="18"/>
          <w:szCs w:val="18"/>
        </w:rPr>
        <w:t>: 0.8</w:t>
      </w:r>
      <w:r w:rsidR="00F649D7" w:rsidRPr="006F6C39">
        <w:rPr>
          <w:rFonts w:ascii="Arial" w:hAnsi="Arial" w:cs="Arial"/>
          <w:sz w:val="18"/>
          <w:szCs w:val="18"/>
        </w:rPr>
        <w:t>5</w:t>
      </w:r>
      <w:r w:rsidRPr="006F6C39">
        <w:rPr>
          <w:rFonts w:ascii="Arial" w:hAnsi="Arial" w:cs="Arial"/>
          <w:sz w:val="18"/>
          <w:szCs w:val="18"/>
        </w:rPr>
        <w:t xml:space="preserve">% - </w:t>
      </w:r>
      <w:r w:rsidR="00F649D7" w:rsidRPr="006F6C39">
        <w:rPr>
          <w:rFonts w:ascii="Arial" w:hAnsi="Arial" w:cs="Arial"/>
          <w:sz w:val="18"/>
          <w:szCs w:val="18"/>
        </w:rPr>
        <w:t>1</w:t>
      </w:r>
      <w:r w:rsidRPr="006F6C39">
        <w:rPr>
          <w:rFonts w:ascii="Arial" w:hAnsi="Arial" w:cs="Arial"/>
          <w:sz w:val="18"/>
          <w:szCs w:val="18"/>
        </w:rPr>
        <w:t>.</w:t>
      </w:r>
      <w:r w:rsidR="00F649D7" w:rsidRPr="006F6C39">
        <w:rPr>
          <w:rFonts w:ascii="Arial" w:hAnsi="Arial" w:cs="Arial"/>
          <w:sz w:val="18"/>
          <w:szCs w:val="18"/>
        </w:rPr>
        <w:t>65</w:t>
      </w:r>
      <w:r w:rsidRPr="006F6C39">
        <w:rPr>
          <w:rFonts w:ascii="Arial" w:hAnsi="Arial" w:cs="Arial"/>
          <w:sz w:val="18"/>
          <w:szCs w:val="18"/>
        </w:rPr>
        <w:t>%  per annum).</w:t>
      </w:r>
    </w:p>
    <w:p w:rsidR="007A34A8" w:rsidRPr="006F6C39" w:rsidRDefault="007A34A8" w:rsidP="00A50B3D">
      <w:pPr>
        <w:ind w:left="540"/>
        <w:jc w:val="thaiDistribute"/>
        <w:rPr>
          <w:rFonts w:ascii="Arial" w:hAnsi="Arial" w:cs="Arial"/>
          <w:sz w:val="18"/>
          <w:szCs w:val="18"/>
        </w:rPr>
      </w:pPr>
    </w:p>
    <w:p w:rsidR="007A34A8" w:rsidRPr="006F6C39" w:rsidRDefault="007A34A8" w:rsidP="00A50B3D">
      <w:pPr>
        <w:ind w:left="540"/>
        <w:jc w:val="thaiDistribute"/>
        <w:rPr>
          <w:rFonts w:ascii="Arial" w:hAnsi="Arial" w:cs="Arial"/>
          <w:sz w:val="18"/>
          <w:szCs w:val="18"/>
        </w:rPr>
      </w:pPr>
    </w:p>
    <w:p w:rsidR="007831AC" w:rsidRDefault="007831AC" w:rsidP="00AA1D47">
      <w:pPr>
        <w:ind w:left="540" w:hanging="540"/>
        <w:outlineLvl w:val="7"/>
        <w:rPr>
          <w:rFonts w:ascii="Arial" w:hAnsi="Arial" w:cs="Arial"/>
          <w:b/>
          <w:bCs/>
          <w:sz w:val="18"/>
          <w:szCs w:val="18"/>
        </w:rPr>
      </w:pPr>
      <w:r>
        <w:rPr>
          <w:rFonts w:ascii="Arial" w:hAnsi="Arial" w:cs="Arial"/>
          <w:b/>
          <w:bCs/>
          <w:sz w:val="18"/>
          <w:szCs w:val="18"/>
        </w:rPr>
        <w:br w:type="page"/>
      </w:r>
    </w:p>
    <w:p w:rsidR="00B16304" w:rsidRPr="006F6C39" w:rsidRDefault="003825A8" w:rsidP="00AA1D47">
      <w:pPr>
        <w:ind w:left="540" w:hanging="540"/>
        <w:outlineLvl w:val="7"/>
        <w:rPr>
          <w:rFonts w:ascii="Arial" w:hAnsi="Arial" w:cs="Arial"/>
          <w:b/>
          <w:bCs/>
          <w:sz w:val="18"/>
          <w:szCs w:val="18"/>
        </w:rPr>
      </w:pPr>
      <w:r w:rsidRPr="006F6C39">
        <w:rPr>
          <w:rFonts w:ascii="Arial" w:hAnsi="Arial" w:cs="Arial"/>
          <w:b/>
          <w:bCs/>
          <w:sz w:val="18"/>
          <w:szCs w:val="18"/>
        </w:rPr>
        <w:t>6</w:t>
      </w:r>
      <w:r w:rsidR="00B16304" w:rsidRPr="006F6C39">
        <w:rPr>
          <w:rFonts w:ascii="Arial" w:hAnsi="Arial" w:cs="Arial"/>
          <w:b/>
          <w:bCs/>
          <w:sz w:val="18"/>
          <w:szCs w:val="18"/>
        </w:rPr>
        <w:tab/>
        <w:t>Trade and other receivables</w:t>
      </w:r>
      <w:r w:rsidR="00293152" w:rsidRPr="006F6C39">
        <w:rPr>
          <w:rFonts w:ascii="Arial" w:hAnsi="Arial" w:cs="Arial"/>
          <w:b/>
          <w:bCs/>
          <w:sz w:val="18"/>
          <w:szCs w:val="18"/>
        </w:rPr>
        <w:t>,</w:t>
      </w:r>
      <w:r w:rsidR="00196031" w:rsidRPr="006F6C39">
        <w:rPr>
          <w:rFonts w:ascii="Arial" w:hAnsi="Arial" w:cs="Arial"/>
          <w:b/>
          <w:bCs/>
          <w:sz w:val="18"/>
          <w:szCs w:val="18"/>
        </w:rPr>
        <w:t xml:space="preserve"> </w:t>
      </w:r>
      <w:r w:rsidR="00293152" w:rsidRPr="006F6C39">
        <w:rPr>
          <w:rFonts w:ascii="Arial" w:hAnsi="Arial" w:cs="Arial"/>
          <w:b/>
          <w:bCs/>
          <w:sz w:val="18"/>
          <w:szCs w:val="18"/>
        </w:rPr>
        <w:t>net</w:t>
      </w:r>
    </w:p>
    <w:p w:rsidR="00B16304" w:rsidRPr="006F6C39" w:rsidRDefault="00B16304" w:rsidP="00AA1D47">
      <w:pPr>
        <w:pStyle w:val="BlockText"/>
        <w:tabs>
          <w:tab w:val="left" w:pos="540"/>
        </w:tabs>
        <w:ind w:left="539" w:right="0" w:firstLine="1"/>
        <w:outlineLvl w:val="0"/>
        <w:rPr>
          <w:rFonts w:ascii="Arial" w:hAnsi="Arial" w:cs="Arial"/>
          <w:sz w:val="18"/>
          <w:szCs w:val="18"/>
          <w:lang w:val="en-US"/>
        </w:rPr>
      </w:pPr>
    </w:p>
    <w:tbl>
      <w:tblPr>
        <w:tblW w:w="9590" w:type="dxa"/>
        <w:tblLayout w:type="fixed"/>
        <w:tblLook w:val="0000" w:firstRow="0" w:lastRow="0" w:firstColumn="0" w:lastColumn="0" w:noHBand="0" w:noVBand="0"/>
      </w:tblPr>
      <w:tblGrid>
        <w:gridCol w:w="6480"/>
        <w:gridCol w:w="1555"/>
        <w:gridCol w:w="1555"/>
      </w:tblGrid>
      <w:tr w:rsidR="00812B69" w:rsidRPr="006F6C39" w:rsidTr="00C87F84">
        <w:tc>
          <w:tcPr>
            <w:tcW w:w="6480" w:type="dxa"/>
            <w:vAlign w:val="bottom"/>
          </w:tcPr>
          <w:p w:rsidR="00812B69" w:rsidRPr="006F6C39" w:rsidRDefault="00812B69" w:rsidP="00AA1D47">
            <w:pPr>
              <w:ind w:left="540" w:right="-72"/>
              <w:rPr>
                <w:rFonts w:ascii="Arial" w:hAnsi="Arial" w:cs="Arial"/>
                <w:sz w:val="18"/>
                <w:szCs w:val="18"/>
              </w:rPr>
            </w:pPr>
          </w:p>
        </w:tc>
        <w:tc>
          <w:tcPr>
            <w:tcW w:w="1555" w:type="dxa"/>
            <w:vAlign w:val="bottom"/>
          </w:tcPr>
          <w:p w:rsidR="00812B69" w:rsidRPr="006F6C39" w:rsidRDefault="00812B69" w:rsidP="00677846">
            <w:pPr>
              <w:ind w:right="-72"/>
              <w:jc w:val="right"/>
              <w:rPr>
                <w:rFonts w:ascii="Arial" w:hAnsi="Arial" w:cs="Arial"/>
                <w:b/>
                <w:bCs/>
                <w:sz w:val="18"/>
                <w:szCs w:val="18"/>
                <w:lang w:val="en-GB"/>
              </w:rPr>
            </w:pPr>
            <w:r w:rsidRPr="006F6C39">
              <w:rPr>
                <w:rFonts w:ascii="Arial" w:hAnsi="Arial" w:cs="Arial"/>
                <w:b/>
                <w:bCs/>
                <w:sz w:val="18"/>
                <w:szCs w:val="18"/>
                <w:lang w:val="en-GB"/>
              </w:rPr>
              <w:t>Unaudited</w:t>
            </w:r>
          </w:p>
        </w:tc>
        <w:tc>
          <w:tcPr>
            <w:tcW w:w="1555" w:type="dxa"/>
            <w:vAlign w:val="bottom"/>
          </w:tcPr>
          <w:p w:rsidR="00812B69" w:rsidRPr="006F6C39" w:rsidRDefault="00812B69" w:rsidP="00677846">
            <w:pPr>
              <w:ind w:right="-72"/>
              <w:jc w:val="right"/>
              <w:rPr>
                <w:rFonts w:ascii="Arial" w:hAnsi="Arial" w:cs="Arial"/>
                <w:b/>
                <w:bCs/>
                <w:sz w:val="18"/>
                <w:szCs w:val="18"/>
              </w:rPr>
            </w:pPr>
            <w:r w:rsidRPr="006F6C39">
              <w:rPr>
                <w:rFonts w:ascii="Arial" w:hAnsi="Arial" w:cs="Arial"/>
                <w:b/>
                <w:bCs/>
                <w:sz w:val="18"/>
                <w:szCs w:val="18"/>
              </w:rPr>
              <w:t>Audited</w:t>
            </w:r>
          </w:p>
        </w:tc>
      </w:tr>
      <w:tr w:rsidR="00812B69" w:rsidRPr="006F6C39" w:rsidTr="00C87F84">
        <w:tc>
          <w:tcPr>
            <w:tcW w:w="6480" w:type="dxa"/>
            <w:vAlign w:val="bottom"/>
          </w:tcPr>
          <w:p w:rsidR="00812B69" w:rsidRPr="006F6C39" w:rsidRDefault="00812B69" w:rsidP="00B4506B">
            <w:pPr>
              <w:ind w:left="540" w:right="-72"/>
              <w:rPr>
                <w:rFonts w:ascii="Arial" w:hAnsi="Arial" w:cs="Arial"/>
                <w:sz w:val="18"/>
                <w:szCs w:val="18"/>
              </w:rPr>
            </w:pPr>
          </w:p>
        </w:tc>
        <w:tc>
          <w:tcPr>
            <w:tcW w:w="1555" w:type="dxa"/>
            <w:vAlign w:val="bottom"/>
          </w:tcPr>
          <w:p w:rsidR="00812B69" w:rsidRPr="006F6C39" w:rsidRDefault="007A34A8" w:rsidP="00677846">
            <w:pPr>
              <w:ind w:right="-72"/>
              <w:jc w:val="right"/>
              <w:rPr>
                <w:rFonts w:ascii="Arial" w:hAnsi="Arial" w:cs="Arial"/>
                <w:b/>
                <w:bCs/>
                <w:sz w:val="18"/>
                <w:szCs w:val="18"/>
              </w:rPr>
            </w:pPr>
            <w:r w:rsidRPr="006F6C39">
              <w:rPr>
                <w:rFonts w:ascii="Arial" w:hAnsi="Arial" w:cs="Arial"/>
                <w:b/>
                <w:bCs/>
                <w:sz w:val="18"/>
                <w:szCs w:val="18"/>
                <w:lang w:val="en-GB"/>
              </w:rPr>
              <w:t xml:space="preserve">30 </w:t>
            </w:r>
            <w:r w:rsidR="00220EE6" w:rsidRPr="006F6C39">
              <w:rPr>
                <w:rFonts w:ascii="Arial" w:hAnsi="Arial" w:cs="Arial"/>
                <w:b/>
                <w:bCs/>
                <w:spacing w:val="-4"/>
                <w:sz w:val="18"/>
                <w:szCs w:val="18"/>
                <w:lang w:val="en-GB"/>
              </w:rPr>
              <w:t>September</w:t>
            </w:r>
          </w:p>
          <w:p w:rsidR="00812B69" w:rsidRPr="006F6C39" w:rsidRDefault="00812B69" w:rsidP="00677846">
            <w:pPr>
              <w:ind w:right="-72"/>
              <w:jc w:val="right"/>
              <w:rPr>
                <w:rFonts w:ascii="Arial" w:hAnsi="Arial" w:cs="Arial"/>
                <w:b/>
                <w:bCs/>
                <w:sz w:val="18"/>
                <w:szCs w:val="18"/>
              </w:rPr>
            </w:pPr>
            <w:r w:rsidRPr="006F6C39">
              <w:rPr>
                <w:rFonts w:ascii="Arial" w:hAnsi="Arial" w:cs="Arial"/>
                <w:b/>
                <w:bCs/>
                <w:sz w:val="18"/>
                <w:szCs w:val="18"/>
                <w:lang w:val="en-GB"/>
              </w:rPr>
              <w:t>2017</w:t>
            </w:r>
          </w:p>
        </w:tc>
        <w:tc>
          <w:tcPr>
            <w:tcW w:w="1555" w:type="dxa"/>
            <w:vAlign w:val="bottom"/>
          </w:tcPr>
          <w:p w:rsidR="00812B69" w:rsidRPr="006F6C39" w:rsidRDefault="00812B69" w:rsidP="00677846">
            <w:pPr>
              <w:ind w:right="-72"/>
              <w:jc w:val="right"/>
              <w:rPr>
                <w:rFonts w:ascii="Arial" w:hAnsi="Arial" w:cs="Arial"/>
                <w:b/>
                <w:bCs/>
                <w:sz w:val="18"/>
                <w:szCs w:val="18"/>
              </w:rPr>
            </w:pPr>
            <w:r w:rsidRPr="006F6C39">
              <w:rPr>
                <w:rFonts w:ascii="Arial" w:hAnsi="Arial" w:cs="Arial"/>
                <w:b/>
                <w:bCs/>
                <w:sz w:val="18"/>
                <w:szCs w:val="18"/>
              </w:rPr>
              <w:t xml:space="preserve">31 December </w:t>
            </w:r>
          </w:p>
          <w:p w:rsidR="00812B69" w:rsidRPr="006F6C39" w:rsidRDefault="00812B69" w:rsidP="00677846">
            <w:pPr>
              <w:ind w:right="-72"/>
              <w:jc w:val="right"/>
              <w:rPr>
                <w:rFonts w:ascii="Arial" w:hAnsi="Arial" w:cs="Arial"/>
                <w:b/>
                <w:bCs/>
                <w:sz w:val="18"/>
                <w:szCs w:val="18"/>
              </w:rPr>
            </w:pPr>
            <w:r w:rsidRPr="006F6C39">
              <w:rPr>
                <w:rFonts w:ascii="Arial" w:hAnsi="Arial" w:cs="Arial"/>
                <w:b/>
                <w:bCs/>
                <w:sz w:val="18"/>
                <w:szCs w:val="18"/>
                <w:lang w:val="en-GB"/>
              </w:rPr>
              <w:t>2016</w:t>
            </w:r>
          </w:p>
        </w:tc>
      </w:tr>
      <w:tr w:rsidR="00812B69" w:rsidRPr="006F6C39" w:rsidTr="00C87F84">
        <w:tc>
          <w:tcPr>
            <w:tcW w:w="6480" w:type="dxa"/>
            <w:vAlign w:val="bottom"/>
          </w:tcPr>
          <w:p w:rsidR="00812B69" w:rsidRPr="006F6C39" w:rsidRDefault="00812B69" w:rsidP="00B4506B">
            <w:pPr>
              <w:ind w:left="540" w:right="-72"/>
              <w:rPr>
                <w:rFonts w:ascii="Arial" w:hAnsi="Arial" w:cs="Arial"/>
                <w:sz w:val="18"/>
                <w:szCs w:val="18"/>
              </w:rPr>
            </w:pPr>
          </w:p>
        </w:tc>
        <w:tc>
          <w:tcPr>
            <w:tcW w:w="1555" w:type="dxa"/>
            <w:vAlign w:val="bottom"/>
          </w:tcPr>
          <w:p w:rsidR="00812B69" w:rsidRPr="006F6C39" w:rsidRDefault="00812B69" w:rsidP="00677846">
            <w:pPr>
              <w:pBdr>
                <w:bottom w:val="single" w:sz="4" w:space="1" w:color="auto"/>
              </w:pBdr>
              <w:ind w:right="-72"/>
              <w:jc w:val="right"/>
              <w:rPr>
                <w:rFonts w:ascii="Arial" w:hAnsi="Arial" w:cs="Arial"/>
                <w:b/>
                <w:bCs/>
                <w:sz w:val="18"/>
                <w:szCs w:val="18"/>
                <w:cs/>
              </w:rPr>
            </w:pPr>
            <w:r w:rsidRPr="006F6C39">
              <w:rPr>
                <w:rFonts w:ascii="Arial" w:hAnsi="Arial" w:cs="Arial"/>
                <w:b/>
                <w:bCs/>
                <w:sz w:val="18"/>
                <w:szCs w:val="18"/>
              </w:rPr>
              <w:t>Baht</w:t>
            </w:r>
          </w:p>
        </w:tc>
        <w:tc>
          <w:tcPr>
            <w:tcW w:w="1555" w:type="dxa"/>
            <w:vAlign w:val="bottom"/>
          </w:tcPr>
          <w:p w:rsidR="00812B69" w:rsidRPr="006F6C39" w:rsidRDefault="00812B69" w:rsidP="00677846">
            <w:pPr>
              <w:pBdr>
                <w:bottom w:val="single" w:sz="4" w:space="1" w:color="auto"/>
              </w:pBdr>
              <w:ind w:right="-72"/>
              <w:jc w:val="right"/>
              <w:rPr>
                <w:rFonts w:ascii="Arial" w:hAnsi="Arial" w:cs="Arial"/>
                <w:b/>
                <w:bCs/>
                <w:sz w:val="18"/>
                <w:szCs w:val="18"/>
                <w:cs/>
              </w:rPr>
            </w:pPr>
            <w:r w:rsidRPr="006F6C39">
              <w:rPr>
                <w:rFonts w:ascii="Arial" w:hAnsi="Arial" w:cs="Arial"/>
                <w:b/>
                <w:bCs/>
                <w:sz w:val="18"/>
                <w:szCs w:val="18"/>
              </w:rPr>
              <w:t>Baht</w:t>
            </w:r>
          </w:p>
        </w:tc>
      </w:tr>
      <w:tr w:rsidR="00812B69" w:rsidRPr="006F6C39" w:rsidTr="00C87F84">
        <w:tc>
          <w:tcPr>
            <w:tcW w:w="6480" w:type="dxa"/>
            <w:vAlign w:val="bottom"/>
          </w:tcPr>
          <w:p w:rsidR="00812B69" w:rsidRPr="006F6C39" w:rsidRDefault="00812B69" w:rsidP="00B4506B">
            <w:pPr>
              <w:pStyle w:val="a"/>
              <w:tabs>
                <w:tab w:val="right" w:pos="9360"/>
                <w:tab w:val="right" w:pos="9540"/>
                <w:tab w:val="right" w:pos="11430"/>
                <w:tab w:val="right" w:pos="13320"/>
                <w:tab w:val="right" w:pos="14400"/>
                <w:tab w:val="right" w:pos="14760"/>
              </w:tabs>
              <w:ind w:left="540" w:right="-72"/>
              <w:jc w:val="both"/>
              <w:rPr>
                <w:rFonts w:ascii="Arial" w:hAnsi="Arial" w:cs="Arial"/>
                <w:b/>
                <w:bCs/>
                <w:noProof w:val="0"/>
                <w:color w:val="auto"/>
                <w:sz w:val="12"/>
                <w:szCs w:val="12"/>
                <w:cs/>
                <w:lang w:val="en-GB"/>
              </w:rPr>
            </w:pPr>
          </w:p>
        </w:tc>
        <w:tc>
          <w:tcPr>
            <w:tcW w:w="1555" w:type="dxa"/>
            <w:vAlign w:val="bottom"/>
          </w:tcPr>
          <w:p w:rsidR="00812B69" w:rsidRPr="006F6C39" w:rsidRDefault="00812B69" w:rsidP="00677846">
            <w:pPr>
              <w:ind w:right="-72"/>
              <w:jc w:val="right"/>
              <w:rPr>
                <w:rFonts w:ascii="Arial" w:hAnsi="Arial" w:cs="Arial"/>
                <w:sz w:val="12"/>
                <w:szCs w:val="12"/>
              </w:rPr>
            </w:pPr>
          </w:p>
        </w:tc>
        <w:tc>
          <w:tcPr>
            <w:tcW w:w="1555" w:type="dxa"/>
            <w:vAlign w:val="bottom"/>
          </w:tcPr>
          <w:p w:rsidR="00812B69" w:rsidRPr="006F6C39" w:rsidRDefault="00812B69" w:rsidP="00677846">
            <w:pPr>
              <w:ind w:right="-72"/>
              <w:jc w:val="right"/>
              <w:rPr>
                <w:rFonts w:ascii="Arial" w:hAnsi="Arial" w:cs="Arial"/>
                <w:sz w:val="12"/>
                <w:szCs w:val="12"/>
              </w:rPr>
            </w:pPr>
          </w:p>
        </w:tc>
      </w:tr>
      <w:tr w:rsidR="00812B69" w:rsidRPr="006F6C39" w:rsidTr="00C87F84">
        <w:trPr>
          <w:trHeight w:val="153"/>
        </w:trPr>
        <w:tc>
          <w:tcPr>
            <w:tcW w:w="6480" w:type="dxa"/>
            <w:vAlign w:val="bottom"/>
          </w:tcPr>
          <w:p w:rsidR="00812B69" w:rsidRPr="006F6C39" w:rsidRDefault="00812B69" w:rsidP="004470E1">
            <w:pPr>
              <w:tabs>
                <w:tab w:val="left" w:pos="1710"/>
                <w:tab w:val="left" w:pos="9000"/>
              </w:tabs>
              <w:ind w:left="540" w:right="-72"/>
              <w:rPr>
                <w:rFonts w:ascii="Arial" w:hAnsi="Arial" w:cs="Arial"/>
                <w:sz w:val="18"/>
                <w:szCs w:val="18"/>
                <w:cs/>
              </w:rPr>
            </w:pPr>
            <w:r w:rsidRPr="006F6C39">
              <w:rPr>
                <w:rFonts w:ascii="Arial" w:hAnsi="Arial" w:cs="Arial"/>
                <w:sz w:val="18"/>
                <w:szCs w:val="18"/>
              </w:rPr>
              <w:t>Trade receivables - vehicles</w:t>
            </w:r>
          </w:p>
        </w:tc>
        <w:tc>
          <w:tcPr>
            <w:tcW w:w="1555" w:type="dxa"/>
          </w:tcPr>
          <w:p w:rsidR="00812B69" w:rsidRPr="006F6C39" w:rsidRDefault="00141FB7" w:rsidP="00677846">
            <w:pPr>
              <w:ind w:right="-72"/>
              <w:jc w:val="right"/>
              <w:rPr>
                <w:rFonts w:ascii="Arial" w:hAnsi="Arial" w:cs="Arial"/>
                <w:sz w:val="18"/>
                <w:szCs w:val="18"/>
              </w:rPr>
            </w:pPr>
            <w:r>
              <w:rPr>
                <w:rFonts w:ascii="Arial" w:hAnsi="Arial" w:cs="Arial"/>
                <w:sz w:val="18"/>
                <w:szCs w:val="18"/>
              </w:rPr>
              <w:t>85,162</w:t>
            </w:r>
            <w:r w:rsidR="00410C28" w:rsidRPr="006F6C39">
              <w:rPr>
                <w:rFonts w:ascii="Arial" w:hAnsi="Arial" w:cs="Arial"/>
                <w:sz w:val="18"/>
                <w:szCs w:val="18"/>
              </w:rPr>
              <w:t>,979</w:t>
            </w:r>
          </w:p>
        </w:tc>
        <w:tc>
          <w:tcPr>
            <w:tcW w:w="1555" w:type="dxa"/>
            <w:vAlign w:val="bottom"/>
          </w:tcPr>
          <w:p w:rsidR="00812B69" w:rsidRPr="006F6C39" w:rsidRDefault="00812B69" w:rsidP="00677846">
            <w:pPr>
              <w:ind w:right="-72"/>
              <w:jc w:val="right"/>
              <w:rPr>
                <w:rFonts w:ascii="Arial" w:hAnsi="Arial" w:cs="Arial"/>
                <w:sz w:val="18"/>
                <w:szCs w:val="18"/>
              </w:rPr>
            </w:pPr>
            <w:r w:rsidRPr="006F6C39">
              <w:rPr>
                <w:rFonts w:ascii="Arial" w:hAnsi="Arial" w:cs="Arial"/>
                <w:sz w:val="18"/>
                <w:szCs w:val="18"/>
              </w:rPr>
              <w:t>26,553,609</w:t>
            </w:r>
          </w:p>
        </w:tc>
      </w:tr>
      <w:tr w:rsidR="00812B69" w:rsidRPr="006F6C39" w:rsidTr="00C87F84">
        <w:tc>
          <w:tcPr>
            <w:tcW w:w="6480" w:type="dxa"/>
            <w:vAlign w:val="bottom"/>
          </w:tcPr>
          <w:p w:rsidR="00812B69" w:rsidRPr="006F6C39" w:rsidRDefault="00812B69" w:rsidP="004470E1">
            <w:pPr>
              <w:tabs>
                <w:tab w:val="left" w:pos="1710"/>
                <w:tab w:val="left" w:pos="9000"/>
              </w:tabs>
              <w:ind w:left="540" w:right="-72"/>
              <w:rPr>
                <w:rFonts w:ascii="Arial" w:hAnsi="Arial" w:cs="Arial"/>
                <w:sz w:val="18"/>
                <w:szCs w:val="18"/>
                <w:cs/>
              </w:rPr>
            </w:pPr>
            <w:r w:rsidRPr="006F6C39">
              <w:rPr>
                <w:rFonts w:ascii="Arial" w:hAnsi="Arial" w:cs="Arial"/>
                <w:sz w:val="18"/>
                <w:szCs w:val="18"/>
                <w:u w:val="single"/>
              </w:rPr>
              <w:t>Less</w:t>
            </w:r>
            <w:r w:rsidRPr="006F6C39">
              <w:rPr>
                <w:rFonts w:ascii="Arial" w:hAnsi="Arial" w:cs="Arial"/>
                <w:sz w:val="18"/>
                <w:szCs w:val="18"/>
              </w:rPr>
              <w:t xml:space="preserve">  Allowance for doubtful accounts</w:t>
            </w:r>
          </w:p>
        </w:tc>
        <w:tc>
          <w:tcPr>
            <w:tcW w:w="1555" w:type="dxa"/>
          </w:tcPr>
          <w:p w:rsidR="00812B69" w:rsidRPr="006F6C39" w:rsidRDefault="00141FB7" w:rsidP="00677846">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555" w:type="dxa"/>
            <w:vAlign w:val="bottom"/>
          </w:tcPr>
          <w:p w:rsidR="00812B69" w:rsidRPr="006F6C39" w:rsidRDefault="00812B69" w:rsidP="00677846">
            <w:pPr>
              <w:pBdr>
                <w:bottom w:val="single" w:sz="4" w:space="1" w:color="auto"/>
              </w:pBdr>
              <w:ind w:right="-72"/>
              <w:jc w:val="right"/>
              <w:rPr>
                <w:rFonts w:ascii="Arial" w:hAnsi="Arial" w:cs="Arial"/>
                <w:sz w:val="18"/>
                <w:szCs w:val="18"/>
              </w:rPr>
            </w:pPr>
            <w:r w:rsidRPr="006F6C39">
              <w:rPr>
                <w:rFonts w:ascii="Arial" w:hAnsi="Arial" w:cs="Arial"/>
                <w:sz w:val="18"/>
                <w:szCs w:val="18"/>
              </w:rPr>
              <w:t>(405,000)</w:t>
            </w:r>
          </w:p>
        </w:tc>
      </w:tr>
      <w:tr w:rsidR="00812B69" w:rsidRPr="006F6C39" w:rsidTr="00C87F84">
        <w:tc>
          <w:tcPr>
            <w:tcW w:w="6480" w:type="dxa"/>
            <w:vAlign w:val="bottom"/>
          </w:tcPr>
          <w:p w:rsidR="00812B69" w:rsidRPr="006F6C39" w:rsidRDefault="00812B69" w:rsidP="004470E1">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cs/>
                <w:lang w:val="en-GB"/>
              </w:rPr>
            </w:pPr>
          </w:p>
        </w:tc>
        <w:tc>
          <w:tcPr>
            <w:tcW w:w="1555" w:type="dxa"/>
            <w:vAlign w:val="bottom"/>
          </w:tcPr>
          <w:p w:rsidR="00812B69" w:rsidRPr="006F6C39" w:rsidRDefault="00812B69" w:rsidP="00677846">
            <w:pPr>
              <w:ind w:right="-72"/>
              <w:jc w:val="right"/>
              <w:rPr>
                <w:rFonts w:ascii="Arial" w:hAnsi="Arial" w:cs="Arial"/>
                <w:sz w:val="12"/>
                <w:szCs w:val="12"/>
              </w:rPr>
            </w:pPr>
          </w:p>
        </w:tc>
        <w:tc>
          <w:tcPr>
            <w:tcW w:w="1555" w:type="dxa"/>
            <w:vAlign w:val="bottom"/>
          </w:tcPr>
          <w:p w:rsidR="00812B69" w:rsidRPr="006F6C39" w:rsidRDefault="00812B69" w:rsidP="00677846">
            <w:pPr>
              <w:ind w:right="-72"/>
              <w:jc w:val="right"/>
              <w:rPr>
                <w:rFonts w:ascii="Arial" w:hAnsi="Arial" w:cs="Arial"/>
                <w:sz w:val="12"/>
                <w:szCs w:val="12"/>
              </w:rPr>
            </w:pPr>
          </w:p>
        </w:tc>
      </w:tr>
      <w:tr w:rsidR="00812B69" w:rsidRPr="006F6C39" w:rsidTr="00C87F84">
        <w:tc>
          <w:tcPr>
            <w:tcW w:w="6480" w:type="dxa"/>
            <w:vAlign w:val="bottom"/>
          </w:tcPr>
          <w:p w:rsidR="00812B69" w:rsidRPr="006F6C39" w:rsidRDefault="00812B69" w:rsidP="004470E1">
            <w:pPr>
              <w:tabs>
                <w:tab w:val="left" w:pos="1710"/>
                <w:tab w:val="left" w:pos="9000"/>
              </w:tabs>
              <w:ind w:left="540" w:right="-72"/>
              <w:rPr>
                <w:rFonts w:ascii="Arial" w:hAnsi="Arial" w:cs="Arial"/>
                <w:sz w:val="18"/>
                <w:szCs w:val="18"/>
                <w:cs/>
              </w:rPr>
            </w:pPr>
            <w:r w:rsidRPr="006F6C39">
              <w:rPr>
                <w:rFonts w:ascii="Arial" w:hAnsi="Arial" w:cs="Arial"/>
                <w:sz w:val="18"/>
                <w:szCs w:val="18"/>
              </w:rPr>
              <w:t>Trade receivables, net</w:t>
            </w:r>
          </w:p>
        </w:tc>
        <w:tc>
          <w:tcPr>
            <w:tcW w:w="1555" w:type="dxa"/>
          </w:tcPr>
          <w:p w:rsidR="00812B69" w:rsidRPr="006F6C39" w:rsidRDefault="00410C28" w:rsidP="00677846">
            <w:pPr>
              <w:ind w:right="-72"/>
              <w:jc w:val="right"/>
              <w:rPr>
                <w:rFonts w:ascii="Arial" w:hAnsi="Arial" w:cs="Arial"/>
                <w:sz w:val="18"/>
                <w:szCs w:val="18"/>
                <w:cs/>
              </w:rPr>
            </w:pPr>
            <w:r w:rsidRPr="006F6C39">
              <w:rPr>
                <w:rFonts w:ascii="Arial" w:hAnsi="Arial" w:cs="Arial"/>
                <w:sz w:val="18"/>
                <w:szCs w:val="18"/>
              </w:rPr>
              <w:t>85,162,979</w:t>
            </w:r>
          </w:p>
        </w:tc>
        <w:tc>
          <w:tcPr>
            <w:tcW w:w="1555" w:type="dxa"/>
            <w:vAlign w:val="bottom"/>
          </w:tcPr>
          <w:p w:rsidR="00812B69" w:rsidRPr="006F6C39" w:rsidRDefault="00812B69" w:rsidP="00677846">
            <w:pPr>
              <w:ind w:right="-72"/>
              <w:jc w:val="right"/>
              <w:rPr>
                <w:rFonts w:ascii="Arial" w:hAnsi="Arial" w:cs="Arial"/>
                <w:sz w:val="18"/>
                <w:szCs w:val="18"/>
              </w:rPr>
            </w:pPr>
            <w:r w:rsidRPr="006F6C39">
              <w:rPr>
                <w:rFonts w:ascii="Arial" w:hAnsi="Arial" w:cs="Arial"/>
                <w:sz w:val="18"/>
                <w:szCs w:val="18"/>
              </w:rPr>
              <w:t>26,148,609</w:t>
            </w:r>
          </w:p>
        </w:tc>
      </w:tr>
      <w:tr w:rsidR="00812B69" w:rsidRPr="006F6C39" w:rsidTr="00C87F84">
        <w:tc>
          <w:tcPr>
            <w:tcW w:w="6480" w:type="dxa"/>
            <w:vAlign w:val="bottom"/>
          </w:tcPr>
          <w:p w:rsidR="00812B69" w:rsidRPr="006F6C39" w:rsidRDefault="00812B69" w:rsidP="004470E1">
            <w:pPr>
              <w:tabs>
                <w:tab w:val="left" w:pos="1710"/>
                <w:tab w:val="left" w:pos="9000"/>
              </w:tabs>
              <w:ind w:left="540" w:right="-72"/>
              <w:rPr>
                <w:rFonts w:ascii="Arial" w:hAnsi="Arial" w:cs="Arial"/>
                <w:sz w:val="18"/>
                <w:szCs w:val="18"/>
              </w:rPr>
            </w:pPr>
            <w:r w:rsidRPr="006F6C39">
              <w:rPr>
                <w:rFonts w:ascii="Arial" w:hAnsi="Arial" w:cs="Arial"/>
                <w:sz w:val="18"/>
                <w:szCs w:val="18"/>
              </w:rPr>
              <w:t>Trade receivables from other services</w:t>
            </w:r>
          </w:p>
        </w:tc>
        <w:tc>
          <w:tcPr>
            <w:tcW w:w="1555" w:type="dxa"/>
          </w:tcPr>
          <w:p w:rsidR="00812B69" w:rsidRPr="006F6C39" w:rsidRDefault="00410C28" w:rsidP="00677846">
            <w:pPr>
              <w:ind w:right="-72"/>
              <w:jc w:val="right"/>
              <w:rPr>
                <w:rFonts w:ascii="Arial" w:hAnsi="Arial" w:cs="Arial"/>
                <w:sz w:val="18"/>
                <w:szCs w:val="18"/>
              </w:rPr>
            </w:pPr>
            <w:r w:rsidRPr="006F6C39">
              <w:rPr>
                <w:rFonts w:ascii="Arial" w:hAnsi="Arial" w:cs="Arial"/>
                <w:sz w:val="18"/>
                <w:szCs w:val="18"/>
              </w:rPr>
              <w:t>3,597,869</w:t>
            </w:r>
          </w:p>
        </w:tc>
        <w:tc>
          <w:tcPr>
            <w:tcW w:w="1555" w:type="dxa"/>
            <w:vAlign w:val="bottom"/>
          </w:tcPr>
          <w:p w:rsidR="00812B69" w:rsidRPr="006F6C39" w:rsidRDefault="00812B69" w:rsidP="00677846">
            <w:pPr>
              <w:ind w:right="-72"/>
              <w:jc w:val="right"/>
              <w:rPr>
                <w:rFonts w:ascii="Arial" w:hAnsi="Arial" w:cs="Arial"/>
                <w:sz w:val="18"/>
                <w:szCs w:val="18"/>
                <w:cs/>
              </w:rPr>
            </w:pPr>
            <w:r w:rsidRPr="006F6C39">
              <w:rPr>
                <w:rFonts w:ascii="Arial" w:hAnsi="Arial" w:cs="Arial"/>
                <w:sz w:val="18"/>
                <w:szCs w:val="18"/>
              </w:rPr>
              <w:t>1,991,707</w:t>
            </w:r>
          </w:p>
        </w:tc>
      </w:tr>
      <w:tr w:rsidR="00812B69" w:rsidRPr="006F6C39" w:rsidTr="00C87F84">
        <w:tc>
          <w:tcPr>
            <w:tcW w:w="6480" w:type="dxa"/>
            <w:vAlign w:val="bottom"/>
          </w:tcPr>
          <w:p w:rsidR="00812B69" w:rsidRPr="006F6C39" w:rsidRDefault="00812B69" w:rsidP="004470E1">
            <w:pPr>
              <w:tabs>
                <w:tab w:val="left" w:pos="1710"/>
                <w:tab w:val="left" w:pos="9000"/>
              </w:tabs>
              <w:ind w:left="540" w:right="-72"/>
              <w:rPr>
                <w:rFonts w:ascii="Arial" w:hAnsi="Arial" w:cs="Arial"/>
                <w:sz w:val="18"/>
                <w:szCs w:val="18"/>
                <w:cs/>
              </w:rPr>
            </w:pPr>
            <w:r w:rsidRPr="006F6C39">
              <w:rPr>
                <w:rFonts w:ascii="Arial" w:hAnsi="Arial" w:cs="Arial"/>
                <w:sz w:val="18"/>
                <w:szCs w:val="18"/>
              </w:rPr>
              <w:t>Prepaid land rental</w:t>
            </w:r>
          </w:p>
        </w:tc>
        <w:tc>
          <w:tcPr>
            <w:tcW w:w="1555" w:type="dxa"/>
          </w:tcPr>
          <w:p w:rsidR="00812B69" w:rsidRPr="006F6C39" w:rsidRDefault="00410C28" w:rsidP="00677846">
            <w:pPr>
              <w:ind w:right="-72"/>
              <w:jc w:val="right"/>
              <w:rPr>
                <w:rFonts w:ascii="Arial" w:hAnsi="Arial" w:cs="Arial"/>
                <w:sz w:val="18"/>
                <w:szCs w:val="18"/>
              </w:rPr>
            </w:pPr>
            <w:r w:rsidRPr="006F6C39">
              <w:rPr>
                <w:rFonts w:ascii="Arial" w:hAnsi="Arial" w:cs="Arial"/>
                <w:sz w:val="18"/>
                <w:szCs w:val="18"/>
              </w:rPr>
              <w:t>16,491,469</w:t>
            </w:r>
          </w:p>
        </w:tc>
        <w:tc>
          <w:tcPr>
            <w:tcW w:w="1555" w:type="dxa"/>
            <w:vAlign w:val="bottom"/>
          </w:tcPr>
          <w:p w:rsidR="00812B69" w:rsidRPr="006F6C39" w:rsidRDefault="00812B69" w:rsidP="00677846">
            <w:pPr>
              <w:ind w:right="-72"/>
              <w:jc w:val="right"/>
              <w:rPr>
                <w:rFonts w:ascii="Arial" w:hAnsi="Arial" w:cs="Arial"/>
                <w:sz w:val="18"/>
                <w:szCs w:val="18"/>
              </w:rPr>
            </w:pPr>
            <w:r w:rsidRPr="006F6C39">
              <w:rPr>
                <w:rFonts w:ascii="Arial" w:hAnsi="Arial" w:cs="Arial"/>
                <w:sz w:val="18"/>
                <w:szCs w:val="18"/>
              </w:rPr>
              <w:t>15,327,334</w:t>
            </w:r>
          </w:p>
        </w:tc>
      </w:tr>
      <w:tr w:rsidR="00812B69" w:rsidRPr="006F6C39" w:rsidTr="00C87F84">
        <w:tc>
          <w:tcPr>
            <w:tcW w:w="6480" w:type="dxa"/>
            <w:vAlign w:val="bottom"/>
          </w:tcPr>
          <w:p w:rsidR="00812B69" w:rsidRPr="006F6C39" w:rsidRDefault="00812B69" w:rsidP="004470E1">
            <w:pPr>
              <w:tabs>
                <w:tab w:val="left" w:pos="1710"/>
                <w:tab w:val="left" w:pos="9000"/>
              </w:tabs>
              <w:ind w:left="540" w:right="-72"/>
              <w:rPr>
                <w:rFonts w:ascii="Arial" w:hAnsi="Arial" w:cs="Arial"/>
                <w:sz w:val="18"/>
                <w:szCs w:val="18"/>
                <w:cs/>
              </w:rPr>
            </w:pPr>
            <w:r w:rsidRPr="006F6C39">
              <w:rPr>
                <w:rFonts w:ascii="Arial" w:hAnsi="Arial" w:cs="Arial"/>
                <w:sz w:val="18"/>
                <w:szCs w:val="18"/>
              </w:rPr>
              <w:t>Advances paid</w:t>
            </w:r>
          </w:p>
        </w:tc>
        <w:tc>
          <w:tcPr>
            <w:tcW w:w="1555" w:type="dxa"/>
          </w:tcPr>
          <w:p w:rsidR="00812B69" w:rsidRPr="006F6C39" w:rsidRDefault="00410C28" w:rsidP="00677846">
            <w:pPr>
              <w:ind w:right="-72"/>
              <w:jc w:val="right"/>
              <w:rPr>
                <w:rFonts w:ascii="Arial" w:hAnsi="Arial" w:cs="Arial"/>
                <w:sz w:val="18"/>
                <w:szCs w:val="18"/>
              </w:rPr>
            </w:pPr>
            <w:r w:rsidRPr="006F6C39">
              <w:rPr>
                <w:rFonts w:ascii="Arial" w:hAnsi="Arial" w:cs="Arial"/>
                <w:sz w:val="18"/>
                <w:szCs w:val="18"/>
              </w:rPr>
              <w:t>1,419,495</w:t>
            </w:r>
          </w:p>
        </w:tc>
        <w:tc>
          <w:tcPr>
            <w:tcW w:w="1555" w:type="dxa"/>
            <w:vAlign w:val="bottom"/>
          </w:tcPr>
          <w:p w:rsidR="00812B69" w:rsidRPr="006F6C39" w:rsidRDefault="00812B69" w:rsidP="00677846">
            <w:pPr>
              <w:ind w:right="-72"/>
              <w:jc w:val="right"/>
              <w:rPr>
                <w:rFonts w:ascii="Arial" w:hAnsi="Arial" w:cs="Arial"/>
                <w:sz w:val="18"/>
                <w:szCs w:val="18"/>
              </w:rPr>
            </w:pPr>
            <w:r w:rsidRPr="006F6C39">
              <w:rPr>
                <w:rFonts w:ascii="Arial" w:hAnsi="Arial" w:cs="Arial"/>
                <w:sz w:val="18"/>
                <w:szCs w:val="18"/>
              </w:rPr>
              <w:t>1,774,791</w:t>
            </w:r>
          </w:p>
        </w:tc>
      </w:tr>
      <w:tr w:rsidR="00812B69" w:rsidRPr="006F6C39" w:rsidTr="00C87F84">
        <w:tc>
          <w:tcPr>
            <w:tcW w:w="6480" w:type="dxa"/>
            <w:vAlign w:val="bottom"/>
          </w:tcPr>
          <w:p w:rsidR="00812B69" w:rsidRPr="006F6C39" w:rsidRDefault="00812B69" w:rsidP="004470E1">
            <w:pPr>
              <w:tabs>
                <w:tab w:val="left" w:pos="1710"/>
                <w:tab w:val="left" w:pos="9000"/>
              </w:tabs>
              <w:ind w:left="540" w:right="-72"/>
              <w:rPr>
                <w:rFonts w:ascii="Arial" w:hAnsi="Arial" w:cs="Arial"/>
                <w:sz w:val="18"/>
                <w:szCs w:val="18"/>
                <w:cs/>
              </w:rPr>
            </w:pPr>
            <w:r w:rsidRPr="006F6C39">
              <w:rPr>
                <w:rFonts w:ascii="Arial" w:hAnsi="Arial" w:cs="Arial"/>
                <w:sz w:val="18"/>
                <w:szCs w:val="18"/>
              </w:rPr>
              <w:t>Prepaid expenses</w:t>
            </w:r>
          </w:p>
        </w:tc>
        <w:tc>
          <w:tcPr>
            <w:tcW w:w="1555" w:type="dxa"/>
          </w:tcPr>
          <w:p w:rsidR="00812B69" w:rsidRPr="006F6C39" w:rsidRDefault="00410C28" w:rsidP="00677846">
            <w:pPr>
              <w:ind w:right="-72"/>
              <w:jc w:val="right"/>
              <w:rPr>
                <w:rFonts w:ascii="Arial" w:hAnsi="Arial" w:cs="Arial"/>
                <w:sz w:val="18"/>
                <w:szCs w:val="18"/>
              </w:rPr>
            </w:pPr>
            <w:r w:rsidRPr="006F6C39">
              <w:rPr>
                <w:rFonts w:ascii="Arial" w:hAnsi="Arial" w:cs="Arial"/>
                <w:sz w:val="18"/>
                <w:szCs w:val="18"/>
              </w:rPr>
              <w:t>1,968,686</w:t>
            </w:r>
          </w:p>
        </w:tc>
        <w:tc>
          <w:tcPr>
            <w:tcW w:w="1555" w:type="dxa"/>
            <w:vAlign w:val="bottom"/>
          </w:tcPr>
          <w:p w:rsidR="00812B69" w:rsidRPr="006F6C39" w:rsidRDefault="00812B69" w:rsidP="00677846">
            <w:pPr>
              <w:ind w:right="-72"/>
              <w:jc w:val="right"/>
              <w:rPr>
                <w:rFonts w:ascii="Arial" w:hAnsi="Arial" w:cs="Arial"/>
                <w:sz w:val="18"/>
                <w:szCs w:val="18"/>
              </w:rPr>
            </w:pPr>
            <w:r w:rsidRPr="006F6C39">
              <w:rPr>
                <w:rFonts w:ascii="Arial" w:hAnsi="Arial" w:cs="Arial"/>
                <w:sz w:val="18"/>
                <w:szCs w:val="18"/>
              </w:rPr>
              <w:t>2,040,744</w:t>
            </w:r>
          </w:p>
        </w:tc>
      </w:tr>
      <w:tr w:rsidR="00812B69" w:rsidRPr="006F6C39" w:rsidTr="00C87F84">
        <w:tc>
          <w:tcPr>
            <w:tcW w:w="6480" w:type="dxa"/>
            <w:vAlign w:val="bottom"/>
          </w:tcPr>
          <w:p w:rsidR="00812B69" w:rsidRPr="006F6C39" w:rsidRDefault="00812B69" w:rsidP="004470E1">
            <w:pPr>
              <w:tabs>
                <w:tab w:val="left" w:pos="1710"/>
                <w:tab w:val="left" w:pos="9000"/>
              </w:tabs>
              <w:ind w:left="540" w:right="-72"/>
              <w:rPr>
                <w:rFonts w:ascii="Arial" w:hAnsi="Arial" w:cs="Arial"/>
                <w:sz w:val="18"/>
                <w:szCs w:val="18"/>
                <w:cs/>
              </w:rPr>
            </w:pPr>
            <w:r w:rsidRPr="006F6C39">
              <w:rPr>
                <w:rFonts w:ascii="Arial" w:hAnsi="Arial" w:cs="Arial"/>
                <w:sz w:val="18"/>
                <w:szCs w:val="18"/>
              </w:rPr>
              <w:t>Other receivables, net</w:t>
            </w:r>
          </w:p>
        </w:tc>
        <w:tc>
          <w:tcPr>
            <w:tcW w:w="1555" w:type="dxa"/>
          </w:tcPr>
          <w:p w:rsidR="00812B69" w:rsidRPr="006F6C39" w:rsidRDefault="00410C28" w:rsidP="00677846">
            <w:pPr>
              <w:ind w:right="-72"/>
              <w:jc w:val="right"/>
              <w:rPr>
                <w:rFonts w:ascii="Arial" w:hAnsi="Arial" w:cs="Arial"/>
                <w:sz w:val="18"/>
                <w:szCs w:val="18"/>
              </w:rPr>
            </w:pPr>
            <w:r w:rsidRPr="006F6C39">
              <w:rPr>
                <w:rFonts w:ascii="Arial" w:hAnsi="Arial" w:cs="Arial"/>
                <w:sz w:val="18"/>
                <w:szCs w:val="18"/>
              </w:rPr>
              <w:t>368,199</w:t>
            </w:r>
          </w:p>
        </w:tc>
        <w:tc>
          <w:tcPr>
            <w:tcW w:w="1555" w:type="dxa"/>
            <w:vAlign w:val="bottom"/>
          </w:tcPr>
          <w:p w:rsidR="00812B69" w:rsidRPr="006F6C39" w:rsidRDefault="00812B69" w:rsidP="00677846">
            <w:pPr>
              <w:ind w:right="-72"/>
              <w:jc w:val="right"/>
              <w:rPr>
                <w:rFonts w:ascii="Arial" w:hAnsi="Arial" w:cs="Arial"/>
                <w:sz w:val="18"/>
                <w:szCs w:val="18"/>
              </w:rPr>
            </w:pPr>
            <w:r w:rsidRPr="006F6C39">
              <w:rPr>
                <w:rFonts w:ascii="Arial" w:hAnsi="Arial" w:cs="Arial"/>
                <w:sz w:val="18"/>
                <w:szCs w:val="18"/>
              </w:rPr>
              <w:t>441,792</w:t>
            </w:r>
          </w:p>
        </w:tc>
      </w:tr>
      <w:tr w:rsidR="00812B69" w:rsidRPr="006F6C39" w:rsidTr="00C87F84">
        <w:tc>
          <w:tcPr>
            <w:tcW w:w="6480" w:type="dxa"/>
            <w:vAlign w:val="bottom"/>
          </w:tcPr>
          <w:p w:rsidR="00812B69" w:rsidRPr="006F6C39" w:rsidRDefault="00812B69" w:rsidP="004470E1">
            <w:pPr>
              <w:tabs>
                <w:tab w:val="left" w:pos="1710"/>
                <w:tab w:val="left" w:pos="9000"/>
              </w:tabs>
              <w:ind w:left="540" w:right="-72"/>
              <w:rPr>
                <w:rFonts w:ascii="Arial" w:hAnsi="Arial" w:cs="Arial"/>
                <w:sz w:val="18"/>
                <w:szCs w:val="18"/>
                <w:cs/>
              </w:rPr>
            </w:pPr>
            <w:r w:rsidRPr="006F6C39">
              <w:rPr>
                <w:rFonts w:ascii="Arial" w:hAnsi="Arial" w:cs="Arial"/>
                <w:sz w:val="18"/>
                <w:szCs w:val="18"/>
              </w:rPr>
              <w:t>Interest receivable</w:t>
            </w:r>
          </w:p>
        </w:tc>
        <w:tc>
          <w:tcPr>
            <w:tcW w:w="1555" w:type="dxa"/>
          </w:tcPr>
          <w:p w:rsidR="00812B69" w:rsidRPr="006F6C39" w:rsidRDefault="00410C28" w:rsidP="00677846">
            <w:pPr>
              <w:pBdr>
                <w:bottom w:val="single" w:sz="4" w:space="1" w:color="auto"/>
              </w:pBdr>
              <w:ind w:right="-72"/>
              <w:jc w:val="right"/>
              <w:rPr>
                <w:rFonts w:ascii="Arial" w:hAnsi="Arial" w:cs="Arial"/>
                <w:sz w:val="18"/>
                <w:szCs w:val="18"/>
              </w:rPr>
            </w:pPr>
            <w:r w:rsidRPr="006F6C39">
              <w:rPr>
                <w:rFonts w:ascii="Arial" w:hAnsi="Arial" w:cs="Arial"/>
                <w:sz w:val="18"/>
                <w:szCs w:val="18"/>
              </w:rPr>
              <w:t>378,472</w:t>
            </w:r>
          </w:p>
        </w:tc>
        <w:tc>
          <w:tcPr>
            <w:tcW w:w="1555" w:type="dxa"/>
            <w:vAlign w:val="bottom"/>
          </w:tcPr>
          <w:p w:rsidR="00812B69" w:rsidRPr="006F6C39" w:rsidRDefault="00812B69" w:rsidP="00677846">
            <w:pPr>
              <w:pBdr>
                <w:bottom w:val="single" w:sz="4" w:space="1" w:color="auto"/>
              </w:pBdr>
              <w:ind w:right="-72"/>
              <w:jc w:val="right"/>
              <w:rPr>
                <w:rFonts w:ascii="Arial" w:hAnsi="Arial" w:cs="Arial"/>
                <w:sz w:val="18"/>
                <w:szCs w:val="18"/>
              </w:rPr>
            </w:pPr>
            <w:r w:rsidRPr="006F6C39">
              <w:rPr>
                <w:rFonts w:ascii="Arial" w:hAnsi="Arial" w:cs="Arial"/>
                <w:sz w:val="18"/>
                <w:szCs w:val="18"/>
              </w:rPr>
              <w:t>464,898</w:t>
            </w:r>
          </w:p>
        </w:tc>
      </w:tr>
      <w:tr w:rsidR="00812B69" w:rsidRPr="006F6C39" w:rsidTr="00C87F84">
        <w:tc>
          <w:tcPr>
            <w:tcW w:w="6480" w:type="dxa"/>
            <w:vAlign w:val="bottom"/>
          </w:tcPr>
          <w:p w:rsidR="00812B69" w:rsidRPr="006F6C39" w:rsidRDefault="00812B69" w:rsidP="004470E1">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cs/>
                <w:lang w:val="en-GB"/>
              </w:rPr>
            </w:pPr>
          </w:p>
        </w:tc>
        <w:tc>
          <w:tcPr>
            <w:tcW w:w="1555" w:type="dxa"/>
            <w:vAlign w:val="bottom"/>
          </w:tcPr>
          <w:p w:rsidR="00812B69" w:rsidRPr="006F6C39" w:rsidRDefault="00812B69" w:rsidP="00677846">
            <w:pPr>
              <w:ind w:right="-72"/>
              <w:jc w:val="right"/>
              <w:rPr>
                <w:rFonts w:ascii="Arial" w:hAnsi="Arial" w:cs="Arial"/>
                <w:sz w:val="12"/>
                <w:szCs w:val="12"/>
              </w:rPr>
            </w:pPr>
          </w:p>
        </w:tc>
        <w:tc>
          <w:tcPr>
            <w:tcW w:w="1555" w:type="dxa"/>
            <w:vAlign w:val="bottom"/>
          </w:tcPr>
          <w:p w:rsidR="00812B69" w:rsidRPr="006F6C39" w:rsidRDefault="00812B69" w:rsidP="00677846">
            <w:pPr>
              <w:ind w:right="-72"/>
              <w:jc w:val="right"/>
              <w:rPr>
                <w:rFonts w:ascii="Arial" w:hAnsi="Arial" w:cs="Arial"/>
                <w:sz w:val="12"/>
                <w:szCs w:val="12"/>
              </w:rPr>
            </w:pPr>
          </w:p>
        </w:tc>
      </w:tr>
      <w:tr w:rsidR="00812B69" w:rsidRPr="006F6C39" w:rsidTr="00C87F84">
        <w:tc>
          <w:tcPr>
            <w:tcW w:w="6480" w:type="dxa"/>
            <w:vAlign w:val="bottom"/>
          </w:tcPr>
          <w:p w:rsidR="00812B69" w:rsidRPr="006F6C39" w:rsidRDefault="00812B69" w:rsidP="004470E1">
            <w:pPr>
              <w:tabs>
                <w:tab w:val="left" w:pos="1710"/>
                <w:tab w:val="left" w:pos="9000"/>
              </w:tabs>
              <w:ind w:left="540" w:right="-72"/>
              <w:rPr>
                <w:rFonts w:ascii="Arial" w:hAnsi="Arial" w:cs="Arial"/>
                <w:sz w:val="18"/>
                <w:szCs w:val="18"/>
              </w:rPr>
            </w:pPr>
            <w:r w:rsidRPr="006F6C39">
              <w:rPr>
                <w:rFonts w:ascii="Arial" w:hAnsi="Arial" w:cs="Arial"/>
                <w:sz w:val="18"/>
                <w:szCs w:val="18"/>
              </w:rPr>
              <w:t>Total</w:t>
            </w:r>
          </w:p>
        </w:tc>
        <w:tc>
          <w:tcPr>
            <w:tcW w:w="1555" w:type="dxa"/>
            <w:vAlign w:val="bottom"/>
          </w:tcPr>
          <w:p w:rsidR="00812B69" w:rsidRPr="006F6C39" w:rsidRDefault="00410C28" w:rsidP="00677846">
            <w:pPr>
              <w:pBdr>
                <w:bottom w:val="double" w:sz="4" w:space="1" w:color="auto"/>
              </w:pBdr>
              <w:ind w:right="-72"/>
              <w:jc w:val="right"/>
              <w:rPr>
                <w:rFonts w:ascii="Arial" w:hAnsi="Arial" w:cs="Arial"/>
                <w:sz w:val="18"/>
                <w:szCs w:val="18"/>
              </w:rPr>
            </w:pPr>
            <w:r w:rsidRPr="006F6C39">
              <w:rPr>
                <w:rFonts w:ascii="Arial" w:hAnsi="Arial" w:cs="Arial"/>
                <w:sz w:val="18"/>
                <w:szCs w:val="18"/>
              </w:rPr>
              <w:t>109,387,169</w:t>
            </w:r>
          </w:p>
        </w:tc>
        <w:tc>
          <w:tcPr>
            <w:tcW w:w="1555" w:type="dxa"/>
            <w:vAlign w:val="bottom"/>
          </w:tcPr>
          <w:p w:rsidR="00812B69" w:rsidRPr="006F6C39" w:rsidRDefault="00812B69" w:rsidP="00677846">
            <w:pPr>
              <w:pBdr>
                <w:bottom w:val="double" w:sz="4" w:space="1" w:color="auto"/>
              </w:pBdr>
              <w:ind w:right="-72"/>
              <w:jc w:val="right"/>
              <w:rPr>
                <w:rFonts w:ascii="Arial" w:hAnsi="Arial" w:cs="Arial"/>
                <w:sz w:val="18"/>
                <w:szCs w:val="18"/>
              </w:rPr>
            </w:pPr>
            <w:r w:rsidRPr="006F6C39">
              <w:rPr>
                <w:rFonts w:ascii="Arial" w:hAnsi="Arial" w:cs="Arial"/>
                <w:sz w:val="18"/>
                <w:szCs w:val="18"/>
              </w:rPr>
              <w:t>48,189,875</w:t>
            </w:r>
          </w:p>
        </w:tc>
      </w:tr>
    </w:tbl>
    <w:p w:rsidR="00384EF1" w:rsidRPr="006F6C39" w:rsidRDefault="00384EF1" w:rsidP="00AA1D47">
      <w:pPr>
        <w:ind w:left="540"/>
        <w:jc w:val="thaiDistribute"/>
        <w:rPr>
          <w:rFonts w:ascii="Arial" w:hAnsi="Arial" w:cs="Arial"/>
          <w:sz w:val="18"/>
          <w:szCs w:val="18"/>
        </w:rPr>
      </w:pPr>
    </w:p>
    <w:p w:rsidR="00CA4ED5" w:rsidRPr="006F6C39" w:rsidRDefault="00CA4ED5" w:rsidP="00AA1D47">
      <w:pPr>
        <w:ind w:left="540"/>
        <w:jc w:val="thaiDistribute"/>
        <w:rPr>
          <w:rFonts w:ascii="Arial" w:hAnsi="Arial" w:cs="Arial"/>
          <w:sz w:val="18"/>
          <w:szCs w:val="18"/>
        </w:rPr>
      </w:pPr>
    </w:p>
    <w:tbl>
      <w:tblPr>
        <w:tblW w:w="9590" w:type="dxa"/>
        <w:tblLayout w:type="fixed"/>
        <w:tblLook w:val="0000" w:firstRow="0" w:lastRow="0" w:firstColumn="0" w:lastColumn="0" w:noHBand="0" w:noVBand="0"/>
      </w:tblPr>
      <w:tblGrid>
        <w:gridCol w:w="6471"/>
        <w:gridCol w:w="1559"/>
        <w:gridCol w:w="1560"/>
      </w:tblGrid>
      <w:tr w:rsidR="00812B69" w:rsidRPr="006F6C39" w:rsidTr="00677846">
        <w:tc>
          <w:tcPr>
            <w:tcW w:w="6471" w:type="dxa"/>
            <w:vAlign w:val="bottom"/>
          </w:tcPr>
          <w:p w:rsidR="00812B69" w:rsidRPr="006F6C39" w:rsidRDefault="00812B69" w:rsidP="00B4506B">
            <w:pPr>
              <w:ind w:left="540" w:right="-72"/>
              <w:rPr>
                <w:rFonts w:ascii="Arial" w:hAnsi="Arial" w:cs="Arial"/>
                <w:sz w:val="18"/>
                <w:szCs w:val="18"/>
              </w:rPr>
            </w:pPr>
          </w:p>
        </w:tc>
        <w:tc>
          <w:tcPr>
            <w:tcW w:w="1559" w:type="dxa"/>
            <w:vAlign w:val="bottom"/>
          </w:tcPr>
          <w:p w:rsidR="00812B69" w:rsidRPr="006F6C39" w:rsidRDefault="00812B69" w:rsidP="00677846">
            <w:pPr>
              <w:ind w:right="-72"/>
              <w:jc w:val="right"/>
              <w:rPr>
                <w:rFonts w:ascii="Arial" w:hAnsi="Arial" w:cs="Arial"/>
                <w:b/>
                <w:bCs/>
                <w:sz w:val="18"/>
                <w:szCs w:val="18"/>
                <w:lang w:val="en-GB"/>
              </w:rPr>
            </w:pPr>
            <w:r w:rsidRPr="006F6C39">
              <w:rPr>
                <w:rFonts w:ascii="Arial" w:hAnsi="Arial" w:cs="Arial"/>
                <w:b/>
                <w:bCs/>
                <w:sz w:val="18"/>
                <w:szCs w:val="18"/>
                <w:lang w:val="en-GB"/>
              </w:rPr>
              <w:t>Unaudited</w:t>
            </w:r>
          </w:p>
        </w:tc>
        <w:tc>
          <w:tcPr>
            <w:tcW w:w="1560" w:type="dxa"/>
            <w:vAlign w:val="bottom"/>
          </w:tcPr>
          <w:p w:rsidR="00812B69" w:rsidRPr="006F6C39" w:rsidRDefault="00812B69" w:rsidP="00677846">
            <w:pPr>
              <w:ind w:right="-72"/>
              <w:jc w:val="right"/>
              <w:rPr>
                <w:rFonts w:ascii="Arial" w:hAnsi="Arial" w:cs="Arial"/>
                <w:b/>
                <w:bCs/>
                <w:sz w:val="18"/>
                <w:szCs w:val="18"/>
              </w:rPr>
            </w:pPr>
            <w:r w:rsidRPr="006F6C39">
              <w:rPr>
                <w:rFonts w:ascii="Arial" w:hAnsi="Arial" w:cs="Arial"/>
                <w:b/>
                <w:bCs/>
                <w:sz w:val="18"/>
                <w:szCs w:val="18"/>
              </w:rPr>
              <w:t>Audited</w:t>
            </w:r>
          </w:p>
        </w:tc>
      </w:tr>
      <w:tr w:rsidR="00812B69" w:rsidRPr="006F6C39" w:rsidTr="00677846">
        <w:tc>
          <w:tcPr>
            <w:tcW w:w="6471" w:type="dxa"/>
            <w:vAlign w:val="bottom"/>
          </w:tcPr>
          <w:p w:rsidR="00812B69" w:rsidRPr="006F6C39" w:rsidRDefault="00812B69" w:rsidP="00B4506B">
            <w:pPr>
              <w:ind w:left="540" w:right="-72"/>
              <w:rPr>
                <w:rFonts w:ascii="Arial" w:hAnsi="Arial" w:cs="Arial"/>
                <w:sz w:val="18"/>
                <w:szCs w:val="18"/>
              </w:rPr>
            </w:pPr>
          </w:p>
        </w:tc>
        <w:tc>
          <w:tcPr>
            <w:tcW w:w="1559" w:type="dxa"/>
            <w:vAlign w:val="bottom"/>
          </w:tcPr>
          <w:p w:rsidR="00812B69" w:rsidRPr="006F6C39" w:rsidRDefault="007A34A8" w:rsidP="00677846">
            <w:pPr>
              <w:ind w:right="-72"/>
              <w:jc w:val="right"/>
              <w:rPr>
                <w:rFonts w:ascii="Arial" w:hAnsi="Arial" w:cs="Arial"/>
                <w:b/>
                <w:bCs/>
                <w:sz w:val="18"/>
                <w:szCs w:val="18"/>
              </w:rPr>
            </w:pPr>
            <w:r w:rsidRPr="006F6C39">
              <w:rPr>
                <w:rFonts w:ascii="Arial" w:hAnsi="Arial" w:cs="Arial"/>
                <w:b/>
                <w:bCs/>
                <w:sz w:val="18"/>
                <w:szCs w:val="18"/>
                <w:lang w:val="en-GB"/>
              </w:rPr>
              <w:t xml:space="preserve">30 </w:t>
            </w:r>
            <w:r w:rsidR="00220EE6" w:rsidRPr="006F6C39">
              <w:rPr>
                <w:rFonts w:ascii="Arial" w:hAnsi="Arial" w:cs="Arial"/>
                <w:b/>
                <w:bCs/>
                <w:spacing w:val="-4"/>
                <w:sz w:val="18"/>
                <w:szCs w:val="18"/>
                <w:lang w:val="en-GB"/>
              </w:rPr>
              <w:t>September</w:t>
            </w:r>
          </w:p>
          <w:p w:rsidR="00812B69" w:rsidRPr="006F6C39" w:rsidRDefault="00812B69" w:rsidP="00677846">
            <w:pPr>
              <w:ind w:right="-72"/>
              <w:jc w:val="right"/>
              <w:rPr>
                <w:rFonts w:ascii="Arial" w:hAnsi="Arial" w:cs="Arial"/>
                <w:b/>
                <w:bCs/>
                <w:sz w:val="18"/>
                <w:szCs w:val="18"/>
              </w:rPr>
            </w:pPr>
            <w:r w:rsidRPr="006F6C39">
              <w:rPr>
                <w:rFonts w:ascii="Arial" w:hAnsi="Arial" w:cs="Arial"/>
                <w:b/>
                <w:bCs/>
                <w:sz w:val="18"/>
                <w:szCs w:val="18"/>
                <w:lang w:val="en-GB"/>
              </w:rPr>
              <w:t>2017</w:t>
            </w:r>
          </w:p>
        </w:tc>
        <w:tc>
          <w:tcPr>
            <w:tcW w:w="1560" w:type="dxa"/>
            <w:vAlign w:val="bottom"/>
          </w:tcPr>
          <w:p w:rsidR="00812B69" w:rsidRPr="006F6C39" w:rsidRDefault="00812B69" w:rsidP="00677846">
            <w:pPr>
              <w:ind w:right="-72"/>
              <w:jc w:val="right"/>
              <w:rPr>
                <w:rFonts w:ascii="Arial" w:hAnsi="Arial" w:cs="Arial"/>
                <w:b/>
                <w:bCs/>
                <w:sz w:val="18"/>
                <w:szCs w:val="18"/>
              </w:rPr>
            </w:pPr>
            <w:r w:rsidRPr="006F6C39">
              <w:rPr>
                <w:rFonts w:ascii="Arial" w:hAnsi="Arial" w:cs="Arial"/>
                <w:b/>
                <w:bCs/>
                <w:sz w:val="18"/>
                <w:szCs w:val="18"/>
              </w:rPr>
              <w:t xml:space="preserve">31 December </w:t>
            </w:r>
          </w:p>
          <w:p w:rsidR="00812B69" w:rsidRPr="006F6C39" w:rsidRDefault="00812B69" w:rsidP="00677846">
            <w:pPr>
              <w:ind w:right="-72"/>
              <w:jc w:val="right"/>
              <w:rPr>
                <w:rFonts w:ascii="Arial" w:hAnsi="Arial" w:cs="Arial"/>
                <w:b/>
                <w:bCs/>
                <w:sz w:val="18"/>
                <w:szCs w:val="18"/>
              </w:rPr>
            </w:pPr>
            <w:r w:rsidRPr="006F6C39">
              <w:rPr>
                <w:rFonts w:ascii="Arial" w:hAnsi="Arial" w:cs="Arial"/>
                <w:b/>
                <w:bCs/>
                <w:sz w:val="18"/>
                <w:szCs w:val="18"/>
                <w:lang w:val="en-GB"/>
              </w:rPr>
              <w:t>2016</w:t>
            </w:r>
          </w:p>
        </w:tc>
      </w:tr>
      <w:tr w:rsidR="00812B69" w:rsidRPr="006F6C39" w:rsidTr="00677846">
        <w:tc>
          <w:tcPr>
            <w:tcW w:w="6471" w:type="dxa"/>
            <w:vAlign w:val="bottom"/>
          </w:tcPr>
          <w:p w:rsidR="00812B69" w:rsidRPr="006F6C39" w:rsidRDefault="00812B69" w:rsidP="00B4506B">
            <w:pPr>
              <w:ind w:left="540" w:right="-72"/>
              <w:rPr>
                <w:rFonts w:ascii="Arial" w:hAnsi="Arial" w:cs="Arial"/>
                <w:sz w:val="18"/>
                <w:szCs w:val="18"/>
              </w:rPr>
            </w:pPr>
          </w:p>
        </w:tc>
        <w:tc>
          <w:tcPr>
            <w:tcW w:w="1559" w:type="dxa"/>
            <w:vAlign w:val="bottom"/>
          </w:tcPr>
          <w:p w:rsidR="00812B69" w:rsidRPr="006F6C39" w:rsidRDefault="00812B69" w:rsidP="00677846">
            <w:pPr>
              <w:pBdr>
                <w:bottom w:val="single" w:sz="4" w:space="1" w:color="auto"/>
              </w:pBdr>
              <w:ind w:right="-72"/>
              <w:jc w:val="right"/>
              <w:rPr>
                <w:rFonts w:ascii="Arial" w:hAnsi="Arial" w:cs="Arial"/>
                <w:b/>
                <w:bCs/>
                <w:sz w:val="18"/>
                <w:szCs w:val="18"/>
                <w:cs/>
              </w:rPr>
            </w:pPr>
            <w:r w:rsidRPr="006F6C39">
              <w:rPr>
                <w:rFonts w:ascii="Arial" w:hAnsi="Arial" w:cs="Arial"/>
                <w:b/>
                <w:bCs/>
                <w:sz w:val="18"/>
                <w:szCs w:val="18"/>
              </w:rPr>
              <w:t>Baht</w:t>
            </w:r>
          </w:p>
        </w:tc>
        <w:tc>
          <w:tcPr>
            <w:tcW w:w="1560" w:type="dxa"/>
            <w:vAlign w:val="bottom"/>
          </w:tcPr>
          <w:p w:rsidR="00812B69" w:rsidRPr="006F6C39" w:rsidRDefault="00812B69" w:rsidP="00677846">
            <w:pPr>
              <w:pBdr>
                <w:bottom w:val="single" w:sz="4" w:space="1" w:color="auto"/>
              </w:pBdr>
              <w:ind w:right="-72"/>
              <w:jc w:val="right"/>
              <w:rPr>
                <w:rFonts w:ascii="Arial" w:hAnsi="Arial" w:cs="Arial"/>
                <w:b/>
                <w:bCs/>
                <w:sz w:val="18"/>
                <w:szCs w:val="18"/>
                <w:cs/>
              </w:rPr>
            </w:pPr>
            <w:r w:rsidRPr="006F6C39">
              <w:rPr>
                <w:rFonts w:ascii="Arial" w:hAnsi="Arial" w:cs="Arial"/>
                <w:b/>
                <w:bCs/>
                <w:sz w:val="18"/>
                <w:szCs w:val="18"/>
              </w:rPr>
              <w:t>Baht</w:t>
            </w:r>
          </w:p>
        </w:tc>
      </w:tr>
      <w:tr w:rsidR="00812B69" w:rsidRPr="006F6C39" w:rsidTr="00677846">
        <w:tc>
          <w:tcPr>
            <w:tcW w:w="6471" w:type="dxa"/>
            <w:vAlign w:val="bottom"/>
          </w:tcPr>
          <w:p w:rsidR="00812B69" w:rsidRPr="006F6C39" w:rsidRDefault="00812B69" w:rsidP="00B4506B">
            <w:pPr>
              <w:pStyle w:val="a"/>
              <w:tabs>
                <w:tab w:val="right" w:pos="9360"/>
                <w:tab w:val="right" w:pos="9540"/>
                <w:tab w:val="right" w:pos="11430"/>
                <w:tab w:val="right" w:pos="13320"/>
                <w:tab w:val="right" w:pos="14400"/>
                <w:tab w:val="right" w:pos="14760"/>
              </w:tabs>
              <w:ind w:left="540" w:right="-72"/>
              <w:jc w:val="both"/>
              <w:rPr>
                <w:rFonts w:ascii="Arial" w:hAnsi="Arial" w:cs="Arial"/>
                <w:b/>
                <w:bCs/>
                <w:noProof w:val="0"/>
                <w:color w:val="auto"/>
                <w:sz w:val="12"/>
                <w:szCs w:val="12"/>
                <w:cs/>
                <w:lang w:val="en-GB"/>
              </w:rPr>
            </w:pPr>
          </w:p>
        </w:tc>
        <w:tc>
          <w:tcPr>
            <w:tcW w:w="1559" w:type="dxa"/>
            <w:vAlign w:val="bottom"/>
          </w:tcPr>
          <w:p w:rsidR="00812B69" w:rsidRPr="006F6C39" w:rsidRDefault="00812B69" w:rsidP="00677846">
            <w:pPr>
              <w:ind w:right="-72"/>
              <w:jc w:val="right"/>
              <w:rPr>
                <w:rFonts w:ascii="Arial" w:hAnsi="Arial" w:cs="Arial"/>
                <w:sz w:val="12"/>
                <w:szCs w:val="12"/>
              </w:rPr>
            </w:pPr>
          </w:p>
        </w:tc>
        <w:tc>
          <w:tcPr>
            <w:tcW w:w="1560" w:type="dxa"/>
            <w:vAlign w:val="bottom"/>
          </w:tcPr>
          <w:p w:rsidR="00812B69" w:rsidRPr="006F6C39" w:rsidRDefault="00812B69" w:rsidP="00677846">
            <w:pPr>
              <w:ind w:right="-72"/>
              <w:jc w:val="right"/>
              <w:rPr>
                <w:rFonts w:ascii="Arial" w:hAnsi="Arial" w:cs="Arial"/>
                <w:sz w:val="12"/>
                <w:szCs w:val="12"/>
              </w:rPr>
            </w:pPr>
          </w:p>
        </w:tc>
      </w:tr>
      <w:tr w:rsidR="00812B69" w:rsidRPr="006F6C39" w:rsidTr="00677846">
        <w:tc>
          <w:tcPr>
            <w:tcW w:w="6471" w:type="dxa"/>
            <w:vAlign w:val="bottom"/>
          </w:tcPr>
          <w:p w:rsidR="00812B69" w:rsidRPr="006F6C39" w:rsidRDefault="00812B69" w:rsidP="004470E1">
            <w:pPr>
              <w:ind w:left="540"/>
              <w:rPr>
                <w:rFonts w:ascii="Arial" w:hAnsi="Arial" w:cs="Arial"/>
                <w:sz w:val="18"/>
                <w:szCs w:val="18"/>
              </w:rPr>
            </w:pPr>
            <w:r w:rsidRPr="006F6C39">
              <w:rPr>
                <w:rFonts w:ascii="Arial" w:hAnsi="Arial" w:cs="Arial"/>
                <w:sz w:val="18"/>
                <w:szCs w:val="18"/>
              </w:rPr>
              <w:t>Current</w:t>
            </w:r>
          </w:p>
        </w:tc>
        <w:tc>
          <w:tcPr>
            <w:tcW w:w="1559" w:type="dxa"/>
            <w:vAlign w:val="bottom"/>
          </w:tcPr>
          <w:p w:rsidR="00812B69" w:rsidRPr="006F6C39" w:rsidRDefault="00410C28" w:rsidP="00677846">
            <w:pPr>
              <w:ind w:right="-72"/>
              <w:jc w:val="right"/>
              <w:rPr>
                <w:rFonts w:ascii="Arial" w:hAnsi="Arial" w:cs="Arial"/>
                <w:sz w:val="18"/>
                <w:szCs w:val="18"/>
              </w:rPr>
            </w:pPr>
            <w:r w:rsidRPr="006F6C39">
              <w:rPr>
                <w:rFonts w:ascii="Arial" w:hAnsi="Arial" w:cs="Arial"/>
                <w:sz w:val="18"/>
                <w:szCs w:val="18"/>
              </w:rPr>
              <w:t>82,546,319</w:t>
            </w:r>
          </w:p>
        </w:tc>
        <w:tc>
          <w:tcPr>
            <w:tcW w:w="1560" w:type="dxa"/>
            <w:vAlign w:val="bottom"/>
          </w:tcPr>
          <w:p w:rsidR="00812B69" w:rsidRPr="006F6C39" w:rsidRDefault="00812B69" w:rsidP="00677846">
            <w:pPr>
              <w:ind w:right="-72"/>
              <w:jc w:val="right"/>
              <w:rPr>
                <w:rFonts w:ascii="Arial" w:hAnsi="Arial" w:cs="Arial"/>
                <w:sz w:val="18"/>
                <w:szCs w:val="18"/>
              </w:rPr>
            </w:pPr>
            <w:r w:rsidRPr="006F6C39">
              <w:rPr>
                <w:rFonts w:ascii="Arial" w:hAnsi="Arial" w:cs="Arial"/>
                <w:sz w:val="18"/>
                <w:szCs w:val="18"/>
              </w:rPr>
              <w:t>23,380,012</w:t>
            </w:r>
          </w:p>
        </w:tc>
      </w:tr>
      <w:tr w:rsidR="00812B69" w:rsidRPr="006F6C39" w:rsidTr="00677846">
        <w:tc>
          <w:tcPr>
            <w:tcW w:w="6471" w:type="dxa"/>
            <w:vAlign w:val="bottom"/>
          </w:tcPr>
          <w:p w:rsidR="00812B69" w:rsidRPr="006F6C39" w:rsidRDefault="00812B69" w:rsidP="004470E1">
            <w:pPr>
              <w:ind w:left="540"/>
              <w:rPr>
                <w:rFonts w:ascii="Arial" w:hAnsi="Arial" w:cs="Arial"/>
                <w:sz w:val="18"/>
                <w:szCs w:val="18"/>
              </w:rPr>
            </w:pPr>
            <w:r w:rsidRPr="006F6C39">
              <w:rPr>
                <w:rFonts w:ascii="Arial" w:hAnsi="Arial" w:cs="Arial"/>
                <w:sz w:val="18"/>
                <w:szCs w:val="18"/>
              </w:rPr>
              <w:t>Overdue less than 3 months</w:t>
            </w:r>
          </w:p>
        </w:tc>
        <w:tc>
          <w:tcPr>
            <w:tcW w:w="1559" w:type="dxa"/>
            <w:vAlign w:val="bottom"/>
          </w:tcPr>
          <w:p w:rsidR="00812B69" w:rsidRPr="006F6C39" w:rsidRDefault="00410C28" w:rsidP="00677846">
            <w:pPr>
              <w:ind w:right="-72"/>
              <w:jc w:val="right"/>
              <w:rPr>
                <w:rFonts w:ascii="Arial" w:hAnsi="Arial" w:cs="Arial"/>
                <w:sz w:val="18"/>
                <w:szCs w:val="18"/>
              </w:rPr>
            </w:pPr>
            <w:r w:rsidRPr="006F6C39">
              <w:rPr>
                <w:rFonts w:ascii="Arial" w:hAnsi="Arial" w:cs="Arial"/>
                <w:sz w:val="18"/>
                <w:szCs w:val="18"/>
              </w:rPr>
              <w:t>2,616,660</w:t>
            </w:r>
          </w:p>
        </w:tc>
        <w:tc>
          <w:tcPr>
            <w:tcW w:w="1560" w:type="dxa"/>
            <w:vAlign w:val="bottom"/>
          </w:tcPr>
          <w:p w:rsidR="00812B69" w:rsidRPr="006F6C39" w:rsidRDefault="00812B69" w:rsidP="00677846">
            <w:pPr>
              <w:ind w:right="-72"/>
              <w:jc w:val="right"/>
              <w:rPr>
                <w:rFonts w:ascii="Arial" w:hAnsi="Arial" w:cs="Arial"/>
                <w:sz w:val="18"/>
                <w:szCs w:val="18"/>
              </w:rPr>
            </w:pPr>
            <w:r w:rsidRPr="006F6C39">
              <w:rPr>
                <w:rFonts w:ascii="Arial" w:hAnsi="Arial" w:cs="Arial"/>
                <w:sz w:val="18"/>
                <w:szCs w:val="18"/>
              </w:rPr>
              <w:t>2,743,666</w:t>
            </w:r>
          </w:p>
        </w:tc>
      </w:tr>
      <w:tr w:rsidR="00812B69" w:rsidRPr="006F6C39" w:rsidTr="00677846">
        <w:tc>
          <w:tcPr>
            <w:tcW w:w="6471" w:type="dxa"/>
            <w:vAlign w:val="bottom"/>
          </w:tcPr>
          <w:p w:rsidR="00812B69" w:rsidRPr="006F6C39" w:rsidRDefault="00812B69" w:rsidP="004470E1">
            <w:pPr>
              <w:ind w:left="540"/>
              <w:rPr>
                <w:rFonts w:ascii="Arial" w:hAnsi="Arial" w:cs="Arial"/>
                <w:sz w:val="18"/>
                <w:szCs w:val="18"/>
              </w:rPr>
            </w:pPr>
            <w:r w:rsidRPr="006F6C39">
              <w:rPr>
                <w:rFonts w:ascii="Arial" w:hAnsi="Arial" w:cs="Arial"/>
                <w:sz w:val="18"/>
                <w:szCs w:val="18"/>
              </w:rPr>
              <w:t>3 - 6 months</w:t>
            </w:r>
          </w:p>
        </w:tc>
        <w:tc>
          <w:tcPr>
            <w:tcW w:w="1559" w:type="dxa"/>
            <w:vAlign w:val="bottom"/>
          </w:tcPr>
          <w:p w:rsidR="00812B69" w:rsidRPr="006F6C39" w:rsidRDefault="00410C28" w:rsidP="00677846">
            <w:pPr>
              <w:ind w:right="-72"/>
              <w:jc w:val="right"/>
              <w:rPr>
                <w:rFonts w:ascii="Arial" w:hAnsi="Arial" w:cs="Arial"/>
                <w:sz w:val="18"/>
                <w:szCs w:val="18"/>
              </w:rPr>
            </w:pPr>
            <w:r w:rsidRPr="006F6C39">
              <w:rPr>
                <w:rFonts w:ascii="Arial" w:hAnsi="Arial" w:cs="Arial"/>
                <w:sz w:val="18"/>
                <w:szCs w:val="18"/>
              </w:rPr>
              <w:t>-</w:t>
            </w:r>
          </w:p>
        </w:tc>
        <w:tc>
          <w:tcPr>
            <w:tcW w:w="1560" w:type="dxa"/>
            <w:vAlign w:val="bottom"/>
          </w:tcPr>
          <w:p w:rsidR="00812B69" w:rsidRPr="006F6C39" w:rsidRDefault="00812B69" w:rsidP="00677846">
            <w:pPr>
              <w:ind w:right="-72"/>
              <w:jc w:val="right"/>
              <w:rPr>
                <w:rFonts w:ascii="Arial" w:hAnsi="Arial" w:cs="Arial"/>
                <w:sz w:val="18"/>
                <w:szCs w:val="18"/>
              </w:rPr>
            </w:pPr>
            <w:r w:rsidRPr="006F6C39">
              <w:rPr>
                <w:rFonts w:ascii="Arial" w:hAnsi="Arial" w:cs="Arial"/>
                <w:sz w:val="18"/>
                <w:szCs w:val="18"/>
              </w:rPr>
              <w:t>23,861</w:t>
            </w:r>
          </w:p>
        </w:tc>
      </w:tr>
      <w:tr w:rsidR="00812B69" w:rsidRPr="006F6C39" w:rsidTr="00677846">
        <w:tc>
          <w:tcPr>
            <w:tcW w:w="6471" w:type="dxa"/>
            <w:vAlign w:val="bottom"/>
          </w:tcPr>
          <w:p w:rsidR="00812B69" w:rsidRPr="006F6C39" w:rsidRDefault="00812B69" w:rsidP="004470E1">
            <w:pPr>
              <w:ind w:left="540"/>
              <w:rPr>
                <w:rFonts w:ascii="Arial" w:hAnsi="Arial" w:cs="Arial"/>
                <w:sz w:val="18"/>
                <w:szCs w:val="18"/>
              </w:rPr>
            </w:pPr>
            <w:r w:rsidRPr="006F6C39">
              <w:rPr>
                <w:rFonts w:ascii="Arial" w:hAnsi="Arial" w:cs="Arial"/>
                <w:sz w:val="18"/>
                <w:szCs w:val="18"/>
              </w:rPr>
              <w:t>6 - 12 months</w:t>
            </w:r>
          </w:p>
        </w:tc>
        <w:tc>
          <w:tcPr>
            <w:tcW w:w="1559" w:type="dxa"/>
            <w:vAlign w:val="bottom"/>
          </w:tcPr>
          <w:p w:rsidR="00812B69" w:rsidRPr="006F6C39" w:rsidRDefault="00410C28" w:rsidP="00677846">
            <w:pPr>
              <w:ind w:right="-72"/>
              <w:jc w:val="right"/>
              <w:rPr>
                <w:rFonts w:ascii="Arial" w:hAnsi="Arial" w:cs="Arial"/>
                <w:sz w:val="18"/>
                <w:szCs w:val="18"/>
              </w:rPr>
            </w:pPr>
            <w:r w:rsidRPr="006F6C39">
              <w:rPr>
                <w:rFonts w:ascii="Arial" w:hAnsi="Arial" w:cs="Arial"/>
                <w:sz w:val="18"/>
                <w:szCs w:val="18"/>
              </w:rPr>
              <w:t>-</w:t>
            </w:r>
          </w:p>
        </w:tc>
        <w:tc>
          <w:tcPr>
            <w:tcW w:w="1560" w:type="dxa"/>
            <w:vAlign w:val="bottom"/>
          </w:tcPr>
          <w:p w:rsidR="00812B69" w:rsidRPr="006F6C39" w:rsidRDefault="00812B69" w:rsidP="00677846">
            <w:pPr>
              <w:ind w:right="-72"/>
              <w:jc w:val="right"/>
              <w:rPr>
                <w:rFonts w:ascii="Arial" w:hAnsi="Arial" w:cs="Arial"/>
                <w:sz w:val="18"/>
                <w:szCs w:val="18"/>
              </w:rPr>
            </w:pPr>
            <w:r w:rsidRPr="006F6C39">
              <w:rPr>
                <w:rFonts w:ascii="Arial" w:hAnsi="Arial" w:cs="Arial"/>
                <w:sz w:val="18"/>
                <w:szCs w:val="18"/>
              </w:rPr>
              <w:t>-</w:t>
            </w:r>
          </w:p>
        </w:tc>
      </w:tr>
      <w:tr w:rsidR="00812B69" w:rsidRPr="006F6C39" w:rsidTr="00677846">
        <w:trPr>
          <w:trHeight w:val="85"/>
        </w:trPr>
        <w:tc>
          <w:tcPr>
            <w:tcW w:w="6471" w:type="dxa"/>
            <w:vAlign w:val="bottom"/>
          </w:tcPr>
          <w:p w:rsidR="00812B69" w:rsidRPr="006F6C39" w:rsidRDefault="00812B69" w:rsidP="004470E1">
            <w:pPr>
              <w:ind w:left="540"/>
              <w:rPr>
                <w:rFonts w:ascii="Arial" w:hAnsi="Arial" w:cs="Arial"/>
                <w:sz w:val="18"/>
                <w:szCs w:val="18"/>
              </w:rPr>
            </w:pPr>
            <w:r w:rsidRPr="006F6C39">
              <w:rPr>
                <w:rFonts w:ascii="Arial" w:hAnsi="Arial" w:cs="Arial"/>
                <w:sz w:val="18"/>
                <w:szCs w:val="18"/>
              </w:rPr>
              <w:t>Over 12 months</w:t>
            </w:r>
          </w:p>
        </w:tc>
        <w:tc>
          <w:tcPr>
            <w:tcW w:w="1559" w:type="dxa"/>
            <w:vAlign w:val="bottom"/>
          </w:tcPr>
          <w:p w:rsidR="00812B69" w:rsidRPr="006F6C39" w:rsidRDefault="00141FB7" w:rsidP="00677846">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560" w:type="dxa"/>
            <w:vAlign w:val="bottom"/>
          </w:tcPr>
          <w:p w:rsidR="00812B69" w:rsidRPr="006F6C39" w:rsidRDefault="00812B69" w:rsidP="00677846">
            <w:pPr>
              <w:pBdr>
                <w:bottom w:val="single" w:sz="4" w:space="1" w:color="auto"/>
              </w:pBdr>
              <w:ind w:right="-72"/>
              <w:jc w:val="right"/>
              <w:rPr>
                <w:rFonts w:ascii="Arial" w:hAnsi="Arial" w:cs="Arial"/>
                <w:sz w:val="18"/>
                <w:szCs w:val="18"/>
              </w:rPr>
            </w:pPr>
            <w:r w:rsidRPr="006F6C39">
              <w:rPr>
                <w:rFonts w:ascii="Arial" w:hAnsi="Arial" w:cs="Arial"/>
                <w:sz w:val="18"/>
                <w:szCs w:val="18"/>
              </w:rPr>
              <w:t>406,070</w:t>
            </w:r>
          </w:p>
        </w:tc>
      </w:tr>
      <w:tr w:rsidR="00812B69" w:rsidRPr="006F6C39" w:rsidTr="00677846">
        <w:tc>
          <w:tcPr>
            <w:tcW w:w="6471" w:type="dxa"/>
            <w:vAlign w:val="bottom"/>
          </w:tcPr>
          <w:p w:rsidR="00812B69" w:rsidRPr="006F6C39" w:rsidRDefault="00812B69" w:rsidP="004470E1">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cs/>
                <w:lang w:val="en-GB"/>
              </w:rPr>
            </w:pPr>
          </w:p>
        </w:tc>
        <w:tc>
          <w:tcPr>
            <w:tcW w:w="1559" w:type="dxa"/>
            <w:vAlign w:val="bottom"/>
          </w:tcPr>
          <w:p w:rsidR="00812B69" w:rsidRPr="006F6C39" w:rsidRDefault="00812B69" w:rsidP="00677846">
            <w:pPr>
              <w:ind w:right="-72"/>
              <w:jc w:val="right"/>
              <w:rPr>
                <w:rFonts w:ascii="Arial" w:hAnsi="Arial" w:cs="Arial"/>
                <w:sz w:val="12"/>
                <w:szCs w:val="12"/>
              </w:rPr>
            </w:pPr>
          </w:p>
        </w:tc>
        <w:tc>
          <w:tcPr>
            <w:tcW w:w="1560" w:type="dxa"/>
            <w:vAlign w:val="bottom"/>
          </w:tcPr>
          <w:p w:rsidR="00812B69" w:rsidRPr="006F6C39" w:rsidRDefault="00812B69" w:rsidP="00677846">
            <w:pPr>
              <w:ind w:right="-72"/>
              <w:jc w:val="right"/>
              <w:rPr>
                <w:rFonts w:ascii="Arial" w:hAnsi="Arial" w:cs="Arial"/>
                <w:sz w:val="12"/>
                <w:szCs w:val="12"/>
              </w:rPr>
            </w:pPr>
          </w:p>
        </w:tc>
      </w:tr>
      <w:tr w:rsidR="00812B69" w:rsidRPr="006F6C39" w:rsidTr="00677846">
        <w:tc>
          <w:tcPr>
            <w:tcW w:w="6471" w:type="dxa"/>
            <w:vAlign w:val="bottom"/>
          </w:tcPr>
          <w:p w:rsidR="00812B69" w:rsidRPr="006F6C39" w:rsidRDefault="00812B69" w:rsidP="004470E1">
            <w:pPr>
              <w:tabs>
                <w:tab w:val="left" w:pos="1710"/>
                <w:tab w:val="left" w:pos="9000"/>
              </w:tabs>
              <w:ind w:left="540" w:right="-72"/>
              <w:rPr>
                <w:rFonts w:ascii="Arial" w:hAnsi="Arial" w:cs="Arial"/>
                <w:sz w:val="18"/>
                <w:szCs w:val="18"/>
              </w:rPr>
            </w:pPr>
          </w:p>
        </w:tc>
        <w:tc>
          <w:tcPr>
            <w:tcW w:w="1559" w:type="dxa"/>
            <w:vAlign w:val="bottom"/>
          </w:tcPr>
          <w:p w:rsidR="00812B69" w:rsidRPr="006F6C39" w:rsidRDefault="00141FB7" w:rsidP="00677846">
            <w:pPr>
              <w:ind w:right="-72"/>
              <w:jc w:val="right"/>
              <w:rPr>
                <w:rFonts w:ascii="Arial" w:hAnsi="Arial" w:cs="Arial"/>
                <w:sz w:val="18"/>
                <w:szCs w:val="18"/>
              </w:rPr>
            </w:pPr>
            <w:r>
              <w:rPr>
                <w:rFonts w:ascii="Arial" w:hAnsi="Arial" w:cs="Arial"/>
                <w:sz w:val="18"/>
                <w:szCs w:val="18"/>
              </w:rPr>
              <w:t>85,162</w:t>
            </w:r>
            <w:r w:rsidR="00410C28" w:rsidRPr="006F6C39">
              <w:rPr>
                <w:rFonts w:ascii="Arial" w:hAnsi="Arial" w:cs="Arial"/>
                <w:sz w:val="18"/>
                <w:szCs w:val="18"/>
              </w:rPr>
              <w:t>,979</w:t>
            </w:r>
          </w:p>
        </w:tc>
        <w:tc>
          <w:tcPr>
            <w:tcW w:w="1560" w:type="dxa"/>
            <w:vAlign w:val="bottom"/>
          </w:tcPr>
          <w:p w:rsidR="00812B69" w:rsidRPr="006F6C39" w:rsidRDefault="00812B69" w:rsidP="00677846">
            <w:pPr>
              <w:ind w:right="-72"/>
              <w:jc w:val="right"/>
              <w:rPr>
                <w:rFonts w:ascii="Arial" w:eastAsia="Courier New" w:hAnsi="Arial" w:cs="Arial"/>
                <w:sz w:val="18"/>
                <w:szCs w:val="18"/>
              </w:rPr>
            </w:pPr>
            <w:r w:rsidRPr="006F6C39">
              <w:rPr>
                <w:rFonts w:ascii="Arial" w:hAnsi="Arial" w:cs="Arial"/>
                <w:sz w:val="18"/>
                <w:szCs w:val="18"/>
              </w:rPr>
              <w:t>26,553,609</w:t>
            </w:r>
          </w:p>
        </w:tc>
      </w:tr>
      <w:tr w:rsidR="00812B69" w:rsidRPr="006F6C39" w:rsidTr="00677846">
        <w:tc>
          <w:tcPr>
            <w:tcW w:w="6471" w:type="dxa"/>
            <w:vAlign w:val="bottom"/>
          </w:tcPr>
          <w:p w:rsidR="00812B69" w:rsidRPr="006F6C39" w:rsidRDefault="00812B69" w:rsidP="004470E1">
            <w:pPr>
              <w:ind w:left="540"/>
              <w:rPr>
                <w:rFonts w:ascii="Arial" w:hAnsi="Arial" w:cs="Arial"/>
                <w:sz w:val="18"/>
                <w:szCs w:val="18"/>
              </w:rPr>
            </w:pPr>
            <w:r w:rsidRPr="006F6C39">
              <w:rPr>
                <w:rFonts w:ascii="Arial" w:hAnsi="Arial" w:cs="Arial"/>
                <w:sz w:val="18"/>
                <w:szCs w:val="18"/>
                <w:u w:val="single"/>
              </w:rPr>
              <w:t>Less</w:t>
            </w:r>
            <w:r w:rsidRPr="006F6C39">
              <w:rPr>
                <w:rFonts w:ascii="Arial" w:hAnsi="Arial" w:cs="Arial"/>
                <w:sz w:val="18"/>
                <w:szCs w:val="18"/>
              </w:rPr>
              <w:t xml:space="preserve">  Allowance for doubtful accounts</w:t>
            </w:r>
          </w:p>
        </w:tc>
        <w:tc>
          <w:tcPr>
            <w:tcW w:w="1559" w:type="dxa"/>
            <w:vAlign w:val="bottom"/>
          </w:tcPr>
          <w:p w:rsidR="00812B69" w:rsidRPr="006F6C39" w:rsidRDefault="00141FB7" w:rsidP="00677846">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560" w:type="dxa"/>
            <w:vAlign w:val="bottom"/>
          </w:tcPr>
          <w:p w:rsidR="00812B69" w:rsidRPr="006F6C39" w:rsidRDefault="00812B69" w:rsidP="00677846">
            <w:pPr>
              <w:pBdr>
                <w:bottom w:val="single" w:sz="4" w:space="1" w:color="auto"/>
              </w:pBdr>
              <w:ind w:right="-72"/>
              <w:jc w:val="right"/>
              <w:rPr>
                <w:rFonts w:ascii="Arial" w:hAnsi="Arial" w:cs="Arial"/>
                <w:sz w:val="18"/>
                <w:szCs w:val="18"/>
              </w:rPr>
            </w:pPr>
            <w:r w:rsidRPr="006F6C39">
              <w:rPr>
                <w:rFonts w:ascii="Arial" w:hAnsi="Arial" w:cs="Arial"/>
                <w:sz w:val="18"/>
                <w:szCs w:val="18"/>
              </w:rPr>
              <w:t>(405,000)</w:t>
            </w:r>
          </w:p>
        </w:tc>
      </w:tr>
      <w:tr w:rsidR="00812B69" w:rsidRPr="006F6C39" w:rsidTr="00677846">
        <w:tc>
          <w:tcPr>
            <w:tcW w:w="6471" w:type="dxa"/>
            <w:vAlign w:val="bottom"/>
          </w:tcPr>
          <w:p w:rsidR="00812B69" w:rsidRPr="006F6C39" w:rsidRDefault="00812B69" w:rsidP="004470E1">
            <w:pPr>
              <w:pStyle w:val="a"/>
              <w:tabs>
                <w:tab w:val="right" w:pos="9360"/>
                <w:tab w:val="right" w:pos="9540"/>
                <w:tab w:val="right" w:pos="11430"/>
                <w:tab w:val="right" w:pos="13320"/>
                <w:tab w:val="right" w:pos="14400"/>
                <w:tab w:val="right" w:pos="14760"/>
              </w:tabs>
              <w:ind w:left="540" w:right="-72"/>
              <w:rPr>
                <w:rFonts w:ascii="Arial" w:hAnsi="Arial" w:cs="Arial"/>
                <w:b/>
                <w:bCs/>
                <w:noProof w:val="0"/>
                <w:color w:val="auto"/>
                <w:sz w:val="12"/>
                <w:szCs w:val="12"/>
                <w:cs/>
                <w:lang w:val="en-GB"/>
              </w:rPr>
            </w:pPr>
          </w:p>
        </w:tc>
        <w:tc>
          <w:tcPr>
            <w:tcW w:w="1559" w:type="dxa"/>
            <w:vAlign w:val="bottom"/>
          </w:tcPr>
          <w:p w:rsidR="00812B69" w:rsidRPr="006F6C39" w:rsidRDefault="00812B69" w:rsidP="00677846">
            <w:pPr>
              <w:ind w:right="-72"/>
              <w:jc w:val="right"/>
              <w:rPr>
                <w:rFonts w:ascii="Arial" w:hAnsi="Arial" w:cs="Arial"/>
                <w:sz w:val="12"/>
                <w:szCs w:val="12"/>
              </w:rPr>
            </w:pPr>
          </w:p>
        </w:tc>
        <w:tc>
          <w:tcPr>
            <w:tcW w:w="1560" w:type="dxa"/>
            <w:vAlign w:val="bottom"/>
          </w:tcPr>
          <w:p w:rsidR="00812B69" w:rsidRPr="006F6C39" w:rsidRDefault="00812B69" w:rsidP="00677846">
            <w:pPr>
              <w:ind w:right="-72"/>
              <w:jc w:val="right"/>
              <w:rPr>
                <w:rFonts w:ascii="Arial" w:hAnsi="Arial" w:cs="Arial"/>
                <w:sz w:val="12"/>
                <w:szCs w:val="12"/>
              </w:rPr>
            </w:pPr>
          </w:p>
        </w:tc>
      </w:tr>
      <w:tr w:rsidR="00812B69" w:rsidRPr="006F6C39" w:rsidTr="00677846">
        <w:tc>
          <w:tcPr>
            <w:tcW w:w="6471" w:type="dxa"/>
            <w:vAlign w:val="bottom"/>
          </w:tcPr>
          <w:p w:rsidR="00812B69" w:rsidRPr="006F6C39" w:rsidRDefault="00812B69" w:rsidP="004470E1">
            <w:pPr>
              <w:tabs>
                <w:tab w:val="left" w:pos="1710"/>
                <w:tab w:val="left" w:pos="9000"/>
              </w:tabs>
              <w:ind w:left="540" w:right="-72"/>
              <w:rPr>
                <w:rFonts w:ascii="Arial" w:hAnsi="Arial" w:cs="Arial"/>
                <w:sz w:val="18"/>
                <w:szCs w:val="18"/>
              </w:rPr>
            </w:pPr>
            <w:r w:rsidRPr="006F6C39">
              <w:rPr>
                <w:rFonts w:ascii="Arial" w:hAnsi="Arial" w:cs="Arial"/>
                <w:sz w:val="18"/>
                <w:szCs w:val="18"/>
              </w:rPr>
              <w:t>Total</w:t>
            </w:r>
          </w:p>
        </w:tc>
        <w:tc>
          <w:tcPr>
            <w:tcW w:w="1559" w:type="dxa"/>
            <w:vAlign w:val="bottom"/>
          </w:tcPr>
          <w:p w:rsidR="00812B69" w:rsidRPr="006F6C39" w:rsidRDefault="00410C28" w:rsidP="00677846">
            <w:pPr>
              <w:pBdr>
                <w:bottom w:val="double" w:sz="4" w:space="1" w:color="auto"/>
              </w:pBdr>
              <w:ind w:right="-72"/>
              <w:jc w:val="right"/>
              <w:rPr>
                <w:rFonts w:ascii="Arial" w:hAnsi="Arial" w:cs="Arial"/>
                <w:sz w:val="18"/>
                <w:szCs w:val="18"/>
              </w:rPr>
            </w:pPr>
            <w:r w:rsidRPr="006F6C39">
              <w:rPr>
                <w:rFonts w:ascii="Arial" w:hAnsi="Arial" w:cs="Arial"/>
                <w:sz w:val="18"/>
                <w:szCs w:val="18"/>
              </w:rPr>
              <w:t>85,162,979</w:t>
            </w:r>
          </w:p>
        </w:tc>
        <w:tc>
          <w:tcPr>
            <w:tcW w:w="1560" w:type="dxa"/>
            <w:vAlign w:val="bottom"/>
          </w:tcPr>
          <w:p w:rsidR="00812B69" w:rsidRPr="006F6C39" w:rsidRDefault="00812B69" w:rsidP="00677846">
            <w:pPr>
              <w:pBdr>
                <w:bottom w:val="double" w:sz="4" w:space="1" w:color="auto"/>
              </w:pBdr>
              <w:ind w:right="-72"/>
              <w:jc w:val="right"/>
              <w:rPr>
                <w:rFonts w:ascii="Arial" w:eastAsia="Courier New" w:hAnsi="Arial" w:cs="Arial"/>
                <w:sz w:val="18"/>
                <w:szCs w:val="18"/>
              </w:rPr>
            </w:pPr>
            <w:r w:rsidRPr="006F6C39">
              <w:rPr>
                <w:rFonts w:ascii="Arial" w:hAnsi="Arial" w:cs="Arial"/>
                <w:sz w:val="18"/>
                <w:szCs w:val="18"/>
              </w:rPr>
              <w:t>26,148,609</w:t>
            </w:r>
          </w:p>
        </w:tc>
      </w:tr>
    </w:tbl>
    <w:p w:rsidR="000A5C5B" w:rsidRPr="006F6C39" w:rsidRDefault="000A5C5B" w:rsidP="008D6D09">
      <w:pPr>
        <w:ind w:left="540"/>
        <w:jc w:val="both"/>
        <w:rPr>
          <w:rFonts w:ascii="Arial" w:hAnsi="Arial" w:cs="Arial"/>
          <w:sz w:val="18"/>
          <w:szCs w:val="18"/>
        </w:rPr>
      </w:pPr>
    </w:p>
    <w:p w:rsidR="001F0B4B" w:rsidRPr="006F6C39" w:rsidRDefault="000A5C5B" w:rsidP="00F02C88">
      <w:pPr>
        <w:ind w:left="540"/>
        <w:jc w:val="both"/>
        <w:rPr>
          <w:rFonts w:ascii="Arial" w:hAnsi="Arial" w:cs="Arial"/>
          <w:spacing w:val="-2"/>
          <w:sz w:val="18"/>
          <w:szCs w:val="18"/>
        </w:rPr>
      </w:pPr>
      <w:r w:rsidRPr="006F6C39">
        <w:rPr>
          <w:rFonts w:ascii="Arial" w:hAnsi="Arial" w:cs="Arial"/>
          <w:spacing w:val="-2"/>
          <w:sz w:val="18"/>
          <w:szCs w:val="18"/>
        </w:rPr>
        <w:t>Normally, credit term of trade receivables is between 4 - 90 working days.</w:t>
      </w:r>
      <w:r w:rsidR="00F02C88" w:rsidRPr="006F6C39">
        <w:rPr>
          <w:rFonts w:ascii="Arial" w:hAnsi="Arial" w:cs="Arial"/>
          <w:spacing w:val="-2"/>
          <w:sz w:val="18"/>
          <w:szCs w:val="18"/>
        </w:rPr>
        <w:t xml:space="preserve">  </w:t>
      </w:r>
    </w:p>
    <w:p w:rsidR="009353D9" w:rsidRPr="006F6C39" w:rsidRDefault="009353D9" w:rsidP="008D6D09">
      <w:pPr>
        <w:ind w:left="540"/>
        <w:jc w:val="both"/>
        <w:rPr>
          <w:rFonts w:ascii="Arial" w:hAnsi="Arial" w:cs="Arial"/>
          <w:sz w:val="18"/>
          <w:szCs w:val="18"/>
        </w:rPr>
      </w:pPr>
    </w:p>
    <w:p w:rsidR="00735426" w:rsidRPr="006F6C39" w:rsidRDefault="00735426" w:rsidP="008D6D09">
      <w:pPr>
        <w:ind w:left="540"/>
        <w:jc w:val="both"/>
        <w:rPr>
          <w:rFonts w:ascii="Arial" w:hAnsi="Arial" w:cs="Arial"/>
          <w:sz w:val="18"/>
          <w:szCs w:val="18"/>
        </w:rPr>
      </w:pPr>
    </w:p>
    <w:p w:rsidR="0075030E" w:rsidRPr="006F6C39" w:rsidRDefault="003825A8" w:rsidP="008D6D09">
      <w:pPr>
        <w:ind w:left="540" w:hanging="540"/>
        <w:jc w:val="both"/>
        <w:rPr>
          <w:rFonts w:ascii="Arial" w:hAnsi="Arial" w:cs="Arial"/>
          <w:b/>
          <w:bCs/>
          <w:spacing w:val="-2"/>
          <w:sz w:val="18"/>
          <w:szCs w:val="18"/>
        </w:rPr>
      </w:pPr>
      <w:r w:rsidRPr="006F6C39">
        <w:rPr>
          <w:rFonts w:ascii="Arial" w:hAnsi="Arial" w:cs="Arial"/>
          <w:b/>
          <w:bCs/>
          <w:sz w:val="18"/>
          <w:szCs w:val="18"/>
          <w:lang w:val="en-GB"/>
        </w:rPr>
        <w:t>7</w:t>
      </w:r>
      <w:r w:rsidR="00833261" w:rsidRPr="006F6C39">
        <w:rPr>
          <w:rFonts w:ascii="Arial" w:hAnsi="Arial" w:cs="Arial"/>
          <w:b/>
          <w:bCs/>
          <w:sz w:val="18"/>
          <w:szCs w:val="18"/>
          <w:lang w:val="en-GB"/>
        </w:rPr>
        <w:tab/>
      </w:r>
      <w:r w:rsidR="0075030E" w:rsidRPr="006F6C39">
        <w:rPr>
          <w:rFonts w:ascii="Arial" w:hAnsi="Arial" w:cs="Arial"/>
          <w:b/>
          <w:bCs/>
          <w:spacing w:val="-2"/>
          <w:sz w:val="18"/>
          <w:szCs w:val="18"/>
        </w:rPr>
        <w:t>Restricted deposits at bank</w:t>
      </w:r>
    </w:p>
    <w:p w:rsidR="0075030E" w:rsidRPr="006F6C39" w:rsidRDefault="0075030E" w:rsidP="008D6D09">
      <w:pPr>
        <w:ind w:left="540"/>
        <w:jc w:val="both"/>
        <w:rPr>
          <w:rFonts w:ascii="Arial" w:hAnsi="Arial" w:cs="Arial"/>
          <w:spacing w:val="-2"/>
          <w:sz w:val="18"/>
          <w:szCs w:val="18"/>
        </w:rPr>
      </w:pPr>
    </w:p>
    <w:p w:rsidR="00DC5409" w:rsidRPr="006F6C39" w:rsidRDefault="00DC5409" w:rsidP="008D6D09">
      <w:pPr>
        <w:ind w:left="540"/>
        <w:jc w:val="both"/>
        <w:rPr>
          <w:rFonts w:ascii="Arial" w:hAnsi="Arial" w:cs="Arial"/>
          <w:spacing w:val="-2"/>
          <w:sz w:val="18"/>
          <w:szCs w:val="18"/>
        </w:rPr>
      </w:pPr>
    </w:p>
    <w:p w:rsidR="008016D8" w:rsidRPr="006F6C39" w:rsidRDefault="006E659F" w:rsidP="00B44037">
      <w:pPr>
        <w:ind w:left="540"/>
        <w:jc w:val="both"/>
        <w:rPr>
          <w:rFonts w:ascii="Arial" w:hAnsi="Arial" w:cs="Arial"/>
          <w:spacing w:val="-2"/>
          <w:sz w:val="18"/>
          <w:szCs w:val="18"/>
        </w:rPr>
      </w:pPr>
      <w:r w:rsidRPr="006F6C39">
        <w:rPr>
          <w:rFonts w:ascii="Arial" w:hAnsi="Arial" w:cs="Arial"/>
          <w:spacing w:val="-2"/>
          <w:sz w:val="18"/>
          <w:szCs w:val="18"/>
        </w:rPr>
        <w:t xml:space="preserve">As at </w:t>
      </w:r>
      <w:r w:rsidR="007A34A8" w:rsidRPr="006F6C39">
        <w:rPr>
          <w:rFonts w:ascii="Arial" w:hAnsi="Arial" w:cs="Arial"/>
          <w:spacing w:val="-2"/>
          <w:sz w:val="18"/>
          <w:szCs w:val="18"/>
        </w:rPr>
        <w:t xml:space="preserve">30 </w:t>
      </w:r>
      <w:r w:rsidR="00220EE6" w:rsidRPr="006F6C39">
        <w:rPr>
          <w:rFonts w:ascii="Arial" w:hAnsi="Arial" w:cs="Arial"/>
          <w:spacing w:val="-2"/>
          <w:sz w:val="18"/>
          <w:szCs w:val="18"/>
        </w:rPr>
        <w:t xml:space="preserve">September </w:t>
      </w:r>
      <w:r w:rsidR="00197012" w:rsidRPr="006F6C39">
        <w:rPr>
          <w:rFonts w:ascii="Arial" w:hAnsi="Arial" w:cs="Arial"/>
          <w:spacing w:val="-2"/>
          <w:sz w:val="18"/>
          <w:szCs w:val="18"/>
        </w:rPr>
        <w:t>2017</w:t>
      </w:r>
      <w:r w:rsidR="00A50B3D" w:rsidRPr="006F6C39">
        <w:rPr>
          <w:rFonts w:ascii="Arial" w:hAnsi="Arial" w:cs="Arial"/>
          <w:spacing w:val="-2"/>
          <w:sz w:val="18"/>
          <w:szCs w:val="18"/>
        </w:rPr>
        <w:t>, the Company had outstanding</w:t>
      </w:r>
      <w:r w:rsidR="008A148E" w:rsidRPr="006F6C39">
        <w:rPr>
          <w:rFonts w:ascii="Arial" w:hAnsi="Arial" w:cs="Arial"/>
          <w:spacing w:val="-2"/>
          <w:sz w:val="18"/>
          <w:szCs w:val="18"/>
        </w:rPr>
        <w:t xml:space="preserve"> </w:t>
      </w:r>
      <w:r w:rsidR="00E41E2B" w:rsidRPr="006F6C39">
        <w:rPr>
          <w:rFonts w:ascii="Arial" w:hAnsi="Arial" w:cs="Arial"/>
          <w:spacing w:val="-2"/>
          <w:sz w:val="18"/>
          <w:szCs w:val="18"/>
        </w:rPr>
        <w:t xml:space="preserve">deposit at </w:t>
      </w:r>
      <w:r w:rsidR="001C00AA" w:rsidRPr="006F6C39">
        <w:rPr>
          <w:rFonts w:ascii="Arial" w:hAnsi="Arial" w:cs="Arial"/>
          <w:spacing w:val="-2"/>
          <w:sz w:val="18"/>
          <w:szCs w:val="18"/>
        </w:rPr>
        <w:t>ba</w:t>
      </w:r>
      <w:r w:rsidR="00404EFD" w:rsidRPr="006F6C39">
        <w:rPr>
          <w:rFonts w:ascii="Arial" w:hAnsi="Arial" w:cs="Arial"/>
          <w:spacing w:val="-2"/>
          <w:sz w:val="18"/>
          <w:szCs w:val="18"/>
        </w:rPr>
        <w:t>nk</w:t>
      </w:r>
      <w:r w:rsidR="00E41E2B" w:rsidRPr="006F6C39">
        <w:rPr>
          <w:rFonts w:ascii="Arial" w:hAnsi="Arial" w:cs="Arial"/>
          <w:spacing w:val="-2"/>
          <w:sz w:val="18"/>
          <w:szCs w:val="18"/>
        </w:rPr>
        <w:t>s</w:t>
      </w:r>
      <w:r w:rsidR="00B602BE" w:rsidRPr="006F6C39">
        <w:rPr>
          <w:rFonts w:ascii="Arial" w:hAnsi="Arial" w:cs="Arial"/>
          <w:spacing w:val="-2"/>
          <w:sz w:val="18"/>
          <w:szCs w:val="18"/>
        </w:rPr>
        <w:t xml:space="preserve"> of Baht </w:t>
      </w:r>
      <w:r w:rsidR="00E45055" w:rsidRPr="006F6C39">
        <w:rPr>
          <w:rFonts w:ascii="Arial" w:hAnsi="Arial" w:cs="Arial"/>
          <w:spacing w:val="-2"/>
          <w:sz w:val="18"/>
          <w:szCs w:val="18"/>
        </w:rPr>
        <w:t>34.13</w:t>
      </w:r>
      <w:r w:rsidR="00E47FC5" w:rsidRPr="006F6C39">
        <w:rPr>
          <w:rFonts w:ascii="Arial" w:hAnsi="Arial" w:cs="Arial"/>
          <w:spacing w:val="-2"/>
          <w:sz w:val="18"/>
          <w:szCs w:val="18"/>
        </w:rPr>
        <w:t xml:space="preserve"> </w:t>
      </w:r>
      <w:r w:rsidR="00A50B3D" w:rsidRPr="006F6C39">
        <w:rPr>
          <w:rFonts w:ascii="Arial" w:hAnsi="Arial" w:cs="Arial"/>
          <w:spacing w:val="-2"/>
          <w:sz w:val="18"/>
          <w:szCs w:val="18"/>
        </w:rPr>
        <w:t xml:space="preserve">million (31 December </w:t>
      </w:r>
      <w:r w:rsidR="00DF338A" w:rsidRPr="006F6C39">
        <w:rPr>
          <w:rFonts w:ascii="Arial" w:hAnsi="Arial" w:cs="Arial"/>
          <w:spacing w:val="-2"/>
          <w:sz w:val="18"/>
          <w:szCs w:val="18"/>
        </w:rPr>
        <w:t>2016</w:t>
      </w:r>
      <w:r w:rsidR="00A50B3D" w:rsidRPr="006F6C39">
        <w:rPr>
          <w:rFonts w:ascii="Arial" w:hAnsi="Arial" w:cs="Arial"/>
          <w:spacing w:val="-2"/>
          <w:sz w:val="18"/>
          <w:szCs w:val="18"/>
        </w:rPr>
        <w:t xml:space="preserve">: Baht </w:t>
      </w:r>
      <w:r w:rsidR="00A37D1C" w:rsidRPr="006F6C39">
        <w:rPr>
          <w:rFonts w:ascii="Arial" w:hAnsi="Arial" w:cs="Arial"/>
          <w:spacing w:val="-2"/>
          <w:sz w:val="18"/>
          <w:szCs w:val="18"/>
        </w:rPr>
        <w:t xml:space="preserve">32.86 </w:t>
      </w:r>
      <w:r w:rsidR="00A50B3D" w:rsidRPr="006F6C39">
        <w:rPr>
          <w:rFonts w:ascii="Arial" w:hAnsi="Arial" w:cs="Arial"/>
          <w:spacing w:val="-2"/>
          <w:sz w:val="18"/>
          <w:szCs w:val="18"/>
        </w:rPr>
        <w:t>million) being used as guarantees for letters of guarantee facility issued by a local commercial bank in respect of electricity usage and contract performance guarantee f</w:t>
      </w:r>
      <w:r w:rsidR="001C00AA" w:rsidRPr="006F6C39">
        <w:rPr>
          <w:rFonts w:ascii="Arial" w:hAnsi="Arial" w:cs="Arial"/>
          <w:spacing w:val="-2"/>
          <w:sz w:val="18"/>
          <w:szCs w:val="18"/>
        </w:rPr>
        <w:t xml:space="preserve">or auction biddings of Baht </w:t>
      </w:r>
      <w:r w:rsidR="00E45055" w:rsidRPr="006F6C39">
        <w:rPr>
          <w:rFonts w:ascii="Arial" w:hAnsi="Arial" w:cs="Arial"/>
          <w:spacing w:val="-2"/>
          <w:sz w:val="18"/>
          <w:szCs w:val="18"/>
        </w:rPr>
        <w:t>8.13</w:t>
      </w:r>
      <w:r w:rsidR="00220EE6" w:rsidRPr="006F6C39">
        <w:rPr>
          <w:rFonts w:ascii="Arial" w:hAnsi="Arial" w:cs="Arial"/>
          <w:spacing w:val="-2"/>
          <w:sz w:val="18"/>
          <w:szCs w:val="18"/>
        </w:rPr>
        <w:t xml:space="preserve"> </w:t>
      </w:r>
      <w:r w:rsidR="00B4506B" w:rsidRPr="006F6C39">
        <w:rPr>
          <w:rFonts w:ascii="Arial" w:hAnsi="Arial" w:cs="Arial"/>
          <w:spacing w:val="-2"/>
          <w:sz w:val="18"/>
          <w:szCs w:val="18"/>
        </w:rPr>
        <w:t>million (Note 1</w:t>
      </w:r>
      <w:r w:rsidR="00696796" w:rsidRPr="006F6C39">
        <w:rPr>
          <w:rFonts w:ascii="Arial" w:hAnsi="Arial" w:cs="Arial"/>
          <w:spacing w:val="-2"/>
          <w:sz w:val="18"/>
          <w:szCs w:val="18"/>
        </w:rPr>
        <w:t>5</w:t>
      </w:r>
      <w:r w:rsidR="00A50B3D" w:rsidRPr="006F6C39">
        <w:rPr>
          <w:rFonts w:ascii="Arial" w:hAnsi="Arial" w:cs="Arial"/>
          <w:spacing w:val="-2"/>
          <w:sz w:val="18"/>
          <w:szCs w:val="18"/>
        </w:rPr>
        <w:t xml:space="preserve">.2), and guarantees for overdraft facility from </w:t>
      </w:r>
      <w:r w:rsidR="004E7604" w:rsidRPr="006F6C39">
        <w:rPr>
          <w:rFonts w:ascii="Arial" w:hAnsi="Arial" w:cs="Arial"/>
          <w:spacing w:val="-2"/>
          <w:sz w:val="18"/>
          <w:szCs w:val="18"/>
        </w:rPr>
        <w:t>4</w:t>
      </w:r>
      <w:r w:rsidR="00A50B3D" w:rsidRPr="006F6C39">
        <w:rPr>
          <w:rFonts w:ascii="Arial" w:hAnsi="Arial" w:cs="Arial"/>
          <w:spacing w:val="-2"/>
          <w:sz w:val="18"/>
          <w:szCs w:val="18"/>
        </w:rPr>
        <w:t xml:space="preserve"> financial institutions amountin</w:t>
      </w:r>
      <w:r w:rsidR="00BC5CFC" w:rsidRPr="006F6C39">
        <w:rPr>
          <w:rFonts w:ascii="Arial" w:hAnsi="Arial" w:cs="Arial"/>
          <w:spacing w:val="-2"/>
          <w:sz w:val="18"/>
          <w:szCs w:val="18"/>
        </w:rPr>
        <w:t xml:space="preserve">g to Baht </w:t>
      </w:r>
      <w:r w:rsidR="00E45055" w:rsidRPr="006F6C39">
        <w:rPr>
          <w:rFonts w:ascii="Arial" w:hAnsi="Arial" w:cs="Arial"/>
          <w:spacing w:val="-2"/>
          <w:sz w:val="18"/>
          <w:szCs w:val="18"/>
        </w:rPr>
        <w:t>26</w:t>
      </w:r>
      <w:r w:rsidR="00220EE6" w:rsidRPr="006F6C39">
        <w:rPr>
          <w:rFonts w:ascii="Arial" w:hAnsi="Arial" w:cs="Arial"/>
          <w:spacing w:val="-2"/>
          <w:sz w:val="18"/>
          <w:szCs w:val="18"/>
        </w:rPr>
        <w:t xml:space="preserve"> </w:t>
      </w:r>
      <w:r w:rsidR="00CA108F" w:rsidRPr="006F6C39">
        <w:rPr>
          <w:rFonts w:ascii="Arial" w:hAnsi="Arial" w:cs="Arial"/>
          <w:spacing w:val="-2"/>
          <w:sz w:val="18"/>
          <w:szCs w:val="18"/>
        </w:rPr>
        <w:t xml:space="preserve">million </w:t>
      </w:r>
      <w:r w:rsidR="00677846">
        <w:rPr>
          <w:rFonts w:ascii="Arial" w:hAnsi="Arial" w:cs="Arial"/>
          <w:spacing w:val="-2"/>
          <w:sz w:val="18"/>
          <w:szCs w:val="18"/>
        </w:rPr>
        <w:br/>
      </w:r>
      <w:r w:rsidR="00CA108F" w:rsidRPr="006F6C39">
        <w:rPr>
          <w:rFonts w:ascii="Arial" w:hAnsi="Arial" w:cs="Arial"/>
          <w:spacing w:val="-2"/>
          <w:sz w:val="18"/>
          <w:szCs w:val="18"/>
        </w:rPr>
        <w:t>(Note 1</w:t>
      </w:r>
      <w:r w:rsidR="00696796" w:rsidRPr="006F6C39">
        <w:rPr>
          <w:rFonts w:ascii="Arial" w:hAnsi="Arial" w:cs="Arial"/>
          <w:spacing w:val="-2"/>
          <w:sz w:val="18"/>
          <w:szCs w:val="18"/>
        </w:rPr>
        <w:t>5</w:t>
      </w:r>
      <w:r w:rsidR="00A50B3D" w:rsidRPr="006F6C39">
        <w:rPr>
          <w:rFonts w:ascii="Arial" w:hAnsi="Arial" w:cs="Arial"/>
          <w:spacing w:val="-2"/>
          <w:sz w:val="18"/>
          <w:szCs w:val="18"/>
        </w:rPr>
        <w:t>.</w:t>
      </w:r>
      <w:r w:rsidR="0027780B" w:rsidRPr="006F6C39">
        <w:rPr>
          <w:rFonts w:ascii="Arial" w:hAnsi="Arial" w:cs="Arial"/>
          <w:spacing w:val="-2"/>
          <w:sz w:val="18"/>
          <w:szCs w:val="18"/>
        </w:rPr>
        <w:t>3</w:t>
      </w:r>
      <w:r w:rsidR="00A50B3D" w:rsidRPr="006F6C39">
        <w:rPr>
          <w:rFonts w:ascii="Arial" w:hAnsi="Arial" w:cs="Arial"/>
          <w:spacing w:val="-2"/>
          <w:sz w:val="18"/>
          <w:szCs w:val="18"/>
        </w:rPr>
        <w:t>).</w:t>
      </w:r>
    </w:p>
    <w:p w:rsidR="00CA4ED5" w:rsidRPr="006F6C39" w:rsidRDefault="00CA4ED5" w:rsidP="00B44037">
      <w:pPr>
        <w:ind w:left="540"/>
        <w:jc w:val="both"/>
        <w:rPr>
          <w:rFonts w:ascii="Arial" w:hAnsi="Arial" w:cs="Arial"/>
          <w:spacing w:val="-2"/>
          <w:sz w:val="18"/>
          <w:szCs w:val="18"/>
        </w:rPr>
      </w:pPr>
    </w:p>
    <w:p w:rsidR="00CA4ED5" w:rsidRPr="006F6C39" w:rsidRDefault="00CA4ED5" w:rsidP="00B44037">
      <w:pPr>
        <w:ind w:left="540"/>
        <w:jc w:val="both"/>
        <w:rPr>
          <w:rFonts w:ascii="Arial" w:hAnsi="Arial" w:cs="Arial"/>
          <w:spacing w:val="-2"/>
          <w:sz w:val="18"/>
          <w:szCs w:val="18"/>
        </w:rPr>
      </w:pPr>
    </w:p>
    <w:p w:rsidR="007831AC" w:rsidRDefault="007831AC" w:rsidP="003825A8">
      <w:pPr>
        <w:ind w:left="540" w:hanging="540"/>
        <w:rPr>
          <w:rFonts w:ascii="Arial" w:hAnsi="Arial" w:cs="Arial"/>
          <w:b/>
          <w:bCs/>
          <w:sz w:val="18"/>
          <w:szCs w:val="18"/>
        </w:rPr>
      </w:pPr>
      <w:r>
        <w:rPr>
          <w:rFonts w:ascii="Arial" w:hAnsi="Arial" w:cs="Arial"/>
          <w:b/>
          <w:bCs/>
          <w:sz w:val="18"/>
          <w:szCs w:val="18"/>
        </w:rPr>
        <w:br w:type="page"/>
      </w:r>
    </w:p>
    <w:p w:rsidR="003825A8" w:rsidRPr="006F6C39" w:rsidRDefault="005B7E6F" w:rsidP="003825A8">
      <w:pPr>
        <w:ind w:left="540" w:hanging="540"/>
        <w:rPr>
          <w:rFonts w:ascii="Arial" w:hAnsi="Arial" w:cs="Arial"/>
          <w:b/>
          <w:bCs/>
          <w:sz w:val="18"/>
          <w:szCs w:val="18"/>
        </w:rPr>
      </w:pPr>
      <w:r w:rsidRPr="006F6C39">
        <w:rPr>
          <w:rFonts w:ascii="Arial" w:hAnsi="Arial" w:cs="Arial"/>
          <w:b/>
          <w:bCs/>
          <w:sz w:val="18"/>
          <w:szCs w:val="18"/>
        </w:rPr>
        <w:t>8</w:t>
      </w:r>
      <w:r w:rsidRPr="006F6C39">
        <w:rPr>
          <w:rFonts w:ascii="Arial" w:hAnsi="Arial" w:cs="Arial"/>
          <w:b/>
          <w:bCs/>
          <w:sz w:val="18"/>
          <w:szCs w:val="18"/>
        </w:rPr>
        <w:tab/>
        <w:t>Investments in joint venture</w:t>
      </w:r>
      <w:r w:rsidR="003825A8" w:rsidRPr="006F6C39">
        <w:rPr>
          <w:rFonts w:ascii="Arial" w:hAnsi="Arial" w:cs="Arial"/>
          <w:b/>
          <w:bCs/>
          <w:sz w:val="18"/>
          <w:szCs w:val="18"/>
        </w:rPr>
        <w:t xml:space="preserve">, net </w:t>
      </w:r>
    </w:p>
    <w:p w:rsidR="003825A8" w:rsidRPr="006F6C39" w:rsidRDefault="003825A8" w:rsidP="003825A8">
      <w:pPr>
        <w:ind w:left="540"/>
        <w:rPr>
          <w:rFonts w:ascii="Arial" w:hAnsi="Arial" w:cs="Arial"/>
          <w:sz w:val="18"/>
          <w:szCs w:val="18"/>
        </w:rPr>
      </w:pPr>
    </w:p>
    <w:p w:rsidR="003825A8" w:rsidRPr="006F6C39" w:rsidRDefault="003825A8" w:rsidP="003825A8">
      <w:pPr>
        <w:ind w:left="540"/>
        <w:rPr>
          <w:rFonts w:ascii="Arial" w:hAnsi="Arial" w:cs="Arial"/>
          <w:sz w:val="18"/>
          <w:szCs w:val="18"/>
        </w:rPr>
      </w:pPr>
    </w:p>
    <w:p w:rsidR="003825A8" w:rsidRDefault="003825A8" w:rsidP="003825A8">
      <w:pPr>
        <w:ind w:left="540"/>
        <w:rPr>
          <w:rFonts w:ascii="Arial" w:hAnsi="Arial" w:cs="Arial"/>
          <w:sz w:val="18"/>
          <w:szCs w:val="18"/>
        </w:rPr>
      </w:pPr>
      <w:r w:rsidRPr="006F6C39">
        <w:rPr>
          <w:rFonts w:ascii="Arial" w:hAnsi="Arial" w:cs="Arial"/>
          <w:spacing w:val="-4"/>
          <w:sz w:val="18"/>
          <w:szCs w:val="18"/>
        </w:rPr>
        <w:t xml:space="preserve">Investments in </w:t>
      </w:r>
      <w:r w:rsidR="00A809AB" w:rsidRPr="006F6C39">
        <w:rPr>
          <w:rFonts w:ascii="Arial" w:hAnsi="Arial" w:cs="Arial"/>
          <w:spacing w:val="-4"/>
          <w:sz w:val="18"/>
          <w:szCs w:val="18"/>
        </w:rPr>
        <w:t>joint venture</w:t>
      </w:r>
      <w:r w:rsidRPr="006F6C39">
        <w:rPr>
          <w:rFonts w:ascii="Arial" w:hAnsi="Arial" w:cs="Arial"/>
          <w:spacing w:val="-4"/>
          <w:sz w:val="18"/>
          <w:szCs w:val="18"/>
        </w:rPr>
        <w:t xml:space="preserve"> are</w:t>
      </w:r>
      <w:r w:rsidRPr="006F6C39">
        <w:rPr>
          <w:rFonts w:ascii="Arial" w:hAnsi="Arial" w:cs="Arial"/>
          <w:sz w:val="18"/>
          <w:szCs w:val="18"/>
        </w:rPr>
        <w:t xml:space="preserve"> as follows: </w:t>
      </w:r>
    </w:p>
    <w:p w:rsidR="00677846" w:rsidRPr="006F6C39" w:rsidRDefault="00677846" w:rsidP="003825A8">
      <w:pPr>
        <w:ind w:left="540"/>
        <w:rPr>
          <w:rFonts w:ascii="Arial" w:hAnsi="Arial" w:cs="Arial"/>
          <w:sz w:val="18"/>
          <w:szCs w:val="18"/>
        </w:rPr>
      </w:pPr>
    </w:p>
    <w:tbl>
      <w:tblPr>
        <w:tblW w:w="9090" w:type="dxa"/>
        <w:tblInd w:w="468" w:type="dxa"/>
        <w:tblLayout w:type="fixed"/>
        <w:tblLook w:val="0000" w:firstRow="0" w:lastRow="0" w:firstColumn="0" w:lastColumn="0" w:noHBand="0" w:noVBand="0"/>
      </w:tblPr>
      <w:tblGrid>
        <w:gridCol w:w="2610"/>
        <w:gridCol w:w="2520"/>
        <w:gridCol w:w="1270"/>
        <w:gridCol w:w="1345"/>
        <w:gridCol w:w="1345"/>
      </w:tblGrid>
      <w:tr w:rsidR="003825A8" w:rsidRPr="006F6C39" w:rsidTr="00220EE6">
        <w:trPr>
          <w:trHeight w:val="20"/>
        </w:trPr>
        <w:tc>
          <w:tcPr>
            <w:tcW w:w="2610" w:type="dxa"/>
            <w:tcBorders>
              <w:top w:val="nil"/>
              <w:left w:val="nil"/>
              <w:bottom w:val="nil"/>
              <w:right w:val="nil"/>
            </w:tcBorders>
            <w:vAlign w:val="bottom"/>
          </w:tcPr>
          <w:p w:rsidR="003825A8" w:rsidRPr="006F6C39" w:rsidRDefault="003825A8" w:rsidP="007F43EF">
            <w:pPr>
              <w:autoSpaceDE w:val="0"/>
              <w:autoSpaceDN w:val="0"/>
              <w:adjustRightInd w:val="0"/>
              <w:ind w:left="72" w:right="-72"/>
              <w:jc w:val="center"/>
              <w:rPr>
                <w:rFonts w:ascii="Arial" w:hAnsi="Arial" w:cs="Arial"/>
                <w:b/>
                <w:bCs/>
                <w:sz w:val="18"/>
                <w:szCs w:val="18"/>
              </w:rPr>
            </w:pPr>
          </w:p>
        </w:tc>
        <w:tc>
          <w:tcPr>
            <w:tcW w:w="2520" w:type="dxa"/>
            <w:tcBorders>
              <w:top w:val="nil"/>
              <w:left w:val="nil"/>
              <w:bottom w:val="nil"/>
              <w:right w:val="nil"/>
            </w:tcBorders>
            <w:vAlign w:val="bottom"/>
          </w:tcPr>
          <w:p w:rsidR="003825A8" w:rsidRPr="006F6C39" w:rsidRDefault="003825A8" w:rsidP="007F43EF">
            <w:pPr>
              <w:autoSpaceDE w:val="0"/>
              <w:autoSpaceDN w:val="0"/>
              <w:adjustRightInd w:val="0"/>
              <w:ind w:left="30" w:right="-72"/>
              <w:jc w:val="center"/>
              <w:rPr>
                <w:rFonts w:ascii="Arial" w:hAnsi="Arial" w:cs="Arial"/>
                <w:b/>
                <w:bCs/>
                <w:sz w:val="18"/>
                <w:szCs w:val="18"/>
              </w:rPr>
            </w:pPr>
          </w:p>
        </w:tc>
        <w:tc>
          <w:tcPr>
            <w:tcW w:w="1270" w:type="dxa"/>
            <w:tcBorders>
              <w:top w:val="nil"/>
              <w:left w:val="nil"/>
              <w:bottom w:val="nil"/>
              <w:right w:val="nil"/>
            </w:tcBorders>
            <w:vAlign w:val="bottom"/>
          </w:tcPr>
          <w:p w:rsidR="003825A8" w:rsidRPr="006F6C39" w:rsidRDefault="003825A8" w:rsidP="007F43EF">
            <w:pPr>
              <w:autoSpaceDE w:val="0"/>
              <w:autoSpaceDN w:val="0"/>
              <w:adjustRightInd w:val="0"/>
              <w:ind w:left="30" w:right="-72"/>
              <w:jc w:val="center"/>
              <w:rPr>
                <w:rFonts w:ascii="Arial" w:hAnsi="Arial" w:cs="Arial"/>
                <w:b/>
                <w:bCs/>
                <w:sz w:val="18"/>
                <w:szCs w:val="18"/>
              </w:rPr>
            </w:pPr>
          </w:p>
        </w:tc>
        <w:tc>
          <w:tcPr>
            <w:tcW w:w="2690" w:type="dxa"/>
            <w:gridSpan w:val="2"/>
            <w:tcBorders>
              <w:top w:val="nil"/>
              <w:left w:val="nil"/>
              <w:bottom w:val="nil"/>
              <w:right w:val="nil"/>
            </w:tcBorders>
            <w:vAlign w:val="bottom"/>
          </w:tcPr>
          <w:p w:rsidR="003825A8" w:rsidRPr="006F6C39" w:rsidRDefault="003825A8" w:rsidP="007F43EF">
            <w:pPr>
              <w:pBdr>
                <w:bottom w:val="single" w:sz="4" w:space="1" w:color="auto"/>
              </w:pBdr>
              <w:autoSpaceDE w:val="0"/>
              <w:autoSpaceDN w:val="0"/>
              <w:adjustRightInd w:val="0"/>
              <w:ind w:right="-72"/>
              <w:jc w:val="center"/>
              <w:rPr>
                <w:rFonts w:ascii="Arial" w:hAnsi="Arial" w:cs="Arial"/>
                <w:b/>
                <w:bCs/>
                <w:sz w:val="18"/>
                <w:szCs w:val="18"/>
              </w:rPr>
            </w:pPr>
            <w:r w:rsidRPr="006F6C39">
              <w:rPr>
                <w:rFonts w:ascii="Arial" w:hAnsi="Arial" w:cs="Arial"/>
                <w:b/>
                <w:bCs/>
                <w:sz w:val="18"/>
                <w:szCs w:val="18"/>
              </w:rPr>
              <w:t>%</w:t>
            </w:r>
            <w:r w:rsidRPr="006F6C39">
              <w:rPr>
                <w:rFonts w:ascii="Arial" w:hAnsi="Arial" w:cs="Arial"/>
                <w:b/>
                <w:bCs/>
                <w:sz w:val="18"/>
                <w:szCs w:val="18"/>
                <w:cs/>
              </w:rPr>
              <w:t xml:space="preserve"> </w:t>
            </w:r>
            <w:r w:rsidRPr="006F6C39">
              <w:rPr>
                <w:rFonts w:ascii="Arial" w:hAnsi="Arial" w:cs="Arial"/>
                <w:b/>
                <w:bCs/>
                <w:sz w:val="18"/>
                <w:szCs w:val="18"/>
              </w:rPr>
              <w:t>of interest</w:t>
            </w:r>
          </w:p>
        </w:tc>
      </w:tr>
      <w:tr w:rsidR="003825A8" w:rsidRPr="006F6C39" w:rsidTr="00220EE6">
        <w:trPr>
          <w:trHeight w:val="20"/>
        </w:trPr>
        <w:tc>
          <w:tcPr>
            <w:tcW w:w="2610" w:type="dxa"/>
            <w:tcBorders>
              <w:top w:val="nil"/>
              <w:left w:val="nil"/>
              <w:bottom w:val="nil"/>
              <w:right w:val="nil"/>
            </w:tcBorders>
            <w:vAlign w:val="bottom"/>
          </w:tcPr>
          <w:p w:rsidR="003825A8" w:rsidRPr="006F6C39" w:rsidRDefault="003825A8" w:rsidP="007F43EF">
            <w:pPr>
              <w:autoSpaceDE w:val="0"/>
              <w:autoSpaceDN w:val="0"/>
              <w:adjustRightInd w:val="0"/>
              <w:ind w:left="72" w:right="-72"/>
              <w:jc w:val="center"/>
              <w:rPr>
                <w:rFonts w:ascii="Arial" w:hAnsi="Arial" w:cs="Arial"/>
                <w:b/>
                <w:bCs/>
                <w:sz w:val="18"/>
                <w:szCs w:val="18"/>
              </w:rPr>
            </w:pPr>
          </w:p>
        </w:tc>
        <w:tc>
          <w:tcPr>
            <w:tcW w:w="2520" w:type="dxa"/>
            <w:tcBorders>
              <w:top w:val="nil"/>
              <w:left w:val="nil"/>
              <w:bottom w:val="nil"/>
              <w:right w:val="nil"/>
            </w:tcBorders>
            <w:vAlign w:val="bottom"/>
          </w:tcPr>
          <w:p w:rsidR="003825A8" w:rsidRPr="006F6C39" w:rsidRDefault="003825A8" w:rsidP="007F43EF">
            <w:pPr>
              <w:autoSpaceDE w:val="0"/>
              <w:autoSpaceDN w:val="0"/>
              <w:adjustRightInd w:val="0"/>
              <w:ind w:left="30" w:right="-72"/>
              <w:jc w:val="center"/>
              <w:rPr>
                <w:rFonts w:ascii="Arial" w:hAnsi="Arial" w:cs="Arial"/>
                <w:b/>
                <w:bCs/>
                <w:sz w:val="18"/>
                <w:szCs w:val="18"/>
              </w:rPr>
            </w:pPr>
          </w:p>
        </w:tc>
        <w:tc>
          <w:tcPr>
            <w:tcW w:w="1270" w:type="dxa"/>
            <w:tcBorders>
              <w:top w:val="nil"/>
              <w:left w:val="nil"/>
              <w:bottom w:val="nil"/>
              <w:right w:val="nil"/>
            </w:tcBorders>
            <w:vAlign w:val="bottom"/>
          </w:tcPr>
          <w:p w:rsidR="003825A8" w:rsidRPr="006F6C39" w:rsidRDefault="003825A8" w:rsidP="007F43EF">
            <w:pPr>
              <w:autoSpaceDE w:val="0"/>
              <w:autoSpaceDN w:val="0"/>
              <w:adjustRightInd w:val="0"/>
              <w:ind w:left="30" w:right="-72"/>
              <w:jc w:val="center"/>
              <w:rPr>
                <w:rFonts w:ascii="Arial" w:hAnsi="Arial" w:cs="Arial"/>
                <w:b/>
                <w:bCs/>
                <w:sz w:val="18"/>
                <w:szCs w:val="18"/>
              </w:rPr>
            </w:pPr>
            <w:r w:rsidRPr="006F6C39">
              <w:rPr>
                <w:rFonts w:ascii="Arial" w:hAnsi="Arial" w:cs="Arial"/>
                <w:b/>
                <w:bCs/>
                <w:sz w:val="18"/>
                <w:szCs w:val="18"/>
              </w:rPr>
              <w:t>Nature of</w:t>
            </w:r>
          </w:p>
        </w:tc>
        <w:tc>
          <w:tcPr>
            <w:tcW w:w="1345" w:type="dxa"/>
            <w:tcBorders>
              <w:top w:val="nil"/>
              <w:left w:val="nil"/>
              <w:bottom w:val="nil"/>
              <w:right w:val="nil"/>
            </w:tcBorders>
            <w:vAlign w:val="bottom"/>
          </w:tcPr>
          <w:p w:rsidR="003825A8" w:rsidRPr="006F6C39" w:rsidRDefault="007A34A8" w:rsidP="007F43EF">
            <w:pPr>
              <w:ind w:right="-72"/>
              <w:jc w:val="right"/>
              <w:rPr>
                <w:rFonts w:ascii="Arial" w:hAnsi="Arial" w:cs="Arial"/>
                <w:b/>
                <w:bCs/>
                <w:sz w:val="18"/>
                <w:szCs w:val="18"/>
              </w:rPr>
            </w:pPr>
            <w:r w:rsidRPr="006F6C39">
              <w:rPr>
                <w:rFonts w:ascii="Arial" w:hAnsi="Arial" w:cs="Arial"/>
                <w:b/>
                <w:bCs/>
                <w:sz w:val="18"/>
                <w:szCs w:val="18"/>
              </w:rPr>
              <w:t xml:space="preserve">30 </w:t>
            </w:r>
            <w:r w:rsidR="00220EE6" w:rsidRPr="006F6C39">
              <w:rPr>
                <w:rFonts w:ascii="Arial" w:hAnsi="Arial" w:cs="Arial"/>
                <w:b/>
                <w:bCs/>
                <w:sz w:val="18"/>
                <w:szCs w:val="18"/>
              </w:rPr>
              <w:t>September</w:t>
            </w:r>
          </w:p>
        </w:tc>
        <w:tc>
          <w:tcPr>
            <w:tcW w:w="1345" w:type="dxa"/>
            <w:tcBorders>
              <w:top w:val="nil"/>
              <w:left w:val="nil"/>
              <w:bottom w:val="nil"/>
              <w:right w:val="nil"/>
            </w:tcBorders>
            <w:vAlign w:val="bottom"/>
          </w:tcPr>
          <w:p w:rsidR="003825A8" w:rsidRPr="006F6C39" w:rsidRDefault="003825A8" w:rsidP="007F43EF">
            <w:pPr>
              <w:ind w:right="-72"/>
              <w:jc w:val="right"/>
              <w:rPr>
                <w:rFonts w:ascii="Arial" w:hAnsi="Arial" w:cs="Arial"/>
                <w:b/>
                <w:bCs/>
                <w:sz w:val="18"/>
                <w:szCs w:val="18"/>
              </w:rPr>
            </w:pPr>
            <w:r w:rsidRPr="006F6C39">
              <w:rPr>
                <w:rFonts w:ascii="Arial" w:hAnsi="Arial" w:cs="Arial"/>
                <w:b/>
                <w:bCs/>
                <w:sz w:val="18"/>
                <w:szCs w:val="18"/>
              </w:rPr>
              <w:t>31 December</w:t>
            </w:r>
          </w:p>
        </w:tc>
      </w:tr>
      <w:tr w:rsidR="003825A8" w:rsidRPr="006F6C39" w:rsidTr="00220EE6">
        <w:trPr>
          <w:trHeight w:val="20"/>
        </w:trPr>
        <w:tc>
          <w:tcPr>
            <w:tcW w:w="2610" w:type="dxa"/>
            <w:tcBorders>
              <w:top w:val="nil"/>
              <w:left w:val="nil"/>
              <w:bottom w:val="nil"/>
              <w:right w:val="nil"/>
            </w:tcBorders>
            <w:vAlign w:val="bottom"/>
          </w:tcPr>
          <w:p w:rsidR="003825A8" w:rsidRPr="006F6C39" w:rsidRDefault="00A809AB" w:rsidP="00A809AB">
            <w:pPr>
              <w:pBdr>
                <w:bottom w:val="single" w:sz="4" w:space="1" w:color="auto"/>
              </w:pBdr>
              <w:autoSpaceDE w:val="0"/>
              <w:autoSpaceDN w:val="0"/>
              <w:adjustRightInd w:val="0"/>
              <w:ind w:left="72" w:right="-72"/>
              <w:jc w:val="center"/>
              <w:rPr>
                <w:rFonts w:ascii="Arial" w:hAnsi="Arial" w:cs="Arial"/>
                <w:b/>
                <w:bCs/>
                <w:sz w:val="18"/>
                <w:szCs w:val="18"/>
              </w:rPr>
            </w:pPr>
            <w:r w:rsidRPr="006F6C39">
              <w:rPr>
                <w:rFonts w:ascii="Arial" w:hAnsi="Arial" w:cs="Arial"/>
                <w:b/>
                <w:bCs/>
                <w:sz w:val="18"/>
                <w:szCs w:val="22"/>
                <w:lang w:val="en-GB"/>
              </w:rPr>
              <w:t>Jo</w:t>
            </w:r>
            <w:proofErr w:type="spellStart"/>
            <w:r w:rsidRPr="006F6C39">
              <w:rPr>
                <w:rFonts w:ascii="Arial" w:hAnsi="Arial" w:cs="Arial"/>
                <w:b/>
                <w:bCs/>
                <w:sz w:val="18"/>
                <w:szCs w:val="18"/>
              </w:rPr>
              <w:t>int</w:t>
            </w:r>
            <w:proofErr w:type="spellEnd"/>
            <w:r w:rsidRPr="006F6C39">
              <w:rPr>
                <w:rFonts w:ascii="Arial" w:hAnsi="Arial" w:cs="Arial"/>
                <w:b/>
                <w:bCs/>
                <w:sz w:val="18"/>
                <w:szCs w:val="18"/>
              </w:rPr>
              <w:t xml:space="preserve"> venture</w:t>
            </w:r>
          </w:p>
        </w:tc>
        <w:tc>
          <w:tcPr>
            <w:tcW w:w="2520" w:type="dxa"/>
            <w:tcBorders>
              <w:top w:val="nil"/>
              <w:left w:val="nil"/>
              <w:bottom w:val="nil"/>
              <w:right w:val="nil"/>
            </w:tcBorders>
            <w:vAlign w:val="bottom"/>
          </w:tcPr>
          <w:p w:rsidR="003825A8" w:rsidRPr="006F6C39" w:rsidRDefault="003825A8" w:rsidP="007F43EF">
            <w:pPr>
              <w:pBdr>
                <w:bottom w:val="single" w:sz="4" w:space="1" w:color="auto"/>
              </w:pBdr>
              <w:autoSpaceDE w:val="0"/>
              <w:autoSpaceDN w:val="0"/>
              <w:adjustRightInd w:val="0"/>
              <w:ind w:left="30" w:right="-72"/>
              <w:jc w:val="center"/>
              <w:rPr>
                <w:rFonts w:ascii="Arial" w:hAnsi="Arial" w:cs="Arial"/>
                <w:b/>
                <w:bCs/>
                <w:sz w:val="18"/>
                <w:szCs w:val="18"/>
              </w:rPr>
            </w:pPr>
            <w:r w:rsidRPr="006F6C39">
              <w:rPr>
                <w:rFonts w:ascii="Arial" w:hAnsi="Arial" w:cs="Arial"/>
                <w:b/>
                <w:bCs/>
                <w:sz w:val="18"/>
                <w:szCs w:val="18"/>
              </w:rPr>
              <w:t>Nature of business</w:t>
            </w:r>
          </w:p>
        </w:tc>
        <w:tc>
          <w:tcPr>
            <w:tcW w:w="1270" w:type="dxa"/>
            <w:tcBorders>
              <w:top w:val="nil"/>
              <w:left w:val="nil"/>
              <w:bottom w:val="nil"/>
              <w:right w:val="nil"/>
            </w:tcBorders>
            <w:vAlign w:val="bottom"/>
          </w:tcPr>
          <w:p w:rsidR="003825A8" w:rsidRPr="006F6C39" w:rsidRDefault="003825A8" w:rsidP="007F43EF">
            <w:pPr>
              <w:pBdr>
                <w:bottom w:val="single" w:sz="4" w:space="1" w:color="auto"/>
              </w:pBdr>
              <w:autoSpaceDE w:val="0"/>
              <w:autoSpaceDN w:val="0"/>
              <w:adjustRightInd w:val="0"/>
              <w:ind w:left="30" w:right="-72"/>
              <w:jc w:val="center"/>
              <w:rPr>
                <w:rFonts w:ascii="Arial" w:hAnsi="Arial" w:cs="Arial"/>
                <w:b/>
                <w:bCs/>
                <w:sz w:val="18"/>
                <w:szCs w:val="18"/>
              </w:rPr>
            </w:pPr>
            <w:r w:rsidRPr="006F6C39">
              <w:rPr>
                <w:rFonts w:ascii="Arial" w:hAnsi="Arial" w:cs="Arial"/>
                <w:b/>
                <w:bCs/>
                <w:sz w:val="18"/>
                <w:szCs w:val="18"/>
              </w:rPr>
              <w:t>relationship</w:t>
            </w:r>
          </w:p>
        </w:tc>
        <w:tc>
          <w:tcPr>
            <w:tcW w:w="1345" w:type="dxa"/>
            <w:tcBorders>
              <w:top w:val="nil"/>
              <w:left w:val="nil"/>
              <w:bottom w:val="nil"/>
              <w:right w:val="nil"/>
            </w:tcBorders>
            <w:vAlign w:val="bottom"/>
          </w:tcPr>
          <w:p w:rsidR="003825A8" w:rsidRPr="006F6C39" w:rsidRDefault="003825A8" w:rsidP="007F43EF">
            <w:pPr>
              <w:pBdr>
                <w:bottom w:val="single" w:sz="4" w:space="1" w:color="auto"/>
              </w:pBdr>
              <w:ind w:right="-72"/>
              <w:jc w:val="right"/>
              <w:rPr>
                <w:rFonts w:ascii="Arial" w:hAnsi="Arial" w:cs="Arial"/>
                <w:b/>
                <w:bCs/>
                <w:sz w:val="18"/>
                <w:szCs w:val="18"/>
                <w:lang w:eastAsia="th-TH"/>
              </w:rPr>
            </w:pPr>
            <w:r w:rsidRPr="006F6C39">
              <w:rPr>
                <w:rFonts w:ascii="Arial" w:hAnsi="Arial" w:cs="Arial"/>
                <w:b/>
                <w:bCs/>
                <w:sz w:val="18"/>
                <w:szCs w:val="18"/>
                <w:lang w:eastAsia="th-TH"/>
              </w:rPr>
              <w:t>2017</w:t>
            </w:r>
          </w:p>
        </w:tc>
        <w:tc>
          <w:tcPr>
            <w:tcW w:w="1345" w:type="dxa"/>
            <w:tcBorders>
              <w:top w:val="nil"/>
              <w:left w:val="nil"/>
              <w:bottom w:val="nil"/>
              <w:right w:val="nil"/>
            </w:tcBorders>
            <w:vAlign w:val="bottom"/>
          </w:tcPr>
          <w:p w:rsidR="003825A8" w:rsidRPr="006F6C39" w:rsidRDefault="003825A8" w:rsidP="007F43EF">
            <w:pPr>
              <w:pBdr>
                <w:bottom w:val="single" w:sz="4" w:space="1" w:color="auto"/>
              </w:pBdr>
              <w:ind w:right="-72"/>
              <w:jc w:val="right"/>
              <w:rPr>
                <w:rFonts w:ascii="Arial" w:hAnsi="Arial" w:cs="Arial"/>
                <w:b/>
                <w:bCs/>
                <w:sz w:val="18"/>
                <w:szCs w:val="18"/>
                <w:lang w:eastAsia="th-TH"/>
              </w:rPr>
            </w:pPr>
            <w:r w:rsidRPr="006F6C39">
              <w:rPr>
                <w:rFonts w:ascii="Arial" w:hAnsi="Arial" w:cs="Arial"/>
                <w:b/>
                <w:bCs/>
                <w:sz w:val="18"/>
                <w:szCs w:val="18"/>
                <w:lang w:eastAsia="th-TH"/>
              </w:rPr>
              <w:t>2016</w:t>
            </w:r>
          </w:p>
        </w:tc>
      </w:tr>
      <w:tr w:rsidR="003825A8" w:rsidRPr="006F6C39" w:rsidTr="00220EE6">
        <w:trPr>
          <w:trHeight w:val="20"/>
        </w:trPr>
        <w:tc>
          <w:tcPr>
            <w:tcW w:w="2610" w:type="dxa"/>
            <w:tcBorders>
              <w:top w:val="nil"/>
              <w:left w:val="nil"/>
              <w:bottom w:val="nil"/>
              <w:right w:val="nil"/>
            </w:tcBorders>
          </w:tcPr>
          <w:p w:rsidR="003825A8" w:rsidRPr="006F6C39" w:rsidRDefault="003825A8" w:rsidP="007F43EF">
            <w:pPr>
              <w:autoSpaceDE w:val="0"/>
              <w:autoSpaceDN w:val="0"/>
              <w:adjustRightInd w:val="0"/>
              <w:ind w:left="72" w:right="-72"/>
              <w:rPr>
                <w:rFonts w:ascii="Arial" w:hAnsi="Arial" w:cs="Arial"/>
                <w:sz w:val="12"/>
                <w:szCs w:val="12"/>
              </w:rPr>
            </w:pPr>
          </w:p>
        </w:tc>
        <w:tc>
          <w:tcPr>
            <w:tcW w:w="2520" w:type="dxa"/>
            <w:tcBorders>
              <w:top w:val="nil"/>
              <w:left w:val="nil"/>
              <w:bottom w:val="nil"/>
              <w:right w:val="nil"/>
            </w:tcBorders>
          </w:tcPr>
          <w:p w:rsidR="003825A8" w:rsidRPr="006F6C39" w:rsidRDefault="003825A8" w:rsidP="007F43EF">
            <w:pPr>
              <w:autoSpaceDE w:val="0"/>
              <w:autoSpaceDN w:val="0"/>
              <w:adjustRightInd w:val="0"/>
              <w:ind w:left="30" w:right="-72"/>
              <w:rPr>
                <w:rFonts w:ascii="Arial" w:hAnsi="Arial" w:cs="Arial"/>
                <w:sz w:val="12"/>
                <w:szCs w:val="12"/>
              </w:rPr>
            </w:pPr>
          </w:p>
        </w:tc>
        <w:tc>
          <w:tcPr>
            <w:tcW w:w="1270" w:type="dxa"/>
            <w:tcBorders>
              <w:top w:val="nil"/>
              <w:left w:val="nil"/>
              <w:bottom w:val="nil"/>
              <w:right w:val="nil"/>
            </w:tcBorders>
          </w:tcPr>
          <w:p w:rsidR="003825A8" w:rsidRPr="006F6C39" w:rsidRDefault="003825A8" w:rsidP="007F43EF">
            <w:pPr>
              <w:autoSpaceDE w:val="0"/>
              <w:autoSpaceDN w:val="0"/>
              <w:adjustRightInd w:val="0"/>
              <w:ind w:left="30" w:right="-72"/>
              <w:rPr>
                <w:rFonts w:ascii="Arial" w:hAnsi="Arial" w:cs="Arial"/>
                <w:sz w:val="12"/>
                <w:szCs w:val="12"/>
              </w:rPr>
            </w:pPr>
          </w:p>
        </w:tc>
        <w:tc>
          <w:tcPr>
            <w:tcW w:w="1345" w:type="dxa"/>
            <w:tcBorders>
              <w:top w:val="nil"/>
              <w:left w:val="nil"/>
              <w:bottom w:val="nil"/>
              <w:right w:val="nil"/>
            </w:tcBorders>
          </w:tcPr>
          <w:p w:rsidR="003825A8" w:rsidRPr="006F6C39" w:rsidRDefault="003825A8" w:rsidP="007F43EF">
            <w:pPr>
              <w:autoSpaceDE w:val="0"/>
              <w:autoSpaceDN w:val="0"/>
              <w:adjustRightInd w:val="0"/>
              <w:ind w:right="-72"/>
              <w:jc w:val="right"/>
              <w:rPr>
                <w:rFonts w:ascii="Arial" w:hAnsi="Arial" w:cs="Arial"/>
                <w:sz w:val="12"/>
                <w:szCs w:val="12"/>
              </w:rPr>
            </w:pPr>
          </w:p>
        </w:tc>
        <w:tc>
          <w:tcPr>
            <w:tcW w:w="1345" w:type="dxa"/>
            <w:tcBorders>
              <w:top w:val="nil"/>
              <w:left w:val="nil"/>
              <w:bottom w:val="nil"/>
              <w:right w:val="nil"/>
            </w:tcBorders>
          </w:tcPr>
          <w:p w:rsidR="003825A8" w:rsidRPr="006F6C39" w:rsidRDefault="003825A8" w:rsidP="007F43EF">
            <w:pPr>
              <w:autoSpaceDE w:val="0"/>
              <w:autoSpaceDN w:val="0"/>
              <w:adjustRightInd w:val="0"/>
              <w:ind w:right="-72"/>
              <w:jc w:val="right"/>
              <w:rPr>
                <w:rFonts w:ascii="Arial" w:hAnsi="Arial" w:cs="Arial"/>
                <w:sz w:val="12"/>
                <w:szCs w:val="12"/>
              </w:rPr>
            </w:pPr>
          </w:p>
        </w:tc>
      </w:tr>
      <w:tr w:rsidR="003825A8" w:rsidRPr="006F6C39" w:rsidTr="00220EE6">
        <w:trPr>
          <w:trHeight w:val="20"/>
        </w:trPr>
        <w:tc>
          <w:tcPr>
            <w:tcW w:w="2610" w:type="dxa"/>
            <w:tcBorders>
              <w:top w:val="nil"/>
              <w:left w:val="nil"/>
              <w:bottom w:val="nil"/>
              <w:right w:val="nil"/>
            </w:tcBorders>
          </w:tcPr>
          <w:p w:rsidR="003825A8" w:rsidRPr="006F6C39" w:rsidRDefault="003A7695" w:rsidP="003A7695">
            <w:pPr>
              <w:autoSpaceDE w:val="0"/>
              <w:autoSpaceDN w:val="0"/>
              <w:adjustRightInd w:val="0"/>
              <w:ind w:left="241" w:right="-72" w:hanging="169"/>
              <w:rPr>
                <w:rFonts w:ascii="Arial" w:hAnsi="Arial" w:cs="Arial"/>
                <w:sz w:val="18"/>
                <w:szCs w:val="18"/>
              </w:rPr>
            </w:pPr>
            <w:r w:rsidRPr="006F6C39">
              <w:rPr>
                <w:rFonts w:ascii="Arial" w:hAnsi="Arial" w:cs="Arial"/>
                <w:sz w:val="18"/>
                <w:szCs w:val="18"/>
              </w:rPr>
              <w:t>Action and auction Company Limited</w:t>
            </w:r>
          </w:p>
        </w:tc>
        <w:tc>
          <w:tcPr>
            <w:tcW w:w="2520" w:type="dxa"/>
            <w:tcBorders>
              <w:top w:val="nil"/>
              <w:left w:val="nil"/>
              <w:bottom w:val="nil"/>
              <w:right w:val="nil"/>
            </w:tcBorders>
          </w:tcPr>
          <w:p w:rsidR="003825A8" w:rsidRPr="006F6C39" w:rsidRDefault="0057494B" w:rsidP="003A7695">
            <w:pPr>
              <w:autoSpaceDE w:val="0"/>
              <w:autoSpaceDN w:val="0"/>
              <w:adjustRightInd w:val="0"/>
              <w:ind w:left="196" w:right="-72" w:hanging="166"/>
              <w:rPr>
                <w:rFonts w:ascii="Arial" w:hAnsi="Arial" w:cs="Arial"/>
                <w:sz w:val="18"/>
                <w:szCs w:val="18"/>
              </w:rPr>
            </w:pPr>
            <w:r w:rsidRPr="006F6C39">
              <w:rPr>
                <w:rFonts w:ascii="Arial" w:hAnsi="Arial" w:cs="Arial"/>
                <w:sz w:val="18"/>
                <w:szCs w:val="18"/>
              </w:rPr>
              <w:t xml:space="preserve">Providing sales and services related vehicle and other assets </w:t>
            </w:r>
          </w:p>
        </w:tc>
        <w:tc>
          <w:tcPr>
            <w:tcW w:w="1270" w:type="dxa"/>
            <w:tcBorders>
              <w:top w:val="nil"/>
              <w:left w:val="nil"/>
              <w:bottom w:val="nil"/>
              <w:right w:val="nil"/>
            </w:tcBorders>
          </w:tcPr>
          <w:p w:rsidR="003825A8" w:rsidRPr="006F6C39" w:rsidRDefault="000F2DFB" w:rsidP="007F43EF">
            <w:pPr>
              <w:autoSpaceDE w:val="0"/>
              <w:autoSpaceDN w:val="0"/>
              <w:adjustRightInd w:val="0"/>
              <w:ind w:left="30" w:right="-72"/>
              <w:jc w:val="center"/>
              <w:rPr>
                <w:rFonts w:ascii="Arial" w:hAnsi="Arial" w:cs="Arial"/>
                <w:sz w:val="18"/>
                <w:szCs w:val="18"/>
              </w:rPr>
            </w:pPr>
            <w:r w:rsidRPr="006F6C39">
              <w:rPr>
                <w:rFonts w:ascii="Arial" w:hAnsi="Arial" w:cs="Arial"/>
                <w:sz w:val="18"/>
                <w:szCs w:val="18"/>
              </w:rPr>
              <w:t>Shareholder</w:t>
            </w:r>
          </w:p>
        </w:tc>
        <w:tc>
          <w:tcPr>
            <w:tcW w:w="1345" w:type="dxa"/>
            <w:tcBorders>
              <w:top w:val="nil"/>
              <w:left w:val="nil"/>
              <w:bottom w:val="nil"/>
              <w:right w:val="nil"/>
            </w:tcBorders>
          </w:tcPr>
          <w:p w:rsidR="003825A8" w:rsidRPr="006F6C39" w:rsidRDefault="00141FB7" w:rsidP="007F43EF">
            <w:pPr>
              <w:ind w:right="-72"/>
              <w:jc w:val="right"/>
              <w:rPr>
                <w:rFonts w:ascii="Arial" w:hAnsi="Arial" w:cs="Arial"/>
                <w:sz w:val="18"/>
                <w:szCs w:val="18"/>
              </w:rPr>
            </w:pPr>
            <w:r>
              <w:rPr>
                <w:rFonts w:ascii="Arial" w:hAnsi="Arial" w:cs="Arial"/>
                <w:sz w:val="18"/>
                <w:szCs w:val="18"/>
              </w:rPr>
              <w:t>50.998</w:t>
            </w:r>
          </w:p>
        </w:tc>
        <w:tc>
          <w:tcPr>
            <w:tcW w:w="1345" w:type="dxa"/>
            <w:tcBorders>
              <w:top w:val="nil"/>
              <w:left w:val="nil"/>
              <w:bottom w:val="nil"/>
              <w:right w:val="nil"/>
            </w:tcBorders>
          </w:tcPr>
          <w:p w:rsidR="003825A8" w:rsidRPr="006F6C39" w:rsidRDefault="003A7695" w:rsidP="007F43EF">
            <w:pPr>
              <w:ind w:right="-72"/>
              <w:jc w:val="right"/>
              <w:rPr>
                <w:rFonts w:ascii="Arial" w:hAnsi="Arial" w:cs="Arial"/>
                <w:sz w:val="18"/>
                <w:szCs w:val="18"/>
              </w:rPr>
            </w:pPr>
            <w:r w:rsidRPr="006F6C39">
              <w:rPr>
                <w:rFonts w:ascii="Arial" w:hAnsi="Arial" w:cs="Arial"/>
                <w:sz w:val="18"/>
                <w:szCs w:val="18"/>
              </w:rPr>
              <w:t>-</w:t>
            </w:r>
          </w:p>
        </w:tc>
      </w:tr>
    </w:tbl>
    <w:p w:rsidR="003825A8" w:rsidRPr="006F6C39" w:rsidRDefault="003825A8" w:rsidP="003825A8">
      <w:pPr>
        <w:ind w:left="540"/>
        <w:rPr>
          <w:rFonts w:ascii="Arial" w:hAnsi="Arial" w:cs="Arial"/>
          <w:sz w:val="18"/>
          <w:szCs w:val="18"/>
        </w:rPr>
      </w:pPr>
    </w:p>
    <w:p w:rsidR="003825A8" w:rsidRPr="006F6C39" w:rsidRDefault="003825A8" w:rsidP="003825A8">
      <w:pPr>
        <w:ind w:left="1080" w:hanging="540"/>
        <w:rPr>
          <w:rFonts w:ascii="Arial" w:hAnsi="Arial" w:cs="Arial"/>
          <w:sz w:val="18"/>
          <w:szCs w:val="18"/>
        </w:rPr>
      </w:pPr>
      <w:r w:rsidRPr="006F6C39">
        <w:rPr>
          <w:rFonts w:ascii="Arial" w:hAnsi="Arial" w:cs="Arial"/>
          <w:sz w:val="18"/>
          <w:szCs w:val="18"/>
        </w:rPr>
        <w:t xml:space="preserve">All </w:t>
      </w:r>
      <w:r w:rsidR="00A809AB" w:rsidRPr="006F6C39">
        <w:rPr>
          <w:rFonts w:ascii="Arial" w:hAnsi="Arial" w:cs="Arial"/>
          <w:spacing w:val="-4"/>
          <w:sz w:val="18"/>
          <w:szCs w:val="18"/>
        </w:rPr>
        <w:t>joint venture</w:t>
      </w:r>
      <w:r w:rsidR="007A34A8" w:rsidRPr="006F6C39">
        <w:rPr>
          <w:rFonts w:ascii="Arial" w:hAnsi="Arial" w:cs="Arial"/>
          <w:sz w:val="18"/>
          <w:szCs w:val="18"/>
        </w:rPr>
        <w:t xml:space="preserve"> are incorporated in Thailand.</w:t>
      </w:r>
      <w:r w:rsidRPr="006F6C39">
        <w:rPr>
          <w:rFonts w:ascii="Arial" w:hAnsi="Arial" w:cs="Arial"/>
          <w:sz w:val="18"/>
          <w:szCs w:val="18"/>
        </w:rPr>
        <w:t xml:space="preserve"> All holdings are investments in ordinary shares.</w:t>
      </w:r>
    </w:p>
    <w:p w:rsidR="003825A8" w:rsidRPr="006F6C39" w:rsidRDefault="003825A8" w:rsidP="00B44037">
      <w:pPr>
        <w:ind w:left="540"/>
        <w:jc w:val="both"/>
        <w:rPr>
          <w:rFonts w:ascii="Arial" w:hAnsi="Arial" w:cs="Arial"/>
          <w:spacing w:val="-2"/>
          <w:sz w:val="18"/>
          <w:szCs w:val="18"/>
          <w:cs/>
        </w:rPr>
      </w:pPr>
    </w:p>
    <w:tbl>
      <w:tblPr>
        <w:tblW w:w="9441" w:type="dxa"/>
        <w:tblInd w:w="108" w:type="dxa"/>
        <w:tblLayout w:type="fixed"/>
        <w:tblLook w:val="0000" w:firstRow="0" w:lastRow="0" w:firstColumn="0" w:lastColumn="0" w:noHBand="0" w:noVBand="0"/>
      </w:tblPr>
      <w:tblGrid>
        <w:gridCol w:w="5472"/>
        <w:gridCol w:w="1984"/>
        <w:gridCol w:w="1985"/>
      </w:tblGrid>
      <w:tr w:rsidR="003825A8" w:rsidRPr="006F6C39" w:rsidTr="002F197B">
        <w:tc>
          <w:tcPr>
            <w:tcW w:w="5472" w:type="dxa"/>
            <w:vAlign w:val="bottom"/>
          </w:tcPr>
          <w:p w:rsidR="003825A8" w:rsidRPr="006F6C39" w:rsidRDefault="003825A8" w:rsidP="007F43EF">
            <w:pPr>
              <w:ind w:left="432"/>
              <w:rPr>
                <w:rFonts w:ascii="Arial" w:hAnsi="Arial" w:cs="Arial"/>
                <w:sz w:val="18"/>
                <w:szCs w:val="18"/>
              </w:rPr>
            </w:pPr>
          </w:p>
        </w:tc>
        <w:tc>
          <w:tcPr>
            <w:tcW w:w="1984" w:type="dxa"/>
            <w:vAlign w:val="bottom"/>
          </w:tcPr>
          <w:p w:rsidR="003825A8" w:rsidRPr="006F6C39" w:rsidRDefault="007F5B18" w:rsidP="00E262EF">
            <w:pPr>
              <w:ind w:right="-72"/>
              <w:jc w:val="right"/>
              <w:rPr>
                <w:rFonts w:ascii="Arial" w:hAnsi="Arial" w:cs="Arial"/>
                <w:b/>
                <w:bCs/>
                <w:sz w:val="18"/>
                <w:szCs w:val="18"/>
              </w:rPr>
            </w:pPr>
            <w:r w:rsidRPr="006F6C39">
              <w:rPr>
                <w:rFonts w:ascii="Arial" w:hAnsi="Arial" w:cs="Arial"/>
                <w:b/>
                <w:bCs/>
                <w:sz w:val="18"/>
                <w:szCs w:val="18"/>
              </w:rPr>
              <w:t>Equity method</w:t>
            </w:r>
          </w:p>
        </w:tc>
        <w:tc>
          <w:tcPr>
            <w:tcW w:w="1985" w:type="dxa"/>
            <w:vAlign w:val="bottom"/>
          </w:tcPr>
          <w:p w:rsidR="003825A8" w:rsidRPr="006F6C39" w:rsidRDefault="007F5B18" w:rsidP="00E262EF">
            <w:pPr>
              <w:ind w:right="-72"/>
              <w:jc w:val="right"/>
              <w:rPr>
                <w:rFonts w:ascii="Arial" w:hAnsi="Arial" w:cs="Arial"/>
                <w:b/>
                <w:bCs/>
                <w:sz w:val="18"/>
                <w:szCs w:val="18"/>
              </w:rPr>
            </w:pPr>
            <w:r w:rsidRPr="006F6C39">
              <w:rPr>
                <w:rFonts w:ascii="Arial" w:hAnsi="Arial" w:cs="Arial"/>
                <w:b/>
                <w:bCs/>
                <w:sz w:val="18"/>
                <w:szCs w:val="18"/>
              </w:rPr>
              <w:t>Cost method</w:t>
            </w:r>
          </w:p>
        </w:tc>
      </w:tr>
      <w:tr w:rsidR="0004588E" w:rsidRPr="006F6C39" w:rsidTr="002F197B">
        <w:tc>
          <w:tcPr>
            <w:tcW w:w="5472" w:type="dxa"/>
            <w:vAlign w:val="bottom"/>
          </w:tcPr>
          <w:p w:rsidR="0004588E" w:rsidRPr="006F6C39" w:rsidRDefault="0004588E" w:rsidP="007F43EF">
            <w:pPr>
              <w:ind w:left="432"/>
              <w:rPr>
                <w:rFonts w:ascii="Arial" w:hAnsi="Arial" w:cs="Arial"/>
                <w:sz w:val="18"/>
                <w:szCs w:val="18"/>
              </w:rPr>
            </w:pPr>
          </w:p>
        </w:tc>
        <w:tc>
          <w:tcPr>
            <w:tcW w:w="1984" w:type="dxa"/>
            <w:vAlign w:val="bottom"/>
          </w:tcPr>
          <w:p w:rsidR="0004588E" w:rsidRPr="006F6C39" w:rsidRDefault="0004588E" w:rsidP="0004588E">
            <w:pPr>
              <w:ind w:right="-72"/>
              <w:jc w:val="right"/>
              <w:rPr>
                <w:rFonts w:ascii="Arial" w:hAnsi="Arial" w:cs="Arial"/>
                <w:b/>
                <w:bCs/>
                <w:sz w:val="18"/>
                <w:szCs w:val="18"/>
                <w:lang w:eastAsia="th-TH"/>
              </w:rPr>
            </w:pPr>
            <w:r w:rsidRPr="006F6C39">
              <w:rPr>
                <w:rFonts w:ascii="Arial" w:hAnsi="Arial" w:cs="Arial"/>
                <w:b/>
                <w:bCs/>
                <w:sz w:val="18"/>
                <w:szCs w:val="18"/>
                <w:lang w:eastAsia="th-TH"/>
              </w:rPr>
              <w:t>financial information</w:t>
            </w:r>
          </w:p>
        </w:tc>
        <w:tc>
          <w:tcPr>
            <w:tcW w:w="1985" w:type="dxa"/>
            <w:vAlign w:val="bottom"/>
          </w:tcPr>
          <w:p w:rsidR="0004588E" w:rsidRPr="006F6C39" w:rsidRDefault="0004588E" w:rsidP="0004588E">
            <w:pPr>
              <w:ind w:right="-72"/>
              <w:jc w:val="right"/>
              <w:rPr>
                <w:rFonts w:ascii="Arial" w:hAnsi="Arial" w:cs="Arial"/>
                <w:b/>
                <w:bCs/>
                <w:sz w:val="18"/>
                <w:szCs w:val="18"/>
                <w:lang w:eastAsia="th-TH"/>
              </w:rPr>
            </w:pPr>
            <w:r w:rsidRPr="006F6C39">
              <w:rPr>
                <w:rFonts w:ascii="Arial" w:hAnsi="Arial" w:cs="Arial"/>
                <w:b/>
                <w:bCs/>
                <w:sz w:val="18"/>
                <w:szCs w:val="18"/>
                <w:lang w:eastAsia="th-TH"/>
              </w:rPr>
              <w:t>financial information</w:t>
            </w:r>
          </w:p>
        </w:tc>
      </w:tr>
      <w:tr w:rsidR="00E262EF" w:rsidRPr="006F6C39" w:rsidTr="002F197B">
        <w:tc>
          <w:tcPr>
            <w:tcW w:w="5472" w:type="dxa"/>
            <w:vAlign w:val="bottom"/>
          </w:tcPr>
          <w:p w:rsidR="00E262EF" w:rsidRPr="006F6C39" w:rsidRDefault="00E262EF" w:rsidP="007F43EF">
            <w:pPr>
              <w:ind w:left="432"/>
              <w:rPr>
                <w:rFonts w:ascii="Arial" w:hAnsi="Arial" w:cs="Arial"/>
                <w:sz w:val="18"/>
                <w:szCs w:val="18"/>
              </w:rPr>
            </w:pPr>
          </w:p>
        </w:tc>
        <w:tc>
          <w:tcPr>
            <w:tcW w:w="1984" w:type="dxa"/>
            <w:vAlign w:val="bottom"/>
          </w:tcPr>
          <w:p w:rsidR="00E262EF" w:rsidRPr="006F6C39" w:rsidRDefault="00E262EF" w:rsidP="007F43EF">
            <w:pPr>
              <w:pBdr>
                <w:bottom w:val="single" w:sz="4" w:space="1" w:color="auto"/>
              </w:pBdr>
              <w:ind w:right="-72"/>
              <w:jc w:val="right"/>
              <w:rPr>
                <w:rFonts w:ascii="Arial" w:hAnsi="Arial" w:cs="Arial"/>
                <w:b/>
                <w:bCs/>
                <w:sz w:val="18"/>
                <w:szCs w:val="18"/>
                <w:lang w:eastAsia="th-TH"/>
              </w:rPr>
            </w:pPr>
            <w:r w:rsidRPr="006F6C39">
              <w:rPr>
                <w:rFonts w:ascii="Arial" w:hAnsi="Arial" w:cs="Arial"/>
                <w:b/>
                <w:bCs/>
                <w:sz w:val="18"/>
                <w:szCs w:val="18"/>
                <w:lang w:eastAsia="th-TH"/>
              </w:rPr>
              <w:t>Baht</w:t>
            </w:r>
          </w:p>
        </w:tc>
        <w:tc>
          <w:tcPr>
            <w:tcW w:w="1985" w:type="dxa"/>
            <w:vAlign w:val="bottom"/>
          </w:tcPr>
          <w:p w:rsidR="00E262EF" w:rsidRPr="006F6C39" w:rsidRDefault="00E262EF" w:rsidP="007F43EF">
            <w:pPr>
              <w:pBdr>
                <w:bottom w:val="single" w:sz="4" w:space="1" w:color="auto"/>
              </w:pBdr>
              <w:ind w:right="-72"/>
              <w:jc w:val="right"/>
              <w:rPr>
                <w:rFonts w:ascii="Arial" w:hAnsi="Arial" w:cs="Arial"/>
                <w:b/>
                <w:bCs/>
                <w:sz w:val="18"/>
                <w:szCs w:val="18"/>
                <w:lang w:eastAsia="th-TH"/>
              </w:rPr>
            </w:pPr>
            <w:r w:rsidRPr="006F6C39">
              <w:rPr>
                <w:rFonts w:ascii="Arial" w:hAnsi="Arial" w:cs="Arial"/>
                <w:b/>
                <w:bCs/>
                <w:sz w:val="18"/>
                <w:szCs w:val="18"/>
                <w:lang w:eastAsia="th-TH"/>
              </w:rPr>
              <w:t>Baht</w:t>
            </w:r>
          </w:p>
        </w:tc>
      </w:tr>
      <w:tr w:rsidR="003825A8" w:rsidRPr="006F6C39" w:rsidTr="002F197B">
        <w:tc>
          <w:tcPr>
            <w:tcW w:w="5472" w:type="dxa"/>
            <w:vAlign w:val="bottom"/>
          </w:tcPr>
          <w:p w:rsidR="003825A8" w:rsidRPr="006F6C39" w:rsidRDefault="003825A8" w:rsidP="007F43EF">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984" w:type="dxa"/>
            <w:vAlign w:val="bottom"/>
          </w:tcPr>
          <w:p w:rsidR="003825A8" w:rsidRPr="006F6C39" w:rsidRDefault="003825A8" w:rsidP="007F43EF">
            <w:pPr>
              <w:ind w:right="-72"/>
              <w:jc w:val="right"/>
              <w:rPr>
                <w:rFonts w:ascii="Arial" w:hAnsi="Arial" w:cs="Arial"/>
                <w:sz w:val="12"/>
                <w:szCs w:val="12"/>
              </w:rPr>
            </w:pPr>
          </w:p>
        </w:tc>
        <w:tc>
          <w:tcPr>
            <w:tcW w:w="1985" w:type="dxa"/>
            <w:vAlign w:val="bottom"/>
          </w:tcPr>
          <w:p w:rsidR="003825A8" w:rsidRPr="006F6C39" w:rsidRDefault="003825A8" w:rsidP="007F43EF">
            <w:pPr>
              <w:ind w:right="-72"/>
              <w:jc w:val="right"/>
              <w:rPr>
                <w:rFonts w:ascii="Arial" w:hAnsi="Arial" w:cs="Arial"/>
                <w:sz w:val="12"/>
                <w:szCs w:val="12"/>
              </w:rPr>
            </w:pPr>
          </w:p>
        </w:tc>
      </w:tr>
      <w:tr w:rsidR="003825A8" w:rsidRPr="006F6C39" w:rsidTr="002F197B">
        <w:tc>
          <w:tcPr>
            <w:tcW w:w="5472" w:type="dxa"/>
            <w:vAlign w:val="bottom"/>
          </w:tcPr>
          <w:p w:rsidR="003825A8" w:rsidRPr="006F6C39" w:rsidRDefault="003825A8" w:rsidP="007F43EF">
            <w:pPr>
              <w:ind w:left="432"/>
              <w:rPr>
                <w:rFonts w:ascii="Arial" w:hAnsi="Arial" w:cs="Arial"/>
                <w:sz w:val="18"/>
                <w:szCs w:val="18"/>
              </w:rPr>
            </w:pPr>
            <w:r w:rsidRPr="006F6C39">
              <w:rPr>
                <w:rFonts w:ascii="Arial" w:hAnsi="Arial" w:cs="Arial"/>
                <w:spacing w:val="-3"/>
                <w:sz w:val="18"/>
                <w:szCs w:val="18"/>
              </w:rPr>
              <w:t xml:space="preserve">Investments in </w:t>
            </w:r>
            <w:r w:rsidR="00AB128F" w:rsidRPr="006F6C39">
              <w:rPr>
                <w:rFonts w:ascii="Arial" w:hAnsi="Arial" w:cs="Arial"/>
                <w:spacing w:val="-4"/>
                <w:sz w:val="18"/>
                <w:szCs w:val="18"/>
              </w:rPr>
              <w:t>joint venture</w:t>
            </w:r>
          </w:p>
        </w:tc>
        <w:tc>
          <w:tcPr>
            <w:tcW w:w="1984" w:type="dxa"/>
            <w:vAlign w:val="bottom"/>
          </w:tcPr>
          <w:p w:rsidR="003825A8" w:rsidRPr="006F6C39" w:rsidRDefault="005C4860" w:rsidP="007F43EF">
            <w:pPr>
              <w:ind w:right="-72"/>
              <w:jc w:val="right"/>
              <w:rPr>
                <w:rFonts w:ascii="Arial" w:hAnsi="Arial" w:cs="Arial"/>
                <w:sz w:val="18"/>
                <w:szCs w:val="18"/>
              </w:rPr>
            </w:pPr>
            <w:r w:rsidRPr="006F6C39">
              <w:rPr>
                <w:rFonts w:ascii="Arial" w:hAnsi="Arial" w:cs="Arial"/>
                <w:sz w:val="18"/>
                <w:szCs w:val="18"/>
              </w:rPr>
              <w:t>2,013,498</w:t>
            </w:r>
          </w:p>
        </w:tc>
        <w:tc>
          <w:tcPr>
            <w:tcW w:w="1985" w:type="dxa"/>
            <w:vAlign w:val="bottom"/>
          </w:tcPr>
          <w:p w:rsidR="003825A8" w:rsidRPr="006F6C39" w:rsidRDefault="00E0598F" w:rsidP="007F43EF">
            <w:pPr>
              <w:ind w:right="-72"/>
              <w:jc w:val="right"/>
              <w:rPr>
                <w:rFonts w:ascii="Arial" w:hAnsi="Arial" w:cs="Arial"/>
                <w:sz w:val="18"/>
                <w:szCs w:val="18"/>
              </w:rPr>
            </w:pPr>
            <w:r w:rsidRPr="006F6C39">
              <w:rPr>
                <w:rFonts w:ascii="Arial" w:hAnsi="Arial" w:cs="Arial"/>
                <w:sz w:val="18"/>
                <w:szCs w:val="18"/>
              </w:rPr>
              <w:t>5,099,800</w:t>
            </w:r>
          </w:p>
        </w:tc>
      </w:tr>
      <w:tr w:rsidR="003825A8" w:rsidRPr="006F6C39" w:rsidTr="002F197B">
        <w:tc>
          <w:tcPr>
            <w:tcW w:w="5472" w:type="dxa"/>
            <w:vAlign w:val="bottom"/>
          </w:tcPr>
          <w:p w:rsidR="003825A8" w:rsidRPr="006F6C39" w:rsidRDefault="003825A8" w:rsidP="007F43EF">
            <w:pPr>
              <w:ind w:left="432" w:right="8"/>
              <w:rPr>
                <w:rFonts w:ascii="Arial" w:hAnsi="Arial" w:cs="Arial"/>
                <w:sz w:val="18"/>
                <w:szCs w:val="18"/>
              </w:rPr>
            </w:pPr>
            <w:r w:rsidRPr="006F6C39">
              <w:rPr>
                <w:rFonts w:ascii="Arial" w:hAnsi="Arial" w:cs="Arial"/>
                <w:sz w:val="18"/>
                <w:szCs w:val="18"/>
                <w:u w:val="single"/>
              </w:rPr>
              <w:t>Less</w:t>
            </w:r>
            <w:r w:rsidRPr="006F6C39">
              <w:rPr>
                <w:rFonts w:ascii="Arial" w:hAnsi="Arial" w:cs="Arial"/>
                <w:sz w:val="18"/>
                <w:szCs w:val="18"/>
              </w:rPr>
              <w:t xml:space="preserve">  Allowance for impairment </w:t>
            </w:r>
          </w:p>
        </w:tc>
        <w:tc>
          <w:tcPr>
            <w:tcW w:w="1984" w:type="dxa"/>
            <w:vAlign w:val="bottom"/>
          </w:tcPr>
          <w:p w:rsidR="003825A8" w:rsidRPr="006F6C39" w:rsidRDefault="00E0598F" w:rsidP="007F43EF">
            <w:pPr>
              <w:pBdr>
                <w:bottom w:val="single" w:sz="4" w:space="0" w:color="auto"/>
              </w:pBdr>
              <w:ind w:right="-72"/>
              <w:jc w:val="right"/>
              <w:rPr>
                <w:rFonts w:ascii="Arial" w:hAnsi="Arial" w:cs="Arial"/>
                <w:sz w:val="18"/>
                <w:szCs w:val="18"/>
              </w:rPr>
            </w:pPr>
            <w:r w:rsidRPr="006F6C39">
              <w:rPr>
                <w:rFonts w:ascii="Arial" w:hAnsi="Arial" w:cs="Arial"/>
                <w:sz w:val="18"/>
                <w:szCs w:val="18"/>
              </w:rPr>
              <w:t>-</w:t>
            </w:r>
          </w:p>
        </w:tc>
        <w:tc>
          <w:tcPr>
            <w:tcW w:w="1985" w:type="dxa"/>
            <w:vAlign w:val="bottom"/>
          </w:tcPr>
          <w:p w:rsidR="003825A8" w:rsidRPr="006F6C39" w:rsidRDefault="0006004B" w:rsidP="007F43EF">
            <w:pPr>
              <w:pBdr>
                <w:bottom w:val="single" w:sz="4" w:space="0" w:color="auto"/>
              </w:pBdr>
              <w:ind w:right="-72"/>
              <w:jc w:val="right"/>
              <w:rPr>
                <w:rFonts w:ascii="Arial" w:hAnsi="Arial" w:cs="Arial"/>
                <w:sz w:val="18"/>
                <w:szCs w:val="18"/>
              </w:rPr>
            </w:pPr>
            <w:r w:rsidRPr="006F6C39">
              <w:rPr>
                <w:rFonts w:ascii="Arial" w:hAnsi="Arial" w:cs="Arial"/>
                <w:sz w:val="18"/>
                <w:szCs w:val="18"/>
              </w:rPr>
              <w:t>-</w:t>
            </w:r>
          </w:p>
        </w:tc>
      </w:tr>
      <w:tr w:rsidR="003825A8" w:rsidRPr="006F6C39" w:rsidTr="002F197B">
        <w:tc>
          <w:tcPr>
            <w:tcW w:w="5472" w:type="dxa"/>
            <w:vAlign w:val="bottom"/>
          </w:tcPr>
          <w:p w:rsidR="003825A8" w:rsidRPr="006F6C39" w:rsidRDefault="003825A8" w:rsidP="007F43EF">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984" w:type="dxa"/>
            <w:vAlign w:val="bottom"/>
          </w:tcPr>
          <w:p w:rsidR="003825A8" w:rsidRPr="006F6C39" w:rsidRDefault="003825A8" w:rsidP="007F43EF">
            <w:pPr>
              <w:ind w:right="-72"/>
              <w:jc w:val="right"/>
              <w:rPr>
                <w:rFonts w:ascii="Arial" w:hAnsi="Arial" w:cs="Arial"/>
                <w:sz w:val="12"/>
                <w:szCs w:val="12"/>
              </w:rPr>
            </w:pPr>
          </w:p>
        </w:tc>
        <w:tc>
          <w:tcPr>
            <w:tcW w:w="1985" w:type="dxa"/>
            <w:vAlign w:val="bottom"/>
          </w:tcPr>
          <w:p w:rsidR="003825A8" w:rsidRPr="006F6C39" w:rsidRDefault="003825A8" w:rsidP="007F43EF">
            <w:pPr>
              <w:ind w:right="-72"/>
              <w:jc w:val="right"/>
              <w:rPr>
                <w:rFonts w:ascii="Arial" w:hAnsi="Arial" w:cs="Arial"/>
                <w:sz w:val="12"/>
                <w:szCs w:val="12"/>
              </w:rPr>
            </w:pPr>
          </w:p>
        </w:tc>
      </w:tr>
      <w:tr w:rsidR="003825A8" w:rsidRPr="006F6C39" w:rsidTr="002F197B">
        <w:tc>
          <w:tcPr>
            <w:tcW w:w="5472" w:type="dxa"/>
            <w:vAlign w:val="bottom"/>
          </w:tcPr>
          <w:p w:rsidR="003825A8" w:rsidRPr="006F6C39" w:rsidRDefault="003825A8" w:rsidP="007F43EF">
            <w:pPr>
              <w:ind w:left="432" w:right="8"/>
              <w:rPr>
                <w:rFonts w:ascii="Arial" w:hAnsi="Arial" w:cs="Arial"/>
                <w:sz w:val="18"/>
                <w:szCs w:val="18"/>
              </w:rPr>
            </w:pPr>
            <w:r w:rsidRPr="006F6C39">
              <w:rPr>
                <w:rFonts w:ascii="Arial" w:hAnsi="Arial" w:cs="Arial"/>
                <w:sz w:val="18"/>
                <w:szCs w:val="18"/>
              </w:rPr>
              <w:t xml:space="preserve">Investments in </w:t>
            </w:r>
            <w:r w:rsidR="00AB128F" w:rsidRPr="006F6C39">
              <w:rPr>
                <w:rFonts w:ascii="Arial" w:hAnsi="Arial" w:cs="Arial"/>
                <w:spacing w:val="-4"/>
                <w:sz w:val="18"/>
                <w:szCs w:val="18"/>
              </w:rPr>
              <w:t>joint venture</w:t>
            </w:r>
            <w:r w:rsidRPr="006F6C39">
              <w:rPr>
                <w:rFonts w:ascii="Arial" w:hAnsi="Arial" w:cs="Arial"/>
                <w:sz w:val="18"/>
                <w:szCs w:val="18"/>
              </w:rPr>
              <w:t>, net</w:t>
            </w:r>
          </w:p>
        </w:tc>
        <w:tc>
          <w:tcPr>
            <w:tcW w:w="1984" w:type="dxa"/>
            <w:vAlign w:val="bottom"/>
          </w:tcPr>
          <w:p w:rsidR="003825A8" w:rsidRPr="006F6C39" w:rsidRDefault="005C4860" w:rsidP="007F43EF">
            <w:pPr>
              <w:pBdr>
                <w:bottom w:val="double" w:sz="4" w:space="1" w:color="auto"/>
              </w:pBdr>
              <w:ind w:right="-72"/>
              <w:jc w:val="right"/>
              <w:rPr>
                <w:rFonts w:ascii="Arial" w:hAnsi="Arial" w:cs="Arial"/>
                <w:sz w:val="18"/>
                <w:szCs w:val="18"/>
              </w:rPr>
            </w:pPr>
            <w:r w:rsidRPr="006F6C39">
              <w:rPr>
                <w:rFonts w:ascii="Arial" w:hAnsi="Arial" w:cs="Arial"/>
                <w:sz w:val="18"/>
                <w:szCs w:val="18"/>
              </w:rPr>
              <w:t>2,013,498</w:t>
            </w:r>
          </w:p>
        </w:tc>
        <w:tc>
          <w:tcPr>
            <w:tcW w:w="1985" w:type="dxa"/>
            <w:vAlign w:val="bottom"/>
          </w:tcPr>
          <w:p w:rsidR="003825A8" w:rsidRPr="006F6C39" w:rsidRDefault="00E0598F" w:rsidP="007F43EF">
            <w:pPr>
              <w:pBdr>
                <w:bottom w:val="double" w:sz="4" w:space="1" w:color="auto"/>
              </w:pBdr>
              <w:ind w:right="-72"/>
              <w:jc w:val="right"/>
              <w:rPr>
                <w:rFonts w:ascii="Arial" w:hAnsi="Arial" w:cs="Arial"/>
                <w:sz w:val="18"/>
                <w:szCs w:val="18"/>
              </w:rPr>
            </w:pPr>
            <w:r w:rsidRPr="006F6C39">
              <w:rPr>
                <w:rFonts w:ascii="Arial" w:hAnsi="Arial" w:cs="Arial"/>
                <w:sz w:val="18"/>
                <w:szCs w:val="18"/>
              </w:rPr>
              <w:t>5,099,800</w:t>
            </w:r>
          </w:p>
        </w:tc>
      </w:tr>
    </w:tbl>
    <w:p w:rsidR="003825A8" w:rsidRPr="006F6C39" w:rsidRDefault="003825A8" w:rsidP="003825A8">
      <w:pPr>
        <w:autoSpaceDE w:val="0"/>
        <w:autoSpaceDN w:val="0"/>
        <w:adjustRightInd w:val="0"/>
        <w:spacing w:line="240" w:lineRule="atLeast"/>
        <w:ind w:left="1080" w:hanging="540"/>
        <w:rPr>
          <w:rFonts w:ascii="Arial" w:hAnsi="Arial" w:cs="Arial"/>
          <w:sz w:val="18"/>
          <w:szCs w:val="18"/>
        </w:rPr>
      </w:pPr>
    </w:p>
    <w:p w:rsidR="003825A8" w:rsidRDefault="003825A8" w:rsidP="003825A8">
      <w:pPr>
        <w:autoSpaceDE w:val="0"/>
        <w:autoSpaceDN w:val="0"/>
        <w:adjustRightInd w:val="0"/>
        <w:spacing w:line="240" w:lineRule="atLeast"/>
        <w:ind w:left="1080" w:hanging="540"/>
        <w:rPr>
          <w:rFonts w:ascii="Arial" w:hAnsi="Arial" w:cs="Arial"/>
          <w:sz w:val="18"/>
          <w:szCs w:val="18"/>
        </w:rPr>
      </w:pPr>
      <w:r w:rsidRPr="006F6C39">
        <w:rPr>
          <w:rFonts w:ascii="Arial" w:hAnsi="Arial" w:cs="Arial"/>
          <w:sz w:val="18"/>
          <w:szCs w:val="18"/>
        </w:rPr>
        <w:t xml:space="preserve">Movements of investments in </w:t>
      </w:r>
      <w:r w:rsidR="007F5B18" w:rsidRPr="006F6C39">
        <w:rPr>
          <w:rFonts w:ascii="Arial" w:hAnsi="Arial" w:cs="Arial"/>
          <w:sz w:val="18"/>
          <w:szCs w:val="18"/>
        </w:rPr>
        <w:t xml:space="preserve">joint venture </w:t>
      </w:r>
      <w:r w:rsidRPr="006F6C39">
        <w:rPr>
          <w:rFonts w:ascii="Arial" w:hAnsi="Arial" w:cs="Arial"/>
          <w:sz w:val="18"/>
          <w:szCs w:val="18"/>
        </w:rPr>
        <w:t>are as follows:</w:t>
      </w:r>
    </w:p>
    <w:p w:rsidR="00E37CA9" w:rsidRPr="006F6C39" w:rsidRDefault="00E37CA9" w:rsidP="003825A8">
      <w:pPr>
        <w:autoSpaceDE w:val="0"/>
        <w:autoSpaceDN w:val="0"/>
        <w:adjustRightInd w:val="0"/>
        <w:spacing w:line="240" w:lineRule="atLeast"/>
        <w:ind w:left="1080" w:hanging="540"/>
        <w:rPr>
          <w:rFonts w:ascii="Arial" w:hAnsi="Arial" w:cs="Arial"/>
          <w:sz w:val="18"/>
          <w:szCs w:val="18"/>
        </w:rPr>
      </w:pPr>
    </w:p>
    <w:tbl>
      <w:tblPr>
        <w:tblW w:w="9441" w:type="dxa"/>
        <w:tblInd w:w="108" w:type="dxa"/>
        <w:tblLayout w:type="fixed"/>
        <w:tblLook w:val="0000" w:firstRow="0" w:lastRow="0" w:firstColumn="0" w:lastColumn="0" w:noHBand="0" w:noVBand="0"/>
      </w:tblPr>
      <w:tblGrid>
        <w:gridCol w:w="5472"/>
        <w:gridCol w:w="1985"/>
        <w:gridCol w:w="1984"/>
      </w:tblGrid>
      <w:tr w:rsidR="007F5B18" w:rsidRPr="006F6C39" w:rsidTr="00CA4ED5">
        <w:trPr>
          <w:trHeight w:val="20"/>
        </w:trPr>
        <w:tc>
          <w:tcPr>
            <w:tcW w:w="5472" w:type="dxa"/>
            <w:vAlign w:val="bottom"/>
          </w:tcPr>
          <w:p w:rsidR="007F5B18" w:rsidRPr="006F6C39" w:rsidRDefault="007F5B18" w:rsidP="007F43EF">
            <w:pPr>
              <w:pStyle w:val="Header"/>
              <w:tabs>
                <w:tab w:val="left" w:pos="-2660"/>
                <w:tab w:val="left" w:pos="1985"/>
              </w:tabs>
              <w:ind w:left="432" w:right="-108"/>
              <w:rPr>
                <w:rFonts w:ascii="Arial" w:hAnsi="Arial" w:cs="Arial"/>
                <w:b/>
                <w:bCs/>
                <w:sz w:val="18"/>
                <w:szCs w:val="18"/>
                <w:lang w:val="en-US" w:eastAsia="en-US"/>
              </w:rPr>
            </w:pPr>
          </w:p>
        </w:tc>
        <w:tc>
          <w:tcPr>
            <w:tcW w:w="1985" w:type="dxa"/>
            <w:vAlign w:val="bottom"/>
          </w:tcPr>
          <w:p w:rsidR="007F5B18" w:rsidRPr="006F6C39" w:rsidRDefault="007F5B18" w:rsidP="0004588E">
            <w:pPr>
              <w:tabs>
                <w:tab w:val="decimal" w:pos="504"/>
              </w:tabs>
              <w:ind w:right="-72"/>
              <w:jc w:val="right"/>
              <w:rPr>
                <w:rFonts w:ascii="Arial" w:hAnsi="Arial" w:cs="Arial"/>
                <w:b/>
                <w:bCs/>
                <w:sz w:val="18"/>
                <w:szCs w:val="18"/>
              </w:rPr>
            </w:pPr>
            <w:r w:rsidRPr="006F6C39">
              <w:rPr>
                <w:rFonts w:ascii="Arial" w:hAnsi="Arial" w:cs="Arial"/>
                <w:b/>
                <w:bCs/>
                <w:sz w:val="18"/>
                <w:szCs w:val="18"/>
              </w:rPr>
              <w:t>Equity method</w:t>
            </w:r>
          </w:p>
        </w:tc>
        <w:tc>
          <w:tcPr>
            <w:tcW w:w="1984" w:type="dxa"/>
            <w:vAlign w:val="bottom"/>
          </w:tcPr>
          <w:p w:rsidR="007F5B18" w:rsidRPr="006F6C39" w:rsidRDefault="007F5B18" w:rsidP="0004588E">
            <w:pPr>
              <w:tabs>
                <w:tab w:val="decimal" w:pos="504"/>
              </w:tabs>
              <w:ind w:right="-72"/>
              <w:jc w:val="right"/>
              <w:rPr>
                <w:rFonts w:ascii="Arial" w:hAnsi="Arial" w:cs="Arial"/>
                <w:b/>
                <w:bCs/>
                <w:sz w:val="18"/>
                <w:szCs w:val="18"/>
              </w:rPr>
            </w:pPr>
            <w:r w:rsidRPr="006F6C39">
              <w:rPr>
                <w:rFonts w:ascii="Arial" w:hAnsi="Arial" w:cs="Arial"/>
                <w:b/>
                <w:bCs/>
                <w:sz w:val="18"/>
                <w:szCs w:val="18"/>
              </w:rPr>
              <w:t>Cost method</w:t>
            </w:r>
          </w:p>
        </w:tc>
      </w:tr>
      <w:tr w:rsidR="0004588E" w:rsidRPr="006F6C39" w:rsidTr="00CA4ED5">
        <w:trPr>
          <w:trHeight w:val="20"/>
        </w:trPr>
        <w:tc>
          <w:tcPr>
            <w:tcW w:w="5472" w:type="dxa"/>
            <w:vAlign w:val="bottom"/>
          </w:tcPr>
          <w:p w:rsidR="0004588E" w:rsidRPr="006F6C39" w:rsidRDefault="0004588E" w:rsidP="007F43EF">
            <w:pPr>
              <w:pStyle w:val="Header"/>
              <w:tabs>
                <w:tab w:val="left" w:pos="-2660"/>
                <w:tab w:val="left" w:pos="1985"/>
              </w:tabs>
              <w:ind w:left="432" w:right="-108"/>
              <w:rPr>
                <w:rFonts w:ascii="Arial" w:hAnsi="Arial" w:cs="Arial"/>
                <w:b/>
                <w:bCs/>
                <w:sz w:val="18"/>
                <w:szCs w:val="18"/>
                <w:lang w:val="en-US" w:eastAsia="en-US"/>
              </w:rPr>
            </w:pPr>
          </w:p>
        </w:tc>
        <w:tc>
          <w:tcPr>
            <w:tcW w:w="1985" w:type="dxa"/>
            <w:vAlign w:val="bottom"/>
          </w:tcPr>
          <w:p w:rsidR="0004588E" w:rsidRPr="006F6C39" w:rsidRDefault="0004588E" w:rsidP="0004588E">
            <w:pPr>
              <w:tabs>
                <w:tab w:val="decimal" w:pos="504"/>
              </w:tabs>
              <w:ind w:right="-72"/>
              <w:jc w:val="right"/>
              <w:rPr>
                <w:rFonts w:ascii="Arial" w:hAnsi="Arial" w:cs="Arial"/>
                <w:b/>
                <w:bCs/>
                <w:sz w:val="18"/>
                <w:szCs w:val="18"/>
              </w:rPr>
            </w:pPr>
            <w:r w:rsidRPr="006F6C39">
              <w:rPr>
                <w:rFonts w:ascii="Arial" w:hAnsi="Arial" w:cs="Arial"/>
                <w:b/>
                <w:bCs/>
                <w:sz w:val="18"/>
                <w:szCs w:val="18"/>
                <w:lang w:eastAsia="th-TH"/>
              </w:rPr>
              <w:t>financial information</w:t>
            </w:r>
          </w:p>
        </w:tc>
        <w:tc>
          <w:tcPr>
            <w:tcW w:w="1984" w:type="dxa"/>
            <w:vAlign w:val="bottom"/>
          </w:tcPr>
          <w:p w:rsidR="0004588E" w:rsidRPr="006F6C39" w:rsidRDefault="0004588E" w:rsidP="0004588E">
            <w:pPr>
              <w:tabs>
                <w:tab w:val="decimal" w:pos="504"/>
              </w:tabs>
              <w:ind w:right="-72"/>
              <w:jc w:val="right"/>
              <w:rPr>
                <w:rFonts w:ascii="Arial" w:hAnsi="Arial" w:cs="Arial"/>
                <w:b/>
                <w:bCs/>
                <w:sz w:val="18"/>
                <w:szCs w:val="18"/>
              </w:rPr>
            </w:pPr>
            <w:r w:rsidRPr="006F6C39">
              <w:rPr>
                <w:rFonts w:ascii="Arial" w:hAnsi="Arial" w:cs="Arial"/>
                <w:b/>
                <w:bCs/>
                <w:sz w:val="18"/>
                <w:szCs w:val="18"/>
                <w:lang w:eastAsia="th-TH"/>
              </w:rPr>
              <w:t>financial information</w:t>
            </w:r>
          </w:p>
        </w:tc>
      </w:tr>
      <w:tr w:rsidR="007F5B18" w:rsidRPr="006F6C39" w:rsidTr="00CA4ED5">
        <w:trPr>
          <w:trHeight w:val="20"/>
        </w:trPr>
        <w:tc>
          <w:tcPr>
            <w:tcW w:w="5472" w:type="dxa"/>
            <w:vAlign w:val="bottom"/>
          </w:tcPr>
          <w:p w:rsidR="007F5B18" w:rsidRPr="006F6C39" w:rsidRDefault="007F5B18" w:rsidP="007F43EF">
            <w:pPr>
              <w:pStyle w:val="Header"/>
              <w:tabs>
                <w:tab w:val="left" w:pos="-2660"/>
                <w:tab w:val="left" w:pos="1985"/>
              </w:tabs>
              <w:ind w:left="432" w:right="-108"/>
              <w:rPr>
                <w:rFonts w:ascii="Arial" w:hAnsi="Arial" w:cs="Arial"/>
                <w:b/>
                <w:bCs/>
                <w:sz w:val="18"/>
                <w:szCs w:val="18"/>
                <w:lang w:val="en-US" w:eastAsia="en-US"/>
              </w:rPr>
            </w:pPr>
          </w:p>
        </w:tc>
        <w:tc>
          <w:tcPr>
            <w:tcW w:w="1985" w:type="dxa"/>
            <w:vAlign w:val="bottom"/>
          </w:tcPr>
          <w:p w:rsidR="007F5B18" w:rsidRPr="006F6C39" w:rsidRDefault="007F5B18" w:rsidP="007F43EF">
            <w:pPr>
              <w:pBdr>
                <w:bottom w:val="single" w:sz="4" w:space="1" w:color="auto"/>
              </w:pBdr>
              <w:tabs>
                <w:tab w:val="decimal" w:pos="504"/>
              </w:tabs>
              <w:ind w:right="-72"/>
              <w:jc w:val="right"/>
              <w:rPr>
                <w:rFonts w:ascii="Arial" w:hAnsi="Arial" w:cs="Arial"/>
                <w:b/>
                <w:bCs/>
                <w:sz w:val="18"/>
                <w:szCs w:val="18"/>
              </w:rPr>
            </w:pPr>
            <w:r w:rsidRPr="006F6C39">
              <w:rPr>
                <w:rFonts w:ascii="Arial" w:hAnsi="Arial" w:cs="Arial"/>
                <w:b/>
                <w:bCs/>
                <w:sz w:val="18"/>
                <w:szCs w:val="18"/>
              </w:rPr>
              <w:t>Baht</w:t>
            </w:r>
          </w:p>
        </w:tc>
        <w:tc>
          <w:tcPr>
            <w:tcW w:w="1984" w:type="dxa"/>
            <w:vAlign w:val="bottom"/>
          </w:tcPr>
          <w:p w:rsidR="007F5B18" w:rsidRPr="006F6C39" w:rsidRDefault="007F5B18" w:rsidP="007F43EF">
            <w:pPr>
              <w:pBdr>
                <w:bottom w:val="single" w:sz="4" w:space="1" w:color="auto"/>
              </w:pBdr>
              <w:tabs>
                <w:tab w:val="decimal" w:pos="504"/>
              </w:tabs>
              <w:ind w:right="-72"/>
              <w:jc w:val="right"/>
              <w:rPr>
                <w:rFonts w:ascii="Arial" w:hAnsi="Arial" w:cs="Arial"/>
                <w:b/>
                <w:bCs/>
                <w:sz w:val="18"/>
                <w:szCs w:val="18"/>
                <w:lang w:eastAsia="th-TH"/>
              </w:rPr>
            </w:pPr>
            <w:r w:rsidRPr="006F6C39">
              <w:rPr>
                <w:rFonts w:ascii="Arial" w:hAnsi="Arial" w:cs="Arial"/>
                <w:b/>
                <w:bCs/>
                <w:sz w:val="18"/>
                <w:szCs w:val="18"/>
                <w:lang w:eastAsia="th-TH"/>
              </w:rPr>
              <w:t>Baht</w:t>
            </w:r>
          </w:p>
        </w:tc>
      </w:tr>
      <w:tr w:rsidR="007F5B18" w:rsidRPr="006F6C39" w:rsidTr="00CA4ED5">
        <w:trPr>
          <w:trHeight w:val="20"/>
        </w:trPr>
        <w:tc>
          <w:tcPr>
            <w:tcW w:w="5472" w:type="dxa"/>
            <w:vAlign w:val="bottom"/>
          </w:tcPr>
          <w:p w:rsidR="007F5B18" w:rsidRPr="006F6C39" w:rsidRDefault="007F5B18" w:rsidP="007F43EF">
            <w:pPr>
              <w:tabs>
                <w:tab w:val="left" w:pos="-2660"/>
              </w:tabs>
              <w:ind w:left="432"/>
              <w:jc w:val="thaiDistribute"/>
              <w:rPr>
                <w:rFonts w:ascii="Arial" w:hAnsi="Arial" w:cs="Arial"/>
                <w:b/>
                <w:bCs/>
                <w:sz w:val="18"/>
                <w:szCs w:val="18"/>
                <w:cs/>
              </w:rPr>
            </w:pPr>
            <w:r w:rsidRPr="006F6C39">
              <w:rPr>
                <w:rFonts w:ascii="Arial" w:hAnsi="Arial" w:cs="Arial"/>
                <w:b/>
                <w:bCs/>
                <w:sz w:val="18"/>
                <w:szCs w:val="18"/>
              </w:rPr>
              <w:t xml:space="preserve">Investment in </w:t>
            </w:r>
            <w:r w:rsidR="00AB128F" w:rsidRPr="006F6C39">
              <w:rPr>
                <w:rFonts w:ascii="Arial" w:hAnsi="Arial" w:cs="Arial"/>
                <w:b/>
                <w:bCs/>
                <w:sz w:val="18"/>
                <w:szCs w:val="18"/>
              </w:rPr>
              <w:t>joint venture</w:t>
            </w:r>
          </w:p>
        </w:tc>
        <w:tc>
          <w:tcPr>
            <w:tcW w:w="1985" w:type="dxa"/>
            <w:vAlign w:val="bottom"/>
          </w:tcPr>
          <w:p w:rsidR="007F5B18" w:rsidRPr="006F6C39" w:rsidRDefault="007F5B18" w:rsidP="0004588E">
            <w:pPr>
              <w:tabs>
                <w:tab w:val="decimal" w:pos="504"/>
              </w:tabs>
              <w:ind w:right="-72"/>
              <w:jc w:val="right"/>
              <w:rPr>
                <w:rFonts w:ascii="Arial" w:hAnsi="Arial" w:cs="Arial"/>
                <w:sz w:val="18"/>
                <w:szCs w:val="18"/>
              </w:rPr>
            </w:pPr>
          </w:p>
        </w:tc>
        <w:tc>
          <w:tcPr>
            <w:tcW w:w="1984" w:type="dxa"/>
            <w:vAlign w:val="bottom"/>
          </w:tcPr>
          <w:p w:rsidR="007F5B18" w:rsidRPr="006F6C39" w:rsidRDefault="007F5B18" w:rsidP="007F43EF">
            <w:pPr>
              <w:tabs>
                <w:tab w:val="decimal" w:pos="504"/>
                <w:tab w:val="right" w:pos="1275"/>
              </w:tabs>
              <w:ind w:right="-72"/>
              <w:jc w:val="right"/>
              <w:rPr>
                <w:rFonts w:ascii="Arial" w:hAnsi="Arial" w:cs="Arial"/>
                <w:sz w:val="18"/>
                <w:szCs w:val="18"/>
              </w:rPr>
            </w:pPr>
          </w:p>
        </w:tc>
      </w:tr>
      <w:tr w:rsidR="007F5B18" w:rsidRPr="006F6C39" w:rsidTr="00CA4ED5">
        <w:trPr>
          <w:trHeight w:val="20"/>
        </w:trPr>
        <w:tc>
          <w:tcPr>
            <w:tcW w:w="5472" w:type="dxa"/>
            <w:vAlign w:val="bottom"/>
          </w:tcPr>
          <w:p w:rsidR="007F5B18" w:rsidRPr="006F6C39" w:rsidRDefault="007F5B18" w:rsidP="007F43EF">
            <w:pPr>
              <w:tabs>
                <w:tab w:val="left" w:pos="-2660"/>
              </w:tabs>
              <w:ind w:left="432"/>
              <w:jc w:val="thaiDistribute"/>
              <w:rPr>
                <w:rFonts w:ascii="Arial" w:hAnsi="Arial" w:cs="Arial"/>
                <w:sz w:val="18"/>
                <w:szCs w:val="18"/>
                <w:cs/>
              </w:rPr>
            </w:pPr>
            <w:r w:rsidRPr="006F6C39">
              <w:rPr>
                <w:rFonts w:ascii="Arial" w:hAnsi="Arial" w:cs="Arial"/>
                <w:sz w:val="18"/>
                <w:szCs w:val="18"/>
              </w:rPr>
              <w:t xml:space="preserve">Opening net book amount </w:t>
            </w:r>
          </w:p>
        </w:tc>
        <w:tc>
          <w:tcPr>
            <w:tcW w:w="1985" w:type="dxa"/>
            <w:vAlign w:val="bottom"/>
          </w:tcPr>
          <w:p w:rsidR="007F5B18" w:rsidRPr="006F6C39" w:rsidRDefault="00E0598F" w:rsidP="0004588E">
            <w:pPr>
              <w:tabs>
                <w:tab w:val="decimal" w:pos="504"/>
              </w:tabs>
              <w:ind w:right="-72"/>
              <w:jc w:val="right"/>
              <w:rPr>
                <w:rFonts w:ascii="Arial" w:hAnsi="Arial" w:cs="Arial"/>
                <w:sz w:val="18"/>
                <w:szCs w:val="18"/>
              </w:rPr>
            </w:pPr>
            <w:r w:rsidRPr="006F6C39">
              <w:rPr>
                <w:rFonts w:ascii="Arial" w:hAnsi="Arial" w:cs="Arial"/>
                <w:sz w:val="18"/>
                <w:szCs w:val="18"/>
              </w:rPr>
              <w:t>-</w:t>
            </w:r>
          </w:p>
        </w:tc>
        <w:tc>
          <w:tcPr>
            <w:tcW w:w="1984" w:type="dxa"/>
            <w:vAlign w:val="bottom"/>
          </w:tcPr>
          <w:p w:rsidR="007F5B18" w:rsidRPr="006F6C39" w:rsidRDefault="0006004B" w:rsidP="007F43EF">
            <w:pPr>
              <w:tabs>
                <w:tab w:val="decimal" w:pos="504"/>
                <w:tab w:val="right" w:pos="1275"/>
              </w:tabs>
              <w:ind w:right="-72"/>
              <w:jc w:val="right"/>
              <w:rPr>
                <w:rFonts w:ascii="Arial" w:hAnsi="Arial" w:cs="Arial"/>
                <w:sz w:val="18"/>
                <w:szCs w:val="18"/>
              </w:rPr>
            </w:pPr>
            <w:r w:rsidRPr="006F6C39">
              <w:rPr>
                <w:rFonts w:ascii="Arial" w:hAnsi="Arial" w:cs="Arial"/>
                <w:sz w:val="18"/>
                <w:szCs w:val="18"/>
              </w:rPr>
              <w:t>-</w:t>
            </w:r>
          </w:p>
        </w:tc>
      </w:tr>
      <w:tr w:rsidR="000963E5" w:rsidRPr="006F6C39" w:rsidTr="00CA4ED5">
        <w:trPr>
          <w:trHeight w:val="20"/>
        </w:trPr>
        <w:tc>
          <w:tcPr>
            <w:tcW w:w="5472" w:type="dxa"/>
            <w:vAlign w:val="bottom"/>
          </w:tcPr>
          <w:p w:rsidR="000963E5" w:rsidRPr="006F6C39" w:rsidRDefault="000963E5" w:rsidP="000963E5">
            <w:pPr>
              <w:tabs>
                <w:tab w:val="left" w:pos="-2660"/>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6F6C39">
              <w:rPr>
                <w:rFonts w:ascii="Arial" w:hAnsi="Arial" w:cs="Arial"/>
                <w:sz w:val="18"/>
                <w:szCs w:val="18"/>
              </w:rPr>
              <w:t>Acquisition of investments</w:t>
            </w:r>
          </w:p>
        </w:tc>
        <w:tc>
          <w:tcPr>
            <w:tcW w:w="1985" w:type="dxa"/>
            <w:vAlign w:val="bottom"/>
          </w:tcPr>
          <w:p w:rsidR="000963E5" w:rsidRPr="006F6C39" w:rsidRDefault="000963E5" w:rsidP="000963E5">
            <w:pPr>
              <w:tabs>
                <w:tab w:val="decimal" w:pos="504"/>
                <w:tab w:val="right" w:pos="1275"/>
              </w:tabs>
              <w:ind w:right="-72"/>
              <w:jc w:val="right"/>
              <w:rPr>
                <w:rFonts w:ascii="Arial" w:hAnsi="Arial" w:cs="Arial"/>
                <w:sz w:val="18"/>
                <w:szCs w:val="18"/>
              </w:rPr>
            </w:pPr>
            <w:r w:rsidRPr="006F6C39">
              <w:rPr>
                <w:rFonts w:ascii="Arial" w:hAnsi="Arial" w:cs="Arial"/>
                <w:sz w:val="18"/>
                <w:szCs w:val="18"/>
              </w:rPr>
              <w:t>5,099,800</w:t>
            </w:r>
          </w:p>
        </w:tc>
        <w:tc>
          <w:tcPr>
            <w:tcW w:w="1984" w:type="dxa"/>
            <w:vAlign w:val="bottom"/>
          </w:tcPr>
          <w:p w:rsidR="000963E5" w:rsidRPr="006F6C39" w:rsidRDefault="000963E5" w:rsidP="000963E5">
            <w:pPr>
              <w:tabs>
                <w:tab w:val="decimal" w:pos="504"/>
                <w:tab w:val="right" w:pos="1275"/>
              </w:tabs>
              <w:ind w:right="-72"/>
              <w:jc w:val="right"/>
              <w:rPr>
                <w:rFonts w:ascii="Arial" w:hAnsi="Arial" w:cs="Arial"/>
                <w:sz w:val="18"/>
                <w:szCs w:val="18"/>
              </w:rPr>
            </w:pPr>
            <w:r w:rsidRPr="006F6C39">
              <w:rPr>
                <w:rFonts w:ascii="Arial" w:hAnsi="Arial" w:cs="Arial"/>
                <w:sz w:val="18"/>
                <w:szCs w:val="18"/>
              </w:rPr>
              <w:t>5,099,800</w:t>
            </w:r>
          </w:p>
        </w:tc>
      </w:tr>
      <w:tr w:rsidR="000963E5" w:rsidRPr="006F6C39" w:rsidTr="00CA4ED5">
        <w:trPr>
          <w:trHeight w:val="20"/>
        </w:trPr>
        <w:tc>
          <w:tcPr>
            <w:tcW w:w="5472" w:type="dxa"/>
            <w:vAlign w:val="bottom"/>
          </w:tcPr>
          <w:p w:rsidR="000963E5" w:rsidRPr="006F6C39" w:rsidRDefault="000963E5" w:rsidP="000963E5">
            <w:pPr>
              <w:tabs>
                <w:tab w:val="left" w:pos="-2660"/>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6F6C39">
              <w:rPr>
                <w:rFonts w:ascii="Arial" w:hAnsi="Arial" w:cs="Arial"/>
                <w:sz w:val="18"/>
                <w:szCs w:val="18"/>
              </w:rPr>
              <w:t>Share of loss of joint venture</w:t>
            </w:r>
          </w:p>
        </w:tc>
        <w:tc>
          <w:tcPr>
            <w:tcW w:w="1985" w:type="dxa"/>
            <w:vAlign w:val="bottom"/>
          </w:tcPr>
          <w:p w:rsidR="000963E5" w:rsidRPr="006F6C39" w:rsidRDefault="005C4860" w:rsidP="000963E5">
            <w:pPr>
              <w:pBdr>
                <w:bottom w:val="single" w:sz="4" w:space="1" w:color="auto"/>
              </w:pBdr>
              <w:tabs>
                <w:tab w:val="decimal" w:pos="504"/>
                <w:tab w:val="right" w:pos="1275"/>
              </w:tabs>
              <w:ind w:right="-72"/>
              <w:jc w:val="right"/>
              <w:rPr>
                <w:rFonts w:ascii="Arial" w:hAnsi="Arial" w:cs="Arial"/>
                <w:sz w:val="18"/>
                <w:szCs w:val="18"/>
              </w:rPr>
            </w:pPr>
            <w:r w:rsidRPr="006F6C39">
              <w:rPr>
                <w:rFonts w:ascii="Arial" w:hAnsi="Arial" w:cs="Arial"/>
                <w:sz w:val="18"/>
                <w:szCs w:val="18"/>
              </w:rPr>
              <w:t>(3,086,302)</w:t>
            </w:r>
          </w:p>
        </w:tc>
        <w:tc>
          <w:tcPr>
            <w:tcW w:w="1984" w:type="dxa"/>
            <w:vAlign w:val="bottom"/>
          </w:tcPr>
          <w:p w:rsidR="000963E5" w:rsidRPr="006F6C39" w:rsidRDefault="000963E5" w:rsidP="000963E5">
            <w:pPr>
              <w:pBdr>
                <w:bottom w:val="single" w:sz="4" w:space="1" w:color="000000"/>
              </w:pBdr>
              <w:tabs>
                <w:tab w:val="decimal" w:pos="504"/>
                <w:tab w:val="right" w:pos="1275"/>
              </w:tabs>
              <w:ind w:right="-72"/>
              <w:jc w:val="right"/>
              <w:rPr>
                <w:rFonts w:ascii="Arial" w:hAnsi="Arial" w:cs="Arial"/>
                <w:sz w:val="18"/>
                <w:szCs w:val="18"/>
              </w:rPr>
            </w:pPr>
            <w:r w:rsidRPr="006F6C39">
              <w:rPr>
                <w:rFonts w:ascii="Arial" w:hAnsi="Arial" w:cs="Arial"/>
                <w:sz w:val="18"/>
                <w:szCs w:val="18"/>
              </w:rPr>
              <w:t>-</w:t>
            </w:r>
          </w:p>
        </w:tc>
      </w:tr>
      <w:tr w:rsidR="007F5B18" w:rsidRPr="006F6C39" w:rsidTr="00CA4ED5">
        <w:trPr>
          <w:trHeight w:val="20"/>
        </w:trPr>
        <w:tc>
          <w:tcPr>
            <w:tcW w:w="5472" w:type="dxa"/>
            <w:vAlign w:val="bottom"/>
          </w:tcPr>
          <w:p w:rsidR="007F5B18" w:rsidRPr="006F6C39" w:rsidRDefault="007F5B18" w:rsidP="007F43EF">
            <w:pPr>
              <w:tabs>
                <w:tab w:val="left" w:pos="-2660"/>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985" w:type="dxa"/>
            <w:vAlign w:val="bottom"/>
          </w:tcPr>
          <w:p w:rsidR="007F5B18" w:rsidRPr="006F6C39" w:rsidRDefault="007F5B18" w:rsidP="0004588E">
            <w:pPr>
              <w:tabs>
                <w:tab w:val="decimal" w:pos="504"/>
              </w:tabs>
              <w:ind w:right="-72"/>
              <w:jc w:val="right"/>
              <w:rPr>
                <w:rFonts w:ascii="Arial" w:hAnsi="Arial" w:cs="Arial"/>
                <w:sz w:val="12"/>
                <w:szCs w:val="12"/>
              </w:rPr>
            </w:pPr>
          </w:p>
        </w:tc>
        <w:tc>
          <w:tcPr>
            <w:tcW w:w="1984" w:type="dxa"/>
            <w:vAlign w:val="bottom"/>
          </w:tcPr>
          <w:p w:rsidR="007F5B18" w:rsidRPr="006F6C39" w:rsidRDefault="007F5B18" w:rsidP="007F43EF">
            <w:pPr>
              <w:tabs>
                <w:tab w:val="left" w:pos="-2660"/>
                <w:tab w:val="left" w:pos="1134"/>
                <w:tab w:val="left" w:pos="1276"/>
                <w:tab w:val="center" w:pos="3402"/>
                <w:tab w:val="center" w:pos="4536"/>
                <w:tab w:val="center" w:pos="5670"/>
                <w:tab w:val="center" w:pos="6804"/>
                <w:tab w:val="right" w:pos="7655"/>
              </w:tabs>
              <w:ind w:left="546"/>
              <w:rPr>
                <w:rFonts w:ascii="Arial" w:hAnsi="Arial" w:cs="Arial"/>
                <w:sz w:val="12"/>
                <w:szCs w:val="12"/>
              </w:rPr>
            </w:pPr>
          </w:p>
        </w:tc>
      </w:tr>
      <w:tr w:rsidR="007F5B18" w:rsidRPr="006F6C39" w:rsidTr="00CA4ED5">
        <w:trPr>
          <w:trHeight w:val="20"/>
        </w:trPr>
        <w:tc>
          <w:tcPr>
            <w:tcW w:w="5472" w:type="dxa"/>
            <w:vAlign w:val="bottom"/>
          </w:tcPr>
          <w:p w:rsidR="007F5B18" w:rsidRPr="006F6C39" w:rsidRDefault="007F5B18" w:rsidP="007F43EF">
            <w:pPr>
              <w:tabs>
                <w:tab w:val="left" w:pos="-2660"/>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6F6C39">
              <w:rPr>
                <w:rFonts w:ascii="Arial" w:hAnsi="Arial" w:cs="Arial"/>
                <w:sz w:val="18"/>
                <w:szCs w:val="18"/>
              </w:rPr>
              <w:t>Closing net book amount</w:t>
            </w:r>
          </w:p>
        </w:tc>
        <w:tc>
          <w:tcPr>
            <w:tcW w:w="1985" w:type="dxa"/>
            <w:vAlign w:val="bottom"/>
          </w:tcPr>
          <w:p w:rsidR="007F5B18" w:rsidRPr="006F6C39" w:rsidRDefault="005C4860" w:rsidP="0004588E">
            <w:pPr>
              <w:pBdr>
                <w:bottom w:val="double" w:sz="4" w:space="1" w:color="auto"/>
              </w:pBdr>
              <w:tabs>
                <w:tab w:val="decimal" w:pos="504"/>
              </w:tabs>
              <w:ind w:right="-72"/>
              <w:jc w:val="right"/>
              <w:rPr>
                <w:rFonts w:ascii="Arial" w:hAnsi="Arial" w:cs="Arial"/>
                <w:sz w:val="18"/>
                <w:szCs w:val="18"/>
              </w:rPr>
            </w:pPr>
            <w:r w:rsidRPr="006F6C39">
              <w:rPr>
                <w:rFonts w:ascii="Arial" w:hAnsi="Arial" w:cs="Arial"/>
                <w:sz w:val="18"/>
                <w:szCs w:val="18"/>
              </w:rPr>
              <w:t>2,013,498</w:t>
            </w:r>
          </w:p>
        </w:tc>
        <w:tc>
          <w:tcPr>
            <w:tcW w:w="1984" w:type="dxa"/>
            <w:vAlign w:val="bottom"/>
          </w:tcPr>
          <w:p w:rsidR="007F5B18" w:rsidRPr="006F6C39" w:rsidRDefault="00E0598F" w:rsidP="007F43EF">
            <w:pPr>
              <w:pBdr>
                <w:bottom w:val="double" w:sz="4" w:space="1" w:color="auto"/>
              </w:pBdr>
              <w:tabs>
                <w:tab w:val="decimal" w:pos="504"/>
                <w:tab w:val="right" w:pos="1275"/>
              </w:tabs>
              <w:ind w:right="-72"/>
              <w:jc w:val="right"/>
              <w:rPr>
                <w:rFonts w:ascii="Arial" w:hAnsi="Arial" w:cs="Arial"/>
                <w:sz w:val="18"/>
                <w:szCs w:val="18"/>
              </w:rPr>
            </w:pPr>
            <w:r w:rsidRPr="006F6C39">
              <w:rPr>
                <w:rFonts w:ascii="Arial" w:hAnsi="Arial" w:cs="Arial"/>
                <w:sz w:val="18"/>
                <w:szCs w:val="18"/>
              </w:rPr>
              <w:t>5,099,800</w:t>
            </w:r>
          </w:p>
        </w:tc>
      </w:tr>
    </w:tbl>
    <w:p w:rsidR="003825A8" w:rsidRPr="006F6C39" w:rsidRDefault="003825A8" w:rsidP="00B44037">
      <w:pPr>
        <w:ind w:left="540"/>
        <w:jc w:val="both"/>
        <w:rPr>
          <w:rFonts w:ascii="Arial" w:hAnsi="Arial" w:cs="Arial"/>
          <w:spacing w:val="-2"/>
          <w:sz w:val="18"/>
          <w:szCs w:val="18"/>
          <w:cs/>
        </w:rPr>
      </w:pPr>
    </w:p>
    <w:p w:rsidR="00CA4ED5" w:rsidRDefault="00673726" w:rsidP="008076C1">
      <w:pPr>
        <w:ind w:left="540"/>
        <w:jc w:val="thaiDistribute"/>
        <w:rPr>
          <w:rFonts w:ascii="Arial" w:hAnsi="Arial" w:cs="Arial"/>
          <w:sz w:val="18"/>
          <w:szCs w:val="18"/>
        </w:rPr>
      </w:pPr>
      <w:r w:rsidRPr="006F6C39">
        <w:rPr>
          <w:rFonts w:ascii="Arial" w:hAnsi="Arial" w:cs="Arial"/>
          <w:sz w:val="18"/>
          <w:szCs w:val="18"/>
        </w:rPr>
        <w:t>On 25 January 2017, Union Auction Public Company Limited acquired 50,998 ordinary shares. The Company holds shares representing 50</w:t>
      </w:r>
      <w:r w:rsidRPr="006F6C39">
        <w:rPr>
          <w:rFonts w:ascii="Arial" w:hAnsi="Arial" w:cs="Arial"/>
          <w:sz w:val="18"/>
          <w:szCs w:val="18"/>
          <w:cs/>
        </w:rPr>
        <w:t>.</w:t>
      </w:r>
      <w:r w:rsidRPr="006F6C39">
        <w:rPr>
          <w:rFonts w:ascii="Arial" w:hAnsi="Arial" w:cs="Arial"/>
          <w:sz w:val="18"/>
          <w:szCs w:val="18"/>
        </w:rPr>
        <w:t xml:space="preserve">998% of the issued share capital. Investment in Action and auction Company Limited is classified as joint venture of the Company because at each board of director meeting, there must be a committee nominated by </w:t>
      </w:r>
      <w:r w:rsidR="00FB1188" w:rsidRPr="006F6C39">
        <w:rPr>
          <w:rFonts w:ascii="Arial" w:hAnsi="Arial" w:cs="Arial"/>
          <w:sz w:val="18"/>
          <w:szCs w:val="18"/>
        </w:rPr>
        <w:t>another</w:t>
      </w:r>
      <w:r w:rsidRPr="006F6C39">
        <w:rPr>
          <w:rFonts w:ascii="Arial" w:hAnsi="Arial" w:cs="Arial"/>
          <w:sz w:val="18"/>
          <w:szCs w:val="18"/>
        </w:rPr>
        <w:t xml:space="preserve"> partners attend to constitute a quorum.</w:t>
      </w:r>
    </w:p>
    <w:p w:rsidR="007831AC" w:rsidRDefault="007831AC" w:rsidP="008076C1">
      <w:pPr>
        <w:ind w:left="540"/>
        <w:jc w:val="thaiDistribute"/>
        <w:rPr>
          <w:rFonts w:ascii="Arial" w:hAnsi="Arial" w:cs="Arial"/>
          <w:sz w:val="18"/>
          <w:szCs w:val="18"/>
        </w:rPr>
      </w:pPr>
    </w:p>
    <w:p w:rsidR="00673726" w:rsidRPr="006F6C39" w:rsidRDefault="00673726" w:rsidP="008076C1">
      <w:pPr>
        <w:ind w:left="540"/>
        <w:jc w:val="thaiDistribute"/>
        <w:rPr>
          <w:rFonts w:ascii="Arial" w:hAnsi="Arial" w:cs="Arial"/>
          <w:sz w:val="18"/>
          <w:szCs w:val="18"/>
        </w:rPr>
      </w:pPr>
    </w:p>
    <w:p w:rsidR="00AF79D8" w:rsidRPr="006F6C39" w:rsidRDefault="00293152" w:rsidP="00AA1D47">
      <w:pPr>
        <w:ind w:left="540" w:hanging="540"/>
        <w:jc w:val="thaiDistribute"/>
        <w:rPr>
          <w:rFonts w:ascii="Arial" w:hAnsi="Arial" w:cs="Arial"/>
          <w:b/>
          <w:bCs/>
          <w:sz w:val="18"/>
          <w:szCs w:val="18"/>
          <w:lang w:val="en-GB"/>
        </w:rPr>
      </w:pPr>
      <w:r w:rsidRPr="006F6C39">
        <w:rPr>
          <w:rFonts w:ascii="Arial" w:hAnsi="Arial" w:cs="Arial"/>
          <w:b/>
          <w:bCs/>
          <w:sz w:val="18"/>
          <w:szCs w:val="18"/>
          <w:lang w:val="en-GB"/>
        </w:rPr>
        <w:t>9</w:t>
      </w:r>
      <w:r w:rsidR="00AF79D8" w:rsidRPr="006F6C39">
        <w:rPr>
          <w:rFonts w:ascii="Arial" w:hAnsi="Arial" w:cs="Arial"/>
          <w:b/>
          <w:bCs/>
          <w:sz w:val="18"/>
          <w:szCs w:val="18"/>
          <w:lang w:val="en-GB"/>
        </w:rPr>
        <w:tab/>
      </w:r>
      <w:r w:rsidR="0075030E" w:rsidRPr="006F6C39">
        <w:rPr>
          <w:rFonts w:ascii="Arial" w:hAnsi="Arial" w:cs="Arial"/>
          <w:b/>
          <w:bCs/>
          <w:sz w:val="18"/>
          <w:szCs w:val="18"/>
          <w:lang w:val="en-GB"/>
        </w:rPr>
        <w:t>Leasehold improvement</w:t>
      </w:r>
      <w:r w:rsidR="0024036A" w:rsidRPr="006F6C39">
        <w:rPr>
          <w:rFonts w:ascii="Arial" w:hAnsi="Arial" w:cs="Arial"/>
          <w:b/>
          <w:bCs/>
          <w:sz w:val="18"/>
          <w:szCs w:val="18"/>
          <w:lang w:val="en-GB"/>
        </w:rPr>
        <w:t>s</w:t>
      </w:r>
      <w:r w:rsidR="0075030E" w:rsidRPr="006F6C39">
        <w:rPr>
          <w:rFonts w:ascii="Arial" w:hAnsi="Arial" w:cs="Arial"/>
          <w:b/>
          <w:bCs/>
          <w:sz w:val="18"/>
          <w:szCs w:val="18"/>
          <w:lang w:val="en-GB"/>
        </w:rPr>
        <w:t>, buildings</w:t>
      </w:r>
      <w:r w:rsidR="00A43F60" w:rsidRPr="006F6C39">
        <w:rPr>
          <w:rFonts w:ascii="Arial" w:hAnsi="Arial" w:cs="Arial"/>
          <w:b/>
          <w:bCs/>
          <w:sz w:val="18"/>
          <w:szCs w:val="18"/>
          <w:lang w:val="en-GB"/>
        </w:rPr>
        <w:t xml:space="preserve">, </w:t>
      </w:r>
      <w:r w:rsidR="0075030E" w:rsidRPr="006F6C39">
        <w:rPr>
          <w:rFonts w:ascii="Arial" w:hAnsi="Arial" w:cs="Arial"/>
          <w:b/>
          <w:bCs/>
          <w:sz w:val="18"/>
          <w:szCs w:val="18"/>
          <w:lang w:val="en-GB"/>
        </w:rPr>
        <w:t>equipment</w:t>
      </w:r>
      <w:r w:rsidR="00A43F60" w:rsidRPr="006F6C39">
        <w:rPr>
          <w:rFonts w:ascii="Arial" w:hAnsi="Arial" w:cs="Arial"/>
          <w:b/>
          <w:bCs/>
          <w:sz w:val="18"/>
          <w:szCs w:val="18"/>
          <w:lang w:val="en-GB"/>
        </w:rPr>
        <w:t xml:space="preserve"> and intangible asset</w:t>
      </w:r>
      <w:r w:rsidR="00DC30A4" w:rsidRPr="006F6C39">
        <w:rPr>
          <w:rFonts w:ascii="Arial" w:hAnsi="Arial" w:cs="Arial"/>
          <w:b/>
          <w:bCs/>
          <w:sz w:val="18"/>
          <w:szCs w:val="18"/>
          <w:lang w:val="en-GB"/>
        </w:rPr>
        <w:t>s</w:t>
      </w:r>
      <w:r w:rsidRPr="006F6C39">
        <w:rPr>
          <w:rFonts w:ascii="Arial" w:hAnsi="Arial" w:cs="Arial"/>
          <w:b/>
          <w:bCs/>
          <w:sz w:val="18"/>
          <w:szCs w:val="18"/>
          <w:lang w:val="en-GB"/>
        </w:rPr>
        <w:t>, net</w:t>
      </w:r>
    </w:p>
    <w:p w:rsidR="00D20A6D" w:rsidRPr="006F6C39" w:rsidRDefault="00D20A6D" w:rsidP="00AA1D47">
      <w:pPr>
        <w:ind w:left="540"/>
        <w:jc w:val="thaiDistribute"/>
        <w:rPr>
          <w:rFonts w:ascii="Arial" w:hAnsi="Arial" w:cs="Arial"/>
          <w:sz w:val="18"/>
          <w:szCs w:val="18"/>
          <w:lang w:val="en-GB"/>
        </w:rPr>
      </w:pPr>
    </w:p>
    <w:tbl>
      <w:tblPr>
        <w:tblW w:w="9645" w:type="dxa"/>
        <w:tblInd w:w="-79" w:type="dxa"/>
        <w:tblLayout w:type="fixed"/>
        <w:tblLook w:val="04A0" w:firstRow="1" w:lastRow="0" w:firstColumn="1" w:lastColumn="0" w:noHBand="0" w:noVBand="1"/>
      </w:tblPr>
      <w:tblGrid>
        <w:gridCol w:w="6536"/>
        <w:gridCol w:w="1554"/>
        <w:gridCol w:w="1555"/>
      </w:tblGrid>
      <w:tr w:rsidR="00270882" w:rsidRPr="006F6C39" w:rsidTr="00CA4ED5">
        <w:tc>
          <w:tcPr>
            <w:tcW w:w="6536" w:type="dxa"/>
            <w:vAlign w:val="bottom"/>
          </w:tcPr>
          <w:p w:rsidR="00125A6C" w:rsidRPr="006F6C39" w:rsidRDefault="00125A6C" w:rsidP="00CA4ED5">
            <w:pPr>
              <w:ind w:left="619"/>
              <w:rPr>
                <w:rFonts w:ascii="Arial" w:hAnsi="Arial" w:cs="Arial"/>
                <w:sz w:val="18"/>
                <w:szCs w:val="18"/>
                <w:lang w:val="en-GB"/>
              </w:rPr>
            </w:pPr>
          </w:p>
        </w:tc>
        <w:tc>
          <w:tcPr>
            <w:tcW w:w="1554" w:type="dxa"/>
            <w:vAlign w:val="bottom"/>
            <w:hideMark/>
          </w:tcPr>
          <w:p w:rsidR="00125A6C" w:rsidRPr="006F6C39" w:rsidRDefault="00125A6C" w:rsidP="007F43EF">
            <w:pPr>
              <w:tabs>
                <w:tab w:val="left" w:pos="540"/>
              </w:tabs>
              <w:ind w:right="-72"/>
              <w:jc w:val="right"/>
              <w:rPr>
                <w:rFonts w:ascii="Arial" w:hAnsi="Arial" w:cs="Arial"/>
                <w:b/>
                <w:bCs/>
                <w:sz w:val="18"/>
                <w:szCs w:val="18"/>
              </w:rPr>
            </w:pPr>
            <w:r w:rsidRPr="006F6C39">
              <w:rPr>
                <w:rFonts w:ascii="Arial" w:hAnsi="Arial" w:cs="Arial"/>
                <w:b/>
                <w:bCs/>
                <w:sz w:val="18"/>
                <w:szCs w:val="18"/>
              </w:rPr>
              <w:t>Leasehold</w:t>
            </w:r>
          </w:p>
        </w:tc>
        <w:tc>
          <w:tcPr>
            <w:tcW w:w="1555" w:type="dxa"/>
            <w:vAlign w:val="bottom"/>
          </w:tcPr>
          <w:p w:rsidR="00125A6C" w:rsidRPr="006F6C39" w:rsidRDefault="00125A6C" w:rsidP="007F43EF">
            <w:pPr>
              <w:tabs>
                <w:tab w:val="left" w:pos="540"/>
              </w:tabs>
              <w:ind w:right="-72"/>
              <w:jc w:val="right"/>
              <w:rPr>
                <w:rFonts w:ascii="Arial" w:hAnsi="Arial" w:cs="Arial"/>
                <w:b/>
                <w:bCs/>
                <w:sz w:val="18"/>
                <w:szCs w:val="18"/>
              </w:rPr>
            </w:pPr>
          </w:p>
        </w:tc>
      </w:tr>
      <w:tr w:rsidR="00270882" w:rsidRPr="006F6C39" w:rsidTr="00CA4ED5">
        <w:tc>
          <w:tcPr>
            <w:tcW w:w="6536" w:type="dxa"/>
            <w:vAlign w:val="bottom"/>
          </w:tcPr>
          <w:p w:rsidR="00125A6C" w:rsidRPr="006F6C39" w:rsidRDefault="00125A6C" w:rsidP="00CA4ED5">
            <w:pPr>
              <w:ind w:left="619" w:right="-119"/>
              <w:rPr>
                <w:rFonts w:ascii="Arial" w:hAnsi="Arial" w:cs="Arial"/>
                <w:sz w:val="18"/>
                <w:szCs w:val="18"/>
                <w:lang w:val="en-GB"/>
              </w:rPr>
            </w:pPr>
          </w:p>
        </w:tc>
        <w:tc>
          <w:tcPr>
            <w:tcW w:w="1554" w:type="dxa"/>
            <w:vAlign w:val="bottom"/>
            <w:hideMark/>
          </w:tcPr>
          <w:p w:rsidR="00125A6C" w:rsidRPr="006F6C39" w:rsidRDefault="00125A6C" w:rsidP="007F43EF">
            <w:pPr>
              <w:tabs>
                <w:tab w:val="left" w:pos="540"/>
              </w:tabs>
              <w:ind w:right="-72"/>
              <w:jc w:val="right"/>
              <w:rPr>
                <w:rFonts w:ascii="Arial" w:hAnsi="Arial" w:cs="Arial"/>
                <w:b/>
                <w:bCs/>
                <w:sz w:val="18"/>
                <w:szCs w:val="18"/>
              </w:rPr>
            </w:pPr>
            <w:r w:rsidRPr="006F6C39">
              <w:rPr>
                <w:rFonts w:ascii="Arial" w:hAnsi="Arial" w:cs="Arial"/>
                <w:b/>
                <w:bCs/>
                <w:sz w:val="18"/>
                <w:szCs w:val="18"/>
              </w:rPr>
              <w:t>improvements,</w:t>
            </w:r>
          </w:p>
        </w:tc>
        <w:tc>
          <w:tcPr>
            <w:tcW w:w="1555" w:type="dxa"/>
            <w:vAlign w:val="bottom"/>
          </w:tcPr>
          <w:p w:rsidR="00125A6C" w:rsidRPr="006F6C39" w:rsidRDefault="00125A6C" w:rsidP="007F43EF">
            <w:pPr>
              <w:tabs>
                <w:tab w:val="left" w:pos="540"/>
              </w:tabs>
              <w:ind w:right="-72"/>
              <w:jc w:val="right"/>
              <w:rPr>
                <w:rFonts w:ascii="Arial" w:hAnsi="Arial" w:cs="Arial"/>
                <w:b/>
                <w:bCs/>
                <w:sz w:val="18"/>
                <w:szCs w:val="18"/>
              </w:rPr>
            </w:pPr>
          </w:p>
        </w:tc>
      </w:tr>
      <w:tr w:rsidR="00270882" w:rsidRPr="006F6C39" w:rsidTr="00CA4ED5">
        <w:tc>
          <w:tcPr>
            <w:tcW w:w="6536" w:type="dxa"/>
            <w:vAlign w:val="bottom"/>
          </w:tcPr>
          <w:p w:rsidR="00125A6C" w:rsidRPr="006F6C39" w:rsidRDefault="00125A6C" w:rsidP="00CA4ED5">
            <w:pPr>
              <w:ind w:left="619" w:right="-119"/>
              <w:rPr>
                <w:rFonts w:ascii="Arial" w:hAnsi="Arial" w:cs="Arial"/>
                <w:sz w:val="18"/>
                <w:szCs w:val="18"/>
                <w:lang w:val="en-GB"/>
              </w:rPr>
            </w:pPr>
          </w:p>
        </w:tc>
        <w:tc>
          <w:tcPr>
            <w:tcW w:w="1554" w:type="dxa"/>
            <w:vAlign w:val="bottom"/>
            <w:hideMark/>
          </w:tcPr>
          <w:p w:rsidR="00125A6C" w:rsidRPr="006F6C39" w:rsidRDefault="00125A6C" w:rsidP="007F43EF">
            <w:pPr>
              <w:tabs>
                <w:tab w:val="left" w:pos="540"/>
              </w:tabs>
              <w:ind w:right="-72"/>
              <w:jc w:val="right"/>
              <w:rPr>
                <w:rFonts w:ascii="Arial" w:hAnsi="Arial" w:cs="Arial"/>
                <w:b/>
                <w:bCs/>
                <w:sz w:val="18"/>
                <w:szCs w:val="18"/>
              </w:rPr>
            </w:pPr>
            <w:r w:rsidRPr="006F6C39">
              <w:rPr>
                <w:rFonts w:ascii="Arial" w:hAnsi="Arial" w:cs="Arial"/>
                <w:b/>
                <w:bCs/>
                <w:sz w:val="18"/>
                <w:szCs w:val="18"/>
              </w:rPr>
              <w:t xml:space="preserve">buildings and </w:t>
            </w:r>
          </w:p>
        </w:tc>
        <w:tc>
          <w:tcPr>
            <w:tcW w:w="1555" w:type="dxa"/>
            <w:vAlign w:val="bottom"/>
            <w:hideMark/>
          </w:tcPr>
          <w:p w:rsidR="00125A6C" w:rsidRPr="006F6C39" w:rsidRDefault="00125A6C" w:rsidP="007F43EF">
            <w:pPr>
              <w:tabs>
                <w:tab w:val="left" w:pos="540"/>
              </w:tabs>
              <w:ind w:right="-72"/>
              <w:jc w:val="right"/>
              <w:rPr>
                <w:rFonts w:ascii="Arial" w:hAnsi="Arial" w:cs="Arial"/>
                <w:b/>
                <w:bCs/>
                <w:sz w:val="18"/>
                <w:szCs w:val="18"/>
                <w:cs/>
              </w:rPr>
            </w:pPr>
            <w:r w:rsidRPr="006F6C39">
              <w:rPr>
                <w:rFonts w:ascii="Arial" w:hAnsi="Arial" w:cs="Arial"/>
                <w:b/>
                <w:bCs/>
                <w:sz w:val="18"/>
                <w:szCs w:val="18"/>
              </w:rPr>
              <w:t>Intangible</w:t>
            </w:r>
          </w:p>
        </w:tc>
      </w:tr>
      <w:tr w:rsidR="00270882" w:rsidRPr="006F6C39" w:rsidTr="00CA4ED5">
        <w:tc>
          <w:tcPr>
            <w:tcW w:w="6536" w:type="dxa"/>
            <w:vAlign w:val="bottom"/>
          </w:tcPr>
          <w:p w:rsidR="00125A6C" w:rsidRPr="006F6C39" w:rsidRDefault="00125A6C" w:rsidP="00CA4ED5">
            <w:pPr>
              <w:ind w:left="619" w:right="-119"/>
              <w:rPr>
                <w:rFonts w:ascii="Arial" w:hAnsi="Arial" w:cs="Arial"/>
                <w:sz w:val="18"/>
                <w:szCs w:val="18"/>
                <w:cs/>
                <w:lang w:val="en-GB"/>
              </w:rPr>
            </w:pPr>
          </w:p>
        </w:tc>
        <w:tc>
          <w:tcPr>
            <w:tcW w:w="1554" w:type="dxa"/>
            <w:vAlign w:val="bottom"/>
            <w:hideMark/>
          </w:tcPr>
          <w:p w:rsidR="00125A6C" w:rsidRPr="006F6C39" w:rsidRDefault="00125A6C" w:rsidP="007F43EF">
            <w:pPr>
              <w:tabs>
                <w:tab w:val="left" w:pos="540"/>
              </w:tabs>
              <w:ind w:right="-72"/>
              <w:jc w:val="right"/>
              <w:rPr>
                <w:rFonts w:ascii="Arial" w:hAnsi="Arial" w:cs="Arial"/>
                <w:b/>
                <w:bCs/>
                <w:sz w:val="18"/>
                <w:szCs w:val="18"/>
              </w:rPr>
            </w:pPr>
            <w:r w:rsidRPr="006F6C39">
              <w:rPr>
                <w:rFonts w:ascii="Arial" w:hAnsi="Arial" w:cs="Arial"/>
                <w:b/>
                <w:bCs/>
                <w:sz w:val="18"/>
                <w:szCs w:val="18"/>
              </w:rPr>
              <w:t>equipment</w:t>
            </w:r>
          </w:p>
        </w:tc>
        <w:tc>
          <w:tcPr>
            <w:tcW w:w="1555" w:type="dxa"/>
            <w:vAlign w:val="bottom"/>
            <w:hideMark/>
          </w:tcPr>
          <w:p w:rsidR="00125A6C" w:rsidRPr="006F6C39" w:rsidRDefault="00125A6C" w:rsidP="007F43EF">
            <w:pPr>
              <w:tabs>
                <w:tab w:val="left" w:pos="540"/>
              </w:tabs>
              <w:ind w:right="-72"/>
              <w:jc w:val="right"/>
              <w:rPr>
                <w:rFonts w:ascii="Arial" w:hAnsi="Arial" w:cs="Arial"/>
                <w:b/>
                <w:bCs/>
                <w:sz w:val="18"/>
                <w:szCs w:val="18"/>
                <w:cs/>
              </w:rPr>
            </w:pPr>
            <w:r w:rsidRPr="006F6C39">
              <w:rPr>
                <w:rFonts w:ascii="Arial" w:hAnsi="Arial" w:cs="Arial"/>
                <w:b/>
                <w:bCs/>
                <w:sz w:val="18"/>
                <w:szCs w:val="18"/>
              </w:rPr>
              <w:t>Assets</w:t>
            </w:r>
          </w:p>
        </w:tc>
      </w:tr>
      <w:tr w:rsidR="00270882" w:rsidRPr="006F6C39" w:rsidTr="00CA4ED5">
        <w:tc>
          <w:tcPr>
            <w:tcW w:w="6536" w:type="dxa"/>
            <w:vAlign w:val="bottom"/>
          </w:tcPr>
          <w:p w:rsidR="00125A6C" w:rsidRPr="006F6C39" w:rsidRDefault="00125A6C" w:rsidP="00CA4ED5">
            <w:pPr>
              <w:ind w:left="619" w:right="-119"/>
              <w:rPr>
                <w:rFonts w:ascii="Arial" w:hAnsi="Arial" w:cs="Arial"/>
                <w:sz w:val="18"/>
                <w:szCs w:val="18"/>
                <w:cs/>
                <w:lang w:val="en-GB"/>
              </w:rPr>
            </w:pPr>
          </w:p>
        </w:tc>
        <w:tc>
          <w:tcPr>
            <w:tcW w:w="1554" w:type="dxa"/>
            <w:vAlign w:val="bottom"/>
            <w:hideMark/>
          </w:tcPr>
          <w:p w:rsidR="00125A6C" w:rsidRPr="006F6C39" w:rsidRDefault="00125A6C" w:rsidP="007F43EF">
            <w:pPr>
              <w:pBdr>
                <w:bottom w:val="single" w:sz="4" w:space="1" w:color="auto"/>
              </w:pBdr>
              <w:tabs>
                <w:tab w:val="left" w:pos="540"/>
              </w:tabs>
              <w:ind w:right="-72"/>
              <w:jc w:val="right"/>
              <w:rPr>
                <w:rFonts w:ascii="Arial" w:hAnsi="Arial" w:cs="Arial"/>
                <w:b/>
                <w:bCs/>
                <w:sz w:val="18"/>
                <w:szCs w:val="18"/>
              </w:rPr>
            </w:pPr>
            <w:r w:rsidRPr="006F6C39">
              <w:rPr>
                <w:rFonts w:ascii="Arial" w:hAnsi="Arial" w:cs="Arial"/>
                <w:b/>
                <w:bCs/>
                <w:sz w:val="18"/>
                <w:szCs w:val="18"/>
              </w:rPr>
              <w:t>Baht</w:t>
            </w:r>
          </w:p>
        </w:tc>
        <w:tc>
          <w:tcPr>
            <w:tcW w:w="1555" w:type="dxa"/>
            <w:vAlign w:val="bottom"/>
            <w:hideMark/>
          </w:tcPr>
          <w:p w:rsidR="00125A6C" w:rsidRPr="006F6C39" w:rsidRDefault="00125A6C" w:rsidP="007F43EF">
            <w:pPr>
              <w:pBdr>
                <w:bottom w:val="single" w:sz="4" w:space="1" w:color="auto"/>
              </w:pBdr>
              <w:tabs>
                <w:tab w:val="left" w:pos="540"/>
              </w:tabs>
              <w:ind w:right="-72"/>
              <w:jc w:val="right"/>
              <w:rPr>
                <w:rFonts w:ascii="Arial" w:hAnsi="Arial" w:cs="Arial"/>
                <w:b/>
                <w:bCs/>
                <w:sz w:val="18"/>
                <w:szCs w:val="18"/>
                <w:cs/>
              </w:rPr>
            </w:pPr>
            <w:r w:rsidRPr="006F6C39">
              <w:rPr>
                <w:rFonts w:ascii="Arial" w:hAnsi="Arial" w:cs="Arial"/>
                <w:b/>
                <w:bCs/>
                <w:sz w:val="18"/>
                <w:szCs w:val="18"/>
              </w:rPr>
              <w:t>Baht</w:t>
            </w:r>
          </w:p>
        </w:tc>
      </w:tr>
      <w:tr w:rsidR="00270882" w:rsidRPr="006F6C39" w:rsidTr="00CA4ED5">
        <w:tc>
          <w:tcPr>
            <w:tcW w:w="6536" w:type="dxa"/>
            <w:vAlign w:val="bottom"/>
          </w:tcPr>
          <w:p w:rsidR="00125A6C" w:rsidRPr="006F6C39" w:rsidRDefault="00125A6C" w:rsidP="00CA4ED5">
            <w:pPr>
              <w:pStyle w:val="a"/>
              <w:tabs>
                <w:tab w:val="right" w:pos="9360"/>
                <w:tab w:val="right" w:pos="9540"/>
                <w:tab w:val="right" w:pos="11430"/>
                <w:tab w:val="right" w:pos="13320"/>
                <w:tab w:val="right" w:pos="14400"/>
                <w:tab w:val="right" w:pos="14760"/>
              </w:tabs>
              <w:ind w:left="619" w:right="0"/>
              <w:rPr>
                <w:rFonts w:ascii="Arial" w:hAnsi="Arial" w:cs="Arial"/>
                <w:b/>
                <w:bCs/>
                <w:noProof w:val="0"/>
                <w:color w:val="auto"/>
                <w:sz w:val="12"/>
                <w:szCs w:val="12"/>
                <w:cs/>
                <w:lang w:val="en-GB"/>
              </w:rPr>
            </w:pPr>
          </w:p>
        </w:tc>
        <w:tc>
          <w:tcPr>
            <w:tcW w:w="1554" w:type="dxa"/>
            <w:vAlign w:val="bottom"/>
          </w:tcPr>
          <w:p w:rsidR="00125A6C" w:rsidRPr="006F6C39" w:rsidRDefault="00125A6C" w:rsidP="007F43EF">
            <w:pPr>
              <w:ind w:right="-72"/>
              <w:jc w:val="right"/>
              <w:rPr>
                <w:rFonts w:ascii="Arial" w:hAnsi="Arial" w:cs="Arial"/>
                <w:sz w:val="12"/>
                <w:szCs w:val="12"/>
                <w:cs/>
                <w:lang w:val="en-GB"/>
              </w:rPr>
            </w:pPr>
          </w:p>
        </w:tc>
        <w:tc>
          <w:tcPr>
            <w:tcW w:w="1555" w:type="dxa"/>
            <w:vAlign w:val="bottom"/>
          </w:tcPr>
          <w:p w:rsidR="00125A6C" w:rsidRPr="006F6C39" w:rsidRDefault="00125A6C" w:rsidP="007F43EF">
            <w:pPr>
              <w:ind w:right="-72"/>
              <w:jc w:val="right"/>
              <w:rPr>
                <w:rFonts w:ascii="Arial" w:hAnsi="Arial" w:cs="Arial"/>
                <w:sz w:val="12"/>
                <w:szCs w:val="12"/>
                <w:cs/>
                <w:lang w:val="en-GB"/>
              </w:rPr>
            </w:pPr>
          </w:p>
        </w:tc>
      </w:tr>
      <w:tr w:rsidR="00270882" w:rsidRPr="006F6C39" w:rsidTr="00CA4ED5">
        <w:trPr>
          <w:trHeight w:val="80"/>
        </w:trPr>
        <w:tc>
          <w:tcPr>
            <w:tcW w:w="6536" w:type="dxa"/>
            <w:vAlign w:val="bottom"/>
            <w:hideMark/>
          </w:tcPr>
          <w:p w:rsidR="00125A6C" w:rsidRPr="006F6C39" w:rsidRDefault="006C7BC5" w:rsidP="00CA4ED5">
            <w:pPr>
              <w:tabs>
                <w:tab w:val="left" w:pos="1710"/>
                <w:tab w:val="left" w:pos="9000"/>
              </w:tabs>
              <w:ind w:left="619" w:right="58"/>
              <w:rPr>
                <w:rFonts w:ascii="Arial" w:hAnsi="Arial" w:cs="Arial"/>
                <w:sz w:val="18"/>
                <w:szCs w:val="18"/>
                <w:lang w:val="en-GB"/>
              </w:rPr>
            </w:pPr>
            <w:r w:rsidRPr="006F6C39">
              <w:rPr>
                <w:rFonts w:ascii="Arial" w:hAnsi="Arial" w:cs="Arial"/>
                <w:b/>
                <w:bCs/>
                <w:sz w:val="18"/>
                <w:szCs w:val="18"/>
                <w:lang w:val="en-GB"/>
              </w:rPr>
              <w:t>For the nine-month period ended 30 September</w:t>
            </w:r>
            <w:r w:rsidR="00125A6C" w:rsidRPr="006F6C39">
              <w:rPr>
                <w:rFonts w:ascii="Arial" w:hAnsi="Arial" w:cs="Arial"/>
                <w:b/>
                <w:bCs/>
                <w:sz w:val="18"/>
                <w:szCs w:val="18"/>
                <w:lang w:val="en-GB"/>
              </w:rPr>
              <w:t xml:space="preserve"> 2017</w:t>
            </w:r>
          </w:p>
        </w:tc>
        <w:tc>
          <w:tcPr>
            <w:tcW w:w="1554" w:type="dxa"/>
            <w:vAlign w:val="bottom"/>
          </w:tcPr>
          <w:p w:rsidR="00125A6C" w:rsidRPr="006F6C39" w:rsidRDefault="00125A6C" w:rsidP="007F43EF">
            <w:pPr>
              <w:ind w:right="-72"/>
              <w:jc w:val="right"/>
              <w:rPr>
                <w:rFonts w:ascii="Arial" w:hAnsi="Arial" w:cs="Arial"/>
                <w:sz w:val="18"/>
                <w:szCs w:val="18"/>
                <w:cs/>
                <w:lang w:val="en-GB"/>
              </w:rPr>
            </w:pPr>
          </w:p>
        </w:tc>
        <w:tc>
          <w:tcPr>
            <w:tcW w:w="1555" w:type="dxa"/>
            <w:vAlign w:val="bottom"/>
          </w:tcPr>
          <w:p w:rsidR="00125A6C" w:rsidRPr="006F6C39" w:rsidRDefault="00125A6C" w:rsidP="007F43EF">
            <w:pPr>
              <w:ind w:right="-72"/>
              <w:jc w:val="right"/>
              <w:rPr>
                <w:rFonts w:ascii="Arial" w:hAnsi="Arial" w:cs="Arial"/>
                <w:sz w:val="18"/>
                <w:szCs w:val="18"/>
                <w:cs/>
                <w:lang w:val="en-GB"/>
              </w:rPr>
            </w:pPr>
          </w:p>
        </w:tc>
      </w:tr>
      <w:tr w:rsidR="00270882" w:rsidRPr="006F6C39" w:rsidTr="00CA4ED5">
        <w:tc>
          <w:tcPr>
            <w:tcW w:w="6536" w:type="dxa"/>
            <w:vAlign w:val="bottom"/>
            <w:hideMark/>
          </w:tcPr>
          <w:p w:rsidR="009A551F" w:rsidRPr="006F6C39" w:rsidRDefault="009A551F" w:rsidP="00CA4ED5">
            <w:pPr>
              <w:tabs>
                <w:tab w:val="left" w:pos="1710"/>
                <w:tab w:val="left" w:pos="9000"/>
              </w:tabs>
              <w:ind w:left="619" w:right="58"/>
              <w:rPr>
                <w:rFonts w:ascii="Arial" w:hAnsi="Arial" w:cs="Arial"/>
                <w:sz w:val="18"/>
                <w:szCs w:val="18"/>
                <w:cs/>
                <w:lang w:val="en-GB"/>
              </w:rPr>
            </w:pPr>
            <w:r w:rsidRPr="006F6C39">
              <w:rPr>
                <w:rFonts w:ascii="Arial" w:hAnsi="Arial" w:cs="Arial"/>
                <w:sz w:val="18"/>
                <w:szCs w:val="18"/>
                <w:lang w:val="en-GB"/>
              </w:rPr>
              <w:t>Opening net book amount</w:t>
            </w:r>
          </w:p>
        </w:tc>
        <w:tc>
          <w:tcPr>
            <w:tcW w:w="1554" w:type="dxa"/>
            <w:vAlign w:val="bottom"/>
          </w:tcPr>
          <w:p w:rsidR="009A551F" w:rsidRPr="006F6C39" w:rsidRDefault="005C4860" w:rsidP="009A551F">
            <w:pPr>
              <w:ind w:right="-72"/>
              <w:jc w:val="right"/>
              <w:rPr>
                <w:rFonts w:ascii="Arial" w:hAnsi="Arial" w:cs="Arial"/>
                <w:sz w:val="18"/>
                <w:szCs w:val="18"/>
              </w:rPr>
            </w:pPr>
            <w:r w:rsidRPr="006F6C39">
              <w:rPr>
                <w:rFonts w:ascii="Arial" w:hAnsi="Arial" w:cs="Arial"/>
                <w:sz w:val="18"/>
                <w:szCs w:val="18"/>
              </w:rPr>
              <w:t>249,016,207</w:t>
            </w:r>
          </w:p>
        </w:tc>
        <w:tc>
          <w:tcPr>
            <w:tcW w:w="1555" w:type="dxa"/>
            <w:vAlign w:val="bottom"/>
          </w:tcPr>
          <w:p w:rsidR="009A551F" w:rsidRPr="006F6C39" w:rsidRDefault="005C4860" w:rsidP="009A551F">
            <w:pPr>
              <w:ind w:right="-72"/>
              <w:jc w:val="right"/>
              <w:rPr>
                <w:rFonts w:ascii="Arial" w:hAnsi="Arial" w:cs="Arial"/>
                <w:sz w:val="18"/>
                <w:szCs w:val="18"/>
              </w:rPr>
            </w:pPr>
            <w:r w:rsidRPr="006F6C39">
              <w:rPr>
                <w:rFonts w:ascii="Arial" w:hAnsi="Arial" w:cs="Arial"/>
                <w:sz w:val="18"/>
                <w:szCs w:val="18"/>
              </w:rPr>
              <w:t>23,871,922</w:t>
            </w:r>
          </w:p>
        </w:tc>
      </w:tr>
      <w:tr w:rsidR="00270882" w:rsidRPr="006F6C39" w:rsidTr="00CA4ED5">
        <w:tc>
          <w:tcPr>
            <w:tcW w:w="6536" w:type="dxa"/>
            <w:vAlign w:val="bottom"/>
            <w:hideMark/>
          </w:tcPr>
          <w:p w:rsidR="009A551F" w:rsidRPr="006F6C39" w:rsidRDefault="009A551F" w:rsidP="00CA4ED5">
            <w:pPr>
              <w:tabs>
                <w:tab w:val="left" w:pos="1710"/>
                <w:tab w:val="left" w:pos="9000"/>
              </w:tabs>
              <w:ind w:left="619" w:right="58"/>
              <w:rPr>
                <w:rFonts w:ascii="Arial" w:hAnsi="Arial" w:cs="Arial"/>
                <w:sz w:val="18"/>
                <w:szCs w:val="18"/>
                <w:lang w:val="en-GB"/>
              </w:rPr>
            </w:pPr>
            <w:r w:rsidRPr="006F6C39">
              <w:rPr>
                <w:rFonts w:ascii="Arial" w:hAnsi="Arial" w:cs="Arial"/>
                <w:sz w:val="18"/>
                <w:szCs w:val="18"/>
                <w:lang w:val="en-GB"/>
              </w:rPr>
              <w:t>Additions</w:t>
            </w:r>
          </w:p>
        </w:tc>
        <w:tc>
          <w:tcPr>
            <w:tcW w:w="1554" w:type="dxa"/>
            <w:vAlign w:val="bottom"/>
          </w:tcPr>
          <w:p w:rsidR="009A551F" w:rsidRPr="006F6C39" w:rsidRDefault="005C4860" w:rsidP="009A551F">
            <w:pPr>
              <w:ind w:right="-72"/>
              <w:jc w:val="right"/>
              <w:rPr>
                <w:rFonts w:ascii="Arial" w:hAnsi="Arial" w:cs="Arial"/>
                <w:sz w:val="18"/>
                <w:szCs w:val="18"/>
                <w:lang w:val="en-GB"/>
              </w:rPr>
            </w:pPr>
            <w:r w:rsidRPr="006F6C39">
              <w:rPr>
                <w:rFonts w:ascii="Arial" w:hAnsi="Arial" w:cs="Arial"/>
                <w:sz w:val="18"/>
                <w:szCs w:val="18"/>
                <w:lang w:val="en-GB"/>
              </w:rPr>
              <w:t>22,229,62</w:t>
            </w:r>
            <w:r w:rsidR="008E7092">
              <w:rPr>
                <w:rFonts w:ascii="Arial" w:hAnsi="Arial" w:cs="Arial"/>
                <w:sz w:val="18"/>
                <w:szCs w:val="18"/>
                <w:lang w:val="en-GB"/>
              </w:rPr>
              <w:t>1</w:t>
            </w:r>
          </w:p>
        </w:tc>
        <w:tc>
          <w:tcPr>
            <w:tcW w:w="1555" w:type="dxa"/>
            <w:vAlign w:val="bottom"/>
          </w:tcPr>
          <w:p w:rsidR="009A551F" w:rsidRPr="006F6C39" w:rsidRDefault="00F83B90" w:rsidP="009A551F">
            <w:pPr>
              <w:ind w:right="-72"/>
              <w:jc w:val="right"/>
              <w:rPr>
                <w:rFonts w:ascii="Arial" w:hAnsi="Arial" w:cs="Arial"/>
                <w:sz w:val="18"/>
                <w:szCs w:val="18"/>
              </w:rPr>
            </w:pPr>
            <w:r>
              <w:rPr>
                <w:rFonts w:ascii="Arial" w:hAnsi="Arial" w:cs="Arial"/>
                <w:sz w:val="18"/>
                <w:szCs w:val="18"/>
              </w:rPr>
              <w:t>662,835</w:t>
            </w:r>
          </w:p>
        </w:tc>
      </w:tr>
      <w:tr w:rsidR="00270882" w:rsidRPr="006F6C39" w:rsidTr="00CA4ED5">
        <w:tc>
          <w:tcPr>
            <w:tcW w:w="6536" w:type="dxa"/>
            <w:vAlign w:val="bottom"/>
          </w:tcPr>
          <w:p w:rsidR="009A551F" w:rsidRPr="006F6C39" w:rsidRDefault="00C26FD6" w:rsidP="00CA4ED5">
            <w:pPr>
              <w:tabs>
                <w:tab w:val="left" w:pos="1710"/>
                <w:tab w:val="left" w:pos="9000"/>
              </w:tabs>
              <w:ind w:left="619" w:right="58"/>
              <w:rPr>
                <w:rFonts w:ascii="Arial" w:hAnsi="Arial" w:cs="Arial"/>
                <w:sz w:val="18"/>
                <w:szCs w:val="18"/>
                <w:lang w:val="en-GB"/>
              </w:rPr>
            </w:pPr>
            <w:r w:rsidRPr="006F6C39">
              <w:rPr>
                <w:rFonts w:ascii="Arial" w:hAnsi="Arial" w:cs="Arial"/>
                <w:sz w:val="18"/>
                <w:szCs w:val="18"/>
                <w:lang w:val="en-GB"/>
              </w:rPr>
              <w:t>Disposal , net</w:t>
            </w:r>
          </w:p>
        </w:tc>
        <w:tc>
          <w:tcPr>
            <w:tcW w:w="1554" w:type="dxa"/>
            <w:vAlign w:val="bottom"/>
          </w:tcPr>
          <w:p w:rsidR="009A551F" w:rsidRPr="006F6C39" w:rsidRDefault="005C4860" w:rsidP="00053BA8">
            <w:pPr>
              <w:ind w:right="-72"/>
              <w:jc w:val="right"/>
              <w:rPr>
                <w:rFonts w:ascii="Arial" w:hAnsi="Arial" w:cs="Arial"/>
                <w:sz w:val="18"/>
                <w:szCs w:val="18"/>
                <w:lang w:val="en-GB"/>
              </w:rPr>
            </w:pPr>
            <w:r w:rsidRPr="006F6C39">
              <w:rPr>
                <w:rFonts w:ascii="Arial" w:hAnsi="Arial" w:cs="Arial"/>
                <w:sz w:val="18"/>
                <w:szCs w:val="18"/>
                <w:lang w:val="en-GB"/>
              </w:rPr>
              <w:t>(90,675)</w:t>
            </w:r>
          </w:p>
        </w:tc>
        <w:tc>
          <w:tcPr>
            <w:tcW w:w="1555" w:type="dxa"/>
            <w:vAlign w:val="bottom"/>
          </w:tcPr>
          <w:p w:rsidR="009A551F" w:rsidRPr="006F6C39" w:rsidRDefault="005C4860" w:rsidP="009A551F">
            <w:pPr>
              <w:ind w:right="-72"/>
              <w:jc w:val="right"/>
              <w:rPr>
                <w:rFonts w:ascii="Arial" w:hAnsi="Arial" w:cs="Arial"/>
                <w:sz w:val="18"/>
                <w:szCs w:val="18"/>
                <w:lang w:val="en-GB"/>
              </w:rPr>
            </w:pPr>
            <w:r w:rsidRPr="006F6C39">
              <w:rPr>
                <w:rFonts w:ascii="Arial" w:hAnsi="Arial" w:cs="Arial"/>
                <w:sz w:val="18"/>
                <w:szCs w:val="18"/>
                <w:lang w:val="en-GB"/>
              </w:rPr>
              <w:t>-</w:t>
            </w:r>
          </w:p>
        </w:tc>
      </w:tr>
      <w:tr w:rsidR="00C26FD6" w:rsidRPr="006F6C39" w:rsidTr="00CA4ED5">
        <w:tc>
          <w:tcPr>
            <w:tcW w:w="6536" w:type="dxa"/>
            <w:vAlign w:val="bottom"/>
          </w:tcPr>
          <w:p w:rsidR="00C26FD6" w:rsidRPr="006F6C39" w:rsidRDefault="00C26FD6" w:rsidP="00CA4ED5">
            <w:pPr>
              <w:tabs>
                <w:tab w:val="left" w:pos="1710"/>
                <w:tab w:val="left" w:pos="9000"/>
              </w:tabs>
              <w:ind w:left="619" w:right="58"/>
              <w:rPr>
                <w:rFonts w:ascii="Arial" w:hAnsi="Arial" w:cs="Arial"/>
                <w:sz w:val="18"/>
                <w:szCs w:val="18"/>
                <w:lang w:val="en-GB"/>
              </w:rPr>
            </w:pPr>
            <w:r w:rsidRPr="006F6C39">
              <w:rPr>
                <w:rFonts w:ascii="Arial" w:hAnsi="Arial" w:cs="Arial"/>
                <w:sz w:val="18"/>
                <w:szCs w:val="18"/>
                <w:lang w:val="en-GB"/>
              </w:rPr>
              <w:t>Write off ,net</w:t>
            </w:r>
          </w:p>
        </w:tc>
        <w:tc>
          <w:tcPr>
            <w:tcW w:w="1554" w:type="dxa"/>
            <w:vAlign w:val="bottom"/>
          </w:tcPr>
          <w:p w:rsidR="00C26FD6" w:rsidRPr="006F6C39" w:rsidRDefault="005C4860" w:rsidP="00053BA8">
            <w:pPr>
              <w:ind w:right="-72"/>
              <w:jc w:val="right"/>
              <w:rPr>
                <w:rFonts w:ascii="Arial" w:hAnsi="Arial" w:cs="Arial"/>
                <w:sz w:val="18"/>
                <w:szCs w:val="18"/>
                <w:lang w:val="en-GB"/>
              </w:rPr>
            </w:pPr>
            <w:r w:rsidRPr="006F6C39">
              <w:rPr>
                <w:rFonts w:ascii="Arial" w:hAnsi="Arial" w:cs="Arial"/>
                <w:sz w:val="18"/>
                <w:szCs w:val="18"/>
                <w:lang w:val="en-GB"/>
              </w:rPr>
              <w:t>(447,634)</w:t>
            </w:r>
          </w:p>
        </w:tc>
        <w:tc>
          <w:tcPr>
            <w:tcW w:w="1555" w:type="dxa"/>
            <w:vAlign w:val="bottom"/>
          </w:tcPr>
          <w:p w:rsidR="00C26FD6" w:rsidRPr="006F6C39" w:rsidRDefault="00F83B90" w:rsidP="009A551F">
            <w:pPr>
              <w:ind w:right="-72"/>
              <w:jc w:val="right"/>
              <w:rPr>
                <w:rFonts w:ascii="Arial" w:hAnsi="Arial" w:cs="Arial"/>
                <w:sz w:val="18"/>
                <w:szCs w:val="18"/>
                <w:lang w:val="en-GB"/>
              </w:rPr>
            </w:pPr>
            <w:r>
              <w:rPr>
                <w:rFonts w:ascii="Arial" w:hAnsi="Arial" w:cs="Arial"/>
                <w:sz w:val="18"/>
                <w:szCs w:val="18"/>
                <w:lang w:val="en-GB"/>
              </w:rPr>
              <w:t>-</w:t>
            </w:r>
          </w:p>
        </w:tc>
      </w:tr>
      <w:tr w:rsidR="00270882" w:rsidRPr="006F6C39" w:rsidTr="00CA4ED5">
        <w:tc>
          <w:tcPr>
            <w:tcW w:w="6536" w:type="dxa"/>
            <w:vAlign w:val="bottom"/>
            <w:hideMark/>
          </w:tcPr>
          <w:p w:rsidR="009A551F" w:rsidRPr="006F6C39" w:rsidRDefault="009A551F" w:rsidP="00CA4ED5">
            <w:pPr>
              <w:tabs>
                <w:tab w:val="left" w:pos="1710"/>
                <w:tab w:val="left" w:pos="9000"/>
              </w:tabs>
              <w:ind w:left="619" w:right="58"/>
              <w:rPr>
                <w:rFonts w:ascii="Arial" w:hAnsi="Arial" w:cs="Arial"/>
                <w:sz w:val="18"/>
                <w:szCs w:val="18"/>
                <w:lang w:val="en-GB"/>
              </w:rPr>
            </w:pPr>
            <w:r w:rsidRPr="006F6C39">
              <w:rPr>
                <w:rFonts w:ascii="Arial" w:hAnsi="Arial" w:cs="Arial"/>
                <w:sz w:val="18"/>
                <w:szCs w:val="18"/>
                <w:lang w:val="en-GB"/>
              </w:rPr>
              <w:t>Depreciation/Amortisation</w:t>
            </w:r>
          </w:p>
        </w:tc>
        <w:tc>
          <w:tcPr>
            <w:tcW w:w="1554" w:type="dxa"/>
            <w:vAlign w:val="bottom"/>
          </w:tcPr>
          <w:p w:rsidR="009A551F" w:rsidRPr="006F6C39" w:rsidRDefault="005C4860" w:rsidP="008E7092">
            <w:pPr>
              <w:pBdr>
                <w:bottom w:val="single" w:sz="4" w:space="1" w:color="auto"/>
              </w:pBdr>
              <w:ind w:right="-72"/>
              <w:jc w:val="right"/>
              <w:rPr>
                <w:rFonts w:ascii="Arial" w:hAnsi="Arial" w:cs="Arial"/>
                <w:sz w:val="18"/>
                <w:szCs w:val="18"/>
              </w:rPr>
            </w:pPr>
            <w:r w:rsidRPr="006F6C39">
              <w:rPr>
                <w:rFonts w:ascii="Arial" w:hAnsi="Arial" w:cs="Arial"/>
                <w:sz w:val="18"/>
                <w:szCs w:val="18"/>
              </w:rPr>
              <w:t>(30,137,37</w:t>
            </w:r>
            <w:r w:rsidR="008E7092">
              <w:rPr>
                <w:rFonts w:ascii="Arial" w:hAnsi="Arial" w:cs="Arial"/>
                <w:sz w:val="18"/>
                <w:szCs w:val="18"/>
              </w:rPr>
              <w:t>6</w:t>
            </w:r>
            <w:r w:rsidRPr="006F6C39">
              <w:rPr>
                <w:rFonts w:ascii="Arial" w:hAnsi="Arial" w:cs="Arial"/>
                <w:sz w:val="18"/>
                <w:szCs w:val="18"/>
              </w:rPr>
              <w:t>)</w:t>
            </w:r>
          </w:p>
        </w:tc>
        <w:tc>
          <w:tcPr>
            <w:tcW w:w="1555" w:type="dxa"/>
            <w:vAlign w:val="bottom"/>
          </w:tcPr>
          <w:p w:rsidR="009A551F" w:rsidRPr="006F6C39" w:rsidRDefault="005C4860" w:rsidP="009A551F">
            <w:pPr>
              <w:pBdr>
                <w:bottom w:val="single" w:sz="4" w:space="1" w:color="auto"/>
              </w:pBdr>
              <w:ind w:right="-72"/>
              <w:jc w:val="right"/>
              <w:rPr>
                <w:rFonts w:ascii="Arial" w:hAnsi="Arial" w:cs="Arial"/>
                <w:sz w:val="18"/>
                <w:szCs w:val="18"/>
              </w:rPr>
            </w:pPr>
            <w:r w:rsidRPr="006F6C39">
              <w:rPr>
                <w:rFonts w:ascii="Arial" w:hAnsi="Arial" w:cs="Arial"/>
                <w:sz w:val="18"/>
                <w:szCs w:val="18"/>
              </w:rPr>
              <w:t>(2,198,029)</w:t>
            </w:r>
          </w:p>
        </w:tc>
      </w:tr>
      <w:tr w:rsidR="00270882" w:rsidRPr="006F6C39" w:rsidTr="00CA4ED5">
        <w:tc>
          <w:tcPr>
            <w:tcW w:w="6536" w:type="dxa"/>
            <w:vAlign w:val="bottom"/>
          </w:tcPr>
          <w:p w:rsidR="009A551F" w:rsidRPr="006F6C39" w:rsidRDefault="009A551F" w:rsidP="00CA4ED5">
            <w:pPr>
              <w:tabs>
                <w:tab w:val="left" w:pos="1710"/>
                <w:tab w:val="left" w:pos="9000"/>
              </w:tabs>
              <w:ind w:left="619" w:right="58"/>
              <w:rPr>
                <w:rFonts w:ascii="Arial" w:hAnsi="Arial" w:cs="Arial"/>
                <w:sz w:val="12"/>
                <w:szCs w:val="12"/>
                <w:lang w:val="en-GB"/>
              </w:rPr>
            </w:pPr>
          </w:p>
        </w:tc>
        <w:tc>
          <w:tcPr>
            <w:tcW w:w="1554" w:type="dxa"/>
            <w:vAlign w:val="bottom"/>
          </w:tcPr>
          <w:p w:rsidR="009A551F" w:rsidRPr="006F6C39" w:rsidRDefault="009A551F" w:rsidP="009A551F">
            <w:pPr>
              <w:ind w:right="-72"/>
              <w:jc w:val="right"/>
              <w:rPr>
                <w:rFonts w:ascii="Arial" w:hAnsi="Arial" w:cs="Arial"/>
                <w:sz w:val="12"/>
                <w:szCs w:val="12"/>
                <w:lang w:val="en-GB"/>
              </w:rPr>
            </w:pPr>
          </w:p>
        </w:tc>
        <w:tc>
          <w:tcPr>
            <w:tcW w:w="1555" w:type="dxa"/>
            <w:vAlign w:val="bottom"/>
          </w:tcPr>
          <w:p w:rsidR="009A551F" w:rsidRPr="006F6C39" w:rsidRDefault="009A551F" w:rsidP="009A551F">
            <w:pPr>
              <w:ind w:right="-72"/>
              <w:jc w:val="right"/>
              <w:rPr>
                <w:rFonts w:ascii="Arial" w:hAnsi="Arial" w:cs="Arial"/>
                <w:sz w:val="12"/>
                <w:szCs w:val="12"/>
                <w:lang w:val="en-GB"/>
              </w:rPr>
            </w:pPr>
          </w:p>
        </w:tc>
      </w:tr>
      <w:tr w:rsidR="00270882" w:rsidRPr="006F6C39" w:rsidTr="00CA4ED5">
        <w:trPr>
          <w:trHeight w:val="117"/>
        </w:trPr>
        <w:tc>
          <w:tcPr>
            <w:tcW w:w="6536" w:type="dxa"/>
            <w:vAlign w:val="bottom"/>
            <w:hideMark/>
          </w:tcPr>
          <w:p w:rsidR="009A551F" w:rsidRPr="006F6C39" w:rsidRDefault="009A551F" w:rsidP="00CA4ED5">
            <w:pPr>
              <w:tabs>
                <w:tab w:val="left" w:pos="1710"/>
                <w:tab w:val="left" w:pos="9000"/>
              </w:tabs>
              <w:ind w:left="619" w:right="58"/>
              <w:rPr>
                <w:rFonts w:ascii="Arial" w:hAnsi="Arial" w:cs="Arial"/>
                <w:sz w:val="18"/>
                <w:szCs w:val="18"/>
                <w:lang w:val="en-GB"/>
              </w:rPr>
            </w:pPr>
            <w:r w:rsidRPr="006F6C39">
              <w:rPr>
                <w:rFonts w:ascii="Arial" w:hAnsi="Arial" w:cs="Arial"/>
                <w:sz w:val="18"/>
                <w:szCs w:val="18"/>
                <w:lang w:val="en-GB"/>
              </w:rPr>
              <w:t>Closing net book amount</w:t>
            </w:r>
          </w:p>
        </w:tc>
        <w:tc>
          <w:tcPr>
            <w:tcW w:w="1554" w:type="dxa"/>
            <w:vAlign w:val="bottom"/>
          </w:tcPr>
          <w:p w:rsidR="009A551F" w:rsidRPr="006F6C39" w:rsidRDefault="005C4860" w:rsidP="009A551F">
            <w:pPr>
              <w:pBdr>
                <w:bottom w:val="double" w:sz="4" w:space="1" w:color="auto"/>
              </w:pBdr>
              <w:ind w:right="-72"/>
              <w:jc w:val="right"/>
              <w:rPr>
                <w:rFonts w:ascii="Arial" w:hAnsi="Arial" w:cs="Arial"/>
                <w:sz w:val="18"/>
                <w:szCs w:val="18"/>
                <w:cs/>
                <w:lang w:val="en-GB"/>
              </w:rPr>
            </w:pPr>
            <w:r w:rsidRPr="006F6C39">
              <w:rPr>
                <w:rFonts w:ascii="Arial" w:hAnsi="Arial" w:cs="Arial"/>
                <w:sz w:val="18"/>
                <w:szCs w:val="18"/>
                <w:lang w:val="en-GB"/>
              </w:rPr>
              <w:t>240,570,14</w:t>
            </w:r>
            <w:r w:rsidR="008E7092">
              <w:rPr>
                <w:rFonts w:ascii="Arial" w:hAnsi="Arial" w:cs="Arial"/>
                <w:sz w:val="18"/>
                <w:szCs w:val="18"/>
                <w:lang w:val="en-GB"/>
              </w:rPr>
              <w:t>3</w:t>
            </w:r>
          </w:p>
        </w:tc>
        <w:tc>
          <w:tcPr>
            <w:tcW w:w="1555" w:type="dxa"/>
            <w:vAlign w:val="bottom"/>
          </w:tcPr>
          <w:p w:rsidR="009A551F" w:rsidRPr="006F6C39" w:rsidRDefault="005C4860" w:rsidP="009A551F">
            <w:pPr>
              <w:pBdr>
                <w:bottom w:val="double" w:sz="4" w:space="1" w:color="auto"/>
              </w:pBdr>
              <w:ind w:right="-72"/>
              <w:jc w:val="right"/>
              <w:rPr>
                <w:rFonts w:ascii="Arial" w:hAnsi="Arial" w:cs="Arial"/>
                <w:sz w:val="18"/>
                <w:szCs w:val="18"/>
                <w:cs/>
                <w:lang w:val="en-GB"/>
              </w:rPr>
            </w:pPr>
            <w:r w:rsidRPr="006F6C39">
              <w:rPr>
                <w:rFonts w:ascii="Arial" w:hAnsi="Arial" w:cs="Arial"/>
                <w:sz w:val="18"/>
                <w:szCs w:val="18"/>
                <w:lang w:val="en-GB"/>
              </w:rPr>
              <w:t>22,336,728</w:t>
            </w:r>
          </w:p>
        </w:tc>
      </w:tr>
    </w:tbl>
    <w:p w:rsidR="00F74E39" w:rsidRPr="006F6C39" w:rsidRDefault="00F74E39" w:rsidP="00384EF1">
      <w:pPr>
        <w:ind w:left="540"/>
        <w:jc w:val="thaiDistribute"/>
        <w:rPr>
          <w:rFonts w:ascii="Arial" w:hAnsi="Arial" w:cs="Arial"/>
          <w:sz w:val="18"/>
          <w:szCs w:val="18"/>
          <w:lang w:val="en-GB"/>
        </w:rPr>
      </w:pPr>
    </w:p>
    <w:p w:rsidR="007831AC" w:rsidRDefault="007831AC" w:rsidP="00AA1D47">
      <w:pPr>
        <w:pStyle w:val="Header"/>
        <w:ind w:left="540" w:right="-1053" w:hanging="540"/>
        <w:rPr>
          <w:rFonts w:ascii="Arial" w:hAnsi="Arial" w:cs="Arial"/>
          <w:b/>
          <w:bCs/>
          <w:sz w:val="18"/>
          <w:szCs w:val="18"/>
          <w:lang w:val="en-GB"/>
        </w:rPr>
      </w:pPr>
      <w:r>
        <w:rPr>
          <w:rFonts w:ascii="Arial" w:hAnsi="Arial" w:cs="Arial"/>
          <w:b/>
          <w:bCs/>
          <w:sz w:val="18"/>
          <w:szCs w:val="18"/>
          <w:lang w:val="en-GB"/>
        </w:rPr>
        <w:br w:type="page"/>
      </w:r>
    </w:p>
    <w:p w:rsidR="00180AA1" w:rsidRPr="006F6C39" w:rsidRDefault="00293152" w:rsidP="00AA1D47">
      <w:pPr>
        <w:pStyle w:val="Header"/>
        <w:ind w:left="540" w:right="-1053" w:hanging="540"/>
        <w:rPr>
          <w:rFonts w:ascii="Arial" w:hAnsi="Arial" w:cs="Arial"/>
          <w:b/>
          <w:bCs/>
          <w:sz w:val="18"/>
          <w:szCs w:val="18"/>
          <w:lang w:val="en-US"/>
        </w:rPr>
      </w:pPr>
      <w:r w:rsidRPr="006F6C39">
        <w:rPr>
          <w:rFonts w:ascii="Arial" w:hAnsi="Arial" w:cs="Arial"/>
          <w:b/>
          <w:bCs/>
          <w:sz w:val="18"/>
          <w:szCs w:val="18"/>
          <w:lang w:val="en-GB"/>
        </w:rPr>
        <w:t>10</w:t>
      </w:r>
      <w:r w:rsidR="00AF79D8" w:rsidRPr="006F6C39">
        <w:rPr>
          <w:rFonts w:ascii="Arial" w:hAnsi="Arial" w:cs="Arial"/>
          <w:b/>
          <w:bCs/>
          <w:sz w:val="18"/>
          <w:szCs w:val="18"/>
          <w:cs/>
          <w:lang w:val="en-GB"/>
        </w:rPr>
        <w:tab/>
      </w:r>
      <w:r w:rsidR="00180AA1" w:rsidRPr="006F6C39">
        <w:rPr>
          <w:rFonts w:ascii="Arial" w:hAnsi="Arial" w:cs="Arial"/>
          <w:b/>
          <w:bCs/>
          <w:sz w:val="18"/>
          <w:szCs w:val="18"/>
          <w:lang w:val="en-US"/>
        </w:rPr>
        <w:t>Trade and other payables</w:t>
      </w:r>
    </w:p>
    <w:tbl>
      <w:tblPr>
        <w:tblW w:w="9606" w:type="dxa"/>
        <w:tblLayout w:type="fixed"/>
        <w:tblLook w:val="0000" w:firstRow="0" w:lastRow="0" w:firstColumn="0" w:lastColumn="0" w:noHBand="0" w:noVBand="0"/>
      </w:tblPr>
      <w:tblGrid>
        <w:gridCol w:w="6487"/>
        <w:gridCol w:w="1559"/>
        <w:gridCol w:w="1560"/>
      </w:tblGrid>
      <w:tr w:rsidR="00AE5409" w:rsidRPr="006F6C39" w:rsidTr="00AE5409">
        <w:tc>
          <w:tcPr>
            <w:tcW w:w="6487" w:type="dxa"/>
            <w:vAlign w:val="bottom"/>
          </w:tcPr>
          <w:p w:rsidR="00AE5409" w:rsidRPr="006F6C39" w:rsidRDefault="00AE5409" w:rsidP="00734DA5">
            <w:pPr>
              <w:ind w:left="540" w:right="-72"/>
              <w:rPr>
                <w:rFonts w:ascii="Arial" w:hAnsi="Arial" w:cs="Arial"/>
                <w:sz w:val="18"/>
                <w:szCs w:val="18"/>
              </w:rPr>
            </w:pPr>
          </w:p>
        </w:tc>
        <w:tc>
          <w:tcPr>
            <w:tcW w:w="1559" w:type="dxa"/>
            <w:vAlign w:val="bottom"/>
          </w:tcPr>
          <w:p w:rsidR="00AE5409" w:rsidRPr="006F6C39" w:rsidRDefault="00AE5409" w:rsidP="00677846">
            <w:pPr>
              <w:ind w:right="-72"/>
              <w:jc w:val="right"/>
              <w:rPr>
                <w:rFonts w:ascii="Arial" w:hAnsi="Arial" w:cs="Arial"/>
                <w:b/>
                <w:bCs/>
                <w:sz w:val="18"/>
                <w:szCs w:val="18"/>
                <w:lang w:val="en-GB"/>
              </w:rPr>
            </w:pPr>
            <w:r w:rsidRPr="006F6C39">
              <w:rPr>
                <w:rFonts w:ascii="Arial" w:hAnsi="Arial" w:cs="Arial"/>
                <w:b/>
                <w:bCs/>
                <w:sz w:val="18"/>
                <w:szCs w:val="18"/>
                <w:lang w:val="en-GB"/>
              </w:rPr>
              <w:t>Unaudited</w:t>
            </w:r>
          </w:p>
        </w:tc>
        <w:tc>
          <w:tcPr>
            <w:tcW w:w="1560" w:type="dxa"/>
            <w:vAlign w:val="bottom"/>
          </w:tcPr>
          <w:p w:rsidR="00AE5409" w:rsidRPr="006F6C39" w:rsidRDefault="00AE5409" w:rsidP="00677846">
            <w:pPr>
              <w:ind w:right="-72"/>
              <w:jc w:val="right"/>
              <w:rPr>
                <w:rFonts w:ascii="Arial" w:hAnsi="Arial" w:cs="Arial"/>
                <w:b/>
                <w:bCs/>
                <w:sz w:val="18"/>
                <w:szCs w:val="18"/>
              </w:rPr>
            </w:pPr>
            <w:r w:rsidRPr="006F6C39">
              <w:rPr>
                <w:rFonts w:ascii="Arial" w:hAnsi="Arial" w:cs="Arial"/>
                <w:b/>
                <w:bCs/>
                <w:sz w:val="18"/>
                <w:szCs w:val="18"/>
              </w:rPr>
              <w:t>Audited</w:t>
            </w:r>
          </w:p>
        </w:tc>
      </w:tr>
      <w:tr w:rsidR="00AE5409" w:rsidRPr="006F6C39" w:rsidTr="00AE5409">
        <w:tc>
          <w:tcPr>
            <w:tcW w:w="6487" w:type="dxa"/>
            <w:vAlign w:val="bottom"/>
          </w:tcPr>
          <w:p w:rsidR="00AE5409" w:rsidRPr="006F6C39" w:rsidRDefault="00AE5409" w:rsidP="00734DA5">
            <w:pPr>
              <w:ind w:left="540" w:right="-72"/>
              <w:rPr>
                <w:rFonts w:ascii="Arial" w:hAnsi="Arial" w:cs="Arial"/>
                <w:sz w:val="18"/>
                <w:szCs w:val="18"/>
              </w:rPr>
            </w:pPr>
          </w:p>
        </w:tc>
        <w:tc>
          <w:tcPr>
            <w:tcW w:w="1559" w:type="dxa"/>
            <w:vAlign w:val="bottom"/>
          </w:tcPr>
          <w:p w:rsidR="00AE5409" w:rsidRPr="006F6C39" w:rsidRDefault="007A34A8" w:rsidP="00677846">
            <w:pPr>
              <w:ind w:right="-72"/>
              <w:jc w:val="right"/>
              <w:rPr>
                <w:rFonts w:ascii="Arial" w:hAnsi="Arial" w:cs="Arial"/>
                <w:b/>
                <w:bCs/>
                <w:sz w:val="18"/>
                <w:szCs w:val="18"/>
              </w:rPr>
            </w:pPr>
            <w:r w:rsidRPr="006F6C39">
              <w:rPr>
                <w:rFonts w:ascii="Arial" w:hAnsi="Arial" w:cs="Arial"/>
                <w:b/>
                <w:bCs/>
                <w:sz w:val="18"/>
                <w:szCs w:val="18"/>
                <w:lang w:val="en-GB"/>
              </w:rPr>
              <w:t xml:space="preserve">30 </w:t>
            </w:r>
            <w:r w:rsidR="006C7BC5" w:rsidRPr="006F6C39">
              <w:rPr>
                <w:rFonts w:ascii="Arial" w:hAnsi="Arial" w:cs="Arial"/>
                <w:b/>
                <w:bCs/>
                <w:sz w:val="18"/>
                <w:szCs w:val="18"/>
                <w:lang w:val="en-GB"/>
              </w:rPr>
              <w:t>September</w:t>
            </w:r>
          </w:p>
        </w:tc>
        <w:tc>
          <w:tcPr>
            <w:tcW w:w="1560" w:type="dxa"/>
            <w:vAlign w:val="bottom"/>
          </w:tcPr>
          <w:p w:rsidR="00AE5409" w:rsidRPr="006F6C39" w:rsidRDefault="00AE5409" w:rsidP="00677846">
            <w:pPr>
              <w:ind w:right="-72"/>
              <w:jc w:val="right"/>
              <w:rPr>
                <w:rFonts w:ascii="Arial" w:hAnsi="Arial" w:cs="Arial"/>
                <w:b/>
                <w:bCs/>
                <w:sz w:val="18"/>
                <w:szCs w:val="18"/>
              </w:rPr>
            </w:pPr>
            <w:r w:rsidRPr="006F6C39">
              <w:rPr>
                <w:rFonts w:ascii="Arial" w:hAnsi="Arial" w:cs="Arial"/>
                <w:b/>
                <w:bCs/>
                <w:sz w:val="18"/>
                <w:szCs w:val="18"/>
              </w:rPr>
              <w:t>31 December</w:t>
            </w:r>
          </w:p>
        </w:tc>
      </w:tr>
      <w:tr w:rsidR="00AE5409" w:rsidRPr="006F6C39" w:rsidTr="00AE5409">
        <w:tc>
          <w:tcPr>
            <w:tcW w:w="6487" w:type="dxa"/>
            <w:vAlign w:val="bottom"/>
          </w:tcPr>
          <w:p w:rsidR="00AE5409" w:rsidRPr="006F6C39" w:rsidRDefault="00AE5409" w:rsidP="00734DA5">
            <w:pPr>
              <w:ind w:left="540" w:right="-72"/>
              <w:rPr>
                <w:rFonts w:ascii="Arial" w:hAnsi="Arial" w:cs="Arial"/>
                <w:sz w:val="18"/>
                <w:szCs w:val="18"/>
              </w:rPr>
            </w:pPr>
          </w:p>
        </w:tc>
        <w:tc>
          <w:tcPr>
            <w:tcW w:w="1559" w:type="dxa"/>
            <w:vAlign w:val="bottom"/>
          </w:tcPr>
          <w:p w:rsidR="00AE5409" w:rsidRPr="006F6C39" w:rsidRDefault="00AE5409" w:rsidP="00677846">
            <w:pPr>
              <w:ind w:right="-72"/>
              <w:jc w:val="right"/>
              <w:rPr>
                <w:rFonts w:ascii="Arial" w:hAnsi="Arial" w:cs="Arial"/>
                <w:b/>
                <w:bCs/>
                <w:sz w:val="18"/>
                <w:szCs w:val="18"/>
              </w:rPr>
            </w:pPr>
            <w:r w:rsidRPr="006F6C39">
              <w:rPr>
                <w:rFonts w:ascii="Arial" w:hAnsi="Arial" w:cs="Arial"/>
                <w:b/>
                <w:bCs/>
                <w:sz w:val="18"/>
                <w:szCs w:val="18"/>
                <w:lang w:val="en-GB"/>
              </w:rPr>
              <w:t>2017</w:t>
            </w:r>
          </w:p>
        </w:tc>
        <w:tc>
          <w:tcPr>
            <w:tcW w:w="1560" w:type="dxa"/>
            <w:vAlign w:val="bottom"/>
          </w:tcPr>
          <w:p w:rsidR="00AE5409" w:rsidRPr="006F6C39" w:rsidRDefault="00AE5409" w:rsidP="00677846">
            <w:pPr>
              <w:ind w:right="-72"/>
              <w:jc w:val="right"/>
              <w:rPr>
                <w:rFonts w:ascii="Arial" w:hAnsi="Arial" w:cs="Arial"/>
                <w:b/>
                <w:bCs/>
                <w:sz w:val="18"/>
                <w:szCs w:val="18"/>
              </w:rPr>
            </w:pPr>
            <w:r w:rsidRPr="006F6C39">
              <w:rPr>
                <w:rFonts w:ascii="Arial" w:hAnsi="Arial" w:cs="Arial"/>
                <w:b/>
                <w:bCs/>
                <w:sz w:val="18"/>
                <w:szCs w:val="18"/>
                <w:lang w:val="en-GB"/>
              </w:rPr>
              <w:t>2016</w:t>
            </w:r>
          </w:p>
        </w:tc>
      </w:tr>
      <w:tr w:rsidR="00AE5409" w:rsidRPr="006F6C39" w:rsidTr="00AE5409">
        <w:tc>
          <w:tcPr>
            <w:tcW w:w="6487" w:type="dxa"/>
            <w:vAlign w:val="bottom"/>
          </w:tcPr>
          <w:p w:rsidR="00AE5409" w:rsidRPr="006F6C39" w:rsidRDefault="00AE5409" w:rsidP="00734DA5">
            <w:pPr>
              <w:ind w:left="540" w:right="-72"/>
              <w:rPr>
                <w:rFonts w:ascii="Arial" w:hAnsi="Arial" w:cs="Arial"/>
                <w:sz w:val="18"/>
                <w:szCs w:val="18"/>
              </w:rPr>
            </w:pPr>
          </w:p>
        </w:tc>
        <w:tc>
          <w:tcPr>
            <w:tcW w:w="1559" w:type="dxa"/>
            <w:vAlign w:val="bottom"/>
          </w:tcPr>
          <w:p w:rsidR="00AE5409" w:rsidRPr="006F6C39" w:rsidRDefault="00AE5409" w:rsidP="00677846">
            <w:pPr>
              <w:pBdr>
                <w:bottom w:val="single" w:sz="4" w:space="1" w:color="auto"/>
              </w:pBdr>
              <w:ind w:right="-72"/>
              <w:jc w:val="right"/>
              <w:rPr>
                <w:rFonts w:ascii="Arial" w:hAnsi="Arial" w:cs="Arial"/>
                <w:b/>
                <w:bCs/>
                <w:sz w:val="18"/>
                <w:szCs w:val="18"/>
                <w:cs/>
              </w:rPr>
            </w:pPr>
            <w:r w:rsidRPr="006F6C39">
              <w:rPr>
                <w:rFonts w:ascii="Arial" w:hAnsi="Arial" w:cs="Arial"/>
                <w:b/>
                <w:bCs/>
                <w:sz w:val="18"/>
                <w:szCs w:val="18"/>
              </w:rPr>
              <w:t>Baht</w:t>
            </w:r>
          </w:p>
        </w:tc>
        <w:tc>
          <w:tcPr>
            <w:tcW w:w="1560" w:type="dxa"/>
            <w:vAlign w:val="bottom"/>
          </w:tcPr>
          <w:p w:rsidR="00AE5409" w:rsidRPr="006F6C39" w:rsidRDefault="00AE5409" w:rsidP="00677846">
            <w:pPr>
              <w:pBdr>
                <w:bottom w:val="single" w:sz="4" w:space="1" w:color="auto"/>
              </w:pBdr>
              <w:ind w:right="-72"/>
              <w:jc w:val="right"/>
              <w:rPr>
                <w:rFonts w:ascii="Arial" w:hAnsi="Arial" w:cs="Arial"/>
                <w:b/>
                <w:bCs/>
                <w:sz w:val="18"/>
                <w:szCs w:val="18"/>
                <w:cs/>
              </w:rPr>
            </w:pPr>
            <w:r w:rsidRPr="006F6C39">
              <w:rPr>
                <w:rFonts w:ascii="Arial" w:hAnsi="Arial" w:cs="Arial"/>
                <w:b/>
                <w:bCs/>
                <w:sz w:val="18"/>
                <w:szCs w:val="18"/>
              </w:rPr>
              <w:t>Baht</w:t>
            </w:r>
          </w:p>
        </w:tc>
      </w:tr>
      <w:tr w:rsidR="00AE5409" w:rsidRPr="006F6C39" w:rsidTr="00AE5409">
        <w:tc>
          <w:tcPr>
            <w:tcW w:w="6487" w:type="dxa"/>
            <w:vAlign w:val="bottom"/>
          </w:tcPr>
          <w:p w:rsidR="00AE5409" w:rsidRPr="006F6C39" w:rsidRDefault="00AE5409" w:rsidP="00734DA5">
            <w:pPr>
              <w:pStyle w:val="a"/>
              <w:tabs>
                <w:tab w:val="right" w:pos="9360"/>
                <w:tab w:val="right" w:pos="9540"/>
                <w:tab w:val="right" w:pos="11430"/>
                <w:tab w:val="right" w:pos="13320"/>
                <w:tab w:val="right" w:pos="14400"/>
                <w:tab w:val="right" w:pos="14760"/>
              </w:tabs>
              <w:ind w:left="540" w:right="0"/>
              <w:jc w:val="both"/>
              <w:outlineLvl w:val="7"/>
              <w:rPr>
                <w:rFonts w:ascii="Arial" w:hAnsi="Arial" w:cs="Arial"/>
                <w:b/>
                <w:bCs/>
                <w:noProof w:val="0"/>
                <w:color w:val="auto"/>
                <w:sz w:val="12"/>
                <w:szCs w:val="12"/>
                <w:cs/>
                <w:lang w:val="en-GB"/>
              </w:rPr>
            </w:pPr>
          </w:p>
        </w:tc>
        <w:tc>
          <w:tcPr>
            <w:tcW w:w="1559" w:type="dxa"/>
            <w:vAlign w:val="bottom"/>
          </w:tcPr>
          <w:p w:rsidR="00AE5409" w:rsidRPr="006F6C39" w:rsidRDefault="00AE5409" w:rsidP="00677846">
            <w:pPr>
              <w:ind w:right="-72"/>
              <w:jc w:val="right"/>
              <w:rPr>
                <w:rFonts w:ascii="Arial" w:hAnsi="Arial" w:cs="Arial"/>
                <w:sz w:val="12"/>
                <w:szCs w:val="12"/>
              </w:rPr>
            </w:pPr>
          </w:p>
        </w:tc>
        <w:tc>
          <w:tcPr>
            <w:tcW w:w="1560" w:type="dxa"/>
            <w:vAlign w:val="bottom"/>
          </w:tcPr>
          <w:p w:rsidR="00AE5409" w:rsidRPr="006F6C39" w:rsidRDefault="00AE5409" w:rsidP="00677846">
            <w:pPr>
              <w:ind w:right="-72"/>
              <w:jc w:val="right"/>
              <w:rPr>
                <w:rFonts w:ascii="Arial" w:hAnsi="Arial" w:cs="Arial"/>
                <w:sz w:val="12"/>
                <w:szCs w:val="12"/>
              </w:rPr>
            </w:pPr>
          </w:p>
        </w:tc>
      </w:tr>
      <w:tr w:rsidR="00AE5409" w:rsidRPr="006F6C39" w:rsidTr="00AE5409">
        <w:tc>
          <w:tcPr>
            <w:tcW w:w="6487" w:type="dxa"/>
            <w:vAlign w:val="bottom"/>
          </w:tcPr>
          <w:p w:rsidR="00AE5409" w:rsidRPr="006F6C39" w:rsidRDefault="00AE5409" w:rsidP="00734DA5">
            <w:pPr>
              <w:ind w:left="540" w:right="-72"/>
              <w:rPr>
                <w:rFonts w:ascii="Arial" w:hAnsi="Arial" w:cs="Arial"/>
                <w:sz w:val="18"/>
                <w:szCs w:val="18"/>
                <w:cs/>
              </w:rPr>
            </w:pPr>
            <w:r w:rsidRPr="006F6C39">
              <w:rPr>
                <w:rFonts w:ascii="Arial" w:hAnsi="Arial" w:cs="Arial"/>
                <w:sz w:val="18"/>
                <w:szCs w:val="18"/>
              </w:rPr>
              <w:t>Trade payables - car</w:t>
            </w:r>
          </w:p>
        </w:tc>
        <w:tc>
          <w:tcPr>
            <w:tcW w:w="1559" w:type="dxa"/>
            <w:vAlign w:val="bottom"/>
          </w:tcPr>
          <w:p w:rsidR="00AE5409" w:rsidRPr="006F6C39" w:rsidRDefault="005C4860" w:rsidP="00677846">
            <w:pPr>
              <w:ind w:right="-72"/>
              <w:jc w:val="right"/>
              <w:rPr>
                <w:rFonts w:ascii="Arial" w:hAnsi="Arial" w:cs="Arial"/>
                <w:sz w:val="18"/>
                <w:szCs w:val="18"/>
              </w:rPr>
            </w:pPr>
            <w:r w:rsidRPr="006F6C39">
              <w:rPr>
                <w:rFonts w:ascii="Arial" w:hAnsi="Arial" w:cs="Arial"/>
                <w:sz w:val="18"/>
                <w:szCs w:val="18"/>
              </w:rPr>
              <w:t>203,144,226</w:t>
            </w:r>
          </w:p>
        </w:tc>
        <w:tc>
          <w:tcPr>
            <w:tcW w:w="1560" w:type="dxa"/>
            <w:vAlign w:val="bottom"/>
          </w:tcPr>
          <w:p w:rsidR="00AE5409" w:rsidRPr="006F6C39" w:rsidRDefault="00AE5409" w:rsidP="00677846">
            <w:pPr>
              <w:ind w:right="-72"/>
              <w:jc w:val="right"/>
              <w:rPr>
                <w:rFonts w:ascii="Arial" w:hAnsi="Arial" w:cs="Arial"/>
                <w:sz w:val="18"/>
                <w:szCs w:val="18"/>
              </w:rPr>
            </w:pPr>
            <w:r w:rsidRPr="006F6C39">
              <w:rPr>
                <w:rFonts w:ascii="Arial" w:hAnsi="Arial" w:cs="Arial"/>
                <w:sz w:val="18"/>
                <w:szCs w:val="18"/>
              </w:rPr>
              <w:t>58,384,105</w:t>
            </w:r>
          </w:p>
        </w:tc>
      </w:tr>
      <w:tr w:rsidR="00AE5409" w:rsidRPr="006F6C39" w:rsidTr="00AE5409">
        <w:tc>
          <w:tcPr>
            <w:tcW w:w="6487" w:type="dxa"/>
            <w:vAlign w:val="bottom"/>
          </w:tcPr>
          <w:p w:rsidR="00AE5409" w:rsidRPr="006F6C39" w:rsidRDefault="00AE5409" w:rsidP="00734DA5">
            <w:pPr>
              <w:ind w:left="540" w:right="-72"/>
              <w:rPr>
                <w:rFonts w:ascii="Arial" w:hAnsi="Arial" w:cs="Arial"/>
                <w:sz w:val="18"/>
                <w:szCs w:val="18"/>
                <w:cs/>
              </w:rPr>
            </w:pPr>
            <w:r w:rsidRPr="006F6C39">
              <w:rPr>
                <w:rFonts w:ascii="Arial" w:hAnsi="Arial" w:cs="Arial"/>
                <w:sz w:val="18"/>
                <w:szCs w:val="18"/>
              </w:rPr>
              <w:t>Accrued expenses</w:t>
            </w:r>
          </w:p>
        </w:tc>
        <w:tc>
          <w:tcPr>
            <w:tcW w:w="1559" w:type="dxa"/>
            <w:vAlign w:val="bottom"/>
          </w:tcPr>
          <w:p w:rsidR="00AE5409" w:rsidRPr="006F6C39" w:rsidRDefault="006911C2" w:rsidP="00677846">
            <w:pPr>
              <w:ind w:right="-72"/>
              <w:jc w:val="right"/>
              <w:rPr>
                <w:rFonts w:ascii="Arial" w:hAnsi="Arial" w:cs="Arial"/>
                <w:sz w:val="18"/>
                <w:szCs w:val="18"/>
              </w:rPr>
            </w:pPr>
            <w:r w:rsidRPr="006911C2">
              <w:rPr>
                <w:rFonts w:ascii="Arial" w:hAnsi="Arial" w:cs="Arial"/>
                <w:sz w:val="18"/>
                <w:szCs w:val="18"/>
              </w:rPr>
              <w:t>24,952,883</w:t>
            </w:r>
          </w:p>
        </w:tc>
        <w:tc>
          <w:tcPr>
            <w:tcW w:w="1560" w:type="dxa"/>
            <w:vAlign w:val="bottom"/>
          </w:tcPr>
          <w:p w:rsidR="00AE5409" w:rsidRPr="006F6C39" w:rsidRDefault="00AE5409" w:rsidP="00677846">
            <w:pPr>
              <w:ind w:right="-72"/>
              <w:jc w:val="right"/>
              <w:rPr>
                <w:rFonts w:ascii="Arial" w:hAnsi="Arial" w:cs="Arial"/>
                <w:sz w:val="18"/>
                <w:szCs w:val="18"/>
              </w:rPr>
            </w:pPr>
            <w:r w:rsidRPr="006F6C39">
              <w:rPr>
                <w:rFonts w:ascii="Arial" w:hAnsi="Arial" w:cs="Arial"/>
                <w:sz w:val="18"/>
                <w:szCs w:val="18"/>
              </w:rPr>
              <w:t>31,409,558</w:t>
            </w:r>
          </w:p>
        </w:tc>
      </w:tr>
      <w:tr w:rsidR="00AE5409" w:rsidRPr="006F6C39" w:rsidTr="00AE5409">
        <w:tc>
          <w:tcPr>
            <w:tcW w:w="6487" w:type="dxa"/>
            <w:vAlign w:val="bottom"/>
          </w:tcPr>
          <w:p w:rsidR="00AE5409" w:rsidRPr="006F6C39" w:rsidRDefault="00AE5409" w:rsidP="00734DA5">
            <w:pPr>
              <w:ind w:left="540" w:right="-72"/>
              <w:rPr>
                <w:rFonts w:ascii="Arial" w:hAnsi="Arial" w:cs="Arial"/>
                <w:sz w:val="18"/>
                <w:szCs w:val="18"/>
                <w:cs/>
              </w:rPr>
            </w:pPr>
            <w:r w:rsidRPr="006F6C39">
              <w:rPr>
                <w:rFonts w:ascii="Arial" w:hAnsi="Arial" w:cs="Arial"/>
                <w:sz w:val="18"/>
                <w:szCs w:val="18"/>
              </w:rPr>
              <w:t>Other payables</w:t>
            </w:r>
          </w:p>
        </w:tc>
        <w:tc>
          <w:tcPr>
            <w:tcW w:w="1559" w:type="dxa"/>
            <w:vAlign w:val="bottom"/>
          </w:tcPr>
          <w:p w:rsidR="00AE5409" w:rsidRPr="006F6C39" w:rsidRDefault="005C4860" w:rsidP="00677846">
            <w:pPr>
              <w:pBdr>
                <w:bottom w:val="single" w:sz="4" w:space="1" w:color="auto"/>
              </w:pBdr>
              <w:ind w:right="-72"/>
              <w:jc w:val="right"/>
              <w:rPr>
                <w:rFonts w:ascii="Arial" w:hAnsi="Arial" w:cs="Arial"/>
                <w:sz w:val="18"/>
                <w:szCs w:val="18"/>
              </w:rPr>
            </w:pPr>
            <w:r w:rsidRPr="006F6C39">
              <w:rPr>
                <w:rFonts w:ascii="Arial" w:hAnsi="Arial" w:cs="Arial"/>
                <w:sz w:val="18"/>
                <w:szCs w:val="18"/>
              </w:rPr>
              <w:t>4,134,186</w:t>
            </w:r>
          </w:p>
        </w:tc>
        <w:tc>
          <w:tcPr>
            <w:tcW w:w="1560" w:type="dxa"/>
            <w:vAlign w:val="bottom"/>
          </w:tcPr>
          <w:p w:rsidR="00AE5409" w:rsidRPr="006F6C39" w:rsidRDefault="00AE5409" w:rsidP="00677846">
            <w:pPr>
              <w:pBdr>
                <w:bottom w:val="single" w:sz="4" w:space="1" w:color="auto"/>
              </w:pBdr>
              <w:ind w:right="-72"/>
              <w:jc w:val="right"/>
              <w:rPr>
                <w:rFonts w:ascii="Arial" w:hAnsi="Arial" w:cs="Arial"/>
                <w:sz w:val="18"/>
                <w:szCs w:val="18"/>
              </w:rPr>
            </w:pPr>
            <w:r w:rsidRPr="006F6C39">
              <w:rPr>
                <w:rFonts w:ascii="Arial" w:hAnsi="Arial" w:cs="Arial"/>
                <w:sz w:val="18"/>
                <w:szCs w:val="18"/>
              </w:rPr>
              <w:t>4,126,917</w:t>
            </w:r>
          </w:p>
        </w:tc>
      </w:tr>
      <w:tr w:rsidR="00AE5409" w:rsidRPr="006F6C39" w:rsidTr="00AE5409">
        <w:trPr>
          <w:trHeight w:val="163"/>
        </w:trPr>
        <w:tc>
          <w:tcPr>
            <w:tcW w:w="6487" w:type="dxa"/>
            <w:vAlign w:val="bottom"/>
          </w:tcPr>
          <w:p w:rsidR="00AE5409" w:rsidRPr="006F6C39" w:rsidRDefault="00AE5409" w:rsidP="00734DA5">
            <w:pPr>
              <w:tabs>
                <w:tab w:val="left" w:pos="1134"/>
                <w:tab w:val="left" w:pos="1276"/>
                <w:tab w:val="center" w:pos="3402"/>
                <w:tab w:val="center" w:pos="4536"/>
                <w:tab w:val="center" w:pos="5670"/>
                <w:tab w:val="center" w:pos="6804"/>
                <w:tab w:val="right" w:pos="7655"/>
              </w:tabs>
              <w:ind w:left="540"/>
              <w:rPr>
                <w:rFonts w:ascii="Arial" w:hAnsi="Arial" w:cs="Arial"/>
                <w:sz w:val="12"/>
                <w:szCs w:val="12"/>
                <w:cs/>
              </w:rPr>
            </w:pPr>
          </w:p>
        </w:tc>
        <w:tc>
          <w:tcPr>
            <w:tcW w:w="1559" w:type="dxa"/>
            <w:vAlign w:val="bottom"/>
          </w:tcPr>
          <w:p w:rsidR="00AE5409" w:rsidRPr="006F6C39" w:rsidRDefault="00AE5409" w:rsidP="0067784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60" w:type="dxa"/>
            <w:vAlign w:val="bottom"/>
          </w:tcPr>
          <w:p w:rsidR="00AE5409" w:rsidRPr="006F6C39" w:rsidRDefault="00AE5409" w:rsidP="0067784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E5409" w:rsidRPr="006F6C39" w:rsidTr="00AE5409">
        <w:tc>
          <w:tcPr>
            <w:tcW w:w="6487" w:type="dxa"/>
            <w:vAlign w:val="bottom"/>
          </w:tcPr>
          <w:p w:rsidR="00AE5409" w:rsidRPr="006F6C39" w:rsidRDefault="00AE5409" w:rsidP="00734DA5">
            <w:pPr>
              <w:ind w:left="540" w:right="-72"/>
              <w:jc w:val="right"/>
              <w:rPr>
                <w:rFonts w:ascii="Arial" w:hAnsi="Arial" w:cs="Arial"/>
                <w:sz w:val="18"/>
                <w:szCs w:val="18"/>
                <w:cs/>
              </w:rPr>
            </w:pPr>
          </w:p>
        </w:tc>
        <w:tc>
          <w:tcPr>
            <w:tcW w:w="1559" w:type="dxa"/>
            <w:vAlign w:val="bottom"/>
          </w:tcPr>
          <w:p w:rsidR="00AE5409" w:rsidRPr="006F6C39" w:rsidRDefault="00DC46BC" w:rsidP="00677846">
            <w:pPr>
              <w:pBdr>
                <w:bottom w:val="double" w:sz="4" w:space="1" w:color="auto"/>
              </w:pBdr>
              <w:ind w:right="-72"/>
              <w:jc w:val="right"/>
              <w:rPr>
                <w:rFonts w:ascii="Arial" w:hAnsi="Arial" w:cs="Arial"/>
                <w:sz w:val="18"/>
                <w:szCs w:val="18"/>
              </w:rPr>
            </w:pPr>
            <w:r w:rsidRPr="00DC46BC">
              <w:rPr>
                <w:rFonts w:ascii="Arial" w:hAnsi="Arial" w:cs="Arial"/>
                <w:sz w:val="18"/>
                <w:szCs w:val="18"/>
              </w:rPr>
              <w:t>232,231,295</w:t>
            </w:r>
          </w:p>
        </w:tc>
        <w:tc>
          <w:tcPr>
            <w:tcW w:w="1560" w:type="dxa"/>
            <w:vAlign w:val="bottom"/>
          </w:tcPr>
          <w:p w:rsidR="00AE5409" w:rsidRPr="006F6C39" w:rsidRDefault="00AE5409" w:rsidP="00677846">
            <w:pPr>
              <w:pBdr>
                <w:bottom w:val="double" w:sz="4" w:space="1" w:color="auto"/>
              </w:pBdr>
              <w:ind w:right="-72"/>
              <w:jc w:val="right"/>
              <w:rPr>
                <w:rFonts w:ascii="Arial" w:hAnsi="Arial" w:cs="Arial"/>
                <w:sz w:val="18"/>
                <w:szCs w:val="18"/>
              </w:rPr>
            </w:pPr>
            <w:r w:rsidRPr="006F6C39">
              <w:rPr>
                <w:rFonts w:ascii="Arial" w:hAnsi="Arial" w:cs="Arial"/>
                <w:sz w:val="18"/>
                <w:szCs w:val="18"/>
              </w:rPr>
              <w:t>93,920,580</w:t>
            </w:r>
          </w:p>
        </w:tc>
      </w:tr>
    </w:tbl>
    <w:p w:rsidR="00180AA1" w:rsidRPr="007831AC" w:rsidRDefault="00180AA1" w:rsidP="001D6D7A">
      <w:pPr>
        <w:ind w:left="547"/>
        <w:jc w:val="both"/>
        <w:rPr>
          <w:rFonts w:ascii="Arial" w:hAnsi="Arial" w:cs="Arial"/>
          <w:sz w:val="14"/>
          <w:szCs w:val="14"/>
        </w:rPr>
      </w:pPr>
    </w:p>
    <w:p w:rsidR="00180AA1" w:rsidRPr="006F6C39" w:rsidRDefault="00180AA1" w:rsidP="001D6D7A">
      <w:pPr>
        <w:ind w:left="547"/>
        <w:jc w:val="both"/>
        <w:rPr>
          <w:rFonts w:ascii="Arial" w:hAnsi="Arial" w:cs="Arial"/>
          <w:sz w:val="18"/>
          <w:szCs w:val="18"/>
        </w:rPr>
      </w:pPr>
      <w:r w:rsidRPr="006F6C39">
        <w:rPr>
          <w:rFonts w:ascii="Arial" w:hAnsi="Arial" w:cs="Arial"/>
          <w:sz w:val="18"/>
          <w:szCs w:val="18"/>
        </w:rPr>
        <w:t>Normally, credit term of trade payables - car auction</w:t>
      </w:r>
      <w:r w:rsidR="00DC5409" w:rsidRPr="006F6C39">
        <w:rPr>
          <w:rFonts w:ascii="Arial" w:hAnsi="Arial" w:cs="Arial"/>
          <w:sz w:val="18"/>
          <w:szCs w:val="18"/>
        </w:rPr>
        <w:t>s</w:t>
      </w:r>
      <w:r w:rsidRPr="006F6C39">
        <w:rPr>
          <w:rFonts w:ascii="Arial" w:hAnsi="Arial" w:cs="Arial"/>
          <w:sz w:val="18"/>
          <w:szCs w:val="18"/>
        </w:rPr>
        <w:t xml:space="preserve"> is between 5 and 7 working days.</w:t>
      </w:r>
    </w:p>
    <w:p w:rsidR="00180AA1" w:rsidRPr="007831AC" w:rsidRDefault="00180AA1" w:rsidP="001D6D7A">
      <w:pPr>
        <w:ind w:left="547"/>
        <w:jc w:val="both"/>
        <w:rPr>
          <w:rFonts w:ascii="Arial" w:hAnsi="Arial" w:cs="Arial"/>
          <w:sz w:val="14"/>
          <w:szCs w:val="14"/>
        </w:rPr>
      </w:pPr>
    </w:p>
    <w:p w:rsidR="00180AA1" w:rsidRPr="006F6C39" w:rsidRDefault="00180AA1" w:rsidP="001D6D7A">
      <w:pPr>
        <w:ind w:left="547"/>
        <w:jc w:val="both"/>
        <w:rPr>
          <w:rFonts w:ascii="Arial" w:hAnsi="Arial" w:cs="Arial"/>
          <w:sz w:val="18"/>
          <w:szCs w:val="18"/>
        </w:rPr>
      </w:pPr>
      <w:r w:rsidRPr="006F6C39">
        <w:rPr>
          <w:rFonts w:ascii="Arial" w:hAnsi="Arial" w:cs="Arial"/>
          <w:sz w:val="18"/>
          <w:szCs w:val="18"/>
        </w:rPr>
        <w:t>Accrued expense</w:t>
      </w:r>
      <w:r w:rsidR="000C4C27" w:rsidRPr="006F6C39">
        <w:rPr>
          <w:rFonts w:ascii="Arial" w:hAnsi="Arial" w:cs="Arial"/>
          <w:sz w:val="18"/>
          <w:szCs w:val="18"/>
        </w:rPr>
        <w:t>s mainly comprise accrued bonus and</w:t>
      </w:r>
      <w:r w:rsidRPr="006F6C39">
        <w:rPr>
          <w:rFonts w:ascii="Arial" w:hAnsi="Arial" w:cs="Arial"/>
          <w:sz w:val="18"/>
          <w:szCs w:val="18"/>
        </w:rPr>
        <w:t xml:space="preserve"> </w:t>
      </w:r>
      <w:r w:rsidR="000C4C27" w:rsidRPr="006F6C39">
        <w:rPr>
          <w:rFonts w:ascii="Arial" w:hAnsi="Arial" w:cs="Arial"/>
          <w:sz w:val="18"/>
          <w:szCs w:val="18"/>
        </w:rPr>
        <w:t xml:space="preserve">accrued </w:t>
      </w:r>
      <w:r w:rsidRPr="006F6C39">
        <w:rPr>
          <w:rFonts w:ascii="Arial" w:hAnsi="Arial" w:cs="Arial"/>
          <w:sz w:val="18"/>
          <w:szCs w:val="18"/>
        </w:rPr>
        <w:t>rental and services such as cars transportation and car inspection services.</w:t>
      </w:r>
    </w:p>
    <w:p w:rsidR="007C70D5" w:rsidRPr="007831AC" w:rsidRDefault="007C70D5" w:rsidP="001D6D7A">
      <w:pPr>
        <w:ind w:left="547"/>
        <w:jc w:val="both"/>
        <w:rPr>
          <w:rFonts w:ascii="Arial" w:hAnsi="Arial" w:cs="Arial"/>
          <w:sz w:val="14"/>
          <w:szCs w:val="14"/>
        </w:rPr>
      </w:pPr>
    </w:p>
    <w:p w:rsidR="009E4A60" w:rsidRPr="007831AC" w:rsidRDefault="009E4A60" w:rsidP="001D6D7A">
      <w:pPr>
        <w:ind w:left="547"/>
        <w:jc w:val="both"/>
        <w:rPr>
          <w:rFonts w:ascii="Arial" w:hAnsi="Arial" w:cs="Arial"/>
          <w:sz w:val="14"/>
          <w:szCs w:val="14"/>
        </w:rPr>
      </w:pPr>
    </w:p>
    <w:p w:rsidR="00CE4293" w:rsidRPr="006F6C39" w:rsidRDefault="00BA1AB5" w:rsidP="001D6D7A">
      <w:pPr>
        <w:ind w:left="540" w:hanging="540"/>
        <w:jc w:val="both"/>
        <w:outlineLvl w:val="7"/>
        <w:rPr>
          <w:rFonts w:ascii="Arial" w:hAnsi="Arial" w:cs="Arial"/>
          <w:b/>
          <w:bCs/>
          <w:sz w:val="18"/>
          <w:szCs w:val="18"/>
        </w:rPr>
      </w:pPr>
      <w:r w:rsidRPr="006F6C39">
        <w:rPr>
          <w:rFonts w:ascii="Arial" w:hAnsi="Arial" w:cs="Arial"/>
          <w:b/>
          <w:bCs/>
          <w:sz w:val="18"/>
          <w:szCs w:val="18"/>
          <w:lang w:val="en-GB"/>
        </w:rPr>
        <w:t>1</w:t>
      </w:r>
      <w:r w:rsidRPr="006F6C39">
        <w:rPr>
          <w:rFonts w:ascii="Arial" w:hAnsi="Arial" w:cs="Arial"/>
          <w:b/>
          <w:bCs/>
          <w:sz w:val="18"/>
          <w:szCs w:val="18"/>
        </w:rPr>
        <w:t>1</w:t>
      </w:r>
      <w:r w:rsidR="00CE4293" w:rsidRPr="006F6C39">
        <w:rPr>
          <w:rFonts w:ascii="Arial" w:hAnsi="Arial" w:cs="Arial"/>
          <w:b/>
          <w:bCs/>
          <w:sz w:val="18"/>
          <w:szCs w:val="18"/>
        </w:rPr>
        <w:tab/>
        <w:t>Dividends paid</w:t>
      </w:r>
    </w:p>
    <w:p w:rsidR="007C70D5" w:rsidRPr="007831AC" w:rsidRDefault="007C70D5" w:rsidP="00453915">
      <w:pPr>
        <w:ind w:left="547"/>
        <w:jc w:val="both"/>
        <w:rPr>
          <w:rFonts w:ascii="Arial" w:hAnsi="Arial" w:cs="Arial"/>
          <w:sz w:val="14"/>
          <w:szCs w:val="14"/>
        </w:rPr>
      </w:pPr>
    </w:p>
    <w:p w:rsidR="007831AC" w:rsidRPr="007831AC" w:rsidRDefault="007831AC" w:rsidP="00453915">
      <w:pPr>
        <w:ind w:left="547"/>
        <w:jc w:val="both"/>
        <w:rPr>
          <w:rFonts w:ascii="Arial" w:hAnsi="Arial" w:cs="Arial"/>
          <w:sz w:val="14"/>
          <w:szCs w:val="14"/>
        </w:rPr>
      </w:pPr>
    </w:p>
    <w:p w:rsidR="00FD0BF9" w:rsidRPr="006F6C39" w:rsidRDefault="005C4860" w:rsidP="00453915">
      <w:pPr>
        <w:ind w:left="547"/>
        <w:jc w:val="both"/>
        <w:rPr>
          <w:rFonts w:ascii="Arial" w:hAnsi="Arial" w:cs="Arial"/>
          <w:sz w:val="18"/>
          <w:szCs w:val="18"/>
        </w:rPr>
      </w:pPr>
      <w:r w:rsidRPr="006F6C39">
        <w:rPr>
          <w:rFonts w:ascii="Arial" w:hAnsi="Arial" w:cs="Arial"/>
          <w:sz w:val="18"/>
          <w:szCs w:val="18"/>
        </w:rPr>
        <w:t>At the Board of directors’ meeting held on 8 August 2017, the board passed a resolution to approve interim dividend from the operating result from 1 January 2017 to 30 June 2017 at Baht 0.04 per share to 550 million shares, totaling Baht 22 million.  The Company paid such dividend on 7 September 2017.</w:t>
      </w:r>
    </w:p>
    <w:p w:rsidR="007831AC" w:rsidRPr="007831AC" w:rsidRDefault="007831AC" w:rsidP="00453915">
      <w:pPr>
        <w:ind w:left="547"/>
        <w:jc w:val="both"/>
        <w:rPr>
          <w:rFonts w:ascii="Arial" w:hAnsi="Arial" w:cs="Arial"/>
          <w:spacing w:val="-4"/>
          <w:sz w:val="14"/>
          <w:szCs w:val="14"/>
        </w:rPr>
      </w:pPr>
    </w:p>
    <w:p w:rsidR="0006004B" w:rsidRPr="006F6C39" w:rsidRDefault="00BC2104" w:rsidP="00453915">
      <w:pPr>
        <w:ind w:left="547"/>
        <w:jc w:val="both"/>
        <w:rPr>
          <w:rFonts w:ascii="Arial" w:hAnsi="Arial" w:cs="Arial"/>
          <w:spacing w:val="-4"/>
          <w:sz w:val="18"/>
          <w:szCs w:val="18"/>
        </w:rPr>
      </w:pPr>
      <w:r w:rsidRPr="006F6C39">
        <w:rPr>
          <w:rFonts w:ascii="Arial" w:hAnsi="Arial" w:cs="Arial"/>
          <w:spacing w:val="-4"/>
          <w:sz w:val="18"/>
          <w:szCs w:val="18"/>
        </w:rPr>
        <w:t>At the Annual Shareholders’ Meeting for the year 2017 held on 25 April 2017, the shareholders passed a resolution to approve the dividend payment for 550 million shares from the retained earnings at Baht 0.12 per share totaling Baht 66</w:t>
      </w:r>
      <w:r w:rsidR="00182BEE" w:rsidRPr="006F6C39">
        <w:rPr>
          <w:rFonts w:ascii="Arial" w:hAnsi="Arial" w:cs="Arial"/>
          <w:spacing w:val="-4"/>
          <w:sz w:val="18"/>
          <w:szCs w:val="18"/>
        </w:rPr>
        <w:t>.00</w:t>
      </w:r>
      <w:r w:rsidRPr="006F6C39">
        <w:rPr>
          <w:rFonts w:ascii="Arial" w:hAnsi="Arial" w:cs="Arial"/>
          <w:spacing w:val="-4"/>
          <w:sz w:val="18"/>
          <w:szCs w:val="18"/>
        </w:rPr>
        <w:t xml:space="preserve"> million. The Company paid such dividend on 9 May 2017.</w:t>
      </w:r>
    </w:p>
    <w:p w:rsidR="005C4860" w:rsidRPr="007831AC" w:rsidRDefault="005C4860" w:rsidP="00453915">
      <w:pPr>
        <w:ind w:left="547"/>
        <w:jc w:val="both"/>
        <w:rPr>
          <w:rFonts w:ascii="Arial" w:hAnsi="Arial" w:cs="Arial"/>
          <w:spacing w:val="-4"/>
          <w:sz w:val="14"/>
          <w:szCs w:val="14"/>
        </w:rPr>
      </w:pPr>
    </w:p>
    <w:p w:rsidR="005C4860" w:rsidRPr="006F6C39" w:rsidRDefault="005C4860" w:rsidP="005C4860">
      <w:pPr>
        <w:ind w:left="547"/>
        <w:jc w:val="both"/>
        <w:rPr>
          <w:rFonts w:ascii="Arial" w:hAnsi="Arial" w:cs="Arial"/>
          <w:spacing w:val="-4"/>
          <w:sz w:val="18"/>
          <w:szCs w:val="18"/>
        </w:rPr>
      </w:pPr>
      <w:r w:rsidRPr="006F6C39">
        <w:rPr>
          <w:rFonts w:ascii="Arial" w:hAnsi="Arial" w:cs="Arial"/>
          <w:spacing w:val="-4"/>
          <w:sz w:val="18"/>
          <w:szCs w:val="18"/>
        </w:rPr>
        <w:t>At the Board of directors’ meeting held on 9 August 2016, the board passed a resolution to approve interim dividend from the operating result from 1 January 2016 to 30 June 2016 at Baht 0.10 per share to 550 million shares, totaling Baht 55 million.  The Company paid such dividend on 7 September 2016.</w:t>
      </w:r>
    </w:p>
    <w:p w:rsidR="00BC2104" w:rsidRPr="007831AC" w:rsidRDefault="00BC2104" w:rsidP="00453915">
      <w:pPr>
        <w:ind w:left="547"/>
        <w:jc w:val="both"/>
        <w:rPr>
          <w:rFonts w:ascii="Arial" w:hAnsi="Arial" w:cs="Arial"/>
          <w:sz w:val="14"/>
          <w:szCs w:val="14"/>
        </w:rPr>
      </w:pPr>
    </w:p>
    <w:p w:rsidR="001A44FD" w:rsidRPr="006F6C39" w:rsidRDefault="00BC2104" w:rsidP="001A44FD">
      <w:pPr>
        <w:pStyle w:val="BodyText"/>
        <w:ind w:left="547" w:right="0"/>
        <w:jc w:val="both"/>
        <w:rPr>
          <w:rFonts w:ascii="Arial" w:hAnsi="Arial" w:cs="Arial"/>
          <w:spacing w:val="-4"/>
          <w:sz w:val="18"/>
          <w:szCs w:val="18"/>
          <w:lang w:val="en-US"/>
        </w:rPr>
      </w:pPr>
      <w:r w:rsidRPr="006F6C39">
        <w:rPr>
          <w:rFonts w:ascii="Arial" w:hAnsi="Arial" w:cs="Arial"/>
          <w:spacing w:val="-4"/>
          <w:sz w:val="18"/>
          <w:szCs w:val="18"/>
          <w:lang w:val="en-US"/>
        </w:rPr>
        <w:t>At the Annual Shareholders’ Meeting for the year 2016 held on 30 March 2016, the shareholders passed a resolution to approve the dividend payment for 550 million shares from the retained earnings at Baht 0.17 per share totaling Baht 93.50 million. The Company paid such dividend on 12 April 2016.</w:t>
      </w:r>
    </w:p>
    <w:p w:rsidR="00CA4ED5" w:rsidRPr="007831AC" w:rsidRDefault="00CA4ED5" w:rsidP="001A44FD">
      <w:pPr>
        <w:pStyle w:val="BodyText"/>
        <w:ind w:left="547" w:right="0"/>
        <w:jc w:val="both"/>
        <w:rPr>
          <w:rFonts w:ascii="Arial" w:hAnsi="Arial" w:cs="Arial"/>
          <w:spacing w:val="-4"/>
          <w:sz w:val="14"/>
          <w:szCs w:val="14"/>
          <w:lang w:val="en-US"/>
        </w:rPr>
      </w:pPr>
    </w:p>
    <w:p w:rsidR="00CA4ED5" w:rsidRPr="007831AC" w:rsidRDefault="00CA4ED5" w:rsidP="001A44FD">
      <w:pPr>
        <w:pStyle w:val="BodyText"/>
        <w:ind w:left="547" w:right="0"/>
        <w:jc w:val="both"/>
        <w:rPr>
          <w:rFonts w:ascii="Arial" w:hAnsi="Arial" w:cs="Arial"/>
          <w:sz w:val="14"/>
          <w:szCs w:val="14"/>
          <w:lang w:val="en-US"/>
        </w:rPr>
      </w:pPr>
    </w:p>
    <w:p w:rsidR="00FB7839" w:rsidRPr="006F6C39" w:rsidRDefault="008F4586" w:rsidP="001D6D7A">
      <w:pPr>
        <w:tabs>
          <w:tab w:val="left" w:pos="540"/>
        </w:tabs>
        <w:jc w:val="both"/>
        <w:rPr>
          <w:rFonts w:ascii="Arial" w:hAnsi="Arial" w:cs="Arial"/>
          <w:b/>
          <w:bCs/>
          <w:spacing w:val="-2"/>
          <w:sz w:val="18"/>
          <w:szCs w:val="18"/>
        </w:rPr>
      </w:pPr>
      <w:r w:rsidRPr="006F6C39">
        <w:rPr>
          <w:rFonts w:ascii="Arial" w:hAnsi="Arial" w:cs="Arial"/>
          <w:b/>
          <w:bCs/>
          <w:sz w:val="18"/>
          <w:szCs w:val="18"/>
          <w:lang w:val="en-GB"/>
        </w:rPr>
        <w:t>1</w:t>
      </w:r>
      <w:r w:rsidR="000848B0" w:rsidRPr="006F6C39">
        <w:rPr>
          <w:rFonts w:ascii="Arial" w:hAnsi="Arial" w:cs="Arial"/>
          <w:b/>
          <w:bCs/>
          <w:sz w:val="18"/>
          <w:szCs w:val="18"/>
          <w:lang w:val="en-GB"/>
        </w:rPr>
        <w:t>2</w:t>
      </w:r>
      <w:r w:rsidR="00AF79D8" w:rsidRPr="006F6C39">
        <w:rPr>
          <w:rFonts w:ascii="Arial" w:hAnsi="Arial" w:cs="Arial"/>
          <w:b/>
          <w:bCs/>
          <w:sz w:val="18"/>
          <w:szCs w:val="18"/>
          <w:lang w:val="en-GB"/>
        </w:rPr>
        <w:tab/>
      </w:r>
      <w:r w:rsidR="0048651F" w:rsidRPr="006F6C39">
        <w:rPr>
          <w:rFonts w:ascii="Arial" w:hAnsi="Arial" w:cs="Arial"/>
          <w:b/>
          <w:bCs/>
          <w:spacing w:val="-2"/>
          <w:sz w:val="18"/>
          <w:szCs w:val="18"/>
        </w:rPr>
        <w:t>Income tax</w:t>
      </w:r>
    </w:p>
    <w:p w:rsidR="007C70D5" w:rsidRPr="007831AC" w:rsidRDefault="007C70D5" w:rsidP="001D6D7A">
      <w:pPr>
        <w:ind w:left="547"/>
        <w:jc w:val="both"/>
        <w:rPr>
          <w:rFonts w:ascii="Arial" w:hAnsi="Arial" w:cs="Arial"/>
          <w:sz w:val="14"/>
          <w:szCs w:val="14"/>
        </w:rPr>
      </w:pPr>
    </w:p>
    <w:p w:rsidR="00B44037" w:rsidRPr="007831AC" w:rsidRDefault="00B44037" w:rsidP="001D6D7A">
      <w:pPr>
        <w:ind w:left="547"/>
        <w:jc w:val="both"/>
        <w:rPr>
          <w:rFonts w:ascii="Arial" w:hAnsi="Arial" w:cs="Arial"/>
          <w:sz w:val="14"/>
          <w:szCs w:val="14"/>
        </w:rPr>
      </w:pPr>
    </w:p>
    <w:p w:rsidR="0076247F" w:rsidRPr="006F6C39" w:rsidRDefault="00C71E77" w:rsidP="001D6D7A">
      <w:pPr>
        <w:ind w:left="547"/>
        <w:jc w:val="both"/>
        <w:rPr>
          <w:rFonts w:ascii="Arial" w:hAnsi="Arial" w:cs="Arial"/>
          <w:sz w:val="18"/>
          <w:szCs w:val="18"/>
        </w:rPr>
      </w:pPr>
      <w:r w:rsidRPr="006F6C39">
        <w:rPr>
          <w:rFonts w:ascii="Arial" w:hAnsi="Arial" w:cs="Arial"/>
          <w:sz w:val="18"/>
          <w:szCs w:val="18"/>
        </w:rPr>
        <w:t>Interim accrued income tax expense</w:t>
      </w:r>
      <w:r w:rsidR="00B23D1E" w:rsidRPr="006F6C39">
        <w:rPr>
          <w:rFonts w:ascii="Arial" w:hAnsi="Arial" w:cs="Arial"/>
          <w:sz w:val="18"/>
          <w:szCs w:val="18"/>
        </w:rPr>
        <w:t xml:space="preserve"> was set with estimated method </w:t>
      </w:r>
      <w:r w:rsidRPr="006F6C39">
        <w:rPr>
          <w:rFonts w:ascii="Arial" w:hAnsi="Arial" w:cs="Arial"/>
          <w:sz w:val="18"/>
          <w:szCs w:val="18"/>
        </w:rPr>
        <w:t>by management team.</w:t>
      </w:r>
      <w:r w:rsidR="007C70D5" w:rsidRPr="006F6C39">
        <w:rPr>
          <w:rFonts w:ascii="Arial" w:hAnsi="Arial" w:cs="Arial"/>
          <w:sz w:val="18"/>
          <w:szCs w:val="18"/>
        </w:rPr>
        <w:t xml:space="preserve"> </w:t>
      </w:r>
      <w:r w:rsidR="0030127F" w:rsidRPr="006F6C39">
        <w:rPr>
          <w:rFonts w:ascii="Arial" w:hAnsi="Arial" w:cs="Arial"/>
          <w:sz w:val="18"/>
          <w:szCs w:val="18"/>
        </w:rPr>
        <w:t xml:space="preserve">The </w:t>
      </w:r>
      <w:r w:rsidR="00C90DFA" w:rsidRPr="006F6C39">
        <w:rPr>
          <w:rFonts w:ascii="Arial" w:hAnsi="Arial" w:cs="Arial"/>
          <w:sz w:val="18"/>
          <w:szCs w:val="18"/>
        </w:rPr>
        <w:t>Company</w:t>
      </w:r>
      <w:r w:rsidR="0030127F" w:rsidRPr="006F6C39">
        <w:rPr>
          <w:rFonts w:ascii="Arial" w:hAnsi="Arial" w:cs="Arial"/>
          <w:sz w:val="18"/>
          <w:szCs w:val="18"/>
        </w:rPr>
        <w:t xml:space="preserve"> apply income tax rate with total estima</w:t>
      </w:r>
      <w:r w:rsidR="0084675E" w:rsidRPr="006F6C39">
        <w:rPr>
          <w:rFonts w:ascii="Arial" w:hAnsi="Arial" w:cs="Arial"/>
          <w:sz w:val="18"/>
          <w:szCs w:val="18"/>
        </w:rPr>
        <w:t xml:space="preserve">ted revenue for year which is </w:t>
      </w:r>
      <w:r w:rsidR="005C4860" w:rsidRPr="006F6C39">
        <w:rPr>
          <w:rFonts w:ascii="Arial" w:hAnsi="Arial" w:cs="Arial"/>
          <w:sz w:val="18"/>
          <w:szCs w:val="18"/>
        </w:rPr>
        <w:t>19</w:t>
      </w:r>
      <w:r w:rsidR="004E7604" w:rsidRPr="006F6C39">
        <w:rPr>
          <w:rFonts w:ascii="Arial" w:hAnsi="Arial" w:cs="Arial"/>
          <w:sz w:val="18"/>
          <w:szCs w:val="18"/>
        </w:rPr>
        <w:t>%</w:t>
      </w:r>
      <w:r w:rsidR="0030127F" w:rsidRPr="006F6C39">
        <w:rPr>
          <w:rFonts w:ascii="Arial" w:hAnsi="Arial" w:cs="Arial"/>
          <w:sz w:val="18"/>
          <w:szCs w:val="18"/>
        </w:rPr>
        <w:t xml:space="preserve"> per year (interim estimat</w:t>
      </w:r>
      <w:r w:rsidR="00AE1A80" w:rsidRPr="006F6C39">
        <w:rPr>
          <w:rFonts w:ascii="Arial" w:hAnsi="Arial" w:cs="Arial"/>
          <w:sz w:val="18"/>
          <w:szCs w:val="18"/>
        </w:rPr>
        <w:t>ed income tax rate for year 201</w:t>
      </w:r>
      <w:r w:rsidR="004E5195" w:rsidRPr="006F6C39">
        <w:rPr>
          <w:rFonts w:ascii="Arial" w:hAnsi="Arial" w:cs="Arial"/>
          <w:sz w:val="18"/>
          <w:szCs w:val="18"/>
        </w:rPr>
        <w:t>6</w:t>
      </w:r>
      <w:r w:rsidR="0030127F" w:rsidRPr="006F6C39">
        <w:rPr>
          <w:rFonts w:ascii="Arial" w:hAnsi="Arial" w:cs="Arial"/>
          <w:sz w:val="18"/>
          <w:szCs w:val="18"/>
        </w:rPr>
        <w:t xml:space="preserve"> is </w:t>
      </w:r>
      <w:r w:rsidR="001C0647">
        <w:rPr>
          <w:rFonts w:ascii="Arial" w:hAnsi="Arial" w:cs="Arial"/>
          <w:sz w:val="18"/>
          <w:szCs w:val="18"/>
        </w:rPr>
        <w:t>21</w:t>
      </w:r>
      <w:r w:rsidR="0030127F" w:rsidRPr="006F6C39">
        <w:rPr>
          <w:rFonts w:ascii="Arial" w:hAnsi="Arial" w:cs="Arial"/>
          <w:sz w:val="18"/>
          <w:szCs w:val="18"/>
        </w:rPr>
        <w:t>% per year).</w:t>
      </w:r>
    </w:p>
    <w:p w:rsidR="007C70D5" w:rsidRPr="007831AC" w:rsidRDefault="007C70D5" w:rsidP="001D6D7A">
      <w:pPr>
        <w:ind w:left="547"/>
        <w:jc w:val="both"/>
        <w:rPr>
          <w:rFonts w:ascii="Arial" w:hAnsi="Arial" w:cs="Arial"/>
          <w:sz w:val="14"/>
          <w:szCs w:val="14"/>
        </w:rPr>
      </w:pPr>
    </w:p>
    <w:p w:rsidR="00B44037" w:rsidRPr="007831AC" w:rsidRDefault="00B44037" w:rsidP="001D6D7A">
      <w:pPr>
        <w:ind w:left="547"/>
        <w:jc w:val="both"/>
        <w:rPr>
          <w:rFonts w:ascii="Arial" w:hAnsi="Arial" w:cs="Arial"/>
          <w:sz w:val="14"/>
          <w:szCs w:val="14"/>
        </w:rPr>
      </w:pPr>
    </w:p>
    <w:p w:rsidR="00FB7839" w:rsidRPr="006F6C39" w:rsidRDefault="00E956A6" w:rsidP="00AA1D47">
      <w:pPr>
        <w:ind w:left="540" w:hanging="540"/>
        <w:jc w:val="thaiDistribute"/>
        <w:rPr>
          <w:rFonts w:ascii="Arial" w:hAnsi="Arial" w:cs="Arial"/>
          <w:b/>
          <w:bCs/>
          <w:sz w:val="18"/>
          <w:szCs w:val="18"/>
          <w:cs/>
        </w:rPr>
      </w:pPr>
      <w:r w:rsidRPr="006F6C39">
        <w:rPr>
          <w:rFonts w:ascii="Arial" w:hAnsi="Arial" w:cs="Arial"/>
          <w:b/>
          <w:bCs/>
          <w:sz w:val="18"/>
          <w:szCs w:val="18"/>
          <w:lang w:val="en-GB"/>
        </w:rPr>
        <w:t>1</w:t>
      </w:r>
      <w:r w:rsidR="000848B0" w:rsidRPr="006F6C39">
        <w:rPr>
          <w:rFonts w:ascii="Arial" w:hAnsi="Arial" w:cs="Arial"/>
          <w:b/>
          <w:bCs/>
          <w:sz w:val="18"/>
          <w:szCs w:val="18"/>
          <w:lang w:val="en-GB"/>
        </w:rPr>
        <w:t>3</w:t>
      </w:r>
      <w:r w:rsidR="00AF79D8" w:rsidRPr="006F6C39">
        <w:rPr>
          <w:rFonts w:ascii="Arial" w:hAnsi="Arial" w:cs="Arial"/>
          <w:b/>
          <w:bCs/>
          <w:sz w:val="18"/>
          <w:szCs w:val="18"/>
          <w:cs/>
          <w:lang w:val="en-GB"/>
        </w:rPr>
        <w:tab/>
      </w:r>
      <w:r w:rsidR="00FB7839" w:rsidRPr="006F6C39">
        <w:rPr>
          <w:rFonts w:ascii="Arial" w:hAnsi="Arial" w:cs="Arial"/>
          <w:b/>
          <w:bCs/>
          <w:sz w:val="18"/>
          <w:szCs w:val="18"/>
        </w:rPr>
        <w:t>Earnings per share</w:t>
      </w:r>
    </w:p>
    <w:p w:rsidR="008016D8" w:rsidRPr="007831AC" w:rsidRDefault="008016D8" w:rsidP="00AA1D47">
      <w:pPr>
        <w:ind w:left="540"/>
        <w:rPr>
          <w:rFonts w:ascii="Arial" w:hAnsi="Arial" w:cs="Arial"/>
          <w:sz w:val="14"/>
          <w:szCs w:val="14"/>
        </w:rPr>
      </w:pPr>
    </w:p>
    <w:p w:rsidR="00B44037" w:rsidRPr="007831AC" w:rsidRDefault="00B44037" w:rsidP="00AA1D47">
      <w:pPr>
        <w:ind w:left="540"/>
        <w:rPr>
          <w:rFonts w:ascii="Arial" w:hAnsi="Arial" w:cs="Arial"/>
          <w:sz w:val="14"/>
          <w:szCs w:val="14"/>
        </w:rPr>
      </w:pPr>
    </w:p>
    <w:p w:rsidR="00FB7839" w:rsidRPr="006F6C39" w:rsidRDefault="00FB7839" w:rsidP="00AA1D47">
      <w:pPr>
        <w:ind w:left="540"/>
        <w:rPr>
          <w:rFonts w:ascii="Arial" w:hAnsi="Arial" w:cs="Arial"/>
          <w:sz w:val="18"/>
          <w:szCs w:val="18"/>
        </w:rPr>
      </w:pPr>
      <w:r w:rsidRPr="006F6C39">
        <w:rPr>
          <w:rFonts w:ascii="Arial" w:hAnsi="Arial" w:cs="Arial"/>
          <w:sz w:val="18"/>
          <w:szCs w:val="18"/>
        </w:rPr>
        <w:t xml:space="preserve">Basic earnings per share is calculated by dividing the net profit for the period attributable to </w:t>
      </w:r>
      <w:r w:rsidR="007028CA" w:rsidRPr="006F6C39">
        <w:rPr>
          <w:rFonts w:ascii="Arial" w:hAnsi="Arial" w:cs="Arial"/>
          <w:spacing w:val="-4"/>
          <w:sz w:val="18"/>
          <w:szCs w:val="18"/>
        </w:rPr>
        <w:t>owner of the parent</w:t>
      </w:r>
      <w:r w:rsidRPr="006F6C39">
        <w:rPr>
          <w:rFonts w:ascii="Arial" w:hAnsi="Arial" w:cs="Arial"/>
          <w:sz w:val="18"/>
          <w:szCs w:val="18"/>
        </w:rPr>
        <w:t xml:space="preserve"> by the weighted average number of ordinary shares in issue during the </w:t>
      </w:r>
      <w:r w:rsidR="009B3EA7" w:rsidRPr="006F6C39">
        <w:rPr>
          <w:rFonts w:ascii="Arial" w:hAnsi="Arial" w:cs="Arial"/>
          <w:sz w:val="18"/>
          <w:szCs w:val="18"/>
        </w:rPr>
        <w:t>period</w:t>
      </w:r>
      <w:r w:rsidRPr="006F6C39">
        <w:rPr>
          <w:rFonts w:ascii="Arial" w:hAnsi="Arial" w:cs="Arial"/>
          <w:sz w:val="18"/>
          <w:szCs w:val="18"/>
        </w:rPr>
        <w:t>.</w:t>
      </w:r>
    </w:p>
    <w:p w:rsidR="00353794" w:rsidRPr="007831AC" w:rsidRDefault="00353794" w:rsidP="00AA1D47">
      <w:pPr>
        <w:ind w:left="540"/>
        <w:rPr>
          <w:rFonts w:ascii="Arial" w:hAnsi="Arial" w:cs="Arial"/>
          <w:sz w:val="14"/>
          <w:szCs w:val="14"/>
        </w:rPr>
      </w:pPr>
    </w:p>
    <w:tbl>
      <w:tblPr>
        <w:tblW w:w="9567" w:type="dxa"/>
        <w:tblLook w:val="04A0" w:firstRow="1" w:lastRow="0" w:firstColumn="1" w:lastColumn="0" w:noHBand="0" w:noVBand="1"/>
      </w:tblPr>
      <w:tblGrid>
        <w:gridCol w:w="5184"/>
        <w:gridCol w:w="1944"/>
        <w:gridCol w:w="1155"/>
        <w:gridCol w:w="1284"/>
      </w:tblGrid>
      <w:tr w:rsidR="00353794" w:rsidRPr="006F6C39" w:rsidTr="00694438">
        <w:tc>
          <w:tcPr>
            <w:tcW w:w="5184" w:type="dxa"/>
            <w:vAlign w:val="bottom"/>
          </w:tcPr>
          <w:p w:rsidR="00353794" w:rsidRPr="006F6C39" w:rsidRDefault="00353794" w:rsidP="00694438">
            <w:pPr>
              <w:ind w:left="540" w:right="-72"/>
              <w:rPr>
                <w:rFonts w:ascii="Arial" w:eastAsia="Courier New" w:hAnsi="Arial" w:cs="Arial"/>
                <w:sz w:val="18"/>
                <w:szCs w:val="18"/>
              </w:rPr>
            </w:pPr>
          </w:p>
        </w:tc>
        <w:tc>
          <w:tcPr>
            <w:tcW w:w="1944" w:type="dxa"/>
            <w:vAlign w:val="bottom"/>
          </w:tcPr>
          <w:p w:rsidR="00353794" w:rsidRPr="006F6C39" w:rsidRDefault="00353794" w:rsidP="00694438">
            <w:pPr>
              <w:ind w:right="-72"/>
              <w:jc w:val="center"/>
              <w:rPr>
                <w:rFonts w:ascii="Arial" w:hAnsi="Arial" w:cs="Arial"/>
                <w:b/>
                <w:bCs/>
                <w:sz w:val="18"/>
                <w:szCs w:val="18"/>
                <w:lang w:val="en-GB"/>
              </w:rPr>
            </w:pPr>
            <w:r w:rsidRPr="006F6C39">
              <w:rPr>
                <w:rFonts w:ascii="Arial" w:hAnsi="Arial" w:cs="Arial"/>
                <w:b/>
                <w:bCs/>
                <w:sz w:val="18"/>
                <w:szCs w:val="18"/>
                <w:lang w:val="en-GB"/>
              </w:rPr>
              <w:t>Equity method</w:t>
            </w:r>
          </w:p>
        </w:tc>
        <w:tc>
          <w:tcPr>
            <w:tcW w:w="2439" w:type="dxa"/>
            <w:gridSpan w:val="2"/>
            <w:vAlign w:val="bottom"/>
          </w:tcPr>
          <w:p w:rsidR="00353794" w:rsidRPr="006F6C39" w:rsidRDefault="00353794" w:rsidP="00694438">
            <w:pPr>
              <w:ind w:right="-72"/>
              <w:jc w:val="center"/>
              <w:rPr>
                <w:rFonts w:ascii="Arial" w:hAnsi="Arial" w:cs="Arial"/>
                <w:b/>
                <w:bCs/>
                <w:sz w:val="18"/>
                <w:szCs w:val="18"/>
              </w:rPr>
            </w:pPr>
            <w:r w:rsidRPr="006F6C39">
              <w:rPr>
                <w:rFonts w:ascii="Arial" w:hAnsi="Arial" w:cs="Arial"/>
                <w:b/>
                <w:bCs/>
                <w:sz w:val="18"/>
                <w:szCs w:val="18"/>
              </w:rPr>
              <w:t>Cost method</w:t>
            </w:r>
          </w:p>
        </w:tc>
      </w:tr>
      <w:tr w:rsidR="00353794" w:rsidRPr="006F6C39" w:rsidTr="00694438">
        <w:tc>
          <w:tcPr>
            <w:tcW w:w="5184" w:type="dxa"/>
            <w:vAlign w:val="bottom"/>
          </w:tcPr>
          <w:p w:rsidR="00353794" w:rsidRPr="006F6C39" w:rsidRDefault="00353794" w:rsidP="00694438">
            <w:pPr>
              <w:ind w:left="540" w:right="-72"/>
              <w:rPr>
                <w:rFonts w:ascii="Arial" w:eastAsia="Courier New" w:hAnsi="Arial" w:cs="Arial"/>
                <w:sz w:val="18"/>
                <w:szCs w:val="18"/>
              </w:rPr>
            </w:pPr>
          </w:p>
        </w:tc>
        <w:tc>
          <w:tcPr>
            <w:tcW w:w="1944" w:type="dxa"/>
            <w:vAlign w:val="bottom"/>
          </w:tcPr>
          <w:p w:rsidR="00353794" w:rsidRPr="006F6C39" w:rsidRDefault="00353794" w:rsidP="00694438">
            <w:pPr>
              <w:pBdr>
                <w:bottom w:val="single" w:sz="4" w:space="1" w:color="auto"/>
              </w:pBdr>
              <w:ind w:right="-72"/>
              <w:jc w:val="center"/>
              <w:rPr>
                <w:rFonts w:ascii="Arial" w:hAnsi="Arial" w:cs="Arial"/>
                <w:b/>
                <w:bCs/>
                <w:sz w:val="18"/>
                <w:szCs w:val="18"/>
                <w:lang w:val="en-GB"/>
              </w:rPr>
            </w:pPr>
            <w:r w:rsidRPr="006F6C39">
              <w:rPr>
                <w:rFonts w:ascii="Arial" w:hAnsi="Arial" w:cs="Arial"/>
                <w:b/>
                <w:bCs/>
                <w:sz w:val="18"/>
                <w:szCs w:val="18"/>
                <w:lang w:val="en-GB"/>
              </w:rPr>
              <w:t>financial information</w:t>
            </w:r>
          </w:p>
        </w:tc>
        <w:tc>
          <w:tcPr>
            <w:tcW w:w="2439" w:type="dxa"/>
            <w:gridSpan w:val="2"/>
            <w:vAlign w:val="bottom"/>
          </w:tcPr>
          <w:p w:rsidR="00353794" w:rsidRPr="006F6C39" w:rsidRDefault="00353794" w:rsidP="00694438">
            <w:pPr>
              <w:pBdr>
                <w:bottom w:val="single" w:sz="4" w:space="1" w:color="auto"/>
              </w:pBdr>
              <w:ind w:right="-72"/>
              <w:jc w:val="center"/>
              <w:rPr>
                <w:rFonts w:ascii="Arial" w:hAnsi="Arial" w:cs="Arial"/>
                <w:b/>
                <w:bCs/>
                <w:sz w:val="18"/>
                <w:szCs w:val="18"/>
              </w:rPr>
            </w:pPr>
            <w:r w:rsidRPr="006F6C39">
              <w:rPr>
                <w:rFonts w:ascii="Arial" w:hAnsi="Arial" w:cs="Arial"/>
                <w:b/>
                <w:bCs/>
                <w:sz w:val="18"/>
                <w:szCs w:val="18"/>
                <w:lang w:val="en-GB"/>
              </w:rPr>
              <w:t>financial information</w:t>
            </w:r>
          </w:p>
        </w:tc>
      </w:tr>
      <w:tr w:rsidR="00353794" w:rsidRPr="006F6C39" w:rsidTr="00694438">
        <w:trPr>
          <w:trHeight w:val="80"/>
        </w:trPr>
        <w:tc>
          <w:tcPr>
            <w:tcW w:w="5184" w:type="dxa"/>
            <w:vAlign w:val="bottom"/>
          </w:tcPr>
          <w:p w:rsidR="00353794" w:rsidRPr="006F6C39" w:rsidRDefault="00353794" w:rsidP="00694438">
            <w:pPr>
              <w:ind w:left="540" w:right="-72"/>
              <w:rPr>
                <w:rFonts w:ascii="Arial" w:eastAsia="Courier New" w:hAnsi="Arial" w:cs="Arial"/>
                <w:bCs/>
                <w:sz w:val="18"/>
                <w:szCs w:val="18"/>
              </w:rPr>
            </w:pPr>
          </w:p>
        </w:tc>
        <w:tc>
          <w:tcPr>
            <w:tcW w:w="1944" w:type="dxa"/>
            <w:vAlign w:val="bottom"/>
          </w:tcPr>
          <w:p w:rsidR="00353794" w:rsidRPr="006F6C39" w:rsidRDefault="00353794" w:rsidP="00694438">
            <w:pPr>
              <w:pBdr>
                <w:bottom w:val="single" w:sz="4" w:space="1" w:color="auto"/>
              </w:pBdr>
              <w:ind w:right="-72"/>
              <w:jc w:val="right"/>
              <w:rPr>
                <w:rFonts w:ascii="Arial" w:hAnsi="Arial" w:cs="Arial"/>
                <w:b/>
                <w:bCs/>
                <w:snapToGrid w:val="0"/>
                <w:sz w:val="18"/>
                <w:szCs w:val="18"/>
                <w:lang w:eastAsia="th-TH"/>
              </w:rPr>
            </w:pPr>
            <w:r w:rsidRPr="006F6C39">
              <w:rPr>
                <w:rFonts w:ascii="Arial" w:hAnsi="Arial" w:cs="Arial"/>
                <w:b/>
                <w:bCs/>
                <w:snapToGrid w:val="0"/>
                <w:sz w:val="18"/>
                <w:szCs w:val="18"/>
                <w:lang w:eastAsia="th-TH"/>
              </w:rPr>
              <w:t>2017</w:t>
            </w:r>
          </w:p>
        </w:tc>
        <w:tc>
          <w:tcPr>
            <w:tcW w:w="1155" w:type="dxa"/>
            <w:vAlign w:val="bottom"/>
            <w:hideMark/>
          </w:tcPr>
          <w:p w:rsidR="00353794" w:rsidRPr="006F6C39" w:rsidRDefault="00353794" w:rsidP="00694438">
            <w:pPr>
              <w:pBdr>
                <w:bottom w:val="single" w:sz="4" w:space="1" w:color="auto"/>
              </w:pBdr>
              <w:ind w:right="-72"/>
              <w:jc w:val="right"/>
              <w:rPr>
                <w:rFonts w:ascii="Arial" w:hAnsi="Arial" w:cs="Arial"/>
                <w:b/>
                <w:bCs/>
                <w:snapToGrid w:val="0"/>
                <w:sz w:val="18"/>
                <w:szCs w:val="18"/>
                <w:lang w:eastAsia="th-TH"/>
              </w:rPr>
            </w:pPr>
            <w:r w:rsidRPr="006F6C39">
              <w:rPr>
                <w:rFonts w:ascii="Arial" w:hAnsi="Arial" w:cs="Arial"/>
                <w:b/>
                <w:bCs/>
                <w:snapToGrid w:val="0"/>
                <w:sz w:val="18"/>
                <w:szCs w:val="18"/>
                <w:lang w:eastAsia="th-TH"/>
              </w:rPr>
              <w:t>2017</w:t>
            </w:r>
          </w:p>
        </w:tc>
        <w:tc>
          <w:tcPr>
            <w:tcW w:w="1284" w:type="dxa"/>
            <w:vAlign w:val="bottom"/>
            <w:hideMark/>
          </w:tcPr>
          <w:p w:rsidR="00353794" w:rsidRPr="006F6C39" w:rsidRDefault="00353794" w:rsidP="00694438">
            <w:pPr>
              <w:pBdr>
                <w:bottom w:val="single" w:sz="4" w:space="1" w:color="auto"/>
              </w:pBdr>
              <w:ind w:right="-72"/>
              <w:jc w:val="right"/>
              <w:rPr>
                <w:rFonts w:ascii="Arial" w:hAnsi="Arial" w:cs="Arial"/>
                <w:b/>
                <w:bCs/>
                <w:snapToGrid w:val="0"/>
                <w:sz w:val="18"/>
                <w:szCs w:val="18"/>
                <w:lang w:eastAsia="th-TH"/>
              </w:rPr>
            </w:pPr>
            <w:r w:rsidRPr="006F6C39">
              <w:rPr>
                <w:rFonts w:ascii="Arial" w:hAnsi="Arial" w:cs="Arial"/>
                <w:b/>
                <w:bCs/>
                <w:snapToGrid w:val="0"/>
                <w:sz w:val="18"/>
                <w:szCs w:val="18"/>
                <w:lang w:eastAsia="th-TH"/>
              </w:rPr>
              <w:t>2016</w:t>
            </w:r>
          </w:p>
        </w:tc>
      </w:tr>
      <w:tr w:rsidR="00353794" w:rsidRPr="006F6C39" w:rsidTr="00694438">
        <w:trPr>
          <w:trHeight w:val="80"/>
        </w:trPr>
        <w:tc>
          <w:tcPr>
            <w:tcW w:w="5184" w:type="dxa"/>
            <w:vAlign w:val="bottom"/>
          </w:tcPr>
          <w:p w:rsidR="00353794" w:rsidRPr="006F6C39" w:rsidRDefault="00353794" w:rsidP="00694438">
            <w:pPr>
              <w:ind w:left="540" w:right="-72"/>
              <w:rPr>
                <w:rFonts w:ascii="Arial" w:eastAsia="Courier New" w:hAnsi="Arial" w:cs="Arial"/>
                <w:sz w:val="12"/>
                <w:szCs w:val="12"/>
              </w:rPr>
            </w:pPr>
          </w:p>
        </w:tc>
        <w:tc>
          <w:tcPr>
            <w:tcW w:w="1944" w:type="dxa"/>
            <w:vAlign w:val="bottom"/>
          </w:tcPr>
          <w:p w:rsidR="00353794" w:rsidRPr="006F6C39" w:rsidRDefault="00353794" w:rsidP="00694438">
            <w:pPr>
              <w:ind w:right="-72"/>
              <w:jc w:val="right"/>
              <w:rPr>
                <w:rFonts w:ascii="Arial" w:eastAsia="Courier New" w:hAnsi="Arial" w:cs="Arial"/>
                <w:sz w:val="12"/>
                <w:szCs w:val="12"/>
                <w:cs/>
              </w:rPr>
            </w:pPr>
          </w:p>
        </w:tc>
        <w:tc>
          <w:tcPr>
            <w:tcW w:w="1155" w:type="dxa"/>
            <w:vAlign w:val="bottom"/>
          </w:tcPr>
          <w:p w:rsidR="00353794" w:rsidRPr="006F6C39" w:rsidRDefault="00353794" w:rsidP="00694438">
            <w:pPr>
              <w:ind w:right="-72"/>
              <w:jc w:val="right"/>
              <w:rPr>
                <w:rFonts w:ascii="Arial" w:eastAsia="Courier New" w:hAnsi="Arial" w:cs="Arial"/>
                <w:sz w:val="12"/>
                <w:szCs w:val="12"/>
                <w:cs/>
              </w:rPr>
            </w:pPr>
          </w:p>
        </w:tc>
        <w:tc>
          <w:tcPr>
            <w:tcW w:w="1284" w:type="dxa"/>
            <w:vAlign w:val="bottom"/>
          </w:tcPr>
          <w:p w:rsidR="00353794" w:rsidRPr="006F6C39" w:rsidRDefault="00353794" w:rsidP="00694438">
            <w:pPr>
              <w:ind w:right="-72"/>
              <w:jc w:val="right"/>
              <w:rPr>
                <w:rFonts w:ascii="Arial" w:eastAsia="Courier New" w:hAnsi="Arial" w:cs="Arial"/>
                <w:sz w:val="12"/>
                <w:szCs w:val="12"/>
              </w:rPr>
            </w:pPr>
          </w:p>
        </w:tc>
      </w:tr>
      <w:tr w:rsidR="00353794" w:rsidRPr="006F6C39" w:rsidTr="00694438">
        <w:trPr>
          <w:trHeight w:val="80"/>
        </w:trPr>
        <w:tc>
          <w:tcPr>
            <w:tcW w:w="5184" w:type="dxa"/>
            <w:vAlign w:val="bottom"/>
          </w:tcPr>
          <w:p w:rsidR="00353794" w:rsidRPr="006F6C39" w:rsidRDefault="00353794" w:rsidP="00C36F3C">
            <w:pPr>
              <w:ind w:left="540"/>
              <w:rPr>
                <w:rFonts w:ascii="Arial" w:hAnsi="Arial" w:cs="Arial"/>
                <w:b/>
                <w:bCs/>
                <w:sz w:val="18"/>
                <w:szCs w:val="22"/>
              </w:rPr>
            </w:pPr>
            <w:r w:rsidRPr="006F6C39">
              <w:rPr>
                <w:rFonts w:ascii="Arial" w:hAnsi="Arial" w:cs="Arial"/>
                <w:b/>
                <w:bCs/>
                <w:sz w:val="18"/>
                <w:szCs w:val="18"/>
              </w:rPr>
              <w:t xml:space="preserve">For the three-month period ended 30 </w:t>
            </w:r>
            <w:r w:rsidR="00C36F3C" w:rsidRPr="006F6C39">
              <w:rPr>
                <w:rFonts w:ascii="Arial" w:hAnsi="Arial" w:cs="Arial"/>
                <w:b/>
                <w:bCs/>
                <w:sz w:val="18"/>
                <w:szCs w:val="22"/>
              </w:rPr>
              <w:t>September</w:t>
            </w:r>
          </w:p>
        </w:tc>
        <w:tc>
          <w:tcPr>
            <w:tcW w:w="1944" w:type="dxa"/>
            <w:vAlign w:val="bottom"/>
          </w:tcPr>
          <w:p w:rsidR="00353794" w:rsidRPr="006F6C39" w:rsidRDefault="00353794" w:rsidP="00694438">
            <w:pPr>
              <w:ind w:right="-72"/>
              <w:jc w:val="right"/>
              <w:rPr>
                <w:rFonts w:ascii="Arial" w:hAnsi="Arial" w:cs="Arial"/>
                <w:sz w:val="18"/>
                <w:szCs w:val="18"/>
              </w:rPr>
            </w:pPr>
          </w:p>
        </w:tc>
        <w:tc>
          <w:tcPr>
            <w:tcW w:w="1155" w:type="dxa"/>
            <w:vAlign w:val="bottom"/>
          </w:tcPr>
          <w:p w:rsidR="00353794" w:rsidRPr="006F6C39" w:rsidRDefault="00353794" w:rsidP="00694438">
            <w:pPr>
              <w:ind w:right="-72"/>
              <w:jc w:val="right"/>
              <w:rPr>
                <w:rFonts w:ascii="Arial" w:hAnsi="Arial" w:cs="Arial"/>
                <w:sz w:val="18"/>
                <w:szCs w:val="18"/>
              </w:rPr>
            </w:pPr>
          </w:p>
        </w:tc>
        <w:tc>
          <w:tcPr>
            <w:tcW w:w="1284" w:type="dxa"/>
            <w:vAlign w:val="bottom"/>
          </w:tcPr>
          <w:p w:rsidR="00353794" w:rsidRPr="006F6C39" w:rsidRDefault="00353794" w:rsidP="00694438">
            <w:pPr>
              <w:ind w:right="-72"/>
              <w:jc w:val="right"/>
              <w:rPr>
                <w:rFonts w:ascii="Arial" w:hAnsi="Arial" w:cs="Arial"/>
                <w:sz w:val="18"/>
                <w:szCs w:val="18"/>
              </w:rPr>
            </w:pPr>
          </w:p>
        </w:tc>
      </w:tr>
      <w:tr w:rsidR="00B2560A" w:rsidRPr="006F6C39" w:rsidTr="00694438">
        <w:trPr>
          <w:trHeight w:val="80"/>
        </w:trPr>
        <w:tc>
          <w:tcPr>
            <w:tcW w:w="5184" w:type="dxa"/>
            <w:vAlign w:val="bottom"/>
            <w:hideMark/>
          </w:tcPr>
          <w:p w:rsidR="00B2560A" w:rsidRPr="006F6C39" w:rsidRDefault="00B2560A" w:rsidP="00B2560A">
            <w:pPr>
              <w:ind w:left="540"/>
              <w:rPr>
                <w:rFonts w:ascii="Arial" w:hAnsi="Arial" w:cs="Arial"/>
                <w:sz w:val="18"/>
                <w:szCs w:val="18"/>
              </w:rPr>
            </w:pPr>
            <w:r w:rsidRPr="006F6C39">
              <w:rPr>
                <w:rFonts w:ascii="Arial" w:hAnsi="Arial" w:cs="Arial"/>
                <w:sz w:val="18"/>
                <w:szCs w:val="18"/>
              </w:rPr>
              <w:t xml:space="preserve">Profit attributable to </w:t>
            </w:r>
            <w:r w:rsidRPr="006F6C39">
              <w:rPr>
                <w:rFonts w:ascii="Arial" w:hAnsi="Arial" w:cs="Arial"/>
                <w:spacing w:val="-4"/>
                <w:sz w:val="18"/>
                <w:szCs w:val="18"/>
              </w:rPr>
              <w:t>owner of the parent</w:t>
            </w:r>
            <w:r w:rsidRPr="006F6C39">
              <w:rPr>
                <w:rFonts w:ascii="Arial" w:hAnsi="Arial" w:cs="Arial"/>
                <w:sz w:val="18"/>
                <w:szCs w:val="18"/>
              </w:rPr>
              <w:t xml:space="preserve"> (Baht)</w:t>
            </w:r>
          </w:p>
        </w:tc>
        <w:tc>
          <w:tcPr>
            <w:tcW w:w="1944" w:type="dxa"/>
            <w:vAlign w:val="bottom"/>
          </w:tcPr>
          <w:p w:rsidR="00B2560A" w:rsidRPr="006F6C39" w:rsidRDefault="00C430B4" w:rsidP="00B2560A">
            <w:pPr>
              <w:ind w:right="-72"/>
              <w:jc w:val="right"/>
              <w:rPr>
                <w:rFonts w:ascii="Arial" w:hAnsi="Arial" w:cs="Arial"/>
                <w:sz w:val="18"/>
                <w:szCs w:val="18"/>
                <w:highlight w:val="yellow"/>
              </w:rPr>
            </w:pPr>
            <w:r>
              <w:rPr>
                <w:rFonts w:ascii="Arial" w:hAnsi="Arial" w:cs="Arial"/>
                <w:sz w:val="18"/>
                <w:szCs w:val="18"/>
              </w:rPr>
              <w:t>32,874,432</w:t>
            </w:r>
          </w:p>
        </w:tc>
        <w:tc>
          <w:tcPr>
            <w:tcW w:w="1155" w:type="dxa"/>
            <w:vAlign w:val="bottom"/>
          </w:tcPr>
          <w:p w:rsidR="00B2560A" w:rsidRPr="006F6C39" w:rsidRDefault="00B2560A" w:rsidP="00C430B4">
            <w:pPr>
              <w:ind w:right="-72"/>
              <w:jc w:val="right"/>
              <w:rPr>
                <w:rFonts w:ascii="Arial" w:hAnsi="Arial" w:cs="Arial"/>
                <w:sz w:val="18"/>
                <w:szCs w:val="18"/>
                <w:highlight w:val="yellow"/>
              </w:rPr>
            </w:pPr>
            <w:r w:rsidRPr="006F6C39">
              <w:rPr>
                <w:rFonts w:ascii="Arial" w:hAnsi="Arial" w:cs="Arial"/>
                <w:sz w:val="18"/>
                <w:szCs w:val="18"/>
              </w:rPr>
              <w:t>33,</w:t>
            </w:r>
            <w:r w:rsidR="00C430B4">
              <w:rPr>
                <w:rFonts w:ascii="Arial" w:hAnsi="Arial" w:cs="Arial"/>
                <w:sz w:val="18"/>
                <w:szCs w:val="18"/>
              </w:rPr>
              <w:t>401,131</w:t>
            </w:r>
          </w:p>
        </w:tc>
        <w:tc>
          <w:tcPr>
            <w:tcW w:w="1284" w:type="dxa"/>
            <w:vAlign w:val="bottom"/>
          </w:tcPr>
          <w:p w:rsidR="00B2560A" w:rsidRPr="006F6C39" w:rsidRDefault="00141FB7" w:rsidP="00141FB7">
            <w:pPr>
              <w:ind w:right="-72"/>
              <w:jc w:val="right"/>
              <w:rPr>
                <w:rFonts w:ascii="Arial" w:hAnsi="Arial" w:cs="Arial"/>
                <w:sz w:val="18"/>
                <w:szCs w:val="18"/>
                <w:highlight w:val="yellow"/>
              </w:rPr>
            </w:pPr>
            <w:r>
              <w:rPr>
                <w:rFonts w:ascii="Arial" w:hAnsi="Arial" w:cs="Arial"/>
                <w:sz w:val="18"/>
                <w:szCs w:val="18"/>
              </w:rPr>
              <w:t>35,637,274</w:t>
            </w:r>
          </w:p>
        </w:tc>
      </w:tr>
      <w:tr w:rsidR="00B2560A" w:rsidRPr="006F6C39" w:rsidTr="00694438">
        <w:trPr>
          <w:trHeight w:val="80"/>
        </w:trPr>
        <w:tc>
          <w:tcPr>
            <w:tcW w:w="5184" w:type="dxa"/>
            <w:vAlign w:val="bottom"/>
            <w:hideMark/>
          </w:tcPr>
          <w:p w:rsidR="00B2560A" w:rsidRPr="006F6C39" w:rsidRDefault="00B2560A" w:rsidP="00B2560A">
            <w:pPr>
              <w:ind w:left="540" w:right="-18"/>
              <w:rPr>
                <w:rFonts w:ascii="Arial" w:hAnsi="Arial" w:cs="Arial"/>
                <w:spacing w:val="-2"/>
                <w:sz w:val="18"/>
                <w:szCs w:val="18"/>
              </w:rPr>
            </w:pPr>
            <w:r w:rsidRPr="006F6C39">
              <w:rPr>
                <w:rFonts w:ascii="Arial" w:hAnsi="Arial" w:cs="Arial"/>
                <w:spacing w:val="-2"/>
                <w:sz w:val="18"/>
                <w:szCs w:val="18"/>
              </w:rPr>
              <w:t>Weighted average number of ordinary</w:t>
            </w:r>
            <w:r w:rsidRPr="006F6C39">
              <w:rPr>
                <w:rFonts w:ascii="Arial" w:hAnsi="Arial" w:cs="Arial"/>
                <w:sz w:val="18"/>
                <w:szCs w:val="18"/>
              </w:rPr>
              <w:t xml:space="preserve"> shares (shares)</w:t>
            </w:r>
          </w:p>
        </w:tc>
        <w:tc>
          <w:tcPr>
            <w:tcW w:w="1944" w:type="dxa"/>
            <w:vAlign w:val="bottom"/>
          </w:tcPr>
          <w:p w:rsidR="00B2560A" w:rsidRPr="006F6C39" w:rsidRDefault="00B2560A" w:rsidP="00B2560A">
            <w:pPr>
              <w:ind w:right="-72"/>
              <w:jc w:val="right"/>
              <w:rPr>
                <w:rFonts w:ascii="Arial" w:hAnsi="Arial" w:cs="Arial"/>
                <w:sz w:val="18"/>
                <w:szCs w:val="18"/>
              </w:rPr>
            </w:pPr>
            <w:r w:rsidRPr="006F6C39">
              <w:rPr>
                <w:rFonts w:ascii="Arial" w:hAnsi="Arial" w:cs="Arial"/>
                <w:sz w:val="18"/>
                <w:szCs w:val="18"/>
              </w:rPr>
              <w:t>550,000,000</w:t>
            </w:r>
          </w:p>
        </w:tc>
        <w:tc>
          <w:tcPr>
            <w:tcW w:w="1155" w:type="dxa"/>
            <w:vAlign w:val="bottom"/>
          </w:tcPr>
          <w:p w:rsidR="00B2560A" w:rsidRPr="006F6C39" w:rsidRDefault="00B2560A" w:rsidP="00B2560A">
            <w:pPr>
              <w:ind w:right="-72"/>
              <w:jc w:val="right"/>
              <w:rPr>
                <w:rFonts w:ascii="Arial" w:hAnsi="Arial" w:cs="Arial"/>
                <w:sz w:val="18"/>
                <w:szCs w:val="18"/>
              </w:rPr>
            </w:pPr>
            <w:r w:rsidRPr="006F6C39">
              <w:rPr>
                <w:rFonts w:ascii="Arial" w:hAnsi="Arial" w:cs="Arial"/>
                <w:sz w:val="18"/>
                <w:szCs w:val="18"/>
              </w:rPr>
              <w:t>550,000,000</w:t>
            </w:r>
          </w:p>
        </w:tc>
        <w:tc>
          <w:tcPr>
            <w:tcW w:w="1284" w:type="dxa"/>
            <w:vAlign w:val="bottom"/>
          </w:tcPr>
          <w:p w:rsidR="00B2560A" w:rsidRPr="006F6C39" w:rsidRDefault="00B2560A" w:rsidP="00B2560A">
            <w:pPr>
              <w:ind w:right="-72"/>
              <w:jc w:val="right"/>
              <w:rPr>
                <w:rFonts w:ascii="Arial" w:hAnsi="Arial" w:cs="Arial"/>
                <w:sz w:val="18"/>
                <w:szCs w:val="18"/>
              </w:rPr>
            </w:pPr>
            <w:r w:rsidRPr="006F6C39">
              <w:rPr>
                <w:rFonts w:ascii="Arial" w:hAnsi="Arial" w:cs="Arial"/>
                <w:sz w:val="18"/>
                <w:szCs w:val="18"/>
              </w:rPr>
              <w:t>550,000,000</w:t>
            </w:r>
          </w:p>
        </w:tc>
      </w:tr>
      <w:tr w:rsidR="00B2560A" w:rsidRPr="006F6C39" w:rsidTr="00694438">
        <w:trPr>
          <w:trHeight w:val="87"/>
        </w:trPr>
        <w:tc>
          <w:tcPr>
            <w:tcW w:w="5184" w:type="dxa"/>
            <w:vAlign w:val="bottom"/>
            <w:hideMark/>
          </w:tcPr>
          <w:p w:rsidR="00B2560A" w:rsidRPr="006F6C39" w:rsidRDefault="00B2560A" w:rsidP="00B2560A">
            <w:pPr>
              <w:ind w:left="540"/>
              <w:rPr>
                <w:rFonts w:ascii="Arial" w:hAnsi="Arial" w:cs="Arial"/>
                <w:sz w:val="18"/>
                <w:szCs w:val="18"/>
              </w:rPr>
            </w:pPr>
            <w:r w:rsidRPr="006F6C39">
              <w:rPr>
                <w:rFonts w:ascii="Arial" w:hAnsi="Arial" w:cs="Arial"/>
                <w:sz w:val="18"/>
                <w:szCs w:val="18"/>
              </w:rPr>
              <w:t>Basic earnings per share (Baht)</w:t>
            </w:r>
          </w:p>
        </w:tc>
        <w:tc>
          <w:tcPr>
            <w:tcW w:w="1944" w:type="dxa"/>
            <w:vAlign w:val="bottom"/>
          </w:tcPr>
          <w:p w:rsidR="00B2560A" w:rsidRPr="006F6C39" w:rsidRDefault="00B2560A" w:rsidP="00B2560A">
            <w:pPr>
              <w:ind w:right="-72"/>
              <w:jc w:val="right"/>
              <w:rPr>
                <w:rFonts w:ascii="Arial" w:hAnsi="Arial" w:cs="Arial"/>
                <w:sz w:val="18"/>
                <w:szCs w:val="18"/>
              </w:rPr>
            </w:pPr>
            <w:r w:rsidRPr="006F6C39">
              <w:rPr>
                <w:rFonts w:ascii="Arial" w:hAnsi="Arial" w:cs="Arial"/>
                <w:sz w:val="18"/>
                <w:szCs w:val="18"/>
              </w:rPr>
              <w:t>0.06</w:t>
            </w:r>
          </w:p>
        </w:tc>
        <w:tc>
          <w:tcPr>
            <w:tcW w:w="1155" w:type="dxa"/>
            <w:vAlign w:val="bottom"/>
          </w:tcPr>
          <w:p w:rsidR="00B2560A" w:rsidRPr="006F6C39" w:rsidRDefault="00B2560A" w:rsidP="00B2560A">
            <w:pPr>
              <w:ind w:right="-72"/>
              <w:jc w:val="right"/>
              <w:rPr>
                <w:rFonts w:ascii="Arial" w:hAnsi="Arial" w:cs="Arial"/>
                <w:sz w:val="18"/>
                <w:szCs w:val="18"/>
              </w:rPr>
            </w:pPr>
            <w:r w:rsidRPr="006F6C39">
              <w:rPr>
                <w:rFonts w:ascii="Arial" w:hAnsi="Arial" w:cs="Arial"/>
                <w:sz w:val="18"/>
                <w:szCs w:val="18"/>
              </w:rPr>
              <w:t>0.06</w:t>
            </w:r>
          </w:p>
        </w:tc>
        <w:tc>
          <w:tcPr>
            <w:tcW w:w="1284" w:type="dxa"/>
            <w:vAlign w:val="bottom"/>
            <w:hideMark/>
          </w:tcPr>
          <w:p w:rsidR="00B2560A" w:rsidRPr="006F6C39" w:rsidRDefault="00B2560A" w:rsidP="00B2560A">
            <w:pPr>
              <w:ind w:right="-72"/>
              <w:jc w:val="right"/>
              <w:rPr>
                <w:rFonts w:ascii="Arial" w:hAnsi="Arial" w:cs="Arial"/>
                <w:sz w:val="18"/>
                <w:szCs w:val="18"/>
              </w:rPr>
            </w:pPr>
            <w:r w:rsidRPr="006F6C39">
              <w:rPr>
                <w:rFonts w:ascii="Arial" w:hAnsi="Arial" w:cs="Arial"/>
                <w:sz w:val="18"/>
                <w:szCs w:val="18"/>
              </w:rPr>
              <w:t>0.06</w:t>
            </w:r>
          </w:p>
        </w:tc>
      </w:tr>
    </w:tbl>
    <w:p w:rsidR="00353794" w:rsidRPr="006F6C39" w:rsidRDefault="00353794" w:rsidP="00353794">
      <w:pPr>
        <w:ind w:left="540"/>
        <w:rPr>
          <w:rFonts w:ascii="Arial" w:hAnsi="Arial" w:cs="Arial"/>
          <w:sz w:val="18"/>
          <w:szCs w:val="18"/>
        </w:rPr>
      </w:pPr>
    </w:p>
    <w:tbl>
      <w:tblPr>
        <w:tblW w:w="9567" w:type="dxa"/>
        <w:tblLook w:val="04A0" w:firstRow="1" w:lastRow="0" w:firstColumn="1" w:lastColumn="0" w:noHBand="0" w:noVBand="1"/>
      </w:tblPr>
      <w:tblGrid>
        <w:gridCol w:w="5184"/>
        <w:gridCol w:w="1944"/>
        <w:gridCol w:w="1155"/>
        <w:gridCol w:w="1284"/>
      </w:tblGrid>
      <w:tr w:rsidR="00353794" w:rsidRPr="006F6C39" w:rsidTr="00694438">
        <w:trPr>
          <w:trHeight w:val="80"/>
        </w:trPr>
        <w:tc>
          <w:tcPr>
            <w:tcW w:w="5184" w:type="dxa"/>
            <w:vAlign w:val="bottom"/>
          </w:tcPr>
          <w:p w:rsidR="00353794" w:rsidRPr="006F6C39" w:rsidRDefault="00353794" w:rsidP="00694438">
            <w:pPr>
              <w:ind w:left="540" w:right="-72"/>
              <w:rPr>
                <w:rFonts w:ascii="Arial" w:eastAsia="Courier New" w:hAnsi="Arial" w:cs="Arial"/>
                <w:bCs/>
                <w:sz w:val="18"/>
                <w:szCs w:val="18"/>
              </w:rPr>
            </w:pPr>
          </w:p>
        </w:tc>
        <w:tc>
          <w:tcPr>
            <w:tcW w:w="1944" w:type="dxa"/>
            <w:vAlign w:val="bottom"/>
          </w:tcPr>
          <w:p w:rsidR="00353794" w:rsidRPr="006F6C39" w:rsidRDefault="00353794" w:rsidP="00694438">
            <w:pPr>
              <w:ind w:right="-72"/>
              <w:jc w:val="center"/>
              <w:rPr>
                <w:rFonts w:ascii="Arial" w:hAnsi="Arial" w:cs="Arial"/>
                <w:b/>
                <w:bCs/>
                <w:sz w:val="18"/>
                <w:szCs w:val="18"/>
                <w:lang w:val="en-GB"/>
              </w:rPr>
            </w:pPr>
            <w:r w:rsidRPr="006F6C39">
              <w:rPr>
                <w:rFonts w:ascii="Arial" w:hAnsi="Arial" w:cs="Arial"/>
                <w:b/>
                <w:bCs/>
                <w:sz w:val="18"/>
                <w:szCs w:val="18"/>
                <w:lang w:val="en-GB"/>
              </w:rPr>
              <w:t>Equity method</w:t>
            </w:r>
          </w:p>
        </w:tc>
        <w:tc>
          <w:tcPr>
            <w:tcW w:w="2439" w:type="dxa"/>
            <w:gridSpan w:val="2"/>
            <w:vAlign w:val="bottom"/>
          </w:tcPr>
          <w:p w:rsidR="00353794" w:rsidRPr="006F6C39" w:rsidRDefault="00353794" w:rsidP="00694438">
            <w:pPr>
              <w:ind w:right="-72"/>
              <w:jc w:val="center"/>
              <w:rPr>
                <w:rFonts w:ascii="Arial" w:hAnsi="Arial" w:cs="Arial"/>
                <w:b/>
                <w:bCs/>
                <w:snapToGrid w:val="0"/>
                <w:sz w:val="18"/>
                <w:szCs w:val="18"/>
                <w:lang w:eastAsia="th-TH"/>
              </w:rPr>
            </w:pPr>
            <w:r w:rsidRPr="006F6C39">
              <w:rPr>
                <w:rFonts w:ascii="Arial" w:hAnsi="Arial" w:cs="Arial"/>
                <w:b/>
                <w:bCs/>
                <w:snapToGrid w:val="0"/>
                <w:sz w:val="18"/>
                <w:szCs w:val="18"/>
                <w:lang w:eastAsia="th-TH"/>
              </w:rPr>
              <w:t>Cost method</w:t>
            </w:r>
          </w:p>
        </w:tc>
      </w:tr>
      <w:tr w:rsidR="00353794" w:rsidRPr="006F6C39" w:rsidTr="00694438">
        <w:trPr>
          <w:trHeight w:val="80"/>
        </w:trPr>
        <w:tc>
          <w:tcPr>
            <w:tcW w:w="5184" w:type="dxa"/>
            <w:vAlign w:val="bottom"/>
          </w:tcPr>
          <w:p w:rsidR="00353794" w:rsidRPr="006F6C39" w:rsidRDefault="00353794" w:rsidP="00694438">
            <w:pPr>
              <w:ind w:left="540" w:right="-72"/>
              <w:rPr>
                <w:rFonts w:ascii="Arial" w:eastAsia="Courier New" w:hAnsi="Arial" w:cs="Arial"/>
                <w:bCs/>
                <w:sz w:val="18"/>
                <w:szCs w:val="18"/>
              </w:rPr>
            </w:pPr>
          </w:p>
        </w:tc>
        <w:tc>
          <w:tcPr>
            <w:tcW w:w="1944" w:type="dxa"/>
            <w:vAlign w:val="bottom"/>
          </w:tcPr>
          <w:p w:rsidR="00353794" w:rsidRPr="006F6C39" w:rsidRDefault="00353794" w:rsidP="00694438">
            <w:pPr>
              <w:pBdr>
                <w:bottom w:val="single" w:sz="4" w:space="1" w:color="auto"/>
              </w:pBdr>
              <w:ind w:right="-72"/>
              <w:jc w:val="center"/>
              <w:rPr>
                <w:rFonts w:ascii="Arial" w:hAnsi="Arial" w:cs="Arial"/>
                <w:b/>
                <w:bCs/>
                <w:sz w:val="18"/>
                <w:szCs w:val="18"/>
                <w:lang w:val="en-GB"/>
              </w:rPr>
            </w:pPr>
            <w:r w:rsidRPr="006F6C39">
              <w:rPr>
                <w:rFonts w:ascii="Arial" w:hAnsi="Arial" w:cs="Arial"/>
                <w:b/>
                <w:bCs/>
                <w:sz w:val="18"/>
                <w:szCs w:val="18"/>
                <w:lang w:val="en-GB"/>
              </w:rPr>
              <w:t>financial information</w:t>
            </w:r>
          </w:p>
        </w:tc>
        <w:tc>
          <w:tcPr>
            <w:tcW w:w="2439" w:type="dxa"/>
            <w:gridSpan w:val="2"/>
            <w:vAlign w:val="bottom"/>
          </w:tcPr>
          <w:p w:rsidR="00353794" w:rsidRPr="006F6C39" w:rsidRDefault="00353794" w:rsidP="00694438">
            <w:pPr>
              <w:pBdr>
                <w:bottom w:val="single" w:sz="4" w:space="1" w:color="auto"/>
              </w:pBdr>
              <w:ind w:right="-72"/>
              <w:jc w:val="center"/>
              <w:rPr>
                <w:rFonts w:ascii="Arial" w:hAnsi="Arial" w:cs="Arial"/>
                <w:b/>
                <w:bCs/>
                <w:snapToGrid w:val="0"/>
                <w:sz w:val="18"/>
                <w:szCs w:val="18"/>
                <w:lang w:eastAsia="th-TH"/>
              </w:rPr>
            </w:pPr>
            <w:r w:rsidRPr="006F6C39">
              <w:rPr>
                <w:rFonts w:ascii="Arial" w:hAnsi="Arial" w:cs="Arial"/>
                <w:b/>
                <w:bCs/>
                <w:snapToGrid w:val="0"/>
                <w:sz w:val="18"/>
                <w:szCs w:val="18"/>
                <w:lang w:eastAsia="th-TH"/>
              </w:rPr>
              <w:t>financial information</w:t>
            </w:r>
          </w:p>
        </w:tc>
      </w:tr>
      <w:tr w:rsidR="00353794" w:rsidRPr="006F6C39" w:rsidTr="00694438">
        <w:trPr>
          <w:trHeight w:val="80"/>
        </w:trPr>
        <w:tc>
          <w:tcPr>
            <w:tcW w:w="5184" w:type="dxa"/>
            <w:vAlign w:val="bottom"/>
          </w:tcPr>
          <w:p w:rsidR="00353794" w:rsidRPr="006F6C39" w:rsidRDefault="00353794" w:rsidP="00694438">
            <w:pPr>
              <w:ind w:left="540" w:right="-72"/>
              <w:rPr>
                <w:rFonts w:ascii="Arial" w:eastAsia="Courier New" w:hAnsi="Arial" w:cs="Arial"/>
                <w:bCs/>
                <w:sz w:val="18"/>
                <w:szCs w:val="18"/>
              </w:rPr>
            </w:pPr>
          </w:p>
        </w:tc>
        <w:tc>
          <w:tcPr>
            <w:tcW w:w="1944" w:type="dxa"/>
            <w:vAlign w:val="bottom"/>
          </w:tcPr>
          <w:p w:rsidR="00353794" w:rsidRPr="006F6C39" w:rsidRDefault="00353794" w:rsidP="00694438">
            <w:pPr>
              <w:pBdr>
                <w:bottom w:val="single" w:sz="4" w:space="1" w:color="auto"/>
              </w:pBdr>
              <w:ind w:right="-72"/>
              <w:jc w:val="right"/>
              <w:rPr>
                <w:rFonts w:ascii="Arial" w:hAnsi="Arial" w:cs="Arial"/>
                <w:b/>
                <w:bCs/>
                <w:snapToGrid w:val="0"/>
                <w:sz w:val="18"/>
                <w:szCs w:val="18"/>
                <w:lang w:eastAsia="th-TH"/>
              </w:rPr>
            </w:pPr>
            <w:r w:rsidRPr="006F6C39">
              <w:rPr>
                <w:rFonts w:ascii="Arial" w:hAnsi="Arial" w:cs="Arial"/>
                <w:b/>
                <w:bCs/>
                <w:snapToGrid w:val="0"/>
                <w:sz w:val="18"/>
                <w:szCs w:val="18"/>
                <w:lang w:eastAsia="th-TH"/>
              </w:rPr>
              <w:t>2017</w:t>
            </w:r>
          </w:p>
        </w:tc>
        <w:tc>
          <w:tcPr>
            <w:tcW w:w="1155" w:type="dxa"/>
            <w:vAlign w:val="bottom"/>
            <w:hideMark/>
          </w:tcPr>
          <w:p w:rsidR="00353794" w:rsidRPr="006F6C39" w:rsidRDefault="00353794" w:rsidP="00694438">
            <w:pPr>
              <w:pBdr>
                <w:bottom w:val="single" w:sz="4" w:space="1" w:color="auto"/>
              </w:pBdr>
              <w:ind w:right="-72"/>
              <w:jc w:val="right"/>
              <w:rPr>
                <w:rFonts w:ascii="Arial" w:hAnsi="Arial" w:cs="Arial"/>
                <w:b/>
                <w:bCs/>
                <w:snapToGrid w:val="0"/>
                <w:sz w:val="18"/>
                <w:szCs w:val="18"/>
                <w:lang w:eastAsia="th-TH"/>
              </w:rPr>
            </w:pPr>
            <w:r w:rsidRPr="006F6C39">
              <w:rPr>
                <w:rFonts w:ascii="Arial" w:hAnsi="Arial" w:cs="Arial"/>
                <w:b/>
                <w:bCs/>
                <w:snapToGrid w:val="0"/>
                <w:sz w:val="18"/>
                <w:szCs w:val="18"/>
                <w:lang w:eastAsia="th-TH"/>
              </w:rPr>
              <w:t>2017</w:t>
            </w:r>
          </w:p>
        </w:tc>
        <w:tc>
          <w:tcPr>
            <w:tcW w:w="1284" w:type="dxa"/>
            <w:vAlign w:val="bottom"/>
            <w:hideMark/>
          </w:tcPr>
          <w:p w:rsidR="00353794" w:rsidRPr="006F6C39" w:rsidRDefault="00353794" w:rsidP="00694438">
            <w:pPr>
              <w:pBdr>
                <w:bottom w:val="single" w:sz="4" w:space="1" w:color="auto"/>
              </w:pBdr>
              <w:ind w:right="-72"/>
              <w:jc w:val="right"/>
              <w:rPr>
                <w:rFonts w:ascii="Arial" w:hAnsi="Arial" w:cs="Arial"/>
                <w:b/>
                <w:bCs/>
                <w:snapToGrid w:val="0"/>
                <w:sz w:val="18"/>
                <w:szCs w:val="18"/>
                <w:lang w:eastAsia="th-TH"/>
              </w:rPr>
            </w:pPr>
            <w:r w:rsidRPr="006F6C39">
              <w:rPr>
                <w:rFonts w:ascii="Arial" w:hAnsi="Arial" w:cs="Arial"/>
                <w:b/>
                <w:bCs/>
                <w:snapToGrid w:val="0"/>
                <w:sz w:val="18"/>
                <w:szCs w:val="18"/>
                <w:lang w:eastAsia="th-TH"/>
              </w:rPr>
              <w:t>2016</w:t>
            </w:r>
          </w:p>
        </w:tc>
      </w:tr>
      <w:tr w:rsidR="00353794" w:rsidRPr="006F6C39" w:rsidTr="00694438">
        <w:trPr>
          <w:trHeight w:val="80"/>
        </w:trPr>
        <w:tc>
          <w:tcPr>
            <w:tcW w:w="5184" w:type="dxa"/>
            <w:vAlign w:val="bottom"/>
          </w:tcPr>
          <w:p w:rsidR="00353794" w:rsidRPr="006F6C39" w:rsidRDefault="00353794" w:rsidP="00694438">
            <w:pPr>
              <w:ind w:left="540" w:right="-72"/>
              <w:rPr>
                <w:rFonts w:ascii="Arial" w:eastAsia="Courier New" w:hAnsi="Arial" w:cs="Arial"/>
                <w:sz w:val="12"/>
                <w:szCs w:val="12"/>
              </w:rPr>
            </w:pPr>
          </w:p>
        </w:tc>
        <w:tc>
          <w:tcPr>
            <w:tcW w:w="1944" w:type="dxa"/>
            <w:vAlign w:val="bottom"/>
          </w:tcPr>
          <w:p w:rsidR="00353794" w:rsidRPr="006F6C39" w:rsidRDefault="00353794" w:rsidP="00694438">
            <w:pPr>
              <w:ind w:right="-72"/>
              <w:jc w:val="right"/>
              <w:rPr>
                <w:rFonts w:ascii="Arial" w:eastAsia="Courier New" w:hAnsi="Arial" w:cs="Arial"/>
                <w:sz w:val="12"/>
                <w:szCs w:val="12"/>
                <w:cs/>
              </w:rPr>
            </w:pPr>
          </w:p>
        </w:tc>
        <w:tc>
          <w:tcPr>
            <w:tcW w:w="1155" w:type="dxa"/>
            <w:vAlign w:val="bottom"/>
          </w:tcPr>
          <w:p w:rsidR="00353794" w:rsidRPr="006F6C39" w:rsidRDefault="00353794" w:rsidP="00694438">
            <w:pPr>
              <w:ind w:right="-72"/>
              <w:jc w:val="right"/>
              <w:rPr>
                <w:rFonts w:ascii="Arial" w:eastAsia="Courier New" w:hAnsi="Arial" w:cs="Arial"/>
                <w:sz w:val="12"/>
                <w:szCs w:val="12"/>
                <w:cs/>
              </w:rPr>
            </w:pPr>
          </w:p>
        </w:tc>
        <w:tc>
          <w:tcPr>
            <w:tcW w:w="1284" w:type="dxa"/>
            <w:vAlign w:val="bottom"/>
          </w:tcPr>
          <w:p w:rsidR="00353794" w:rsidRPr="006F6C39" w:rsidRDefault="00353794" w:rsidP="00694438">
            <w:pPr>
              <w:ind w:right="-72"/>
              <w:jc w:val="right"/>
              <w:rPr>
                <w:rFonts w:ascii="Arial" w:eastAsia="Courier New" w:hAnsi="Arial" w:cs="Arial"/>
                <w:sz w:val="12"/>
                <w:szCs w:val="12"/>
              </w:rPr>
            </w:pPr>
          </w:p>
        </w:tc>
      </w:tr>
      <w:tr w:rsidR="00353794" w:rsidRPr="006F6C39" w:rsidTr="00694438">
        <w:trPr>
          <w:trHeight w:val="80"/>
        </w:trPr>
        <w:tc>
          <w:tcPr>
            <w:tcW w:w="5184" w:type="dxa"/>
            <w:vAlign w:val="bottom"/>
          </w:tcPr>
          <w:p w:rsidR="00353794" w:rsidRPr="006F6C39" w:rsidRDefault="00353794" w:rsidP="00C36F3C">
            <w:pPr>
              <w:ind w:left="540"/>
              <w:rPr>
                <w:rFonts w:ascii="Arial" w:hAnsi="Arial" w:cs="Arial"/>
                <w:b/>
                <w:bCs/>
                <w:sz w:val="18"/>
                <w:szCs w:val="18"/>
              </w:rPr>
            </w:pPr>
            <w:r w:rsidRPr="006F6C39">
              <w:rPr>
                <w:rFonts w:ascii="Arial" w:hAnsi="Arial" w:cs="Arial"/>
                <w:b/>
                <w:bCs/>
                <w:sz w:val="18"/>
                <w:szCs w:val="18"/>
              </w:rPr>
              <w:t xml:space="preserve">For the six-month period ended 30 </w:t>
            </w:r>
            <w:r w:rsidR="00C36F3C" w:rsidRPr="006F6C39">
              <w:rPr>
                <w:rFonts w:ascii="Arial" w:hAnsi="Arial" w:cs="Arial"/>
                <w:b/>
                <w:bCs/>
                <w:sz w:val="18"/>
                <w:szCs w:val="18"/>
              </w:rPr>
              <w:t>September</w:t>
            </w:r>
          </w:p>
        </w:tc>
        <w:tc>
          <w:tcPr>
            <w:tcW w:w="1944" w:type="dxa"/>
            <w:vAlign w:val="bottom"/>
          </w:tcPr>
          <w:p w:rsidR="00353794" w:rsidRPr="006F6C39" w:rsidRDefault="00353794" w:rsidP="00694438">
            <w:pPr>
              <w:ind w:right="-72"/>
              <w:jc w:val="right"/>
              <w:rPr>
                <w:rFonts w:ascii="Arial" w:hAnsi="Arial" w:cs="Arial"/>
                <w:sz w:val="18"/>
                <w:szCs w:val="18"/>
              </w:rPr>
            </w:pPr>
          </w:p>
        </w:tc>
        <w:tc>
          <w:tcPr>
            <w:tcW w:w="1155" w:type="dxa"/>
            <w:vAlign w:val="bottom"/>
          </w:tcPr>
          <w:p w:rsidR="00353794" w:rsidRPr="006F6C39" w:rsidRDefault="00353794" w:rsidP="00694438">
            <w:pPr>
              <w:ind w:right="-72"/>
              <w:jc w:val="right"/>
              <w:rPr>
                <w:rFonts w:ascii="Arial" w:hAnsi="Arial" w:cs="Arial"/>
                <w:sz w:val="18"/>
                <w:szCs w:val="18"/>
              </w:rPr>
            </w:pPr>
          </w:p>
        </w:tc>
        <w:tc>
          <w:tcPr>
            <w:tcW w:w="1284" w:type="dxa"/>
            <w:vAlign w:val="bottom"/>
          </w:tcPr>
          <w:p w:rsidR="00353794" w:rsidRPr="006F6C39" w:rsidRDefault="00353794" w:rsidP="00694438">
            <w:pPr>
              <w:ind w:right="-72"/>
              <w:jc w:val="right"/>
              <w:rPr>
                <w:rFonts w:ascii="Arial" w:hAnsi="Arial" w:cs="Arial"/>
                <w:sz w:val="18"/>
                <w:szCs w:val="18"/>
              </w:rPr>
            </w:pPr>
          </w:p>
        </w:tc>
      </w:tr>
      <w:tr w:rsidR="00B2560A" w:rsidRPr="006F6C39" w:rsidTr="00694438">
        <w:trPr>
          <w:trHeight w:val="80"/>
        </w:trPr>
        <w:tc>
          <w:tcPr>
            <w:tcW w:w="5184" w:type="dxa"/>
            <w:vAlign w:val="bottom"/>
            <w:hideMark/>
          </w:tcPr>
          <w:p w:rsidR="00B2560A" w:rsidRPr="006F6C39" w:rsidRDefault="00B2560A" w:rsidP="00B2560A">
            <w:pPr>
              <w:ind w:left="540"/>
              <w:rPr>
                <w:rFonts w:ascii="Arial" w:hAnsi="Arial" w:cs="Arial"/>
                <w:sz w:val="18"/>
                <w:szCs w:val="18"/>
              </w:rPr>
            </w:pPr>
            <w:r w:rsidRPr="006F6C39">
              <w:rPr>
                <w:rFonts w:ascii="Arial" w:hAnsi="Arial" w:cs="Arial"/>
                <w:sz w:val="18"/>
                <w:szCs w:val="18"/>
              </w:rPr>
              <w:t xml:space="preserve">Profit attributable to </w:t>
            </w:r>
            <w:r w:rsidRPr="006F6C39">
              <w:rPr>
                <w:rFonts w:ascii="Arial" w:hAnsi="Arial" w:cs="Arial"/>
                <w:spacing w:val="-4"/>
                <w:sz w:val="18"/>
                <w:szCs w:val="18"/>
              </w:rPr>
              <w:t>owner of the parent</w:t>
            </w:r>
            <w:r w:rsidRPr="006F6C39">
              <w:rPr>
                <w:rFonts w:ascii="Arial" w:hAnsi="Arial" w:cs="Arial"/>
                <w:sz w:val="18"/>
                <w:szCs w:val="18"/>
              </w:rPr>
              <w:t xml:space="preserve"> (Baht)</w:t>
            </w:r>
          </w:p>
        </w:tc>
        <w:tc>
          <w:tcPr>
            <w:tcW w:w="1944" w:type="dxa"/>
            <w:vAlign w:val="bottom"/>
          </w:tcPr>
          <w:p w:rsidR="00B2560A" w:rsidRPr="006F6C39" w:rsidRDefault="00141FB7" w:rsidP="00141FB7">
            <w:pPr>
              <w:ind w:right="-72"/>
              <w:jc w:val="right"/>
              <w:rPr>
                <w:rFonts w:ascii="Arial" w:hAnsi="Arial" w:cs="Arial"/>
                <w:sz w:val="18"/>
                <w:szCs w:val="18"/>
                <w:highlight w:val="yellow"/>
              </w:rPr>
            </w:pPr>
            <w:r>
              <w:rPr>
                <w:rFonts w:ascii="Arial" w:hAnsi="Arial" w:cs="Arial"/>
                <w:sz w:val="18"/>
                <w:szCs w:val="18"/>
              </w:rPr>
              <w:t>77,45</w:t>
            </w:r>
            <w:r w:rsidR="00C430B4">
              <w:rPr>
                <w:rFonts w:ascii="Arial" w:hAnsi="Arial" w:cs="Arial"/>
                <w:sz w:val="18"/>
                <w:szCs w:val="18"/>
              </w:rPr>
              <w:t>5,7</w:t>
            </w:r>
            <w:r>
              <w:rPr>
                <w:rFonts w:ascii="Arial" w:hAnsi="Arial" w:cs="Arial"/>
                <w:sz w:val="18"/>
                <w:szCs w:val="18"/>
              </w:rPr>
              <w:t>26</w:t>
            </w:r>
          </w:p>
        </w:tc>
        <w:tc>
          <w:tcPr>
            <w:tcW w:w="1155" w:type="dxa"/>
            <w:vAlign w:val="bottom"/>
          </w:tcPr>
          <w:p w:rsidR="00B2560A" w:rsidRPr="006F6C39" w:rsidRDefault="00141FB7" w:rsidP="00141FB7">
            <w:pPr>
              <w:ind w:right="-72"/>
              <w:jc w:val="right"/>
              <w:rPr>
                <w:rFonts w:ascii="Arial" w:hAnsi="Arial" w:cs="Arial"/>
                <w:sz w:val="18"/>
                <w:szCs w:val="18"/>
                <w:highlight w:val="yellow"/>
              </w:rPr>
            </w:pPr>
            <w:r>
              <w:rPr>
                <w:rFonts w:ascii="Arial" w:hAnsi="Arial" w:cs="Arial"/>
                <w:sz w:val="18"/>
                <w:szCs w:val="18"/>
              </w:rPr>
              <w:t>80,542,028</w:t>
            </w:r>
          </w:p>
        </w:tc>
        <w:tc>
          <w:tcPr>
            <w:tcW w:w="1284" w:type="dxa"/>
            <w:vAlign w:val="bottom"/>
          </w:tcPr>
          <w:p w:rsidR="00B2560A" w:rsidRPr="006F6C39" w:rsidRDefault="00B2560A" w:rsidP="00B2560A">
            <w:pPr>
              <w:ind w:right="-72"/>
              <w:jc w:val="right"/>
              <w:rPr>
                <w:rFonts w:ascii="Arial" w:hAnsi="Arial" w:cs="Arial"/>
                <w:sz w:val="18"/>
                <w:szCs w:val="18"/>
                <w:highlight w:val="yellow"/>
              </w:rPr>
            </w:pPr>
            <w:r w:rsidRPr="006F6C39">
              <w:rPr>
                <w:rFonts w:ascii="Arial" w:hAnsi="Arial" w:cs="Arial"/>
                <w:sz w:val="18"/>
                <w:szCs w:val="18"/>
              </w:rPr>
              <w:t>91,817,138</w:t>
            </w:r>
          </w:p>
        </w:tc>
      </w:tr>
      <w:tr w:rsidR="00B2560A" w:rsidRPr="006F6C39" w:rsidTr="00694438">
        <w:trPr>
          <w:trHeight w:val="80"/>
        </w:trPr>
        <w:tc>
          <w:tcPr>
            <w:tcW w:w="5184" w:type="dxa"/>
            <w:vAlign w:val="bottom"/>
            <w:hideMark/>
          </w:tcPr>
          <w:p w:rsidR="00B2560A" w:rsidRPr="006F6C39" w:rsidRDefault="00B2560A" w:rsidP="00B2560A">
            <w:pPr>
              <w:ind w:left="540" w:right="-18"/>
              <w:rPr>
                <w:rFonts w:ascii="Arial" w:hAnsi="Arial" w:cs="Arial"/>
                <w:spacing w:val="-2"/>
                <w:sz w:val="18"/>
                <w:szCs w:val="18"/>
              </w:rPr>
            </w:pPr>
            <w:r w:rsidRPr="006F6C39">
              <w:rPr>
                <w:rFonts w:ascii="Arial" w:hAnsi="Arial" w:cs="Arial"/>
                <w:spacing w:val="-2"/>
                <w:sz w:val="18"/>
                <w:szCs w:val="18"/>
              </w:rPr>
              <w:t>Weighted average number of ordinary</w:t>
            </w:r>
            <w:r w:rsidRPr="006F6C39">
              <w:rPr>
                <w:rFonts w:ascii="Arial" w:hAnsi="Arial" w:cs="Arial"/>
                <w:sz w:val="18"/>
                <w:szCs w:val="18"/>
              </w:rPr>
              <w:t xml:space="preserve"> shares (shares)</w:t>
            </w:r>
          </w:p>
        </w:tc>
        <w:tc>
          <w:tcPr>
            <w:tcW w:w="1944" w:type="dxa"/>
            <w:vAlign w:val="bottom"/>
          </w:tcPr>
          <w:p w:rsidR="00B2560A" w:rsidRPr="006F6C39" w:rsidRDefault="00B2560A" w:rsidP="00B2560A">
            <w:pPr>
              <w:ind w:right="-72"/>
              <w:jc w:val="right"/>
              <w:rPr>
                <w:rFonts w:ascii="Arial" w:hAnsi="Arial" w:cs="Arial"/>
                <w:sz w:val="18"/>
                <w:szCs w:val="18"/>
              </w:rPr>
            </w:pPr>
            <w:r w:rsidRPr="006F6C39">
              <w:rPr>
                <w:rFonts w:ascii="Arial" w:hAnsi="Arial" w:cs="Arial"/>
                <w:sz w:val="18"/>
                <w:szCs w:val="18"/>
              </w:rPr>
              <w:t>550,000,000</w:t>
            </w:r>
          </w:p>
        </w:tc>
        <w:tc>
          <w:tcPr>
            <w:tcW w:w="1155" w:type="dxa"/>
            <w:vAlign w:val="bottom"/>
          </w:tcPr>
          <w:p w:rsidR="00B2560A" w:rsidRPr="006F6C39" w:rsidRDefault="00B2560A" w:rsidP="00B2560A">
            <w:pPr>
              <w:ind w:right="-72"/>
              <w:jc w:val="right"/>
              <w:rPr>
                <w:rFonts w:ascii="Arial" w:hAnsi="Arial" w:cs="Arial"/>
                <w:sz w:val="18"/>
                <w:szCs w:val="18"/>
              </w:rPr>
            </w:pPr>
            <w:r w:rsidRPr="006F6C39">
              <w:rPr>
                <w:rFonts w:ascii="Arial" w:hAnsi="Arial" w:cs="Arial"/>
                <w:sz w:val="18"/>
                <w:szCs w:val="18"/>
              </w:rPr>
              <w:t>550,000,000</w:t>
            </w:r>
          </w:p>
        </w:tc>
        <w:tc>
          <w:tcPr>
            <w:tcW w:w="1284" w:type="dxa"/>
            <w:vAlign w:val="bottom"/>
          </w:tcPr>
          <w:p w:rsidR="00B2560A" w:rsidRPr="006F6C39" w:rsidRDefault="00B2560A" w:rsidP="00B2560A">
            <w:pPr>
              <w:ind w:right="-72"/>
              <w:jc w:val="right"/>
              <w:rPr>
                <w:rFonts w:ascii="Arial" w:hAnsi="Arial" w:cs="Arial"/>
                <w:sz w:val="18"/>
                <w:szCs w:val="18"/>
              </w:rPr>
            </w:pPr>
            <w:r w:rsidRPr="006F6C39">
              <w:rPr>
                <w:rFonts w:ascii="Arial" w:hAnsi="Arial" w:cs="Arial"/>
                <w:sz w:val="18"/>
                <w:szCs w:val="18"/>
              </w:rPr>
              <w:t>550,000,000</w:t>
            </w:r>
          </w:p>
        </w:tc>
      </w:tr>
      <w:tr w:rsidR="00B2560A" w:rsidRPr="006F6C39" w:rsidTr="00694438">
        <w:trPr>
          <w:trHeight w:val="87"/>
        </w:trPr>
        <w:tc>
          <w:tcPr>
            <w:tcW w:w="5184" w:type="dxa"/>
            <w:vAlign w:val="bottom"/>
            <w:hideMark/>
          </w:tcPr>
          <w:p w:rsidR="00B2560A" w:rsidRPr="006F6C39" w:rsidRDefault="00B2560A" w:rsidP="00B2560A">
            <w:pPr>
              <w:ind w:left="540"/>
              <w:rPr>
                <w:rFonts w:ascii="Arial" w:hAnsi="Arial" w:cs="Arial"/>
                <w:sz w:val="18"/>
                <w:szCs w:val="18"/>
              </w:rPr>
            </w:pPr>
            <w:r w:rsidRPr="006F6C39">
              <w:rPr>
                <w:rFonts w:ascii="Arial" w:hAnsi="Arial" w:cs="Arial"/>
                <w:sz w:val="18"/>
                <w:szCs w:val="18"/>
              </w:rPr>
              <w:t>Basic earnings per share (Baht)</w:t>
            </w:r>
          </w:p>
        </w:tc>
        <w:tc>
          <w:tcPr>
            <w:tcW w:w="1944" w:type="dxa"/>
            <w:vAlign w:val="bottom"/>
          </w:tcPr>
          <w:p w:rsidR="00B2560A" w:rsidRPr="006F6C39" w:rsidRDefault="00B2560A" w:rsidP="00B2560A">
            <w:pPr>
              <w:ind w:right="-72"/>
              <w:jc w:val="right"/>
              <w:rPr>
                <w:rFonts w:ascii="Arial" w:hAnsi="Arial" w:cs="Arial"/>
                <w:sz w:val="18"/>
                <w:szCs w:val="18"/>
              </w:rPr>
            </w:pPr>
            <w:r w:rsidRPr="006F6C39">
              <w:rPr>
                <w:rFonts w:ascii="Arial" w:hAnsi="Arial" w:cs="Arial"/>
                <w:sz w:val="18"/>
                <w:szCs w:val="18"/>
              </w:rPr>
              <w:t>0.14</w:t>
            </w:r>
          </w:p>
        </w:tc>
        <w:tc>
          <w:tcPr>
            <w:tcW w:w="1155" w:type="dxa"/>
            <w:vAlign w:val="bottom"/>
          </w:tcPr>
          <w:p w:rsidR="00B2560A" w:rsidRPr="006F6C39" w:rsidRDefault="00B2560A" w:rsidP="00B2560A">
            <w:pPr>
              <w:ind w:right="-72"/>
              <w:jc w:val="right"/>
              <w:rPr>
                <w:rFonts w:ascii="Arial" w:hAnsi="Arial" w:cs="Arial"/>
                <w:sz w:val="18"/>
                <w:szCs w:val="18"/>
              </w:rPr>
            </w:pPr>
            <w:r w:rsidRPr="006F6C39">
              <w:rPr>
                <w:rFonts w:ascii="Arial" w:hAnsi="Arial" w:cs="Arial"/>
                <w:sz w:val="18"/>
                <w:szCs w:val="18"/>
              </w:rPr>
              <w:t>0.15</w:t>
            </w:r>
          </w:p>
        </w:tc>
        <w:tc>
          <w:tcPr>
            <w:tcW w:w="1284" w:type="dxa"/>
            <w:vAlign w:val="bottom"/>
            <w:hideMark/>
          </w:tcPr>
          <w:p w:rsidR="00B2560A" w:rsidRPr="006F6C39" w:rsidRDefault="00B2560A" w:rsidP="00B2560A">
            <w:pPr>
              <w:ind w:right="-72"/>
              <w:jc w:val="right"/>
              <w:rPr>
                <w:rFonts w:ascii="Arial" w:hAnsi="Arial" w:cs="Arial"/>
                <w:sz w:val="18"/>
                <w:szCs w:val="18"/>
              </w:rPr>
            </w:pPr>
            <w:r w:rsidRPr="006F6C39">
              <w:rPr>
                <w:rFonts w:ascii="Arial" w:hAnsi="Arial" w:cs="Arial"/>
                <w:sz w:val="18"/>
                <w:szCs w:val="18"/>
              </w:rPr>
              <w:t>0.17</w:t>
            </w:r>
          </w:p>
        </w:tc>
      </w:tr>
    </w:tbl>
    <w:p w:rsidR="00353794" w:rsidRPr="006F6C39" w:rsidRDefault="00353794" w:rsidP="00AA1D47">
      <w:pPr>
        <w:ind w:left="540"/>
        <w:rPr>
          <w:rFonts w:ascii="Arial" w:hAnsi="Arial" w:cs="Arial"/>
          <w:sz w:val="18"/>
          <w:szCs w:val="18"/>
        </w:rPr>
      </w:pPr>
    </w:p>
    <w:p w:rsidR="00FB7839" w:rsidRPr="006F6C39" w:rsidRDefault="00FB7839" w:rsidP="009353D9">
      <w:pPr>
        <w:ind w:left="547"/>
        <w:jc w:val="both"/>
        <w:rPr>
          <w:rFonts w:ascii="Arial" w:hAnsi="Arial" w:cs="Arial"/>
          <w:sz w:val="18"/>
          <w:szCs w:val="18"/>
        </w:rPr>
      </w:pPr>
      <w:r w:rsidRPr="006F6C39">
        <w:rPr>
          <w:rFonts w:ascii="Arial" w:hAnsi="Arial" w:cs="Arial"/>
          <w:sz w:val="18"/>
          <w:szCs w:val="18"/>
        </w:rPr>
        <w:t xml:space="preserve">There are no potential dilutive ordinary shares in issue for the </w:t>
      </w:r>
      <w:r w:rsidR="00293850" w:rsidRPr="006F6C39">
        <w:rPr>
          <w:rFonts w:ascii="Arial" w:hAnsi="Arial" w:cs="Arial"/>
          <w:sz w:val="18"/>
          <w:szCs w:val="18"/>
        </w:rPr>
        <w:t>period</w:t>
      </w:r>
      <w:r w:rsidR="00307ABF" w:rsidRPr="006F6C39">
        <w:rPr>
          <w:rFonts w:ascii="Arial" w:hAnsi="Arial" w:cs="Arial"/>
          <w:sz w:val="18"/>
          <w:szCs w:val="18"/>
        </w:rPr>
        <w:t>s</w:t>
      </w:r>
      <w:r w:rsidR="00D306AE" w:rsidRPr="006F6C39">
        <w:rPr>
          <w:rFonts w:ascii="Arial" w:hAnsi="Arial" w:cs="Arial"/>
          <w:sz w:val="18"/>
          <w:szCs w:val="18"/>
        </w:rPr>
        <w:t xml:space="preserve"> ended </w:t>
      </w:r>
      <w:r w:rsidR="007A34A8" w:rsidRPr="006F6C39">
        <w:rPr>
          <w:rFonts w:ascii="Arial" w:hAnsi="Arial" w:cs="Arial"/>
          <w:sz w:val="18"/>
          <w:szCs w:val="18"/>
          <w:lang w:val="en-GB"/>
        </w:rPr>
        <w:t xml:space="preserve">30 </w:t>
      </w:r>
      <w:r w:rsidR="006C7BC5" w:rsidRPr="006F6C39">
        <w:rPr>
          <w:rFonts w:ascii="Arial" w:hAnsi="Arial" w:cs="Arial"/>
          <w:sz w:val="18"/>
          <w:szCs w:val="18"/>
          <w:lang w:val="en-GB"/>
        </w:rPr>
        <w:t xml:space="preserve">September </w:t>
      </w:r>
      <w:r w:rsidR="00197012" w:rsidRPr="006F6C39">
        <w:rPr>
          <w:rFonts w:ascii="Arial" w:hAnsi="Arial" w:cs="Arial"/>
          <w:sz w:val="18"/>
          <w:szCs w:val="18"/>
          <w:lang w:val="en-GB"/>
        </w:rPr>
        <w:t>2017</w:t>
      </w:r>
      <w:r w:rsidR="00293850" w:rsidRPr="006F6C39">
        <w:rPr>
          <w:rFonts w:ascii="Arial" w:hAnsi="Arial" w:cs="Arial"/>
          <w:sz w:val="18"/>
          <w:szCs w:val="18"/>
        </w:rPr>
        <w:t xml:space="preserve"> and </w:t>
      </w:r>
      <w:r w:rsidR="00197012" w:rsidRPr="006F6C39">
        <w:rPr>
          <w:rFonts w:ascii="Arial" w:hAnsi="Arial" w:cs="Arial"/>
          <w:sz w:val="18"/>
          <w:szCs w:val="18"/>
          <w:lang w:val="en-GB"/>
        </w:rPr>
        <w:t>2016</w:t>
      </w:r>
      <w:r w:rsidRPr="006F6C39">
        <w:rPr>
          <w:rFonts w:ascii="Arial" w:hAnsi="Arial" w:cs="Arial"/>
          <w:sz w:val="18"/>
          <w:szCs w:val="18"/>
        </w:rPr>
        <w:t>.</w:t>
      </w:r>
    </w:p>
    <w:p w:rsidR="007D57E7" w:rsidRPr="006F6C39" w:rsidRDefault="007831AC" w:rsidP="000F14FC">
      <w:pPr>
        <w:ind w:left="547"/>
        <w:rPr>
          <w:rFonts w:ascii="Arial" w:hAnsi="Arial" w:cs="Arial"/>
          <w:sz w:val="18"/>
          <w:szCs w:val="18"/>
        </w:rPr>
      </w:pPr>
      <w:r>
        <w:rPr>
          <w:rFonts w:ascii="Arial" w:hAnsi="Arial" w:cs="Arial"/>
          <w:sz w:val="18"/>
          <w:szCs w:val="18"/>
        </w:rPr>
        <w:br w:type="page"/>
      </w:r>
    </w:p>
    <w:p w:rsidR="00FC3F0A" w:rsidRPr="006F6C39" w:rsidRDefault="00E956A6" w:rsidP="001A2ADA">
      <w:pPr>
        <w:ind w:left="540" w:hanging="540"/>
        <w:jc w:val="thaiDistribute"/>
        <w:rPr>
          <w:rFonts w:ascii="Arial" w:hAnsi="Arial" w:cs="Arial"/>
          <w:b/>
          <w:bCs/>
          <w:sz w:val="18"/>
          <w:szCs w:val="18"/>
          <w:lang w:val="en-GB"/>
        </w:rPr>
      </w:pPr>
      <w:r w:rsidRPr="006F6C39">
        <w:rPr>
          <w:rFonts w:ascii="Arial" w:hAnsi="Arial" w:cs="Arial"/>
          <w:b/>
          <w:bCs/>
          <w:sz w:val="18"/>
          <w:szCs w:val="18"/>
          <w:lang w:val="en-GB"/>
        </w:rPr>
        <w:t>1</w:t>
      </w:r>
      <w:r w:rsidR="00B934DF" w:rsidRPr="006F6C39">
        <w:rPr>
          <w:rFonts w:ascii="Arial" w:hAnsi="Arial" w:cs="Arial"/>
          <w:b/>
          <w:bCs/>
          <w:sz w:val="18"/>
          <w:szCs w:val="18"/>
          <w:lang w:val="en-GB"/>
        </w:rPr>
        <w:t>4</w:t>
      </w:r>
      <w:r w:rsidR="00FC3F0A" w:rsidRPr="006F6C39">
        <w:rPr>
          <w:rFonts w:ascii="Arial" w:hAnsi="Arial" w:cs="Arial"/>
          <w:b/>
          <w:bCs/>
          <w:sz w:val="18"/>
          <w:szCs w:val="18"/>
          <w:cs/>
          <w:lang w:val="en-GB"/>
        </w:rPr>
        <w:tab/>
      </w:r>
      <w:r w:rsidR="00FB7839" w:rsidRPr="006F6C39">
        <w:rPr>
          <w:rFonts w:ascii="Arial" w:hAnsi="Arial" w:cs="Arial"/>
          <w:b/>
          <w:bCs/>
          <w:sz w:val="18"/>
          <w:szCs w:val="18"/>
        </w:rPr>
        <w:t>Related party transactions</w:t>
      </w:r>
    </w:p>
    <w:p w:rsidR="00FC3F0A" w:rsidRPr="006F6C39" w:rsidRDefault="00FC3F0A" w:rsidP="001821C7">
      <w:pPr>
        <w:ind w:left="547"/>
        <w:rPr>
          <w:rFonts w:ascii="Arial" w:hAnsi="Arial" w:cs="Arial"/>
          <w:sz w:val="18"/>
          <w:szCs w:val="18"/>
          <w:lang w:val="en-GB"/>
        </w:rPr>
      </w:pPr>
    </w:p>
    <w:p w:rsidR="008016D8" w:rsidRPr="006F6C39" w:rsidRDefault="008016D8" w:rsidP="001821C7">
      <w:pPr>
        <w:ind w:left="547"/>
        <w:rPr>
          <w:rFonts w:ascii="Arial" w:hAnsi="Arial" w:cs="Arial"/>
          <w:sz w:val="18"/>
          <w:szCs w:val="18"/>
          <w:lang w:val="en-GB"/>
        </w:rPr>
      </w:pPr>
    </w:p>
    <w:p w:rsidR="00FB7839" w:rsidRPr="006F6C39" w:rsidRDefault="00FB7839" w:rsidP="001821C7">
      <w:pPr>
        <w:pStyle w:val="MacroText"/>
        <w:tabs>
          <w:tab w:val="clear" w:pos="480"/>
        </w:tabs>
        <w:ind w:left="547"/>
        <w:rPr>
          <w:rFonts w:ascii="Arial" w:hAnsi="Arial" w:cs="Arial"/>
          <w:spacing w:val="-2"/>
          <w:sz w:val="18"/>
          <w:szCs w:val="18"/>
          <w:lang w:val="en-GB"/>
        </w:rPr>
      </w:pPr>
      <w:r w:rsidRPr="006F6C39">
        <w:rPr>
          <w:rFonts w:ascii="Arial" w:hAnsi="Arial" w:cs="Arial"/>
          <w:spacing w:val="-2"/>
          <w:sz w:val="18"/>
          <w:szCs w:val="18"/>
          <w:lang w:val="en-GB"/>
        </w:rPr>
        <w:t xml:space="preserve">Enterprises and individuals that directly, or indirectly through one or more intermediaries, control, or are controlled by, or are under common control with, the Company, including holding companies, subsidiaries and fellow subsidiaries are </w:t>
      </w:r>
      <w:r w:rsidR="007A34A8" w:rsidRPr="006F6C39">
        <w:rPr>
          <w:rFonts w:ascii="Arial" w:hAnsi="Arial" w:cs="Arial"/>
          <w:spacing w:val="-2"/>
          <w:sz w:val="18"/>
          <w:szCs w:val="18"/>
          <w:lang w:val="en-GB"/>
        </w:rPr>
        <w:t>related parties of the Company.</w:t>
      </w:r>
      <w:r w:rsidRPr="006F6C39">
        <w:rPr>
          <w:rFonts w:ascii="Arial" w:hAnsi="Arial" w:cs="Arial"/>
          <w:spacing w:val="-2"/>
          <w:sz w:val="18"/>
          <w:szCs w:val="18"/>
          <w:lang w:val="en-GB"/>
        </w:rPr>
        <w:t xml:space="preserve">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FB7839" w:rsidRPr="006F6C39" w:rsidRDefault="00FB7839" w:rsidP="001821C7">
      <w:pPr>
        <w:pStyle w:val="MacroText"/>
        <w:ind w:left="547"/>
        <w:rPr>
          <w:rFonts w:ascii="Arial" w:hAnsi="Arial" w:cs="Arial"/>
          <w:spacing w:val="-2"/>
          <w:sz w:val="18"/>
          <w:szCs w:val="18"/>
          <w:lang w:val="en-GB"/>
        </w:rPr>
      </w:pPr>
    </w:p>
    <w:p w:rsidR="00FB7839" w:rsidRPr="006F6C39" w:rsidRDefault="00FB7839" w:rsidP="001821C7">
      <w:pPr>
        <w:pStyle w:val="MacroText"/>
        <w:ind w:left="547"/>
        <w:rPr>
          <w:rFonts w:ascii="Arial" w:hAnsi="Arial" w:cs="Arial"/>
          <w:spacing w:val="-2"/>
          <w:sz w:val="18"/>
          <w:szCs w:val="18"/>
          <w:lang w:val="en-GB"/>
        </w:rPr>
      </w:pPr>
      <w:r w:rsidRPr="006F6C39">
        <w:rPr>
          <w:rFonts w:ascii="Arial" w:hAnsi="Arial" w:cs="Arial"/>
          <w:spacing w:val="-2"/>
          <w:sz w:val="18"/>
          <w:szCs w:val="18"/>
          <w:lang w:val="en-GB"/>
        </w:rPr>
        <w:t>In considering each possible related-party relationship, attention is directed to the substance of the relationship, and not merely the legal form.</w:t>
      </w:r>
    </w:p>
    <w:p w:rsidR="00DF074E" w:rsidRPr="006F6C39" w:rsidRDefault="00DF074E" w:rsidP="001821C7">
      <w:pPr>
        <w:pStyle w:val="MacroText"/>
        <w:ind w:left="547"/>
        <w:rPr>
          <w:rFonts w:ascii="Arial" w:hAnsi="Arial" w:cs="Arial"/>
          <w:spacing w:val="-2"/>
          <w:sz w:val="18"/>
          <w:szCs w:val="18"/>
          <w:lang w:val="en-GB"/>
        </w:rPr>
      </w:pPr>
    </w:p>
    <w:p w:rsidR="00FB7839" w:rsidRPr="006F6C39" w:rsidRDefault="0037140C" w:rsidP="001821C7">
      <w:pPr>
        <w:pStyle w:val="Footer"/>
        <w:ind w:left="547"/>
        <w:rPr>
          <w:rFonts w:ascii="Arial" w:eastAsia="Courier New" w:hAnsi="Arial" w:cs="Arial"/>
          <w:noProof w:val="0"/>
          <w:spacing w:val="-2"/>
          <w:sz w:val="18"/>
          <w:szCs w:val="18"/>
          <w:lang w:val="en-GB"/>
        </w:rPr>
      </w:pPr>
      <w:r w:rsidRPr="006F6C39">
        <w:rPr>
          <w:rFonts w:ascii="Arial" w:eastAsia="Courier New" w:hAnsi="Arial" w:cs="Arial"/>
          <w:noProof w:val="0"/>
          <w:spacing w:val="-2"/>
          <w:sz w:val="18"/>
          <w:szCs w:val="18"/>
          <w:lang w:val="en-GB"/>
        </w:rPr>
        <w:t>The following significant transactions were carried out with related parties:</w:t>
      </w:r>
    </w:p>
    <w:p w:rsidR="00FB7839" w:rsidRPr="006F6C39" w:rsidRDefault="00FB7839" w:rsidP="001821C7">
      <w:pPr>
        <w:ind w:left="547"/>
        <w:rPr>
          <w:rFonts w:ascii="Arial" w:hAnsi="Arial" w:cs="Arial"/>
          <w:sz w:val="18"/>
          <w:szCs w:val="18"/>
          <w:cs/>
          <w:lang w:val="en-GB"/>
        </w:rPr>
      </w:pPr>
    </w:p>
    <w:p w:rsidR="00F74E39" w:rsidRPr="006F6C39" w:rsidRDefault="00F74E39" w:rsidP="001821C7">
      <w:pPr>
        <w:ind w:left="547"/>
        <w:rPr>
          <w:rFonts w:ascii="Arial" w:hAnsi="Arial" w:cs="Arial"/>
          <w:sz w:val="18"/>
          <w:szCs w:val="18"/>
        </w:rPr>
      </w:pPr>
    </w:p>
    <w:p w:rsidR="00BB2E6A" w:rsidRPr="006F6C39" w:rsidRDefault="004E530F" w:rsidP="008864C0">
      <w:pPr>
        <w:pStyle w:val="a"/>
        <w:ind w:left="1080" w:right="6" w:hanging="540"/>
        <w:jc w:val="thaiDistribute"/>
        <w:rPr>
          <w:rFonts w:ascii="Arial" w:eastAsia="Cordia New" w:hAnsi="Arial" w:cs="Arial"/>
          <w:b/>
          <w:bCs/>
          <w:noProof w:val="0"/>
          <w:color w:val="auto"/>
          <w:sz w:val="18"/>
          <w:szCs w:val="18"/>
        </w:rPr>
      </w:pPr>
      <w:r w:rsidRPr="006F6C39">
        <w:rPr>
          <w:rFonts w:ascii="Arial" w:eastAsia="Cordia New" w:hAnsi="Arial" w:cs="Arial"/>
          <w:b/>
          <w:bCs/>
          <w:noProof w:val="0"/>
          <w:color w:val="auto"/>
          <w:sz w:val="18"/>
          <w:szCs w:val="18"/>
        </w:rPr>
        <w:t>1</w:t>
      </w:r>
      <w:r w:rsidR="00B934DF" w:rsidRPr="006F6C39">
        <w:rPr>
          <w:rFonts w:ascii="Arial" w:eastAsia="Cordia New" w:hAnsi="Arial" w:cs="Arial"/>
          <w:b/>
          <w:bCs/>
          <w:noProof w:val="0"/>
          <w:color w:val="auto"/>
          <w:sz w:val="18"/>
          <w:szCs w:val="18"/>
        </w:rPr>
        <w:t>4</w:t>
      </w:r>
      <w:r w:rsidRPr="006F6C39">
        <w:rPr>
          <w:rFonts w:ascii="Arial" w:eastAsia="Cordia New" w:hAnsi="Arial" w:cs="Arial"/>
          <w:b/>
          <w:bCs/>
          <w:noProof w:val="0"/>
          <w:color w:val="auto"/>
          <w:sz w:val="18"/>
          <w:szCs w:val="18"/>
        </w:rPr>
        <w:t>.1</w:t>
      </w:r>
      <w:r w:rsidR="00FB7839" w:rsidRPr="006F6C39">
        <w:rPr>
          <w:rFonts w:ascii="Arial" w:eastAsia="Cordia New" w:hAnsi="Arial" w:cs="Arial"/>
          <w:b/>
          <w:bCs/>
          <w:noProof w:val="0"/>
          <w:color w:val="auto"/>
          <w:sz w:val="18"/>
          <w:szCs w:val="18"/>
        </w:rPr>
        <w:tab/>
      </w:r>
      <w:r w:rsidR="003B4799" w:rsidRPr="006F6C39">
        <w:rPr>
          <w:rFonts w:ascii="Arial" w:eastAsia="Cordia New" w:hAnsi="Arial" w:cs="Arial"/>
          <w:b/>
          <w:bCs/>
          <w:noProof w:val="0"/>
          <w:color w:val="auto"/>
          <w:sz w:val="18"/>
          <w:szCs w:val="18"/>
        </w:rPr>
        <w:t>Management remuneration</w:t>
      </w:r>
    </w:p>
    <w:p w:rsidR="000D2438" w:rsidRPr="006F6C39" w:rsidRDefault="000D2438" w:rsidP="008864C0">
      <w:pPr>
        <w:pStyle w:val="a"/>
        <w:ind w:left="1080" w:right="6" w:hanging="540"/>
        <w:jc w:val="thaiDistribute"/>
        <w:rPr>
          <w:rFonts w:ascii="Arial" w:eastAsia="Cordia New" w:hAnsi="Arial" w:cs="Arial"/>
          <w:b/>
          <w:bCs/>
          <w:noProof w:val="0"/>
          <w:color w:val="auto"/>
          <w:sz w:val="18"/>
          <w:szCs w:val="18"/>
        </w:rPr>
      </w:pPr>
    </w:p>
    <w:tbl>
      <w:tblPr>
        <w:tblW w:w="9576" w:type="dxa"/>
        <w:tblLayout w:type="fixed"/>
        <w:tblLook w:val="04A0" w:firstRow="1" w:lastRow="0" w:firstColumn="1" w:lastColumn="0" w:noHBand="0" w:noVBand="1"/>
      </w:tblPr>
      <w:tblGrid>
        <w:gridCol w:w="3936"/>
        <w:gridCol w:w="1482"/>
        <w:gridCol w:w="1353"/>
        <w:gridCol w:w="1417"/>
        <w:gridCol w:w="1388"/>
      </w:tblGrid>
      <w:tr w:rsidR="00B47642" w:rsidRPr="006F6C39" w:rsidTr="00B47642">
        <w:tc>
          <w:tcPr>
            <w:tcW w:w="3936" w:type="dxa"/>
            <w:vAlign w:val="bottom"/>
          </w:tcPr>
          <w:p w:rsidR="00B47642" w:rsidRPr="006F6C39" w:rsidRDefault="00B47642">
            <w:pPr>
              <w:tabs>
                <w:tab w:val="left" w:pos="4021"/>
              </w:tabs>
              <w:ind w:left="1620" w:right="-119"/>
              <w:rPr>
                <w:rFonts w:ascii="Arial" w:eastAsia="Courier New" w:hAnsi="Arial" w:cs="Arial"/>
                <w:sz w:val="18"/>
                <w:szCs w:val="18"/>
                <w:lang w:val="en-GB"/>
              </w:rPr>
            </w:pPr>
          </w:p>
        </w:tc>
        <w:tc>
          <w:tcPr>
            <w:tcW w:w="2835" w:type="dxa"/>
            <w:gridSpan w:val="2"/>
            <w:vAlign w:val="bottom"/>
            <w:hideMark/>
          </w:tcPr>
          <w:p w:rsidR="00B47642" w:rsidRPr="006F6C39" w:rsidRDefault="00B47642">
            <w:pPr>
              <w:ind w:right="-72"/>
              <w:jc w:val="center"/>
              <w:rPr>
                <w:rFonts w:ascii="Arial" w:eastAsia="Courier New" w:hAnsi="Arial" w:cs="Arial"/>
                <w:b/>
                <w:bCs/>
                <w:sz w:val="18"/>
                <w:szCs w:val="18"/>
              </w:rPr>
            </w:pPr>
            <w:r w:rsidRPr="006F6C39">
              <w:rPr>
                <w:rFonts w:ascii="Arial" w:eastAsia="Courier New" w:hAnsi="Arial" w:cs="Arial"/>
                <w:b/>
                <w:bCs/>
                <w:sz w:val="18"/>
                <w:szCs w:val="18"/>
                <w:lang w:val="en-GB"/>
              </w:rPr>
              <w:t xml:space="preserve">For the three-month </w:t>
            </w:r>
          </w:p>
        </w:tc>
        <w:tc>
          <w:tcPr>
            <w:tcW w:w="2805" w:type="dxa"/>
            <w:gridSpan w:val="2"/>
            <w:vAlign w:val="bottom"/>
            <w:hideMark/>
          </w:tcPr>
          <w:p w:rsidR="00B47642" w:rsidRPr="006F6C39" w:rsidRDefault="00B47642">
            <w:pPr>
              <w:ind w:right="-72"/>
              <w:jc w:val="center"/>
              <w:rPr>
                <w:rFonts w:ascii="Arial" w:eastAsia="Courier New" w:hAnsi="Arial" w:cs="Arial"/>
                <w:b/>
                <w:bCs/>
                <w:sz w:val="18"/>
                <w:szCs w:val="18"/>
              </w:rPr>
            </w:pPr>
            <w:r w:rsidRPr="006F6C39">
              <w:rPr>
                <w:rFonts w:ascii="Arial" w:eastAsia="Courier New" w:hAnsi="Arial" w:cs="Arial"/>
                <w:b/>
                <w:bCs/>
                <w:sz w:val="18"/>
                <w:szCs w:val="18"/>
                <w:lang w:val="en-GB"/>
              </w:rPr>
              <w:t xml:space="preserve">For the nine-month </w:t>
            </w:r>
          </w:p>
        </w:tc>
      </w:tr>
      <w:tr w:rsidR="00B47642" w:rsidRPr="006F6C39" w:rsidTr="00B47642">
        <w:tc>
          <w:tcPr>
            <w:tcW w:w="3936" w:type="dxa"/>
            <w:vAlign w:val="bottom"/>
          </w:tcPr>
          <w:p w:rsidR="00B47642" w:rsidRPr="006F6C39" w:rsidRDefault="00B47642">
            <w:pPr>
              <w:tabs>
                <w:tab w:val="left" w:pos="4021"/>
              </w:tabs>
              <w:ind w:left="1620" w:right="-119"/>
              <w:rPr>
                <w:rFonts w:ascii="Arial" w:eastAsia="Courier New" w:hAnsi="Arial" w:cs="Arial"/>
                <w:sz w:val="18"/>
                <w:szCs w:val="18"/>
                <w:lang w:val="en-GB"/>
              </w:rPr>
            </w:pPr>
          </w:p>
        </w:tc>
        <w:tc>
          <w:tcPr>
            <w:tcW w:w="2835" w:type="dxa"/>
            <w:gridSpan w:val="2"/>
            <w:vAlign w:val="bottom"/>
            <w:hideMark/>
          </w:tcPr>
          <w:p w:rsidR="00B47642" w:rsidRPr="006F6C39" w:rsidRDefault="00B47642">
            <w:pPr>
              <w:pBdr>
                <w:bottom w:val="single" w:sz="4" w:space="1" w:color="auto"/>
              </w:pBdr>
              <w:tabs>
                <w:tab w:val="left" w:pos="540"/>
              </w:tabs>
              <w:ind w:right="-72"/>
              <w:jc w:val="center"/>
              <w:rPr>
                <w:rFonts w:ascii="Arial" w:eastAsia="Courier New" w:hAnsi="Arial" w:cs="Arial"/>
                <w:b/>
                <w:bCs/>
                <w:sz w:val="18"/>
                <w:szCs w:val="18"/>
              </w:rPr>
            </w:pPr>
            <w:r w:rsidRPr="006F6C39">
              <w:rPr>
                <w:rFonts w:ascii="Arial" w:eastAsia="Courier New" w:hAnsi="Arial" w:cs="Arial"/>
                <w:b/>
                <w:bCs/>
                <w:sz w:val="18"/>
                <w:szCs w:val="18"/>
                <w:lang w:val="en-GB"/>
              </w:rPr>
              <w:t>periods ended 30 September</w:t>
            </w:r>
          </w:p>
        </w:tc>
        <w:tc>
          <w:tcPr>
            <w:tcW w:w="2805" w:type="dxa"/>
            <w:gridSpan w:val="2"/>
            <w:vAlign w:val="bottom"/>
            <w:hideMark/>
          </w:tcPr>
          <w:p w:rsidR="00B47642" w:rsidRPr="006F6C39" w:rsidRDefault="00B47642">
            <w:pPr>
              <w:pBdr>
                <w:bottom w:val="single" w:sz="4" w:space="1" w:color="auto"/>
              </w:pBdr>
              <w:tabs>
                <w:tab w:val="left" w:pos="540"/>
              </w:tabs>
              <w:ind w:right="-72"/>
              <w:jc w:val="center"/>
              <w:rPr>
                <w:rFonts w:ascii="Arial" w:eastAsia="Courier New" w:hAnsi="Arial" w:cs="Arial"/>
                <w:b/>
                <w:bCs/>
                <w:sz w:val="18"/>
                <w:szCs w:val="18"/>
                <w:cs/>
              </w:rPr>
            </w:pPr>
            <w:r w:rsidRPr="006F6C39">
              <w:rPr>
                <w:rFonts w:ascii="Arial" w:eastAsia="Courier New" w:hAnsi="Arial" w:cs="Arial"/>
                <w:b/>
                <w:bCs/>
                <w:sz w:val="18"/>
                <w:szCs w:val="18"/>
                <w:lang w:val="en-GB"/>
              </w:rPr>
              <w:t>periods ended 30 September</w:t>
            </w:r>
          </w:p>
        </w:tc>
      </w:tr>
      <w:tr w:rsidR="00B47642" w:rsidRPr="006F6C39" w:rsidTr="00B47642">
        <w:tc>
          <w:tcPr>
            <w:tcW w:w="3936" w:type="dxa"/>
            <w:vAlign w:val="bottom"/>
          </w:tcPr>
          <w:p w:rsidR="00B47642" w:rsidRPr="006F6C39" w:rsidRDefault="00B47642" w:rsidP="00B47642">
            <w:pPr>
              <w:tabs>
                <w:tab w:val="left" w:pos="4021"/>
              </w:tabs>
              <w:ind w:left="1620" w:right="-119"/>
              <w:rPr>
                <w:rFonts w:ascii="Arial" w:eastAsia="Courier New" w:hAnsi="Arial" w:cs="Arial"/>
                <w:sz w:val="18"/>
                <w:szCs w:val="18"/>
                <w:cs/>
                <w:lang w:val="en-GB"/>
              </w:rPr>
            </w:pPr>
          </w:p>
        </w:tc>
        <w:tc>
          <w:tcPr>
            <w:tcW w:w="1482" w:type="dxa"/>
            <w:vAlign w:val="bottom"/>
            <w:hideMark/>
          </w:tcPr>
          <w:p w:rsidR="00B47642" w:rsidRPr="006F6C39" w:rsidRDefault="00B47642" w:rsidP="00B47642">
            <w:pPr>
              <w:ind w:right="-72"/>
              <w:jc w:val="right"/>
              <w:rPr>
                <w:rFonts w:ascii="Arial" w:hAnsi="Arial" w:cs="Arial"/>
                <w:b/>
                <w:bCs/>
                <w:sz w:val="18"/>
                <w:szCs w:val="18"/>
              </w:rPr>
            </w:pPr>
            <w:r w:rsidRPr="006F6C39">
              <w:rPr>
                <w:rFonts w:ascii="Arial" w:hAnsi="Arial" w:cs="Arial"/>
                <w:b/>
                <w:bCs/>
                <w:sz w:val="18"/>
                <w:szCs w:val="18"/>
              </w:rPr>
              <w:t>2017</w:t>
            </w:r>
          </w:p>
        </w:tc>
        <w:tc>
          <w:tcPr>
            <w:tcW w:w="1353" w:type="dxa"/>
            <w:vAlign w:val="bottom"/>
            <w:hideMark/>
          </w:tcPr>
          <w:p w:rsidR="00B47642" w:rsidRPr="006F6C39" w:rsidRDefault="00B47642" w:rsidP="00B47642">
            <w:pPr>
              <w:ind w:right="-72"/>
              <w:jc w:val="right"/>
              <w:rPr>
                <w:rFonts w:ascii="Arial" w:hAnsi="Arial" w:cs="Arial"/>
                <w:b/>
                <w:bCs/>
                <w:sz w:val="18"/>
                <w:szCs w:val="18"/>
              </w:rPr>
            </w:pPr>
            <w:r w:rsidRPr="006F6C39">
              <w:rPr>
                <w:rFonts w:ascii="Arial" w:hAnsi="Arial" w:cs="Arial"/>
                <w:b/>
                <w:bCs/>
                <w:sz w:val="18"/>
                <w:szCs w:val="18"/>
              </w:rPr>
              <w:t>2016</w:t>
            </w:r>
          </w:p>
        </w:tc>
        <w:tc>
          <w:tcPr>
            <w:tcW w:w="1417" w:type="dxa"/>
            <w:vAlign w:val="bottom"/>
            <w:hideMark/>
          </w:tcPr>
          <w:p w:rsidR="00B47642" w:rsidRPr="006F6C39" w:rsidRDefault="00B47642" w:rsidP="00B47642">
            <w:pPr>
              <w:ind w:right="-72"/>
              <w:jc w:val="right"/>
              <w:rPr>
                <w:rFonts w:ascii="Arial" w:hAnsi="Arial" w:cs="Arial"/>
                <w:b/>
                <w:bCs/>
                <w:sz w:val="18"/>
                <w:szCs w:val="18"/>
              </w:rPr>
            </w:pPr>
            <w:r w:rsidRPr="006F6C39">
              <w:rPr>
                <w:rFonts w:ascii="Arial" w:hAnsi="Arial" w:cs="Arial"/>
                <w:b/>
                <w:bCs/>
                <w:sz w:val="18"/>
                <w:szCs w:val="18"/>
              </w:rPr>
              <w:t>2017</w:t>
            </w:r>
          </w:p>
        </w:tc>
        <w:tc>
          <w:tcPr>
            <w:tcW w:w="1388" w:type="dxa"/>
            <w:vAlign w:val="bottom"/>
            <w:hideMark/>
          </w:tcPr>
          <w:p w:rsidR="00B47642" w:rsidRPr="006F6C39" w:rsidRDefault="00B47642" w:rsidP="00B47642">
            <w:pPr>
              <w:ind w:right="-72"/>
              <w:jc w:val="right"/>
              <w:rPr>
                <w:rFonts w:ascii="Arial" w:hAnsi="Arial" w:cs="Arial"/>
                <w:b/>
                <w:bCs/>
                <w:sz w:val="18"/>
                <w:szCs w:val="18"/>
              </w:rPr>
            </w:pPr>
            <w:r w:rsidRPr="006F6C39">
              <w:rPr>
                <w:rFonts w:ascii="Arial" w:hAnsi="Arial" w:cs="Arial"/>
                <w:b/>
                <w:bCs/>
                <w:sz w:val="18"/>
                <w:szCs w:val="18"/>
              </w:rPr>
              <w:t>2016</w:t>
            </w:r>
          </w:p>
        </w:tc>
      </w:tr>
      <w:tr w:rsidR="00B47642" w:rsidRPr="006F6C39" w:rsidTr="00B47642">
        <w:tc>
          <w:tcPr>
            <w:tcW w:w="3936" w:type="dxa"/>
            <w:vAlign w:val="bottom"/>
          </w:tcPr>
          <w:p w:rsidR="00B47642" w:rsidRPr="006F6C39" w:rsidRDefault="00B47642" w:rsidP="00B47642">
            <w:pPr>
              <w:tabs>
                <w:tab w:val="left" w:pos="4021"/>
              </w:tabs>
              <w:ind w:left="1620" w:right="-119"/>
              <w:rPr>
                <w:rFonts w:ascii="Arial" w:eastAsia="Courier New" w:hAnsi="Arial" w:cs="Arial"/>
                <w:sz w:val="18"/>
                <w:szCs w:val="18"/>
                <w:lang w:val="en-GB"/>
              </w:rPr>
            </w:pPr>
          </w:p>
        </w:tc>
        <w:tc>
          <w:tcPr>
            <w:tcW w:w="1482" w:type="dxa"/>
            <w:vAlign w:val="bottom"/>
            <w:hideMark/>
          </w:tcPr>
          <w:p w:rsidR="00B47642" w:rsidRPr="006F6C39" w:rsidRDefault="00B47642" w:rsidP="00B47642">
            <w:pPr>
              <w:pBdr>
                <w:bottom w:val="single" w:sz="4" w:space="1" w:color="auto"/>
              </w:pBdr>
              <w:ind w:right="-72"/>
              <w:jc w:val="right"/>
              <w:rPr>
                <w:rFonts w:ascii="Arial" w:eastAsia="Courier New" w:hAnsi="Arial" w:cs="Arial"/>
                <w:b/>
                <w:bCs/>
                <w:sz w:val="18"/>
                <w:szCs w:val="18"/>
              </w:rPr>
            </w:pPr>
            <w:r w:rsidRPr="006F6C39">
              <w:rPr>
                <w:rFonts w:ascii="Arial" w:eastAsia="Courier New" w:hAnsi="Arial" w:cs="Arial"/>
                <w:b/>
                <w:bCs/>
                <w:sz w:val="18"/>
                <w:szCs w:val="18"/>
              </w:rPr>
              <w:t>Baht</w:t>
            </w:r>
          </w:p>
        </w:tc>
        <w:tc>
          <w:tcPr>
            <w:tcW w:w="1353" w:type="dxa"/>
            <w:vAlign w:val="bottom"/>
            <w:hideMark/>
          </w:tcPr>
          <w:p w:rsidR="00B47642" w:rsidRPr="006F6C39" w:rsidRDefault="00B47642" w:rsidP="00B47642">
            <w:pPr>
              <w:pBdr>
                <w:bottom w:val="single" w:sz="4" w:space="1" w:color="auto"/>
              </w:pBdr>
              <w:ind w:right="-72"/>
              <w:jc w:val="right"/>
              <w:rPr>
                <w:rFonts w:ascii="Arial" w:eastAsia="Courier New" w:hAnsi="Arial" w:cs="Arial"/>
                <w:b/>
                <w:bCs/>
                <w:sz w:val="18"/>
                <w:szCs w:val="18"/>
              </w:rPr>
            </w:pPr>
            <w:r w:rsidRPr="006F6C39">
              <w:rPr>
                <w:rFonts w:ascii="Arial" w:eastAsia="Courier New" w:hAnsi="Arial" w:cs="Arial"/>
                <w:b/>
                <w:bCs/>
                <w:sz w:val="18"/>
                <w:szCs w:val="18"/>
              </w:rPr>
              <w:t>Baht</w:t>
            </w:r>
          </w:p>
        </w:tc>
        <w:tc>
          <w:tcPr>
            <w:tcW w:w="1417" w:type="dxa"/>
            <w:vAlign w:val="bottom"/>
            <w:hideMark/>
          </w:tcPr>
          <w:p w:rsidR="00B47642" w:rsidRPr="006F6C39" w:rsidRDefault="00B47642" w:rsidP="00B47642">
            <w:pPr>
              <w:pBdr>
                <w:bottom w:val="single" w:sz="4" w:space="1" w:color="auto"/>
              </w:pBdr>
              <w:ind w:right="-72"/>
              <w:jc w:val="right"/>
              <w:rPr>
                <w:rFonts w:ascii="Arial" w:eastAsia="Courier New" w:hAnsi="Arial" w:cs="Arial"/>
                <w:b/>
                <w:bCs/>
                <w:sz w:val="18"/>
                <w:szCs w:val="18"/>
              </w:rPr>
            </w:pPr>
            <w:r w:rsidRPr="006F6C39">
              <w:rPr>
                <w:rFonts w:ascii="Arial" w:eastAsia="Courier New" w:hAnsi="Arial" w:cs="Arial"/>
                <w:b/>
                <w:bCs/>
                <w:sz w:val="18"/>
                <w:szCs w:val="18"/>
              </w:rPr>
              <w:t>Baht</w:t>
            </w:r>
          </w:p>
        </w:tc>
        <w:tc>
          <w:tcPr>
            <w:tcW w:w="1388" w:type="dxa"/>
            <w:vAlign w:val="bottom"/>
            <w:hideMark/>
          </w:tcPr>
          <w:p w:rsidR="00B47642" w:rsidRPr="006F6C39" w:rsidRDefault="00B47642" w:rsidP="00B47642">
            <w:pPr>
              <w:pBdr>
                <w:bottom w:val="single" w:sz="4" w:space="1" w:color="auto"/>
              </w:pBdr>
              <w:ind w:right="-72"/>
              <w:jc w:val="right"/>
              <w:rPr>
                <w:rFonts w:ascii="Arial" w:eastAsia="Courier New" w:hAnsi="Arial" w:cs="Arial"/>
                <w:b/>
                <w:bCs/>
                <w:sz w:val="18"/>
                <w:szCs w:val="18"/>
              </w:rPr>
            </w:pPr>
            <w:r w:rsidRPr="006F6C39">
              <w:rPr>
                <w:rFonts w:ascii="Arial" w:eastAsia="Courier New" w:hAnsi="Arial" w:cs="Arial"/>
                <w:b/>
                <w:bCs/>
                <w:sz w:val="18"/>
                <w:szCs w:val="18"/>
              </w:rPr>
              <w:t>Baht</w:t>
            </w:r>
          </w:p>
        </w:tc>
      </w:tr>
      <w:tr w:rsidR="00B47642" w:rsidRPr="006F6C39" w:rsidTr="00B47642">
        <w:tc>
          <w:tcPr>
            <w:tcW w:w="3936" w:type="dxa"/>
            <w:vAlign w:val="bottom"/>
          </w:tcPr>
          <w:p w:rsidR="00B47642" w:rsidRPr="006F6C39" w:rsidRDefault="00B47642" w:rsidP="00B47642">
            <w:pPr>
              <w:tabs>
                <w:tab w:val="left" w:pos="4021"/>
                <w:tab w:val="right" w:pos="9360"/>
                <w:tab w:val="right" w:pos="9540"/>
                <w:tab w:val="right" w:pos="11430"/>
                <w:tab w:val="right" w:pos="13320"/>
                <w:tab w:val="right" w:pos="14400"/>
                <w:tab w:val="right" w:pos="14760"/>
              </w:tabs>
              <w:ind w:left="1620"/>
              <w:jc w:val="both"/>
              <w:rPr>
                <w:rFonts w:ascii="Arial" w:eastAsia="PSLChalalaiClassicas" w:hAnsi="Arial" w:cs="Arial"/>
                <w:b/>
                <w:bCs/>
                <w:sz w:val="12"/>
                <w:szCs w:val="12"/>
                <w:lang w:val="en-GB"/>
              </w:rPr>
            </w:pPr>
          </w:p>
        </w:tc>
        <w:tc>
          <w:tcPr>
            <w:tcW w:w="1482" w:type="dxa"/>
            <w:vAlign w:val="bottom"/>
          </w:tcPr>
          <w:p w:rsidR="00B47642" w:rsidRPr="006F6C39" w:rsidRDefault="00B47642" w:rsidP="00B47642">
            <w:pPr>
              <w:ind w:right="-72"/>
              <w:jc w:val="right"/>
              <w:rPr>
                <w:rFonts w:ascii="Arial" w:eastAsia="Courier New" w:hAnsi="Arial" w:cs="Arial"/>
                <w:sz w:val="12"/>
                <w:szCs w:val="12"/>
                <w:cs/>
                <w:lang w:val="en-GB"/>
              </w:rPr>
            </w:pPr>
          </w:p>
        </w:tc>
        <w:tc>
          <w:tcPr>
            <w:tcW w:w="1353" w:type="dxa"/>
            <w:vAlign w:val="bottom"/>
          </w:tcPr>
          <w:p w:rsidR="00B47642" w:rsidRPr="006F6C39" w:rsidRDefault="00B47642" w:rsidP="00B47642">
            <w:pPr>
              <w:ind w:right="-72"/>
              <w:jc w:val="right"/>
              <w:rPr>
                <w:rFonts w:ascii="Arial" w:eastAsia="Courier New" w:hAnsi="Arial" w:cs="Arial"/>
                <w:sz w:val="12"/>
                <w:szCs w:val="12"/>
                <w:lang w:val="en-GB"/>
              </w:rPr>
            </w:pPr>
          </w:p>
        </w:tc>
        <w:tc>
          <w:tcPr>
            <w:tcW w:w="1417" w:type="dxa"/>
            <w:vAlign w:val="bottom"/>
          </w:tcPr>
          <w:p w:rsidR="00B47642" w:rsidRPr="006F6C39" w:rsidRDefault="00B47642" w:rsidP="00B47642">
            <w:pPr>
              <w:ind w:right="-72"/>
              <w:jc w:val="right"/>
              <w:rPr>
                <w:rFonts w:ascii="Arial" w:eastAsia="Courier New" w:hAnsi="Arial" w:cs="Arial"/>
                <w:sz w:val="12"/>
                <w:szCs w:val="12"/>
                <w:lang w:val="en-GB"/>
              </w:rPr>
            </w:pPr>
          </w:p>
        </w:tc>
        <w:tc>
          <w:tcPr>
            <w:tcW w:w="1388" w:type="dxa"/>
            <w:vAlign w:val="bottom"/>
          </w:tcPr>
          <w:p w:rsidR="00B47642" w:rsidRPr="006F6C39" w:rsidRDefault="00B47642" w:rsidP="00B47642">
            <w:pPr>
              <w:ind w:right="-72"/>
              <w:jc w:val="right"/>
              <w:rPr>
                <w:rFonts w:ascii="Arial" w:eastAsia="Courier New" w:hAnsi="Arial" w:cs="Arial"/>
                <w:sz w:val="12"/>
                <w:szCs w:val="12"/>
                <w:lang w:val="en-GB"/>
              </w:rPr>
            </w:pPr>
          </w:p>
        </w:tc>
      </w:tr>
      <w:tr w:rsidR="00B47642" w:rsidRPr="006F6C39" w:rsidTr="00B47642">
        <w:tc>
          <w:tcPr>
            <w:tcW w:w="3936" w:type="dxa"/>
            <w:hideMark/>
          </w:tcPr>
          <w:p w:rsidR="00B47642" w:rsidRPr="006F6C39" w:rsidRDefault="00B47642" w:rsidP="00B47642">
            <w:pPr>
              <w:tabs>
                <w:tab w:val="right" w:pos="9360"/>
                <w:tab w:val="right" w:pos="9540"/>
                <w:tab w:val="right" w:pos="11430"/>
                <w:tab w:val="right" w:pos="13320"/>
                <w:tab w:val="right" w:pos="14400"/>
                <w:tab w:val="right" w:pos="14760"/>
              </w:tabs>
              <w:ind w:left="1080" w:right="-72"/>
              <w:jc w:val="both"/>
              <w:rPr>
                <w:rFonts w:ascii="Arial" w:eastAsia="PSLChalalaiClassicas" w:hAnsi="Arial" w:cs="Arial"/>
                <w:noProof/>
                <w:sz w:val="18"/>
                <w:szCs w:val="18"/>
              </w:rPr>
            </w:pPr>
            <w:r w:rsidRPr="006F6C39">
              <w:rPr>
                <w:rFonts w:ascii="Arial" w:eastAsia="PSLChalalaiClassicas" w:hAnsi="Arial" w:cs="Arial"/>
                <w:noProof/>
                <w:sz w:val="18"/>
                <w:szCs w:val="18"/>
              </w:rPr>
              <w:t>Salaries and other short-term</w:t>
            </w:r>
          </w:p>
        </w:tc>
        <w:tc>
          <w:tcPr>
            <w:tcW w:w="1482" w:type="dxa"/>
            <w:vAlign w:val="bottom"/>
          </w:tcPr>
          <w:p w:rsidR="00B47642" w:rsidRPr="006F6C39" w:rsidRDefault="00B47642" w:rsidP="00B47642">
            <w:pPr>
              <w:ind w:right="-72"/>
              <w:jc w:val="right"/>
              <w:rPr>
                <w:rFonts w:ascii="Arial" w:eastAsia="Courier New" w:hAnsi="Arial" w:cs="Arial"/>
                <w:sz w:val="18"/>
                <w:szCs w:val="18"/>
                <w:lang w:val="en-GB"/>
              </w:rPr>
            </w:pPr>
          </w:p>
        </w:tc>
        <w:tc>
          <w:tcPr>
            <w:tcW w:w="1353" w:type="dxa"/>
            <w:vAlign w:val="bottom"/>
          </w:tcPr>
          <w:p w:rsidR="00B47642" w:rsidRPr="006F6C39" w:rsidRDefault="00B47642" w:rsidP="00B47642">
            <w:pPr>
              <w:ind w:right="-72"/>
              <w:jc w:val="right"/>
              <w:rPr>
                <w:rFonts w:ascii="Arial" w:eastAsia="Courier New" w:hAnsi="Arial" w:cs="Arial"/>
                <w:sz w:val="18"/>
                <w:szCs w:val="18"/>
                <w:lang w:val="en-GB"/>
              </w:rPr>
            </w:pPr>
          </w:p>
        </w:tc>
        <w:tc>
          <w:tcPr>
            <w:tcW w:w="1417" w:type="dxa"/>
            <w:vAlign w:val="bottom"/>
          </w:tcPr>
          <w:p w:rsidR="00B47642" w:rsidRPr="006F6C39" w:rsidRDefault="00B47642" w:rsidP="00B47642">
            <w:pPr>
              <w:ind w:right="-72"/>
              <w:jc w:val="right"/>
              <w:rPr>
                <w:rFonts w:ascii="Arial" w:eastAsia="Courier New" w:hAnsi="Arial" w:cs="Arial"/>
                <w:sz w:val="18"/>
                <w:szCs w:val="18"/>
                <w:lang w:val="en-GB"/>
              </w:rPr>
            </w:pPr>
          </w:p>
        </w:tc>
        <w:tc>
          <w:tcPr>
            <w:tcW w:w="1388" w:type="dxa"/>
            <w:vAlign w:val="bottom"/>
          </w:tcPr>
          <w:p w:rsidR="00B47642" w:rsidRPr="006F6C39" w:rsidRDefault="00B47642" w:rsidP="00B47642">
            <w:pPr>
              <w:ind w:right="-72"/>
              <w:jc w:val="right"/>
              <w:rPr>
                <w:rFonts w:ascii="Arial" w:eastAsia="Courier New" w:hAnsi="Arial" w:cs="Arial"/>
                <w:sz w:val="18"/>
                <w:szCs w:val="18"/>
                <w:lang w:val="en-GB"/>
              </w:rPr>
            </w:pPr>
          </w:p>
        </w:tc>
      </w:tr>
      <w:tr w:rsidR="00B2560A" w:rsidRPr="006F6C39" w:rsidTr="00B47642">
        <w:tc>
          <w:tcPr>
            <w:tcW w:w="3936" w:type="dxa"/>
            <w:hideMark/>
          </w:tcPr>
          <w:p w:rsidR="00B2560A" w:rsidRPr="006F6C39" w:rsidRDefault="00B2560A" w:rsidP="00B2560A">
            <w:pPr>
              <w:tabs>
                <w:tab w:val="right" w:pos="9360"/>
                <w:tab w:val="right" w:pos="9540"/>
                <w:tab w:val="right" w:pos="11430"/>
                <w:tab w:val="right" w:pos="13320"/>
                <w:tab w:val="right" w:pos="14400"/>
                <w:tab w:val="right" w:pos="14760"/>
              </w:tabs>
              <w:ind w:left="1080" w:right="-72"/>
              <w:jc w:val="both"/>
              <w:rPr>
                <w:rFonts w:ascii="Arial" w:eastAsia="PSLChalalaiClassicas" w:hAnsi="Arial" w:cs="Arial"/>
                <w:noProof/>
                <w:sz w:val="18"/>
                <w:szCs w:val="18"/>
              </w:rPr>
            </w:pPr>
            <w:r w:rsidRPr="006F6C39">
              <w:rPr>
                <w:rFonts w:ascii="Arial" w:eastAsia="PSLChalalaiClassicas" w:hAnsi="Arial" w:cs="Arial"/>
                <w:noProof/>
                <w:sz w:val="18"/>
                <w:szCs w:val="18"/>
              </w:rPr>
              <w:t xml:space="preserve">   employee benefits</w:t>
            </w:r>
          </w:p>
        </w:tc>
        <w:tc>
          <w:tcPr>
            <w:tcW w:w="1482" w:type="dxa"/>
            <w:vAlign w:val="bottom"/>
          </w:tcPr>
          <w:p w:rsidR="00B2560A" w:rsidRPr="006F6C39" w:rsidRDefault="00B2560A" w:rsidP="00B2560A">
            <w:pPr>
              <w:ind w:right="-72"/>
              <w:jc w:val="right"/>
              <w:rPr>
                <w:rFonts w:ascii="Arial" w:hAnsi="Arial" w:cs="Arial"/>
                <w:sz w:val="18"/>
                <w:szCs w:val="18"/>
                <w:lang w:val="en-GB"/>
              </w:rPr>
            </w:pPr>
            <w:r w:rsidRPr="006F6C39">
              <w:rPr>
                <w:rFonts w:ascii="Arial" w:hAnsi="Arial" w:cs="Arial"/>
                <w:sz w:val="18"/>
                <w:szCs w:val="18"/>
                <w:lang w:val="en-GB"/>
              </w:rPr>
              <w:t>6,658,735</w:t>
            </w:r>
          </w:p>
        </w:tc>
        <w:tc>
          <w:tcPr>
            <w:tcW w:w="1353" w:type="dxa"/>
            <w:vAlign w:val="bottom"/>
            <w:hideMark/>
          </w:tcPr>
          <w:p w:rsidR="00B2560A" w:rsidRPr="006F6C39" w:rsidRDefault="00B2560A" w:rsidP="00B2560A">
            <w:pPr>
              <w:ind w:right="-72"/>
              <w:jc w:val="right"/>
              <w:rPr>
                <w:rFonts w:ascii="Arial" w:hAnsi="Arial" w:cs="Arial"/>
                <w:sz w:val="18"/>
                <w:szCs w:val="18"/>
                <w:lang w:val="en-GB"/>
              </w:rPr>
            </w:pPr>
            <w:r w:rsidRPr="006F6C39">
              <w:rPr>
                <w:rFonts w:ascii="Arial" w:hAnsi="Arial" w:cs="Arial"/>
                <w:sz w:val="18"/>
                <w:szCs w:val="18"/>
                <w:lang w:val="en-GB"/>
              </w:rPr>
              <w:t>4,963,164</w:t>
            </w:r>
          </w:p>
        </w:tc>
        <w:tc>
          <w:tcPr>
            <w:tcW w:w="1417" w:type="dxa"/>
            <w:vAlign w:val="bottom"/>
          </w:tcPr>
          <w:p w:rsidR="00B2560A" w:rsidRPr="006F6C39" w:rsidRDefault="00B2560A" w:rsidP="00B2560A">
            <w:pPr>
              <w:ind w:right="-72"/>
              <w:jc w:val="right"/>
              <w:rPr>
                <w:rFonts w:ascii="Arial" w:hAnsi="Arial" w:cs="Arial"/>
                <w:sz w:val="18"/>
                <w:szCs w:val="18"/>
                <w:lang w:val="en-GB"/>
              </w:rPr>
            </w:pPr>
            <w:r w:rsidRPr="006F6C39">
              <w:rPr>
                <w:rFonts w:ascii="Arial" w:hAnsi="Arial" w:cs="Arial"/>
                <w:sz w:val="18"/>
                <w:szCs w:val="18"/>
                <w:lang w:val="en-GB"/>
              </w:rPr>
              <w:t>19,426,205</w:t>
            </w:r>
          </w:p>
        </w:tc>
        <w:tc>
          <w:tcPr>
            <w:tcW w:w="1388" w:type="dxa"/>
            <w:vAlign w:val="bottom"/>
            <w:hideMark/>
          </w:tcPr>
          <w:p w:rsidR="00B2560A" w:rsidRPr="006F6C39" w:rsidRDefault="00B2560A" w:rsidP="00B2560A">
            <w:pPr>
              <w:ind w:right="-72"/>
              <w:jc w:val="right"/>
              <w:rPr>
                <w:rFonts w:ascii="Arial" w:hAnsi="Arial" w:cs="Arial"/>
                <w:sz w:val="18"/>
                <w:szCs w:val="18"/>
                <w:lang w:val="en-GB"/>
              </w:rPr>
            </w:pPr>
            <w:r w:rsidRPr="006F6C39">
              <w:rPr>
                <w:rFonts w:ascii="Arial" w:hAnsi="Arial" w:cs="Arial"/>
                <w:sz w:val="18"/>
                <w:szCs w:val="18"/>
                <w:lang w:val="en-GB"/>
              </w:rPr>
              <w:t>15,343,245</w:t>
            </w:r>
          </w:p>
        </w:tc>
      </w:tr>
      <w:tr w:rsidR="00B2560A" w:rsidRPr="006F6C39" w:rsidTr="00B47642">
        <w:tc>
          <w:tcPr>
            <w:tcW w:w="3936" w:type="dxa"/>
            <w:hideMark/>
          </w:tcPr>
          <w:p w:rsidR="00B2560A" w:rsidRPr="006F6C39" w:rsidRDefault="00B2560A" w:rsidP="00B2560A">
            <w:pPr>
              <w:tabs>
                <w:tab w:val="right" w:pos="9360"/>
                <w:tab w:val="right" w:pos="9540"/>
                <w:tab w:val="right" w:pos="11430"/>
                <w:tab w:val="right" w:pos="13320"/>
                <w:tab w:val="right" w:pos="14400"/>
                <w:tab w:val="right" w:pos="14760"/>
              </w:tabs>
              <w:ind w:left="1080" w:right="-72"/>
              <w:jc w:val="both"/>
              <w:rPr>
                <w:rFonts w:ascii="Arial" w:eastAsia="PSLChalalaiClassicas" w:hAnsi="Arial" w:cs="Arial"/>
                <w:noProof/>
                <w:sz w:val="18"/>
                <w:szCs w:val="18"/>
              </w:rPr>
            </w:pPr>
            <w:r w:rsidRPr="006F6C39">
              <w:rPr>
                <w:rFonts w:ascii="Arial" w:eastAsia="PSLChalalaiClassicas" w:hAnsi="Arial" w:cs="Arial"/>
                <w:noProof/>
                <w:sz w:val="18"/>
                <w:szCs w:val="18"/>
              </w:rPr>
              <w:t>Retirement benefits</w:t>
            </w:r>
          </w:p>
        </w:tc>
        <w:tc>
          <w:tcPr>
            <w:tcW w:w="1482" w:type="dxa"/>
            <w:vAlign w:val="bottom"/>
          </w:tcPr>
          <w:p w:rsidR="00B2560A" w:rsidRPr="006F6C39" w:rsidRDefault="00B2560A" w:rsidP="00B2560A">
            <w:pPr>
              <w:pBdr>
                <w:bottom w:val="single" w:sz="4" w:space="1" w:color="auto"/>
              </w:pBdr>
              <w:ind w:right="-72"/>
              <w:jc w:val="right"/>
              <w:rPr>
                <w:rFonts w:ascii="Arial" w:hAnsi="Arial" w:cs="Arial"/>
                <w:sz w:val="18"/>
                <w:szCs w:val="18"/>
                <w:lang w:val="en-GB"/>
              </w:rPr>
            </w:pPr>
            <w:r w:rsidRPr="006F6C39">
              <w:rPr>
                <w:rFonts w:ascii="Arial" w:hAnsi="Arial" w:cs="Arial"/>
                <w:sz w:val="18"/>
                <w:szCs w:val="18"/>
                <w:lang w:val="en-GB"/>
              </w:rPr>
              <w:t>103,945</w:t>
            </w:r>
          </w:p>
        </w:tc>
        <w:tc>
          <w:tcPr>
            <w:tcW w:w="1353" w:type="dxa"/>
            <w:vAlign w:val="bottom"/>
            <w:hideMark/>
          </w:tcPr>
          <w:p w:rsidR="00B2560A" w:rsidRPr="006F6C39" w:rsidRDefault="00B2560A" w:rsidP="00B2560A">
            <w:pPr>
              <w:pBdr>
                <w:bottom w:val="single" w:sz="4" w:space="1" w:color="auto"/>
              </w:pBdr>
              <w:ind w:right="-72"/>
              <w:jc w:val="right"/>
              <w:rPr>
                <w:rFonts w:ascii="Arial" w:hAnsi="Arial" w:cs="Arial"/>
                <w:sz w:val="18"/>
                <w:szCs w:val="18"/>
                <w:lang w:val="en-GB"/>
              </w:rPr>
            </w:pPr>
            <w:r w:rsidRPr="006F6C39">
              <w:rPr>
                <w:rFonts w:ascii="Arial" w:hAnsi="Arial" w:cs="Arial"/>
                <w:sz w:val="18"/>
                <w:szCs w:val="18"/>
                <w:lang w:val="en-GB"/>
              </w:rPr>
              <w:t>284,889</w:t>
            </w:r>
          </w:p>
        </w:tc>
        <w:tc>
          <w:tcPr>
            <w:tcW w:w="1417" w:type="dxa"/>
            <w:vAlign w:val="bottom"/>
          </w:tcPr>
          <w:p w:rsidR="00B2560A" w:rsidRPr="006F6C39" w:rsidRDefault="00B2560A" w:rsidP="00B2560A">
            <w:pPr>
              <w:pBdr>
                <w:bottom w:val="single" w:sz="4" w:space="1" w:color="auto"/>
              </w:pBdr>
              <w:ind w:right="-72"/>
              <w:jc w:val="right"/>
              <w:rPr>
                <w:rFonts w:ascii="Arial" w:hAnsi="Arial" w:cs="Arial"/>
                <w:sz w:val="18"/>
                <w:szCs w:val="18"/>
                <w:lang w:val="en-GB"/>
              </w:rPr>
            </w:pPr>
            <w:r w:rsidRPr="006F6C39">
              <w:rPr>
                <w:rFonts w:ascii="Arial" w:hAnsi="Arial" w:cs="Arial"/>
                <w:sz w:val="18"/>
                <w:szCs w:val="18"/>
                <w:lang w:val="en-GB"/>
              </w:rPr>
              <w:t>311,836</w:t>
            </w:r>
          </w:p>
        </w:tc>
        <w:tc>
          <w:tcPr>
            <w:tcW w:w="1388" w:type="dxa"/>
            <w:vAlign w:val="bottom"/>
            <w:hideMark/>
          </w:tcPr>
          <w:p w:rsidR="00B2560A" w:rsidRPr="006F6C39" w:rsidRDefault="00B2560A" w:rsidP="00B2560A">
            <w:pPr>
              <w:pBdr>
                <w:bottom w:val="single" w:sz="4" w:space="1" w:color="auto"/>
              </w:pBdr>
              <w:ind w:right="-72"/>
              <w:jc w:val="right"/>
              <w:rPr>
                <w:rFonts w:ascii="Arial" w:hAnsi="Arial" w:cs="Arial"/>
                <w:sz w:val="18"/>
                <w:szCs w:val="18"/>
                <w:lang w:val="en-GB"/>
              </w:rPr>
            </w:pPr>
            <w:r w:rsidRPr="006F6C39">
              <w:rPr>
                <w:rFonts w:ascii="Arial" w:hAnsi="Arial" w:cs="Arial"/>
                <w:sz w:val="18"/>
                <w:szCs w:val="18"/>
                <w:lang w:val="en-GB"/>
              </w:rPr>
              <w:t>852,081</w:t>
            </w:r>
          </w:p>
        </w:tc>
      </w:tr>
      <w:tr w:rsidR="00B2560A" w:rsidRPr="006F6C39" w:rsidTr="00B47642">
        <w:tc>
          <w:tcPr>
            <w:tcW w:w="3936" w:type="dxa"/>
          </w:tcPr>
          <w:p w:rsidR="00B2560A" w:rsidRPr="006F6C39" w:rsidRDefault="00B2560A" w:rsidP="00B2560A">
            <w:pPr>
              <w:tabs>
                <w:tab w:val="left" w:pos="4021"/>
                <w:tab w:val="right" w:pos="9360"/>
                <w:tab w:val="right" w:pos="9540"/>
                <w:tab w:val="right" w:pos="11430"/>
                <w:tab w:val="right" w:pos="13320"/>
                <w:tab w:val="right" w:pos="14400"/>
                <w:tab w:val="right" w:pos="14760"/>
              </w:tabs>
              <w:ind w:left="1620"/>
              <w:jc w:val="both"/>
              <w:rPr>
                <w:rFonts w:ascii="Arial" w:eastAsia="PSLChalalaiClassicas" w:hAnsi="Arial" w:cs="Arial"/>
                <w:b/>
                <w:bCs/>
                <w:sz w:val="12"/>
                <w:szCs w:val="12"/>
                <w:lang w:val="en-GB"/>
              </w:rPr>
            </w:pPr>
          </w:p>
        </w:tc>
        <w:tc>
          <w:tcPr>
            <w:tcW w:w="1482" w:type="dxa"/>
            <w:vAlign w:val="bottom"/>
          </w:tcPr>
          <w:p w:rsidR="00B2560A" w:rsidRPr="006F6C39" w:rsidRDefault="00B2560A" w:rsidP="00B2560A">
            <w:pPr>
              <w:pStyle w:val="a"/>
              <w:tabs>
                <w:tab w:val="left" w:pos="4021"/>
                <w:tab w:val="right" w:pos="9360"/>
                <w:tab w:val="right" w:pos="9540"/>
                <w:tab w:val="right" w:pos="11430"/>
                <w:tab w:val="right" w:pos="13320"/>
                <w:tab w:val="right" w:pos="14400"/>
                <w:tab w:val="right" w:pos="14760"/>
              </w:tabs>
              <w:ind w:left="1620" w:right="0"/>
              <w:jc w:val="both"/>
              <w:rPr>
                <w:rFonts w:ascii="Arial" w:hAnsi="Arial" w:cs="Arial"/>
                <w:b/>
                <w:bCs/>
                <w:noProof w:val="0"/>
                <w:color w:val="auto"/>
                <w:sz w:val="12"/>
                <w:szCs w:val="12"/>
                <w:lang w:val="en-GB"/>
              </w:rPr>
            </w:pPr>
          </w:p>
        </w:tc>
        <w:tc>
          <w:tcPr>
            <w:tcW w:w="1353" w:type="dxa"/>
            <w:vAlign w:val="bottom"/>
          </w:tcPr>
          <w:p w:rsidR="00B2560A" w:rsidRPr="006F6C39" w:rsidRDefault="00B2560A" w:rsidP="00B2560A">
            <w:pPr>
              <w:pStyle w:val="a"/>
              <w:tabs>
                <w:tab w:val="left" w:pos="4021"/>
                <w:tab w:val="right" w:pos="9360"/>
                <w:tab w:val="right" w:pos="9540"/>
                <w:tab w:val="right" w:pos="11430"/>
                <w:tab w:val="right" w:pos="13320"/>
                <w:tab w:val="right" w:pos="14400"/>
                <w:tab w:val="right" w:pos="14760"/>
              </w:tabs>
              <w:ind w:left="1620" w:right="0"/>
              <w:jc w:val="both"/>
              <w:rPr>
                <w:rFonts w:ascii="Arial" w:hAnsi="Arial" w:cs="Arial"/>
                <w:b/>
                <w:bCs/>
                <w:noProof w:val="0"/>
                <w:color w:val="auto"/>
                <w:sz w:val="12"/>
                <w:szCs w:val="12"/>
                <w:lang w:val="en-GB"/>
              </w:rPr>
            </w:pPr>
          </w:p>
        </w:tc>
        <w:tc>
          <w:tcPr>
            <w:tcW w:w="1417" w:type="dxa"/>
            <w:vAlign w:val="bottom"/>
          </w:tcPr>
          <w:p w:rsidR="00B2560A" w:rsidRPr="006F6C39" w:rsidRDefault="00B2560A" w:rsidP="00B2560A">
            <w:pPr>
              <w:pStyle w:val="a"/>
              <w:tabs>
                <w:tab w:val="left" w:pos="4021"/>
                <w:tab w:val="right" w:pos="9360"/>
                <w:tab w:val="right" w:pos="9540"/>
                <w:tab w:val="right" w:pos="11430"/>
                <w:tab w:val="right" w:pos="13320"/>
                <w:tab w:val="right" w:pos="14400"/>
                <w:tab w:val="right" w:pos="14760"/>
              </w:tabs>
              <w:ind w:left="1620" w:right="0"/>
              <w:jc w:val="both"/>
              <w:rPr>
                <w:rFonts w:ascii="Arial" w:hAnsi="Arial" w:cs="Arial"/>
                <w:b/>
                <w:bCs/>
                <w:noProof w:val="0"/>
                <w:color w:val="auto"/>
                <w:sz w:val="12"/>
                <w:szCs w:val="12"/>
                <w:lang w:val="en-GB"/>
              </w:rPr>
            </w:pPr>
          </w:p>
        </w:tc>
        <w:tc>
          <w:tcPr>
            <w:tcW w:w="1388" w:type="dxa"/>
            <w:vAlign w:val="bottom"/>
          </w:tcPr>
          <w:p w:rsidR="00B2560A" w:rsidRPr="006F6C39" w:rsidRDefault="00B2560A" w:rsidP="00B2560A">
            <w:pPr>
              <w:pStyle w:val="a"/>
              <w:tabs>
                <w:tab w:val="left" w:pos="4021"/>
                <w:tab w:val="right" w:pos="9360"/>
                <w:tab w:val="right" w:pos="9540"/>
                <w:tab w:val="right" w:pos="11430"/>
                <w:tab w:val="right" w:pos="13320"/>
                <w:tab w:val="right" w:pos="14400"/>
                <w:tab w:val="right" w:pos="14760"/>
              </w:tabs>
              <w:ind w:left="1620" w:right="0"/>
              <w:jc w:val="both"/>
              <w:rPr>
                <w:rFonts w:ascii="Arial" w:hAnsi="Arial" w:cs="Arial"/>
                <w:b/>
                <w:bCs/>
                <w:noProof w:val="0"/>
                <w:color w:val="auto"/>
                <w:sz w:val="12"/>
                <w:szCs w:val="12"/>
                <w:lang w:val="en-GB"/>
              </w:rPr>
            </w:pPr>
          </w:p>
        </w:tc>
      </w:tr>
      <w:tr w:rsidR="00B2560A" w:rsidRPr="006F6C39" w:rsidTr="00B47642">
        <w:tc>
          <w:tcPr>
            <w:tcW w:w="3936" w:type="dxa"/>
          </w:tcPr>
          <w:p w:rsidR="00B2560A" w:rsidRPr="006F6C39" w:rsidRDefault="00B2560A" w:rsidP="00B2560A">
            <w:pPr>
              <w:tabs>
                <w:tab w:val="right" w:pos="9360"/>
                <w:tab w:val="right" w:pos="9540"/>
                <w:tab w:val="right" w:pos="11430"/>
                <w:tab w:val="right" w:pos="13320"/>
                <w:tab w:val="right" w:pos="14400"/>
                <w:tab w:val="right" w:pos="14760"/>
              </w:tabs>
              <w:ind w:left="1080" w:right="-72"/>
              <w:jc w:val="both"/>
              <w:rPr>
                <w:rFonts w:ascii="Arial" w:eastAsia="PSLChalalaiClassicas" w:hAnsi="Arial" w:cs="Arial"/>
                <w:noProof/>
                <w:sz w:val="18"/>
                <w:szCs w:val="18"/>
              </w:rPr>
            </w:pPr>
          </w:p>
        </w:tc>
        <w:tc>
          <w:tcPr>
            <w:tcW w:w="1482" w:type="dxa"/>
            <w:vAlign w:val="bottom"/>
          </w:tcPr>
          <w:p w:rsidR="00B2560A" w:rsidRPr="006F6C39" w:rsidRDefault="00B2560A" w:rsidP="00B2560A">
            <w:pPr>
              <w:pBdr>
                <w:bottom w:val="double" w:sz="4" w:space="1" w:color="auto"/>
              </w:pBdr>
              <w:ind w:right="-72"/>
              <w:jc w:val="right"/>
              <w:rPr>
                <w:rFonts w:ascii="Arial" w:hAnsi="Arial" w:cs="Arial"/>
                <w:sz w:val="18"/>
                <w:szCs w:val="18"/>
                <w:lang w:val="en-GB"/>
              </w:rPr>
            </w:pPr>
            <w:r w:rsidRPr="006F6C39">
              <w:rPr>
                <w:rFonts w:ascii="Arial" w:hAnsi="Arial" w:cs="Arial"/>
                <w:sz w:val="18"/>
                <w:szCs w:val="18"/>
                <w:lang w:val="en-GB"/>
              </w:rPr>
              <w:t>6,762,680</w:t>
            </w:r>
          </w:p>
        </w:tc>
        <w:tc>
          <w:tcPr>
            <w:tcW w:w="1353" w:type="dxa"/>
            <w:vAlign w:val="bottom"/>
            <w:hideMark/>
          </w:tcPr>
          <w:p w:rsidR="00B2560A" w:rsidRPr="006F6C39" w:rsidRDefault="00B2560A" w:rsidP="00B2560A">
            <w:pPr>
              <w:pBdr>
                <w:bottom w:val="double" w:sz="4" w:space="1" w:color="auto"/>
              </w:pBdr>
              <w:ind w:right="-72"/>
              <w:jc w:val="right"/>
              <w:rPr>
                <w:rFonts w:ascii="Arial" w:hAnsi="Arial" w:cs="Arial"/>
                <w:sz w:val="18"/>
                <w:szCs w:val="18"/>
                <w:lang w:val="en-GB"/>
              </w:rPr>
            </w:pPr>
            <w:r w:rsidRPr="006F6C39">
              <w:rPr>
                <w:rFonts w:ascii="Arial" w:hAnsi="Arial" w:cs="Arial"/>
                <w:sz w:val="18"/>
                <w:szCs w:val="18"/>
                <w:lang w:val="en-GB"/>
              </w:rPr>
              <w:t>5,248,053</w:t>
            </w:r>
          </w:p>
        </w:tc>
        <w:tc>
          <w:tcPr>
            <w:tcW w:w="1417" w:type="dxa"/>
            <w:vAlign w:val="bottom"/>
          </w:tcPr>
          <w:p w:rsidR="00B2560A" w:rsidRPr="006F6C39" w:rsidRDefault="00B2560A" w:rsidP="00B2560A">
            <w:pPr>
              <w:pBdr>
                <w:bottom w:val="double" w:sz="4" w:space="1" w:color="auto"/>
              </w:pBdr>
              <w:ind w:right="-72"/>
              <w:jc w:val="right"/>
              <w:rPr>
                <w:rFonts w:ascii="Arial" w:hAnsi="Arial" w:cs="Arial"/>
                <w:sz w:val="18"/>
                <w:szCs w:val="18"/>
                <w:lang w:val="en-GB"/>
              </w:rPr>
            </w:pPr>
            <w:r w:rsidRPr="006F6C39">
              <w:rPr>
                <w:rFonts w:ascii="Arial" w:hAnsi="Arial" w:cs="Arial"/>
                <w:sz w:val="18"/>
                <w:szCs w:val="18"/>
                <w:lang w:val="en-GB"/>
              </w:rPr>
              <w:fldChar w:fldCharType="begin"/>
            </w:r>
            <w:r w:rsidRPr="006F6C39">
              <w:rPr>
                <w:rFonts w:ascii="Arial" w:hAnsi="Arial" w:cs="Arial"/>
                <w:sz w:val="18"/>
                <w:szCs w:val="18"/>
                <w:lang w:val="en-GB"/>
              </w:rPr>
              <w:instrText xml:space="preserve"> =SUM(above) </w:instrText>
            </w:r>
            <w:r w:rsidRPr="006F6C39">
              <w:rPr>
                <w:rFonts w:ascii="Arial" w:hAnsi="Arial" w:cs="Arial"/>
                <w:sz w:val="18"/>
                <w:szCs w:val="18"/>
                <w:lang w:val="en-GB"/>
              </w:rPr>
              <w:fldChar w:fldCharType="separate"/>
            </w:r>
            <w:r w:rsidRPr="006F6C39">
              <w:rPr>
                <w:rFonts w:ascii="Arial" w:hAnsi="Arial" w:cs="Arial"/>
                <w:noProof/>
                <w:sz w:val="18"/>
                <w:szCs w:val="18"/>
                <w:lang w:val="en-GB"/>
              </w:rPr>
              <w:t xml:space="preserve"> 19,738,041 </w:t>
            </w:r>
            <w:r w:rsidRPr="006F6C39">
              <w:rPr>
                <w:rFonts w:ascii="Arial" w:hAnsi="Arial" w:cs="Arial"/>
                <w:sz w:val="18"/>
                <w:szCs w:val="18"/>
                <w:lang w:val="en-GB"/>
              </w:rPr>
              <w:fldChar w:fldCharType="end"/>
            </w:r>
          </w:p>
        </w:tc>
        <w:tc>
          <w:tcPr>
            <w:tcW w:w="1388" w:type="dxa"/>
            <w:vAlign w:val="bottom"/>
            <w:hideMark/>
          </w:tcPr>
          <w:p w:rsidR="00B2560A" w:rsidRPr="006F6C39" w:rsidRDefault="00B2560A" w:rsidP="00B2560A">
            <w:pPr>
              <w:pBdr>
                <w:bottom w:val="double" w:sz="4" w:space="1" w:color="auto"/>
              </w:pBdr>
              <w:ind w:right="-72"/>
              <w:jc w:val="right"/>
              <w:rPr>
                <w:rFonts w:ascii="Arial" w:hAnsi="Arial" w:cs="Arial"/>
                <w:sz w:val="18"/>
                <w:szCs w:val="18"/>
                <w:lang w:val="en-GB"/>
              </w:rPr>
            </w:pPr>
            <w:r w:rsidRPr="006F6C39">
              <w:rPr>
                <w:rFonts w:ascii="Arial" w:hAnsi="Arial" w:cs="Arial"/>
                <w:sz w:val="18"/>
                <w:szCs w:val="18"/>
                <w:lang w:val="en-GB"/>
              </w:rPr>
              <w:t>16,195,326</w:t>
            </w:r>
          </w:p>
        </w:tc>
      </w:tr>
    </w:tbl>
    <w:p w:rsidR="008E7E57" w:rsidRDefault="008E7E57" w:rsidP="00AA1D47">
      <w:pPr>
        <w:ind w:left="540" w:hanging="540"/>
        <w:jc w:val="thaiDistribute"/>
        <w:rPr>
          <w:rFonts w:ascii="Arial" w:hAnsi="Arial" w:cs="Arial"/>
          <w:b/>
          <w:bCs/>
          <w:sz w:val="18"/>
          <w:szCs w:val="18"/>
        </w:rPr>
      </w:pPr>
    </w:p>
    <w:p w:rsidR="00CA4ED5" w:rsidRPr="006F6C39" w:rsidRDefault="00CA4ED5" w:rsidP="00AA1D47">
      <w:pPr>
        <w:ind w:left="540" w:hanging="540"/>
        <w:jc w:val="thaiDistribute"/>
        <w:rPr>
          <w:rFonts w:ascii="Arial" w:hAnsi="Arial" w:cs="Arial"/>
          <w:b/>
          <w:bCs/>
          <w:sz w:val="18"/>
          <w:szCs w:val="18"/>
        </w:rPr>
      </w:pPr>
    </w:p>
    <w:p w:rsidR="002777A3" w:rsidRPr="006F6C39" w:rsidRDefault="00E956A6" w:rsidP="00AA1D47">
      <w:pPr>
        <w:ind w:left="540" w:hanging="540"/>
        <w:jc w:val="thaiDistribute"/>
        <w:rPr>
          <w:rFonts w:ascii="Arial" w:hAnsi="Arial" w:cs="Arial"/>
          <w:b/>
          <w:bCs/>
          <w:sz w:val="18"/>
          <w:szCs w:val="18"/>
        </w:rPr>
      </w:pPr>
      <w:r w:rsidRPr="006F6C39">
        <w:rPr>
          <w:rFonts w:ascii="Arial" w:hAnsi="Arial" w:cs="Arial"/>
          <w:b/>
          <w:bCs/>
          <w:sz w:val="18"/>
          <w:szCs w:val="18"/>
        </w:rPr>
        <w:t>1</w:t>
      </w:r>
      <w:r w:rsidR="00B934DF" w:rsidRPr="006F6C39">
        <w:rPr>
          <w:rFonts w:ascii="Arial" w:hAnsi="Arial" w:cs="Arial"/>
          <w:b/>
          <w:bCs/>
          <w:sz w:val="18"/>
          <w:szCs w:val="18"/>
        </w:rPr>
        <w:t>5</w:t>
      </w:r>
      <w:r w:rsidR="002777A3" w:rsidRPr="006F6C39">
        <w:rPr>
          <w:rFonts w:ascii="Arial" w:hAnsi="Arial" w:cs="Arial"/>
          <w:b/>
          <w:bCs/>
          <w:sz w:val="18"/>
          <w:szCs w:val="18"/>
        </w:rPr>
        <w:tab/>
        <w:t>Commitments</w:t>
      </w:r>
    </w:p>
    <w:p w:rsidR="002777A3" w:rsidRPr="006F6C39" w:rsidRDefault="002777A3" w:rsidP="00AA1D47">
      <w:pPr>
        <w:ind w:left="540"/>
        <w:jc w:val="thaiDistribute"/>
        <w:rPr>
          <w:rFonts w:ascii="Arial" w:hAnsi="Arial" w:cs="Arial"/>
          <w:sz w:val="18"/>
          <w:szCs w:val="18"/>
        </w:rPr>
      </w:pPr>
    </w:p>
    <w:p w:rsidR="008016D8" w:rsidRPr="006F6C39" w:rsidRDefault="008016D8" w:rsidP="00AA1D47">
      <w:pPr>
        <w:ind w:left="540"/>
        <w:jc w:val="thaiDistribute"/>
        <w:rPr>
          <w:rFonts w:ascii="Arial" w:hAnsi="Arial" w:cs="Arial"/>
          <w:sz w:val="18"/>
          <w:szCs w:val="18"/>
        </w:rPr>
      </w:pPr>
    </w:p>
    <w:p w:rsidR="002777A3" w:rsidRPr="006F6C39" w:rsidRDefault="00E956A6" w:rsidP="00AA1D47">
      <w:pPr>
        <w:ind w:left="1080" w:hanging="540"/>
        <w:jc w:val="thaiDistribute"/>
        <w:rPr>
          <w:rFonts w:ascii="Arial" w:hAnsi="Arial" w:cs="Arial"/>
          <w:b/>
          <w:bCs/>
          <w:sz w:val="18"/>
          <w:szCs w:val="18"/>
        </w:rPr>
      </w:pPr>
      <w:r w:rsidRPr="006F6C39">
        <w:rPr>
          <w:rFonts w:ascii="Arial" w:hAnsi="Arial" w:cs="Arial"/>
          <w:b/>
          <w:bCs/>
          <w:sz w:val="18"/>
          <w:szCs w:val="18"/>
        </w:rPr>
        <w:t>1</w:t>
      </w:r>
      <w:r w:rsidR="00B934DF" w:rsidRPr="006F6C39">
        <w:rPr>
          <w:rFonts w:ascii="Arial" w:hAnsi="Arial" w:cs="Arial"/>
          <w:b/>
          <w:bCs/>
          <w:sz w:val="18"/>
          <w:szCs w:val="18"/>
        </w:rPr>
        <w:t>5</w:t>
      </w:r>
      <w:r w:rsidR="002777A3" w:rsidRPr="006F6C39">
        <w:rPr>
          <w:rFonts w:ascii="Arial" w:hAnsi="Arial" w:cs="Arial"/>
          <w:b/>
          <w:bCs/>
          <w:sz w:val="18"/>
          <w:szCs w:val="18"/>
        </w:rPr>
        <w:t>.1</w:t>
      </w:r>
      <w:r w:rsidR="002777A3" w:rsidRPr="006F6C39">
        <w:rPr>
          <w:rFonts w:ascii="Arial" w:hAnsi="Arial" w:cs="Arial"/>
          <w:b/>
          <w:bCs/>
          <w:sz w:val="18"/>
          <w:szCs w:val="18"/>
        </w:rPr>
        <w:tab/>
        <w:t>Operating lease commitments</w:t>
      </w:r>
    </w:p>
    <w:p w:rsidR="002777A3" w:rsidRPr="006F6C39" w:rsidRDefault="002777A3" w:rsidP="00AA1D47">
      <w:pPr>
        <w:tabs>
          <w:tab w:val="right" w:pos="9360"/>
        </w:tabs>
        <w:ind w:left="1080"/>
        <w:jc w:val="thaiDistribute"/>
        <w:rPr>
          <w:rFonts w:ascii="Arial" w:hAnsi="Arial" w:cs="Arial"/>
          <w:sz w:val="18"/>
          <w:szCs w:val="18"/>
        </w:rPr>
      </w:pPr>
    </w:p>
    <w:p w:rsidR="002777A3" w:rsidRPr="006F6C39" w:rsidRDefault="002777A3" w:rsidP="00AA1D47">
      <w:pPr>
        <w:tabs>
          <w:tab w:val="right" w:pos="9360"/>
        </w:tabs>
        <w:ind w:left="1080"/>
        <w:jc w:val="thaiDistribute"/>
        <w:rPr>
          <w:rFonts w:ascii="Arial" w:hAnsi="Arial" w:cs="Arial"/>
          <w:sz w:val="18"/>
          <w:szCs w:val="18"/>
        </w:rPr>
      </w:pPr>
      <w:r w:rsidRPr="006F6C39">
        <w:rPr>
          <w:rFonts w:ascii="Arial" w:hAnsi="Arial" w:cs="Arial"/>
          <w:sz w:val="18"/>
          <w:szCs w:val="18"/>
        </w:rPr>
        <w:t xml:space="preserve">The Company has entered into lease agreements in respect of land lease for operation for the </w:t>
      </w:r>
      <w:r w:rsidRPr="006F6C39">
        <w:rPr>
          <w:rFonts w:ascii="Arial" w:hAnsi="Arial" w:cs="Arial"/>
          <w:spacing w:val="-4"/>
          <w:sz w:val="18"/>
          <w:szCs w:val="18"/>
        </w:rPr>
        <w:t>period from 1 to 30 years. The future payments under operating lease agreements are as</w:t>
      </w:r>
      <w:r w:rsidRPr="006F6C39">
        <w:rPr>
          <w:rFonts w:ascii="Arial" w:hAnsi="Arial" w:cs="Arial"/>
          <w:sz w:val="18"/>
          <w:szCs w:val="18"/>
        </w:rPr>
        <w:t xml:space="preserve"> follows:</w:t>
      </w:r>
    </w:p>
    <w:p w:rsidR="00FB4554" w:rsidRPr="006F6C39" w:rsidRDefault="00FB4554" w:rsidP="00AA1D47">
      <w:pPr>
        <w:tabs>
          <w:tab w:val="right" w:pos="9360"/>
        </w:tabs>
        <w:ind w:left="1080"/>
        <w:jc w:val="thaiDistribute"/>
        <w:rPr>
          <w:rFonts w:ascii="Arial" w:hAnsi="Arial" w:cs="Arial"/>
          <w:spacing w:val="-4"/>
          <w:sz w:val="18"/>
          <w:szCs w:val="18"/>
        </w:rPr>
      </w:pPr>
    </w:p>
    <w:tbl>
      <w:tblPr>
        <w:tblW w:w="9581" w:type="dxa"/>
        <w:tblLayout w:type="fixed"/>
        <w:tblLook w:val="0000" w:firstRow="0" w:lastRow="0" w:firstColumn="0" w:lastColumn="0" w:noHBand="0" w:noVBand="0"/>
      </w:tblPr>
      <w:tblGrid>
        <w:gridCol w:w="6462"/>
        <w:gridCol w:w="1559"/>
        <w:gridCol w:w="1560"/>
      </w:tblGrid>
      <w:tr w:rsidR="00EA6A15" w:rsidRPr="006F6C39" w:rsidTr="007831AC">
        <w:tc>
          <w:tcPr>
            <w:tcW w:w="6462" w:type="dxa"/>
            <w:vAlign w:val="bottom"/>
          </w:tcPr>
          <w:p w:rsidR="00EA6A15" w:rsidRPr="006F6C39" w:rsidRDefault="00EA6A15" w:rsidP="006D643E">
            <w:pPr>
              <w:ind w:left="1080" w:right="-72"/>
              <w:rPr>
                <w:rFonts w:ascii="Arial" w:hAnsi="Arial" w:cs="Arial"/>
                <w:sz w:val="18"/>
                <w:szCs w:val="18"/>
              </w:rPr>
            </w:pPr>
          </w:p>
        </w:tc>
        <w:tc>
          <w:tcPr>
            <w:tcW w:w="1559" w:type="dxa"/>
            <w:vAlign w:val="bottom"/>
          </w:tcPr>
          <w:p w:rsidR="00EA6A15" w:rsidRPr="006F6C39" w:rsidRDefault="00EA6A15" w:rsidP="006D643E">
            <w:pPr>
              <w:ind w:right="-72"/>
              <w:jc w:val="right"/>
              <w:rPr>
                <w:rFonts w:ascii="Arial" w:hAnsi="Arial" w:cs="Arial"/>
                <w:b/>
                <w:bCs/>
                <w:sz w:val="18"/>
                <w:szCs w:val="18"/>
                <w:lang w:val="en-GB"/>
              </w:rPr>
            </w:pPr>
            <w:r w:rsidRPr="006F6C39">
              <w:rPr>
                <w:rFonts w:ascii="Arial" w:hAnsi="Arial" w:cs="Arial"/>
                <w:b/>
                <w:bCs/>
                <w:sz w:val="18"/>
                <w:szCs w:val="18"/>
                <w:lang w:val="en-GB"/>
              </w:rPr>
              <w:t>Unaudited</w:t>
            </w:r>
          </w:p>
        </w:tc>
        <w:tc>
          <w:tcPr>
            <w:tcW w:w="1560" w:type="dxa"/>
            <w:vAlign w:val="bottom"/>
          </w:tcPr>
          <w:p w:rsidR="00EA6A15" w:rsidRPr="006F6C39" w:rsidRDefault="00AC1A78" w:rsidP="006D643E">
            <w:pPr>
              <w:ind w:right="-72"/>
              <w:jc w:val="right"/>
              <w:rPr>
                <w:rFonts w:ascii="Arial" w:hAnsi="Arial" w:cs="Arial"/>
                <w:b/>
                <w:bCs/>
                <w:sz w:val="18"/>
                <w:szCs w:val="18"/>
                <w:lang w:val="en-GB"/>
              </w:rPr>
            </w:pPr>
            <w:r w:rsidRPr="006F6C39">
              <w:rPr>
                <w:rFonts w:ascii="Arial" w:hAnsi="Arial" w:cs="Arial"/>
                <w:b/>
                <w:bCs/>
                <w:sz w:val="18"/>
                <w:szCs w:val="18"/>
                <w:lang w:val="en-GB"/>
              </w:rPr>
              <w:t>A</w:t>
            </w:r>
            <w:r w:rsidR="00EA6A15" w:rsidRPr="006F6C39">
              <w:rPr>
                <w:rFonts w:ascii="Arial" w:hAnsi="Arial" w:cs="Arial"/>
                <w:b/>
                <w:bCs/>
                <w:sz w:val="18"/>
                <w:szCs w:val="18"/>
                <w:lang w:val="en-GB"/>
              </w:rPr>
              <w:t>udited</w:t>
            </w:r>
          </w:p>
        </w:tc>
      </w:tr>
      <w:tr w:rsidR="00EA6A15" w:rsidRPr="006F6C39" w:rsidTr="007831AC">
        <w:tc>
          <w:tcPr>
            <w:tcW w:w="6462" w:type="dxa"/>
            <w:vAlign w:val="bottom"/>
          </w:tcPr>
          <w:p w:rsidR="00EA6A15" w:rsidRPr="006F6C39" w:rsidRDefault="00EA6A15" w:rsidP="00696796">
            <w:pPr>
              <w:ind w:left="1080" w:right="-72"/>
              <w:rPr>
                <w:rFonts w:ascii="Arial" w:hAnsi="Arial" w:cs="Arial"/>
                <w:sz w:val="18"/>
                <w:szCs w:val="18"/>
              </w:rPr>
            </w:pPr>
          </w:p>
        </w:tc>
        <w:tc>
          <w:tcPr>
            <w:tcW w:w="1559" w:type="dxa"/>
            <w:vAlign w:val="bottom"/>
          </w:tcPr>
          <w:p w:rsidR="00EA6A15" w:rsidRPr="006F6C39" w:rsidRDefault="007A34A8" w:rsidP="00696796">
            <w:pPr>
              <w:ind w:right="-72"/>
              <w:jc w:val="right"/>
              <w:rPr>
                <w:rFonts w:ascii="Arial" w:hAnsi="Arial" w:cs="Arial"/>
                <w:b/>
                <w:bCs/>
                <w:sz w:val="18"/>
                <w:szCs w:val="18"/>
              </w:rPr>
            </w:pPr>
            <w:r w:rsidRPr="006F6C39">
              <w:rPr>
                <w:rFonts w:ascii="Arial" w:hAnsi="Arial" w:cs="Arial"/>
                <w:b/>
                <w:bCs/>
                <w:sz w:val="18"/>
                <w:szCs w:val="18"/>
                <w:lang w:val="en-GB"/>
              </w:rPr>
              <w:t xml:space="preserve">30 </w:t>
            </w:r>
            <w:r w:rsidR="00B47642" w:rsidRPr="006F6C39">
              <w:rPr>
                <w:rFonts w:ascii="Arial" w:hAnsi="Arial" w:cs="Arial"/>
                <w:b/>
                <w:bCs/>
                <w:sz w:val="18"/>
                <w:szCs w:val="18"/>
                <w:lang w:val="en-GB"/>
              </w:rPr>
              <w:t>September</w:t>
            </w:r>
          </w:p>
          <w:p w:rsidR="00EA6A15" w:rsidRPr="006F6C39" w:rsidRDefault="00EA6A15" w:rsidP="00696796">
            <w:pPr>
              <w:ind w:right="-72"/>
              <w:jc w:val="right"/>
              <w:rPr>
                <w:rFonts w:ascii="Arial" w:hAnsi="Arial" w:cs="Arial"/>
                <w:b/>
                <w:bCs/>
                <w:sz w:val="18"/>
                <w:szCs w:val="18"/>
              </w:rPr>
            </w:pPr>
            <w:r w:rsidRPr="006F6C39">
              <w:rPr>
                <w:rFonts w:ascii="Arial" w:hAnsi="Arial" w:cs="Arial"/>
                <w:b/>
                <w:bCs/>
                <w:sz w:val="18"/>
                <w:szCs w:val="18"/>
                <w:lang w:val="en-GB"/>
              </w:rPr>
              <w:t>2017</w:t>
            </w:r>
          </w:p>
        </w:tc>
        <w:tc>
          <w:tcPr>
            <w:tcW w:w="1560" w:type="dxa"/>
            <w:vAlign w:val="bottom"/>
          </w:tcPr>
          <w:p w:rsidR="00EA6A15" w:rsidRPr="006F6C39" w:rsidRDefault="00EA6A15" w:rsidP="00696796">
            <w:pPr>
              <w:ind w:right="-72"/>
              <w:jc w:val="right"/>
              <w:rPr>
                <w:rFonts w:ascii="Arial" w:hAnsi="Arial" w:cs="Arial"/>
                <w:b/>
                <w:bCs/>
                <w:sz w:val="18"/>
                <w:szCs w:val="18"/>
              </w:rPr>
            </w:pPr>
            <w:r w:rsidRPr="006F6C39">
              <w:rPr>
                <w:rFonts w:ascii="Arial" w:hAnsi="Arial" w:cs="Arial"/>
                <w:b/>
                <w:bCs/>
                <w:sz w:val="18"/>
                <w:szCs w:val="18"/>
              </w:rPr>
              <w:t xml:space="preserve">31 December </w:t>
            </w:r>
          </w:p>
          <w:p w:rsidR="00EA6A15" w:rsidRPr="006F6C39" w:rsidRDefault="00EA6A15" w:rsidP="00696796">
            <w:pPr>
              <w:ind w:right="-72"/>
              <w:jc w:val="right"/>
              <w:rPr>
                <w:rFonts w:ascii="Arial" w:hAnsi="Arial" w:cs="Arial"/>
                <w:b/>
                <w:bCs/>
                <w:sz w:val="18"/>
                <w:szCs w:val="18"/>
              </w:rPr>
            </w:pPr>
            <w:r w:rsidRPr="006F6C39">
              <w:rPr>
                <w:rFonts w:ascii="Arial" w:hAnsi="Arial" w:cs="Arial"/>
                <w:b/>
                <w:bCs/>
                <w:sz w:val="18"/>
                <w:szCs w:val="18"/>
                <w:lang w:val="en-GB"/>
              </w:rPr>
              <w:t>2016</w:t>
            </w:r>
          </w:p>
        </w:tc>
      </w:tr>
      <w:tr w:rsidR="00EA6A15" w:rsidRPr="006F6C39" w:rsidTr="007831AC">
        <w:tc>
          <w:tcPr>
            <w:tcW w:w="6462" w:type="dxa"/>
            <w:vAlign w:val="bottom"/>
          </w:tcPr>
          <w:p w:rsidR="00EA6A15" w:rsidRPr="006F6C39" w:rsidRDefault="00EA6A15" w:rsidP="00696796">
            <w:pPr>
              <w:ind w:left="1080" w:right="-72"/>
              <w:rPr>
                <w:rFonts w:ascii="Arial" w:hAnsi="Arial" w:cs="Arial"/>
                <w:sz w:val="18"/>
                <w:szCs w:val="18"/>
              </w:rPr>
            </w:pPr>
          </w:p>
        </w:tc>
        <w:tc>
          <w:tcPr>
            <w:tcW w:w="1559" w:type="dxa"/>
            <w:vAlign w:val="bottom"/>
          </w:tcPr>
          <w:p w:rsidR="00EA6A15" w:rsidRPr="006F6C39" w:rsidRDefault="00EA6A15" w:rsidP="00696796">
            <w:pPr>
              <w:pBdr>
                <w:bottom w:val="single" w:sz="4" w:space="1" w:color="auto"/>
              </w:pBdr>
              <w:ind w:right="-72"/>
              <w:jc w:val="right"/>
              <w:rPr>
                <w:rFonts w:ascii="Arial" w:hAnsi="Arial" w:cs="Arial"/>
                <w:b/>
                <w:bCs/>
                <w:sz w:val="18"/>
                <w:szCs w:val="18"/>
                <w:cs/>
              </w:rPr>
            </w:pPr>
            <w:r w:rsidRPr="006F6C39">
              <w:rPr>
                <w:rFonts w:ascii="Arial" w:hAnsi="Arial" w:cs="Arial"/>
                <w:b/>
                <w:bCs/>
                <w:sz w:val="18"/>
                <w:szCs w:val="18"/>
              </w:rPr>
              <w:t>Baht</w:t>
            </w:r>
          </w:p>
        </w:tc>
        <w:tc>
          <w:tcPr>
            <w:tcW w:w="1560" w:type="dxa"/>
            <w:vAlign w:val="bottom"/>
          </w:tcPr>
          <w:p w:rsidR="00EA6A15" w:rsidRPr="006F6C39" w:rsidRDefault="00EA6A15" w:rsidP="00696796">
            <w:pPr>
              <w:pBdr>
                <w:bottom w:val="single" w:sz="4" w:space="1" w:color="auto"/>
              </w:pBdr>
              <w:ind w:right="-72"/>
              <w:jc w:val="right"/>
              <w:rPr>
                <w:rFonts w:ascii="Arial" w:hAnsi="Arial" w:cs="Arial"/>
                <w:b/>
                <w:bCs/>
                <w:sz w:val="18"/>
                <w:szCs w:val="18"/>
                <w:cs/>
              </w:rPr>
            </w:pPr>
            <w:r w:rsidRPr="006F6C39">
              <w:rPr>
                <w:rFonts w:ascii="Arial" w:hAnsi="Arial" w:cs="Arial"/>
                <w:b/>
                <w:bCs/>
                <w:sz w:val="18"/>
                <w:szCs w:val="18"/>
              </w:rPr>
              <w:t>Baht</w:t>
            </w:r>
          </w:p>
        </w:tc>
      </w:tr>
      <w:tr w:rsidR="00EA6A15" w:rsidRPr="006F6C39" w:rsidTr="007831AC">
        <w:tc>
          <w:tcPr>
            <w:tcW w:w="6462" w:type="dxa"/>
            <w:vAlign w:val="bottom"/>
          </w:tcPr>
          <w:p w:rsidR="00EA6A15" w:rsidRPr="006F6C39" w:rsidRDefault="00EA6A15" w:rsidP="00DB735A">
            <w:pPr>
              <w:pStyle w:val="a"/>
              <w:tabs>
                <w:tab w:val="right" w:pos="9360"/>
                <w:tab w:val="right" w:pos="9540"/>
                <w:tab w:val="right" w:pos="11430"/>
                <w:tab w:val="right" w:pos="13320"/>
                <w:tab w:val="right" w:pos="14400"/>
                <w:tab w:val="right" w:pos="14760"/>
              </w:tabs>
              <w:ind w:left="1080" w:right="-72"/>
              <w:jc w:val="both"/>
              <w:rPr>
                <w:rFonts w:ascii="Arial" w:hAnsi="Arial" w:cs="Arial"/>
                <w:b/>
                <w:bCs/>
                <w:noProof w:val="0"/>
                <w:color w:val="auto"/>
                <w:sz w:val="12"/>
                <w:szCs w:val="12"/>
                <w:cs/>
                <w:lang w:val="en-GB"/>
              </w:rPr>
            </w:pPr>
          </w:p>
        </w:tc>
        <w:tc>
          <w:tcPr>
            <w:tcW w:w="1559" w:type="dxa"/>
            <w:vAlign w:val="bottom"/>
          </w:tcPr>
          <w:p w:rsidR="00EA6A15" w:rsidRPr="006F6C39" w:rsidRDefault="00EA6A15" w:rsidP="00DF074E">
            <w:pPr>
              <w:ind w:right="-72"/>
              <w:jc w:val="right"/>
              <w:rPr>
                <w:rFonts w:ascii="Arial" w:hAnsi="Arial" w:cs="Arial"/>
                <w:sz w:val="12"/>
                <w:szCs w:val="12"/>
              </w:rPr>
            </w:pPr>
          </w:p>
        </w:tc>
        <w:tc>
          <w:tcPr>
            <w:tcW w:w="1560" w:type="dxa"/>
            <w:vAlign w:val="bottom"/>
          </w:tcPr>
          <w:p w:rsidR="00EA6A15" w:rsidRPr="006F6C39" w:rsidRDefault="00EA6A15" w:rsidP="00DF074E">
            <w:pPr>
              <w:ind w:right="-72"/>
              <w:jc w:val="right"/>
              <w:rPr>
                <w:rFonts w:ascii="Arial" w:hAnsi="Arial" w:cs="Arial"/>
                <w:sz w:val="12"/>
                <w:szCs w:val="12"/>
              </w:rPr>
            </w:pPr>
          </w:p>
        </w:tc>
      </w:tr>
      <w:tr w:rsidR="00EA6A15" w:rsidRPr="006F6C39" w:rsidTr="007831AC">
        <w:tc>
          <w:tcPr>
            <w:tcW w:w="6462" w:type="dxa"/>
            <w:vAlign w:val="bottom"/>
          </w:tcPr>
          <w:p w:rsidR="00EA6A15" w:rsidRPr="006F6C39" w:rsidRDefault="00EA6A15" w:rsidP="00DB735A">
            <w:pPr>
              <w:tabs>
                <w:tab w:val="left" w:pos="1710"/>
                <w:tab w:val="left" w:pos="9000"/>
              </w:tabs>
              <w:ind w:left="1080" w:right="-72"/>
              <w:rPr>
                <w:rFonts w:ascii="Arial" w:hAnsi="Arial" w:cs="Arial"/>
                <w:sz w:val="18"/>
                <w:szCs w:val="18"/>
                <w:cs/>
              </w:rPr>
            </w:pPr>
            <w:r w:rsidRPr="006F6C39">
              <w:rPr>
                <w:rFonts w:ascii="Arial" w:hAnsi="Arial" w:cs="Arial"/>
                <w:sz w:val="18"/>
                <w:szCs w:val="18"/>
              </w:rPr>
              <w:t>Not later than 1 year</w:t>
            </w:r>
          </w:p>
        </w:tc>
        <w:tc>
          <w:tcPr>
            <w:tcW w:w="1559" w:type="dxa"/>
            <w:vAlign w:val="bottom"/>
          </w:tcPr>
          <w:p w:rsidR="00EA6A15" w:rsidRPr="006F6C39" w:rsidRDefault="00B2560A" w:rsidP="00DB735A">
            <w:pPr>
              <w:ind w:right="-72"/>
              <w:jc w:val="right"/>
              <w:rPr>
                <w:rFonts w:ascii="Arial" w:hAnsi="Arial" w:cs="Arial"/>
                <w:sz w:val="18"/>
                <w:szCs w:val="18"/>
              </w:rPr>
            </w:pPr>
            <w:r w:rsidRPr="006F6C39">
              <w:rPr>
                <w:rFonts w:ascii="Arial" w:hAnsi="Arial" w:cs="Arial"/>
                <w:sz w:val="18"/>
                <w:szCs w:val="18"/>
              </w:rPr>
              <w:t>49,211,748</w:t>
            </w:r>
          </w:p>
        </w:tc>
        <w:tc>
          <w:tcPr>
            <w:tcW w:w="1560" w:type="dxa"/>
            <w:vAlign w:val="bottom"/>
          </w:tcPr>
          <w:p w:rsidR="00EA6A15" w:rsidRPr="006F6C39" w:rsidRDefault="00EA6A15" w:rsidP="00DB735A">
            <w:pPr>
              <w:ind w:right="-72"/>
              <w:jc w:val="right"/>
              <w:rPr>
                <w:rFonts w:ascii="Arial" w:hAnsi="Arial" w:cs="Arial"/>
                <w:sz w:val="18"/>
                <w:szCs w:val="18"/>
              </w:rPr>
            </w:pPr>
            <w:r w:rsidRPr="006F6C39">
              <w:rPr>
                <w:rFonts w:ascii="Arial" w:hAnsi="Arial" w:cs="Arial"/>
                <w:sz w:val="18"/>
                <w:szCs w:val="18"/>
              </w:rPr>
              <w:t>46,254,924</w:t>
            </w:r>
          </w:p>
        </w:tc>
      </w:tr>
      <w:tr w:rsidR="00EA6A15" w:rsidRPr="006F6C39" w:rsidTr="007831AC">
        <w:tc>
          <w:tcPr>
            <w:tcW w:w="6462" w:type="dxa"/>
            <w:vAlign w:val="bottom"/>
          </w:tcPr>
          <w:p w:rsidR="00EA6A15" w:rsidRPr="006F6C39" w:rsidRDefault="00EA6A15" w:rsidP="00DB735A">
            <w:pPr>
              <w:tabs>
                <w:tab w:val="left" w:pos="1710"/>
                <w:tab w:val="left" w:pos="9000"/>
              </w:tabs>
              <w:ind w:left="1080" w:right="-72"/>
              <w:rPr>
                <w:rFonts w:ascii="Arial" w:hAnsi="Arial" w:cs="Arial"/>
                <w:sz w:val="18"/>
                <w:szCs w:val="18"/>
                <w:cs/>
              </w:rPr>
            </w:pPr>
            <w:r w:rsidRPr="006F6C39">
              <w:rPr>
                <w:rFonts w:ascii="Arial" w:hAnsi="Arial" w:cs="Arial"/>
                <w:sz w:val="18"/>
                <w:szCs w:val="18"/>
              </w:rPr>
              <w:t>Later than 1 year but not later than 5 years</w:t>
            </w:r>
          </w:p>
        </w:tc>
        <w:tc>
          <w:tcPr>
            <w:tcW w:w="1559" w:type="dxa"/>
            <w:vAlign w:val="bottom"/>
          </w:tcPr>
          <w:p w:rsidR="00EA6A15" w:rsidRPr="006F6C39" w:rsidRDefault="00B2560A" w:rsidP="00DB735A">
            <w:pPr>
              <w:ind w:right="-72"/>
              <w:jc w:val="right"/>
              <w:rPr>
                <w:rFonts w:ascii="Arial" w:hAnsi="Arial" w:cs="Arial"/>
                <w:sz w:val="18"/>
                <w:szCs w:val="18"/>
              </w:rPr>
            </w:pPr>
            <w:r w:rsidRPr="006F6C39">
              <w:rPr>
                <w:rFonts w:ascii="Arial" w:hAnsi="Arial" w:cs="Arial"/>
                <w:sz w:val="18"/>
                <w:szCs w:val="18"/>
              </w:rPr>
              <w:t>186,725,838</w:t>
            </w:r>
          </w:p>
        </w:tc>
        <w:tc>
          <w:tcPr>
            <w:tcW w:w="1560" w:type="dxa"/>
            <w:vAlign w:val="bottom"/>
          </w:tcPr>
          <w:p w:rsidR="00EA6A15" w:rsidRPr="006F6C39" w:rsidRDefault="00EA6A15" w:rsidP="00DB735A">
            <w:pPr>
              <w:ind w:right="-72"/>
              <w:jc w:val="right"/>
              <w:rPr>
                <w:rFonts w:ascii="Arial" w:hAnsi="Arial" w:cs="Arial"/>
                <w:sz w:val="18"/>
                <w:szCs w:val="18"/>
              </w:rPr>
            </w:pPr>
            <w:r w:rsidRPr="006F6C39">
              <w:rPr>
                <w:rFonts w:ascii="Arial" w:hAnsi="Arial" w:cs="Arial"/>
                <w:sz w:val="18"/>
                <w:szCs w:val="18"/>
              </w:rPr>
              <w:t>179,135,327</w:t>
            </w:r>
          </w:p>
        </w:tc>
      </w:tr>
      <w:tr w:rsidR="00EA6A15" w:rsidRPr="006F6C39" w:rsidTr="007831AC">
        <w:tc>
          <w:tcPr>
            <w:tcW w:w="6462" w:type="dxa"/>
            <w:vAlign w:val="bottom"/>
          </w:tcPr>
          <w:p w:rsidR="00EA6A15" w:rsidRPr="006F6C39" w:rsidRDefault="00EA6A15" w:rsidP="00DB735A">
            <w:pPr>
              <w:tabs>
                <w:tab w:val="left" w:pos="1710"/>
                <w:tab w:val="left" w:pos="9000"/>
              </w:tabs>
              <w:ind w:left="1080" w:right="-72"/>
              <w:rPr>
                <w:rFonts w:ascii="Arial" w:hAnsi="Arial" w:cs="Arial"/>
                <w:sz w:val="18"/>
                <w:szCs w:val="18"/>
                <w:cs/>
              </w:rPr>
            </w:pPr>
            <w:r w:rsidRPr="006F6C39">
              <w:rPr>
                <w:rFonts w:ascii="Arial" w:hAnsi="Arial" w:cs="Arial"/>
                <w:sz w:val="18"/>
                <w:szCs w:val="18"/>
              </w:rPr>
              <w:t>More than 5 years</w:t>
            </w:r>
            <w:r w:rsidRPr="006F6C39">
              <w:rPr>
                <w:rFonts w:ascii="Arial" w:hAnsi="Arial" w:cs="Arial"/>
                <w:sz w:val="18"/>
                <w:szCs w:val="18"/>
                <w:cs/>
              </w:rPr>
              <w:t xml:space="preserve">  </w:t>
            </w:r>
          </w:p>
        </w:tc>
        <w:tc>
          <w:tcPr>
            <w:tcW w:w="1559" w:type="dxa"/>
            <w:vAlign w:val="bottom"/>
          </w:tcPr>
          <w:p w:rsidR="00EA6A15" w:rsidRPr="006F6C39" w:rsidRDefault="00B2560A" w:rsidP="00DB735A">
            <w:pPr>
              <w:pBdr>
                <w:bottom w:val="single" w:sz="4" w:space="1" w:color="auto"/>
              </w:pBdr>
              <w:ind w:right="-72"/>
              <w:jc w:val="right"/>
              <w:rPr>
                <w:rFonts w:ascii="Arial" w:hAnsi="Arial" w:cs="Arial"/>
                <w:sz w:val="18"/>
                <w:szCs w:val="18"/>
              </w:rPr>
            </w:pPr>
            <w:r w:rsidRPr="006F6C39">
              <w:rPr>
                <w:rFonts w:ascii="Arial" w:hAnsi="Arial" w:cs="Arial"/>
                <w:sz w:val="18"/>
                <w:szCs w:val="18"/>
              </w:rPr>
              <w:t>123,133,156</w:t>
            </w:r>
          </w:p>
        </w:tc>
        <w:tc>
          <w:tcPr>
            <w:tcW w:w="1560" w:type="dxa"/>
            <w:vAlign w:val="bottom"/>
          </w:tcPr>
          <w:p w:rsidR="00EA6A15" w:rsidRPr="006F6C39" w:rsidRDefault="00EA6A15" w:rsidP="00DB735A">
            <w:pPr>
              <w:pBdr>
                <w:bottom w:val="single" w:sz="4" w:space="1" w:color="auto"/>
              </w:pBdr>
              <w:ind w:right="-72"/>
              <w:jc w:val="right"/>
              <w:rPr>
                <w:rFonts w:ascii="Arial" w:hAnsi="Arial" w:cs="Arial"/>
                <w:sz w:val="18"/>
                <w:szCs w:val="18"/>
              </w:rPr>
            </w:pPr>
            <w:r w:rsidRPr="006F6C39">
              <w:rPr>
                <w:rFonts w:ascii="Arial" w:hAnsi="Arial" w:cs="Arial"/>
                <w:sz w:val="18"/>
                <w:szCs w:val="18"/>
              </w:rPr>
              <w:t>135,874,893</w:t>
            </w:r>
          </w:p>
        </w:tc>
      </w:tr>
      <w:tr w:rsidR="00EA6A15" w:rsidRPr="006F6C39" w:rsidTr="007831AC">
        <w:tc>
          <w:tcPr>
            <w:tcW w:w="6462" w:type="dxa"/>
            <w:vAlign w:val="bottom"/>
          </w:tcPr>
          <w:p w:rsidR="00EA6A15" w:rsidRPr="006F6C39" w:rsidRDefault="00EA6A15" w:rsidP="00DB735A">
            <w:pPr>
              <w:pStyle w:val="a"/>
              <w:tabs>
                <w:tab w:val="right" w:pos="9360"/>
                <w:tab w:val="right" w:pos="9540"/>
                <w:tab w:val="right" w:pos="11430"/>
                <w:tab w:val="right" w:pos="13320"/>
                <w:tab w:val="right" w:pos="14400"/>
                <w:tab w:val="right" w:pos="14760"/>
              </w:tabs>
              <w:ind w:left="1080" w:right="-72"/>
              <w:jc w:val="both"/>
              <w:rPr>
                <w:rFonts w:ascii="Arial" w:hAnsi="Arial" w:cs="Arial"/>
                <w:b/>
                <w:bCs/>
                <w:noProof w:val="0"/>
                <w:color w:val="auto"/>
                <w:sz w:val="12"/>
                <w:szCs w:val="12"/>
                <w:cs/>
                <w:lang w:val="en-GB"/>
              </w:rPr>
            </w:pPr>
          </w:p>
        </w:tc>
        <w:tc>
          <w:tcPr>
            <w:tcW w:w="1559" w:type="dxa"/>
            <w:vAlign w:val="bottom"/>
          </w:tcPr>
          <w:p w:rsidR="00EA6A15" w:rsidRPr="006F6C39" w:rsidRDefault="00EA6A15" w:rsidP="00DB735A">
            <w:pPr>
              <w:pStyle w:val="a"/>
              <w:tabs>
                <w:tab w:val="right" w:pos="9360"/>
                <w:tab w:val="right" w:pos="9540"/>
                <w:tab w:val="right" w:pos="11430"/>
                <w:tab w:val="right" w:pos="13320"/>
                <w:tab w:val="right" w:pos="14400"/>
                <w:tab w:val="right" w:pos="14760"/>
              </w:tabs>
              <w:ind w:left="1080" w:right="-72"/>
              <w:jc w:val="both"/>
              <w:rPr>
                <w:rFonts w:ascii="Arial" w:hAnsi="Arial" w:cs="Arial"/>
                <w:b/>
                <w:bCs/>
                <w:noProof w:val="0"/>
                <w:color w:val="auto"/>
                <w:sz w:val="12"/>
                <w:szCs w:val="12"/>
                <w:lang w:val="en-GB"/>
              </w:rPr>
            </w:pPr>
          </w:p>
        </w:tc>
        <w:tc>
          <w:tcPr>
            <w:tcW w:w="1560" w:type="dxa"/>
            <w:vAlign w:val="bottom"/>
          </w:tcPr>
          <w:p w:rsidR="00EA6A15" w:rsidRPr="006F6C39" w:rsidRDefault="00EA6A15" w:rsidP="00DB735A">
            <w:pPr>
              <w:pStyle w:val="a"/>
              <w:tabs>
                <w:tab w:val="right" w:pos="9360"/>
                <w:tab w:val="right" w:pos="9540"/>
                <w:tab w:val="right" w:pos="11430"/>
                <w:tab w:val="right" w:pos="13320"/>
                <w:tab w:val="right" w:pos="14400"/>
                <w:tab w:val="right" w:pos="14760"/>
              </w:tabs>
              <w:ind w:left="1080" w:right="-72"/>
              <w:jc w:val="both"/>
              <w:rPr>
                <w:rFonts w:ascii="Arial" w:hAnsi="Arial" w:cs="Arial"/>
                <w:b/>
                <w:bCs/>
                <w:noProof w:val="0"/>
                <w:color w:val="auto"/>
                <w:sz w:val="12"/>
                <w:szCs w:val="12"/>
                <w:lang w:val="en-GB"/>
              </w:rPr>
            </w:pPr>
          </w:p>
        </w:tc>
      </w:tr>
      <w:tr w:rsidR="00EA6A15" w:rsidRPr="006F6C39" w:rsidTr="007831AC">
        <w:tc>
          <w:tcPr>
            <w:tcW w:w="6462" w:type="dxa"/>
            <w:vAlign w:val="bottom"/>
          </w:tcPr>
          <w:p w:rsidR="00EA6A15" w:rsidRPr="006F6C39" w:rsidRDefault="00EA6A15" w:rsidP="00DB735A">
            <w:pPr>
              <w:ind w:left="1080" w:right="-72"/>
              <w:rPr>
                <w:rFonts w:ascii="Arial" w:hAnsi="Arial" w:cs="Arial"/>
                <w:sz w:val="18"/>
                <w:szCs w:val="18"/>
                <w:cs/>
                <w:lang w:val="th-TH"/>
              </w:rPr>
            </w:pPr>
          </w:p>
        </w:tc>
        <w:tc>
          <w:tcPr>
            <w:tcW w:w="1559" w:type="dxa"/>
            <w:vAlign w:val="bottom"/>
          </w:tcPr>
          <w:p w:rsidR="00EA6A15" w:rsidRPr="006F6C39" w:rsidRDefault="00B2560A" w:rsidP="00DB735A">
            <w:pPr>
              <w:pBdr>
                <w:bottom w:val="double" w:sz="4" w:space="1" w:color="auto"/>
              </w:pBdr>
              <w:ind w:right="-72"/>
              <w:jc w:val="right"/>
              <w:rPr>
                <w:rFonts w:ascii="Arial" w:hAnsi="Arial" w:cs="Arial"/>
                <w:sz w:val="18"/>
                <w:szCs w:val="18"/>
              </w:rPr>
            </w:pPr>
            <w:r w:rsidRPr="006F6C39">
              <w:rPr>
                <w:rFonts w:ascii="Arial" w:hAnsi="Arial" w:cs="Arial"/>
                <w:sz w:val="18"/>
                <w:szCs w:val="18"/>
              </w:rPr>
              <w:t>359,070,742</w:t>
            </w:r>
          </w:p>
        </w:tc>
        <w:tc>
          <w:tcPr>
            <w:tcW w:w="1560" w:type="dxa"/>
            <w:vAlign w:val="bottom"/>
          </w:tcPr>
          <w:p w:rsidR="00EA6A15" w:rsidRPr="006F6C39" w:rsidRDefault="00EA6A15" w:rsidP="00DB735A">
            <w:pPr>
              <w:pBdr>
                <w:bottom w:val="double" w:sz="4" w:space="1" w:color="auto"/>
              </w:pBdr>
              <w:ind w:right="-72"/>
              <w:jc w:val="right"/>
              <w:rPr>
                <w:rFonts w:ascii="Arial" w:hAnsi="Arial" w:cs="Arial"/>
                <w:sz w:val="18"/>
                <w:szCs w:val="18"/>
              </w:rPr>
            </w:pPr>
            <w:r w:rsidRPr="006F6C39">
              <w:rPr>
                <w:rFonts w:ascii="Arial" w:hAnsi="Arial" w:cs="Arial"/>
                <w:sz w:val="18"/>
                <w:szCs w:val="18"/>
              </w:rPr>
              <w:t>361,265,144</w:t>
            </w:r>
          </w:p>
        </w:tc>
      </w:tr>
    </w:tbl>
    <w:p w:rsidR="00734DA5" w:rsidRPr="006F6C39" w:rsidRDefault="00734DA5" w:rsidP="00CA4ED5">
      <w:pPr>
        <w:ind w:left="1080"/>
        <w:jc w:val="thaiDistribute"/>
        <w:rPr>
          <w:rFonts w:ascii="Arial" w:hAnsi="Arial" w:cs="Arial"/>
          <w:sz w:val="18"/>
          <w:szCs w:val="18"/>
        </w:rPr>
      </w:pPr>
    </w:p>
    <w:p w:rsidR="00734DA5" w:rsidRPr="006F6C39" w:rsidRDefault="00734DA5" w:rsidP="00CA4ED5">
      <w:pPr>
        <w:ind w:left="1080"/>
        <w:jc w:val="thaiDistribute"/>
        <w:rPr>
          <w:rFonts w:ascii="Arial" w:hAnsi="Arial" w:cs="Arial"/>
          <w:sz w:val="18"/>
          <w:szCs w:val="18"/>
        </w:rPr>
      </w:pPr>
    </w:p>
    <w:p w:rsidR="002777A3" w:rsidRPr="006F6C39" w:rsidRDefault="00E956A6" w:rsidP="00AA1D47">
      <w:pPr>
        <w:ind w:left="1080" w:hanging="540"/>
        <w:jc w:val="thaiDistribute"/>
        <w:rPr>
          <w:rFonts w:ascii="Arial" w:hAnsi="Arial" w:cs="Arial"/>
          <w:b/>
          <w:bCs/>
          <w:sz w:val="18"/>
          <w:szCs w:val="18"/>
        </w:rPr>
      </w:pPr>
      <w:r w:rsidRPr="006F6C39">
        <w:rPr>
          <w:rFonts w:ascii="Arial" w:hAnsi="Arial" w:cs="Arial"/>
          <w:b/>
          <w:bCs/>
          <w:sz w:val="18"/>
          <w:szCs w:val="18"/>
        </w:rPr>
        <w:t>1</w:t>
      </w:r>
      <w:r w:rsidR="00B934DF" w:rsidRPr="006F6C39">
        <w:rPr>
          <w:rFonts w:ascii="Arial" w:hAnsi="Arial" w:cs="Arial"/>
          <w:b/>
          <w:bCs/>
          <w:sz w:val="18"/>
          <w:szCs w:val="18"/>
        </w:rPr>
        <w:t>5</w:t>
      </w:r>
      <w:r w:rsidR="002777A3" w:rsidRPr="006F6C39">
        <w:rPr>
          <w:rFonts w:ascii="Arial" w:hAnsi="Arial" w:cs="Arial"/>
          <w:b/>
          <w:bCs/>
          <w:sz w:val="18"/>
          <w:szCs w:val="18"/>
        </w:rPr>
        <w:t>.</w:t>
      </w:r>
      <w:r w:rsidR="002777A3" w:rsidRPr="006F6C39">
        <w:rPr>
          <w:rFonts w:ascii="Arial" w:hAnsi="Arial" w:cs="Arial"/>
          <w:b/>
          <w:bCs/>
          <w:sz w:val="18"/>
          <w:szCs w:val="18"/>
          <w:cs/>
        </w:rPr>
        <w:t>2</w:t>
      </w:r>
      <w:r w:rsidR="002777A3" w:rsidRPr="006F6C39">
        <w:rPr>
          <w:rFonts w:ascii="Arial" w:hAnsi="Arial" w:cs="Arial"/>
          <w:b/>
          <w:bCs/>
          <w:sz w:val="18"/>
          <w:szCs w:val="18"/>
        </w:rPr>
        <w:tab/>
        <w:t>Bank guarantees</w:t>
      </w:r>
    </w:p>
    <w:p w:rsidR="002777A3" w:rsidRPr="006F6C39" w:rsidRDefault="002777A3" w:rsidP="00AA1D47">
      <w:pPr>
        <w:tabs>
          <w:tab w:val="right" w:pos="9360"/>
        </w:tabs>
        <w:ind w:left="1080"/>
        <w:jc w:val="thaiDistribute"/>
        <w:rPr>
          <w:rFonts w:ascii="Arial" w:hAnsi="Arial" w:cs="Arial"/>
          <w:sz w:val="18"/>
          <w:szCs w:val="18"/>
          <w:cs/>
          <w:lang w:val="th-TH"/>
        </w:rPr>
      </w:pPr>
    </w:p>
    <w:p w:rsidR="002777A3" w:rsidRPr="006F6C39" w:rsidRDefault="002777A3" w:rsidP="00AA1D47">
      <w:pPr>
        <w:tabs>
          <w:tab w:val="right" w:pos="9360"/>
        </w:tabs>
        <w:ind w:left="1080"/>
        <w:jc w:val="thaiDistribute"/>
        <w:rPr>
          <w:rFonts w:ascii="Arial" w:hAnsi="Arial" w:cs="Arial"/>
          <w:spacing w:val="-4"/>
          <w:sz w:val="18"/>
          <w:szCs w:val="18"/>
        </w:rPr>
      </w:pPr>
      <w:r w:rsidRPr="006F6C39">
        <w:rPr>
          <w:rFonts w:ascii="Arial" w:hAnsi="Arial" w:cs="Arial"/>
          <w:spacing w:val="-4"/>
          <w:sz w:val="18"/>
          <w:szCs w:val="18"/>
        </w:rPr>
        <w:t>The Company has commitments in respect of letters of guarantee issued by local bank</w:t>
      </w:r>
      <w:r w:rsidR="00E41E2B" w:rsidRPr="006F6C39">
        <w:rPr>
          <w:rFonts w:ascii="Arial" w:hAnsi="Arial" w:cs="Arial"/>
          <w:spacing w:val="-4"/>
          <w:sz w:val="18"/>
          <w:szCs w:val="18"/>
        </w:rPr>
        <w:t>s</w:t>
      </w:r>
      <w:r w:rsidRPr="006F6C39">
        <w:rPr>
          <w:rFonts w:ascii="Arial" w:hAnsi="Arial" w:cs="Arial"/>
          <w:spacing w:val="-4"/>
          <w:sz w:val="18"/>
          <w:szCs w:val="18"/>
        </w:rPr>
        <w:t xml:space="preserve"> as follows:</w:t>
      </w:r>
      <w:r w:rsidRPr="006F6C39">
        <w:rPr>
          <w:rFonts w:ascii="Arial" w:hAnsi="Arial" w:cs="Arial"/>
          <w:spacing w:val="-4"/>
          <w:sz w:val="18"/>
          <w:szCs w:val="18"/>
          <w:cs/>
          <w:lang w:val="th-TH"/>
        </w:rPr>
        <w:t xml:space="preserve"> </w:t>
      </w:r>
    </w:p>
    <w:p w:rsidR="006A2E34" w:rsidRPr="006F6C39" w:rsidRDefault="006A2E34" w:rsidP="00AA1D47">
      <w:pPr>
        <w:tabs>
          <w:tab w:val="right" w:pos="9360"/>
        </w:tabs>
        <w:ind w:left="1080"/>
        <w:jc w:val="thaiDistribute"/>
        <w:rPr>
          <w:rFonts w:ascii="Arial" w:hAnsi="Arial" w:cs="Arial"/>
          <w:sz w:val="18"/>
          <w:szCs w:val="18"/>
        </w:rPr>
      </w:pPr>
    </w:p>
    <w:tbl>
      <w:tblPr>
        <w:tblW w:w="9576" w:type="dxa"/>
        <w:tblLayout w:type="fixed"/>
        <w:tblLook w:val="0000" w:firstRow="0" w:lastRow="0" w:firstColumn="0" w:lastColumn="0" w:noHBand="0" w:noVBand="0"/>
      </w:tblPr>
      <w:tblGrid>
        <w:gridCol w:w="6466"/>
        <w:gridCol w:w="1555"/>
        <w:gridCol w:w="1555"/>
      </w:tblGrid>
      <w:tr w:rsidR="00904384" w:rsidRPr="006F6C39" w:rsidTr="007831AC">
        <w:tc>
          <w:tcPr>
            <w:tcW w:w="6466" w:type="dxa"/>
            <w:vAlign w:val="bottom"/>
          </w:tcPr>
          <w:p w:rsidR="00904384" w:rsidRPr="006F6C39" w:rsidRDefault="00904384" w:rsidP="006D643E">
            <w:pPr>
              <w:ind w:left="1080" w:right="-72"/>
              <w:rPr>
                <w:rFonts w:ascii="Arial" w:hAnsi="Arial" w:cs="Arial"/>
                <w:sz w:val="18"/>
                <w:szCs w:val="18"/>
              </w:rPr>
            </w:pPr>
          </w:p>
        </w:tc>
        <w:tc>
          <w:tcPr>
            <w:tcW w:w="1555" w:type="dxa"/>
            <w:vAlign w:val="bottom"/>
          </w:tcPr>
          <w:p w:rsidR="00904384" w:rsidRPr="006F6C39" w:rsidRDefault="00904384" w:rsidP="006D643E">
            <w:pPr>
              <w:ind w:right="-72"/>
              <w:jc w:val="right"/>
              <w:rPr>
                <w:rFonts w:ascii="Arial" w:hAnsi="Arial" w:cs="Arial"/>
                <w:b/>
                <w:bCs/>
                <w:sz w:val="18"/>
                <w:szCs w:val="18"/>
                <w:lang w:val="en-GB"/>
              </w:rPr>
            </w:pPr>
            <w:r w:rsidRPr="006F6C39">
              <w:rPr>
                <w:rFonts w:ascii="Arial" w:hAnsi="Arial" w:cs="Arial"/>
                <w:b/>
                <w:bCs/>
                <w:sz w:val="18"/>
                <w:szCs w:val="18"/>
                <w:lang w:val="en-GB"/>
              </w:rPr>
              <w:t>Unaudited</w:t>
            </w:r>
          </w:p>
        </w:tc>
        <w:tc>
          <w:tcPr>
            <w:tcW w:w="1555" w:type="dxa"/>
            <w:vAlign w:val="bottom"/>
          </w:tcPr>
          <w:p w:rsidR="00904384" w:rsidRPr="006F6C39" w:rsidRDefault="00AC1A78" w:rsidP="006D643E">
            <w:pPr>
              <w:ind w:right="-72"/>
              <w:jc w:val="right"/>
              <w:rPr>
                <w:rFonts w:ascii="Arial" w:hAnsi="Arial" w:cs="Arial"/>
                <w:b/>
                <w:bCs/>
                <w:sz w:val="18"/>
                <w:szCs w:val="18"/>
                <w:lang w:val="en-GB"/>
              </w:rPr>
            </w:pPr>
            <w:r w:rsidRPr="006F6C39">
              <w:rPr>
                <w:rFonts w:ascii="Arial" w:hAnsi="Arial" w:cs="Arial"/>
                <w:b/>
                <w:bCs/>
                <w:sz w:val="18"/>
                <w:szCs w:val="18"/>
                <w:lang w:val="en-GB"/>
              </w:rPr>
              <w:t>A</w:t>
            </w:r>
            <w:r w:rsidR="00904384" w:rsidRPr="006F6C39">
              <w:rPr>
                <w:rFonts w:ascii="Arial" w:hAnsi="Arial" w:cs="Arial"/>
                <w:b/>
                <w:bCs/>
                <w:sz w:val="18"/>
                <w:szCs w:val="18"/>
                <w:lang w:val="en-GB"/>
              </w:rPr>
              <w:t>udited</w:t>
            </w:r>
          </w:p>
        </w:tc>
      </w:tr>
      <w:tr w:rsidR="00904384" w:rsidRPr="006F6C39" w:rsidTr="007831AC">
        <w:tc>
          <w:tcPr>
            <w:tcW w:w="6466" w:type="dxa"/>
            <w:vAlign w:val="bottom"/>
          </w:tcPr>
          <w:p w:rsidR="00904384" w:rsidRPr="006F6C39" w:rsidRDefault="00904384" w:rsidP="00696796">
            <w:pPr>
              <w:ind w:left="1080" w:right="-72"/>
              <w:rPr>
                <w:rFonts w:ascii="Arial" w:hAnsi="Arial" w:cs="Arial"/>
                <w:sz w:val="18"/>
                <w:szCs w:val="18"/>
              </w:rPr>
            </w:pPr>
          </w:p>
        </w:tc>
        <w:tc>
          <w:tcPr>
            <w:tcW w:w="1555" w:type="dxa"/>
            <w:vAlign w:val="bottom"/>
          </w:tcPr>
          <w:p w:rsidR="00904384" w:rsidRPr="006F6C39" w:rsidRDefault="007A34A8" w:rsidP="00696796">
            <w:pPr>
              <w:ind w:right="-72"/>
              <w:jc w:val="right"/>
              <w:rPr>
                <w:rFonts w:ascii="Arial" w:hAnsi="Arial" w:cs="Arial"/>
                <w:b/>
                <w:bCs/>
                <w:sz w:val="18"/>
                <w:szCs w:val="18"/>
              </w:rPr>
            </w:pPr>
            <w:r w:rsidRPr="006F6C39">
              <w:rPr>
                <w:rFonts w:ascii="Arial" w:hAnsi="Arial" w:cs="Arial"/>
                <w:b/>
                <w:bCs/>
                <w:sz w:val="18"/>
                <w:szCs w:val="18"/>
                <w:lang w:val="en-GB"/>
              </w:rPr>
              <w:t xml:space="preserve">30 </w:t>
            </w:r>
            <w:r w:rsidR="00B47642" w:rsidRPr="006F6C39">
              <w:rPr>
                <w:rFonts w:ascii="Arial" w:hAnsi="Arial" w:cs="Arial"/>
                <w:b/>
                <w:bCs/>
                <w:sz w:val="18"/>
                <w:szCs w:val="18"/>
                <w:lang w:val="en-GB"/>
              </w:rPr>
              <w:t>September</w:t>
            </w:r>
          </w:p>
          <w:p w:rsidR="00904384" w:rsidRPr="006F6C39" w:rsidRDefault="00904384" w:rsidP="00696796">
            <w:pPr>
              <w:ind w:right="-72"/>
              <w:jc w:val="right"/>
              <w:rPr>
                <w:rFonts w:ascii="Arial" w:hAnsi="Arial" w:cs="Arial"/>
                <w:b/>
                <w:bCs/>
                <w:sz w:val="18"/>
                <w:szCs w:val="18"/>
              </w:rPr>
            </w:pPr>
            <w:r w:rsidRPr="006F6C39">
              <w:rPr>
                <w:rFonts w:ascii="Arial" w:hAnsi="Arial" w:cs="Arial"/>
                <w:b/>
                <w:bCs/>
                <w:sz w:val="18"/>
                <w:szCs w:val="18"/>
                <w:lang w:val="en-GB"/>
              </w:rPr>
              <w:t>2017</w:t>
            </w:r>
          </w:p>
        </w:tc>
        <w:tc>
          <w:tcPr>
            <w:tcW w:w="1555" w:type="dxa"/>
            <w:vAlign w:val="bottom"/>
          </w:tcPr>
          <w:p w:rsidR="00904384" w:rsidRPr="006F6C39" w:rsidRDefault="00904384" w:rsidP="00696796">
            <w:pPr>
              <w:ind w:right="-72"/>
              <w:jc w:val="right"/>
              <w:rPr>
                <w:rFonts w:ascii="Arial" w:hAnsi="Arial" w:cs="Arial"/>
                <w:b/>
                <w:bCs/>
                <w:sz w:val="18"/>
                <w:szCs w:val="18"/>
              </w:rPr>
            </w:pPr>
            <w:r w:rsidRPr="006F6C39">
              <w:rPr>
                <w:rFonts w:ascii="Arial" w:hAnsi="Arial" w:cs="Arial"/>
                <w:b/>
                <w:bCs/>
                <w:sz w:val="18"/>
                <w:szCs w:val="18"/>
              </w:rPr>
              <w:t xml:space="preserve">31 December </w:t>
            </w:r>
          </w:p>
          <w:p w:rsidR="00904384" w:rsidRPr="006F6C39" w:rsidRDefault="00904384" w:rsidP="00696796">
            <w:pPr>
              <w:ind w:right="-72"/>
              <w:jc w:val="right"/>
              <w:rPr>
                <w:rFonts w:ascii="Arial" w:hAnsi="Arial" w:cs="Arial"/>
                <w:b/>
                <w:bCs/>
                <w:sz w:val="18"/>
                <w:szCs w:val="18"/>
              </w:rPr>
            </w:pPr>
            <w:r w:rsidRPr="006F6C39">
              <w:rPr>
                <w:rFonts w:ascii="Arial" w:hAnsi="Arial" w:cs="Arial"/>
                <w:b/>
                <w:bCs/>
                <w:sz w:val="18"/>
                <w:szCs w:val="18"/>
                <w:lang w:val="en-GB"/>
              </w:rPr>
              <w:t>2016</w:t>
            </w:r>
          </w:p>
        </w:tc>
      </w:tr>
      <w:tr w:rsidR="00904384" w:rsidRPr="006F6C39" w:rsidTr="007831AC">
        <w:tc>
          <w:tcPr>
            <w:tcW w:w="6466" w:type="dxa"/>
            <w:vAlign w:val="bottom"/>
          </w:tcPr>
          <w:p w:rsidR="00904384" w:rsidRPr="006F6C39" w:rsidRDefault="00904384" w:rsidP="00696796">
            <w:pPr>
              <w:ind w:left="1080" w:right="-72"/>
              <w:rPr>
                <w:rFonts w:ascii="Arial" w:hAnsi="Arial" w:cs="Arial"/>
                <w:sz w:val="18"/>
                <w:szCs w:val="18"/>
              </w:rPr>
            </w:pPr>
          </w:p>
        </w:tc>
        <w:tc>
          <w:tcPr>
            <w:tcW w:w="1555" w:type="dxa"/>
            <w:vAlign w:val="bottom"/>
          </w:tcPr>
          <w:p w:rsidR="00904384" w:rsidRPr="006F6C39" w:rsidRDefault="00904384" w:rsidP="00696796">
            <w:pPr>
              <w:pBdr>
                <w:bottom w:val="single" w:sz="4" w:space="1" w:color="auto"/>
              </w:pBdr>
              <w:ind w:right="-72"/>
              <w:jc w:val="right"/>
              <w:rPr>
                <w:rFonts w:ascii="Arial" w:hAnsi="Arial" w:cs="Arial"/>
                <w:b/>
                <w:bCs/>
                <w:sz w:val="18"/>
                <w:szCs w:val="18"/>
                <w:cs/>
              </w:rPr>
            </w:pPr>
            <w:r w:rsidRPr="006F6C39">
              <w:rPr>
                <w:rFonts w:ascii="Arial" w:hAnsi="Arial" w:cs="Arial"/>
                <w:b/>
                <w:bCs/>
                <w:sz w:val="18"/>
                <w:szCs w:val="18"/>
              </w:rPr>
              <w:t>Baht</w:t>
            </w:r>
          </w:p>
        </w:tc>
        <w:tc>
          <w:tcPr>
            <w:tcW w:w="1555" w:type="dxa"/>
            <w:vAlign w:val="bottom"/>
          </w:tcPr>
          <w:p w:rsidR="00904384" w:rsidRPr="006F6C39" w:rsidRDefault="00904384" w:rsidP="00696796">
            <w:pPr>
              <w:pBdr>
                <w:bottom w:val="single" w:sz="4" w:space="1" w:color="auto"/>
              </w:pBdr>
              <w:ind w:right="-72"/>
              <w:jc w:val="right"/>
              <w:rPr>
                <w:rFonts w:ascii="Arial" w:hAnsi="Arial" w:cs="Arial"/>
                <w:b/>
                <w:bCs/>
                <w:sz w:val="18"/>
                <w:szCs w:val="18"/>
                <w:cs/>
              </w:rPr>
            </w:pPr>
            <w:r w:rsidRPr="006F6C39">
              <w:rPr>
                <w:rFonts w:ascii="Arial" w:hAnsi="Arial" w:cs="Arial"/>
                <w:b/>
                <w:bCs/>
                <w:sz w:val="18"/>
                <w:szCs w:val="18"/>
              </w:rPr>
              <w:t>Baht</w:t>
            </w:r>
          </w:p>
        </w:tc>
      </w:tr>
      <w:tr w:rsidR="00904384" w:rsidRPr="006F6C39" w:rsidTr="007831AC">
        <w:tc>
          <w:tcPr>
            <w:tcW w:w="6466" w:type="dxa"/>
            <w:vAlign w:val="bottom"/>
          </w:tcPr>
          <w:p w:rsidR="00904384" w:rsidRPr="006F6C39" w:rsidRDefault="00904384" w:rsidP="00DB735A">
            <w:pPr>
              <w:pStyle w:val="a"/>
              <w:tabs>
                <w:tab w:val="right" w:pos="9360"/>
                <w:tab w:val="right" w:pos="9540"/>
                <w:tab w:val="right" w:pos="11430"/>
                <w:tab w:val="right" w:pos="13320"/>
                <w:tab w:val="right" w:pos="14400"/>
                <w:tab w:val="right" w:pos="14760"/>
              </w:tabs>
              <w:ind w:left="1080" w:right="-72"/>
              <w:rPr>
                <w:rFonts w:ascii="Arial" w:hAnsi="Arial" w:cs="Arial"/>
                <w:b/>
                <w:bCs/>
                <w:noProof w:val="0"/>
                <w:color w:val="auto"/>
                <w:sz w:val="12"/>
                <w:szCs w:val="12"/>
                <w:cs/>
                <w:lang w:val="en-GB"/>
              </w:rPr>
            </w:pPr>
          </w:p>
        </w:tc>
        <w:tc>
          <w:tcPr>
            <w:tcW w:w="1555" w:type="dxa"/>
            <w:vAlign w:val="bottom"/>
          </w:tcPr>
          <w:p w:rsidR="00904384" w:rsidRPr="006F6C39" w:rsidRDefault="00904384" w:rsidP="00DF074E">
            <w:pPr>
              <w:ind w:right="-72"/>
              <w:jc w:val="right"/>
              <w:rPr>
                <w:rFonts w:ascii="Arial" w:hAnsi="Arial" w:cs="Arial"/>
                <w:sz w:val="12"/>
                <w:szCs w:val="12"/>
              </w:rPr>
            </w:pPr>
          </w:p>
        </w:tc>
        <w:tc>
          <w:tcPr>
            <w:tcW w:w="1555" w:type="dxa"/>
            <w:vAlign w:val="bottom"/>
          </w:tcPr>
          <w:p w:rsidR="00904384" w:rsidRPr="006F6C39" w:rsidRDefault="00904384" w:rsidP="00DF074E">
            <w:pPr>
              <w:ind w:right="-72"/>
              <w:jc w:val="right"/>
              <w:rPr>
                <w:rFonts w:ascii="Arial" w:hAnsi="Arial" w:cs="Arial"/>
                <w:sz w:val="12"/>
                <w:szCs w:val="12"/>
              </w:rPr>
            </w:pPr>
          </w:p>
        </w:tc>
      </w:tr>
      <w:tr w:rsidR="00904384" w:rsidRPr="006F6C39" w:rsidTr="007831AC">
        <w:tc>
          <w:tcPr>
            <w:tcW w:w="6466" w:type="dxa"/>
            <w:vAlign w:val="bottom"/>
          </w:tcPr>
          <w:p w:rsidR="00904384" w:rsidRPr="006F6C39" w:rsidRDefault="00904384" w:rsidP="00BA7000">
            <w:pPr>
              <w:tabs>
                <w:tab w:val="left" w:pos="1710"/>
                <w:tab w:val="left" w:pos="9000"/>
              </w:tabs>
              <w:ind w:left="1080" w:right="-72"/>
              <w:rPr>
                <w:rFonts w:ascii="Arial" w:hAnsi="Arial" w:cs="Arial"/>
                <w:sz w:val="18"/>
                <w:szCs w:val="18"/>
              </w:rPr>
            </w:pPr>
            <w:r w:rsidRPr="006F6C39">
              <w:rPr>
                <w:rFonts w:ascii="Arial" w:hAnsi="Arial" w:cs="Arial"/>
                <w:sz w:val="18"/>
                <w:szCs w:val="18"/>
              </w:rPr>
              <w:t>Electricity guarantee</w:t>
            </w:r>
          </w:p>
        </w:tc>
        <w:tc>
          <w:tcPr>
            <w:tcW w:w="1555" w:type="dxa"/>
            <w:vAlign w:val="bottom"/>
          </w:tcPr>
          <w:p w:rsidR="00904384" w:rsidRPr="006F6C39" w:rsidRDefault="00B2560A" w:rsidP="00BA7000">
            <w:pPr>
              <w:ind w:right="-72"/>
              <w:jc w:val="right"/>
              <w:rPr>
                <w:rFonts w:ascii="Arial" w:hAnsi="Arial" w:cs="Arial"/>
                <w:sz w:val="18"/>
                <w:szCs w:val="18"/>
                <w:cs/>
              </w:rPr>
            </w:pPr>
            <w:r w:rsidRPr="006F6C39">
              <w:rPr>
                <w:rFonts w:ascii="Arial" w:hAnsi="Arial" w:cs="Arial"/>
                <w:sz w:val="18"/>
                <w:szCs w:val="18"/>
              </w:rPr>
              <w:t>330,900</w:t>
            </w:r>
          </w:p>
        </w:tc>
        <w:tc>
          <w:tcPr>
            <w:tcW w:w="1555" w:type="dxa"/>
            <w:vAlign w:val="bottom"/>
          </w:tcPr>
          <w:p w:rsidR="00904384" w:rsidRPr="006F6C39" w:rsidRDefault="00904384" w:rsidP="00BA7000">
            <w:pPr>
              <w:ind w:right="-72"/>
              <w:jc w:val="right"/>
              <w:rPr>
                <w:rFonts w:ascii="Arial" w:hAnsi="Arial" w:cs="Arial"/>
                <w:sz w:val="18"/>
                <w:szCs w:val="18"/>
                <w:cs/>
              </w:rPr>
            </w:pPr>
            <w:r w:rsidRPr="006F6C39">
              <w:rPr>
                <w:rFonts w:ascii="Arial" w:hAnsi="Arial" w:cs="Arial"/>
                <w:sz w:val="18"/>
                <w:szCs w:val="18"/>
              </w:rPr>
              <w:t>330,900</w:t>
            </w:r>
          </w:p>
        </w:tc>
      </w:tr>
      <w:tr w:rsidR="00904384" w:rsidRPr="006F6C39" w:rsidTr="007831AC">
        <w:tc>
          <w:tcPr>
            <w:tcW w:w="6466" w:type="dxa"/>
            <w:vAlign w:val="bottom"/>
          </w:tcPr>
          <w:p w:rsidR="00904384" w:rsidRPr="006F6C39" w:rsidRDefault="00904384" w:rsidP="00BA7000">
            <w:pPr>
              <w:tabs>
                <w:tab w:val="left" w:pos="1710"/>
                <w:tab w:val="left" w:pos="9000"/>
              </w:tabs>
              <w:ind w:left="1080" w:right="-72"/>
              <w:rPr>
                <w:rFonts w:ascii="Arial" w:hAnsi="Arial" w:cs="Arial"/>
                <w:sz w:val="18"/>
                <w:szCs w:val="18"/>
              </w:rPr>
            </w:pPr>
            <w:r w:rsidRPr="006F6C39">
              <w:rPr>
                <w:rFonts w:ascii="Arial" w:hAnsi="Arial" w:cs="Arial"/>
                <w:sz w:val="18"/>
                <w:szCs w:val="18"/>
              </w:rPr>
              <w:t xml:space="preserve">Guarantees for contract performance </w:t>
            </w:r>
          </w:p>
        </w:tc>
        <w:tc>
          <w:tcPr>
            <w:tcW w:w="1555" w:type="dxa"/>
            <w:vAlign w:val="bottom"/>
          </w:tcPr>
          <w:p w:rsidR="00904384" w:rsidRPr="006F6C39" w:rsidRDefault="00904384" w:rsidP="00BA7000">
            <w:pPr>
              <w:ind w:right="-72"/>
              <w:jc w:val="right"/>
              <w:rPr>
                <w:rFonts w:ascii="Arial" w:hAnsi="Arial" w:cs="Arial"/>
                <w:sz w:val="18"/>
                <w:szCs w:val="18"/>
              </w:rPr>
            </w:pPr>
          </w:p>
        </w:tc>
        <w:tc>
          <w:tcPr>
            <w:tcW w:w="1555" w:type="dxa"/>
            <w:vAlign w:val="bottom"/>
          </w:tcPr>
          <w:p w:rsidR="00904384" w:rsidRPr="006F6C39" w:rsidRDefault="00904384" w:rsidP="00BA7000">
            <w:pPr>
              <w:ind w:right="-72"/>
              <w:jc w:val="right"/>
              <w:rPr>
                <w:rFonts w:ascii="Arial" w:hAnsi="Arial" w:cs="Arial"/>
                <w:sz w:val="18"/>
                <w:szCs w:val="18"/>
              </w:rPr>
            </w:pPr>
          </w:p>
        </w:tc>
      </w:tr>
      <w:tr w:rsidR="00904384" w:rsidRPr="006F6C39" w:rsidTr="007831AC">
        <w:tc>
          <w:tcPr>
            <w:tcW w:w="6466" w:type="dxa"/>
            <w:vAlign w:val="bottom"/>
          </w:tcPr>
          <w:p w:rsidR="00904384" w:rsidRPr="006F6C39" w:rsidRDefault="00904384" w:rsidP="00BA7000">
            <w:pPr>
              <w:tabs>
                <w:tab w:val="left" w:pos="1710"/>
                <w:tab w:val="left" w:pos="9000"/>
              </w:tabs>
              <w:ind w:left="1080" w:right="-72"/>
              <w:rPr>
                <w:rFonts w:ascii="Arial" w:hAnsi="Arial" w:cs="Arial"/>
                <w:sz w:val="18"/>
                <w:szCs w:val="18"/>
                <w:cs/>
              </w:rPr>
            </w:pPr>
            <w:r w:rsidRPr="006F6C39">
              <w:rPr>
                <w:rFonts w:ascii="Arial" w:hAnsi="Arial" w:cs="Arial"/>
                <w:sz w:val="18"/>
                <w:szCs w:val="18"/>
              </w:rPr>
              <w:t xml:space="preserve">   used for the auction biddings</w:t>
            </w:r>
          </w:p>
        </w:tc>
        <w:tc>
          <w:tcPr>
            <w:tcW w:w="1555" w:type="dxa"/>
            <w:vAlign w:val="bottom"/>
          </w:tcPr>
          <w:p w:rsidR="00904384" w:rsidRPr="006F6C39" w:rsidRDefault="00B2560A" w:rsidP="00BA7000">
            <w:pPr>
              <w:pBdr>
                <w:bottom w:val="single" w:sz="4" w:space="1" w:color="auto"/>
              </w:pBdr>
              <w:ind w:right="-72"/>
              <w:jc w:val="right"/>
              <w:rPr>
                <w:rFonts w:ascii="Arial" w:hAnsi="Arial" w:cs="Arial"/>
                <w:sz w:val="18"/>
                <w:szCs w:val="18"/>
              </w:rPr>
            </w:pPr>
            <w:r w:rsidRPr="006F6C39">
              <w:rPr>
                <w:rFonts w:ascii="Arial" w:hAnsi="Arial" w:cs="Arial"/>
                <w:sz w:val="18"/>
                <w:szCs w:val="18"/>
              </w:rPr>
              <w:t>7,800,000</w:t>
            </w:r>
          </w:p>
        </w:tc>
        <w:tc>
          <w:tcPr>
            <w:tcW w:w="1555" w:type="dxa"/>
            <w:vAlign w:val="bottom"/>
          </w:tcPr>
          <w:p w:rsidR="00904384" w:rsidRPr="006F6C39" w:rsidRDefault="00904384" w:rsidP="00BA7000">
            <w:pPr>
              <w:pBdr>
                <w:bottom w:val="single" w:sz="4" w:space="1" w:color="auto"/>
              </w:pBdr>
              <w:ind w:right="-72"/>
              <w:jc w:val="right"/>
              <w:rPr>
                <w:rFonts w:ascii="Arial" w:hAnsi="Arial" w:cs="Arial"/>
                <w:sz w:val="18"/>
                <w:szCs w:val="18"/>
              </w:rPr>
            </w:pPr>
            <w:r w:rsidRPr="006F6C39">
              <w:rPr>
                <w:rFonts w:ascii="Arial" w:hAnsi="Arial" w:cs="Arial"/>
                <w:sz w:val="18"/>
                <w:szCs w:val="18"/>
              </w:rPr>
              <w:t>7,930,000</w:t>
            </w:r>
          </w:p>
        </w:tc>
      </w:tr>
      <w:tr w:rsidR="00904384" w:rsidRPr="006F6C39" w:rsidTr="007831AC">
        <w:tc>
          <w:tcPr>
            <w:tcW w:w="6466" w:type="dxa"/>
            <w:vAlign w:val="bottom"/>
          </w:tcPr>
          <w:p w:rsidR="00904384" w:rsidRPr="006F6C39" w:rsidRDefault="00904384" w:rsidP="00BA7000">
            <w:pPr>
              <w:pStyle w:val="a"/>
              <w:tabs>
                <w:tab w:val="right" w:pos="9360"/>
                <w:tab w:val="right" w:pos="9540"/>
                <w:tab w:val="right" w:pos="11430"/>
                <w:tab w:val="right" w:pos="13320"/>
                <w:tab w:val="right" w:pos="14400"/>
                <w:tab w:val="right" w:pos="14760"/>
              </w:tabs>
              <w:ind w:left="1080" w:right="-72"/>
              <w:jc w:val="both"/>
              <w:rPr>
                <w:rFonts w:ascii="Arial" w:hAnsi="Arial" w:cs="Arial"/>
                <w:b/>
                <w:bCs/>
                <w:noProof w:val="0"/>
                <w:color w:val="auto"/>
                <w:sz w:val="12"/>
                <w:szCs w:val="12"/>
                <w:cs/>
                <w:lang w:val="en-GB"/>
              </w:rPr>
            </w:pPr>
          </w:p>
        </w:tc>
        <w:tc>
          <w:tcPr>
            <w:tcW w:w="1555" w:type="dxa"/>
            <w:vAlign w:val="bottom"/>
          </w:tcPr>
          <w:p w:rsidR="00904384" w:rsidRPr="006F6C39" w:rsidRDefault="00904384" w:rsidP="00BA7000">
            <w:pPr>
              <w:ind w:right="-72"/>
              <w:jc w:val="right"/>
              <w:rPr>
                <w:rFonts w:ascii="Arial" w:hAnsi="Arial" w:cs="Arial"/>
                <w:sz w:val="12"/>
                <w:szCs w:val="12"/>
              </w:rPr>
            </w:pPr>
          </w:p>
        </w:tc>
        <w:tc>
          <w:tcPr>
            <w:tcW w:w="1555" w:type="dxa"/>
            <w:vAlign w:val="bottom"/>
          </w:tcPr>
          <w:p w:rsidR="00904384" w:rsidRPr="006F6C39" w:rsidRDefault="00904384" w:rsidP="00BA7000">
            <w:pPr>
              <w:ind w:right="-72"/>
              <w:jc w:val="right"/>
              <w:rPr>
                <w:rFonts w:ascii="Arial" w:hAnsi="Arial" w:cs="Arial"/>
                <w:sz w:val="12"/>
                <w:szCs w:val="12"/>
              </w:rPr>
            </w:pPr>
          </w:p>
        </w:tc>
      </w:tr>
      <w:tr w:rsidR="00904384" w:rsidRPr="006F6C39" w:rsidTr="007831AC">
        <w:tc>
          <w:tcPr>
            <w:tcW w:w="6466" w:type="dxa"/>
            <w:vAlign w:val="bottom"/>
          </w:tcPr>
          <w:p w:rsidR="00904384" w:rsidRPr="006F6C39" w:rsidRDefault="00904384" w:rsidP="00BA7000">
            <w:pPr>
              <w:tabs>
                <w:tab w:val="left" w:pos="1710"/>
                <w:tab w:val="left" w:pos="9000"/>
              </w:tabs>
              <w:ind w:left="1080" w:right="-72"/>
              <w:rPr>
                <w:rFonts w:ascii="Arial" w:hAnsi="Arial" w:cs="Arial"/>
                <w:sz w:val="18"/>
                <w:szCs w:val="18"/>
                <w:cs/>
              </w:rPr>
            </w:pPr>
          </w:p>
        </w:tc>
        <w:tc>
          <w:tcPr>
            <w:tcW w:w="1555" w:type="dxa"/>
            <w:vAlign w:val="bottom"/>
          </w:tcPr>
          <w:p w:rsidR="00904384" w:rsidRPr="006F6C39" w:rsidRDefault="00B2560A" w:rsidP="00BA7000">
            <w:pPr>
              <w:pBdr>
                <w:bottom w:val="double" w:sz="4" w:space="1" w:color="auto"/>
              </w:pBdr>
              <w:ind w:right="-72"/>
              <w:jc w:val="right"/>
              <w:rPr>
                <w:rFonts w:ascii="Arial" w:hAnsi="Arial" w:cs="Arial"/>
                <w:sz w:val="18"/>
                <w:szCs w:val="18"/>
              </w:rPr>
            </w:pPr>
            <w:r w:rsidRPr="006F6C39">
              <w:rPr>
                <w:rFonts w:ascii="Arial" w:hAnsi="Arial" w:cs="Arial"/>
                <w:sz w:val="18"/>
                <w:szCs w:val="18"/>
              </w:rPr>
              <w:t>8,130,900</w:t>
            </w:r>
          </w:p>
        </w:tc>
        <w:tc>
          <w:tcPr>
            <w:tcW w:w="1555" w:type="dxa"/>
            <w:vAlign w:val="bottom"/>
          </w:tcPr>
          <w:p w:rsidR="00904384" w:rsidRPr="006F6C39" w:rsidRDefault="00904384" w:rsidP="00BA7000">
            <w:pPr>
              <w:pBdr>
                <w:bottom w:val="double" w:sz="4" w:space="1" w:color="auto"/>
              </w:pBdr>
              <w:ind w:right="-72"/>
              <w:jc w:val="right"/>
              <w:rPr>
                <w:rFonts w:ascii="Arial" w:hAnsi="Arial" w:cs="Arial"/>
                <w:sz w:val="18"/>
                <w:szCs w:val="18"/>
              </w:rPr>
            </w:pPr>
            <w:r w:rsidRPr="006F6C39">
              <w:rPr>
                <w:rFonts w:ascii="Arial" w:hAnsi="Arial" w:cs="Arial"/>
                <w:sz w:val="18"/>
                <w:szCs w:val="18"/>
              </w:rPr>
              <w:t>8,260,900</w:t>
            </w:r>
          </w:p>
        </w:tc>
      </w:tr>
    </w:tbl>
    <w:p w:rsidR="003D5FA7" w:rsidRDefault="007831AC" w:rsidP="00AA1D47">
      <w:pPr>
        <w:ind w:left="540"/>
        <w:rPr>
          <w:rFonts w:ascii="Arial" w:hAnsi="Arial" w:cs="Arial"/>
          <w:sz w:val="18"/>
          <w:szCs w:val="18"/>
        </w:rPr>
      </w:pPr>
      <w:r>
        <w:rPr>
          <w:rFonts w:ascii="Arial" w:hAnsi="Arial" w:cs="Arial"/>
          <w:sz w:val="18"/>
          <w:szCs w:val="18"/>
        </w:rPr>
        <w:br w:type="page"/>
      </w:r>
    </w:p>
    <w:p w:rsidR="007831AC" w:rsidRPr="007831AC" w:rsidRDefault="007831AC" w:rsidP="007831AC">
      <w:pPr>
        <w:ind w:left="540" w:hanging="540"/>
        <w:jc w:val="thaiDistribute"/>
        <w:rPr>
          <w:rFonts w:ascii="Arial" w:hAnsi="Arial" w:cs="Arial"/>
          <w:sz w:val="18"/>
          <w:szCs w:val="18"/>
        </w:rPr>
      </w:pPr>
      <w:r w:rsidRPr="006F6C39">
        <w:rPr>
          <w:rFonts w:ascii="Arial" w:hAnsi="Arial" w:cs="Arial"/>
          <w:b/>
          <w:bCs/>
          <w:sz w:val="18"/>
          <w:szCs w:val="18"/>
        </w:rPr>
        <w:t>15</w:t>
      </w:r>
      <w:r w:rsidRPr="006F6C39">
        <w:rPr>
          <w:rFonts w:ascii="Arial" w:hAnsi="Arial" w:cs="Arial"/>
          <w:b/>
          <w:bCs/>
          <w:sz w:val="18"/>
          <w:szCs w:val="18"/>
        </w:rPr>
        <w:tab/>
        <w:t>Commitments</w:t>
      </w:r>
      <w:r>
        <w:rPr>
          <w:rFonts w:ascii="Arial" w:hAnsi="Arial" w:cs="Arial"/>
          <w:sz w:val="18"/>
          <w:szCs w:val="18"/>
        </w:rPr>
        <w:t xml:space="preserve"> (Cont’d)</w:t>
      </w:r>
    </w:p>
    <w:p w:rsidR="007831AC" w:rsidRDefault="007831AC" w:rsidP="00AA1D47">
      <w:pPr>
        <w:ind w:left="540"/>
        <w:rPr>
          <w:rFonts w:ascii="Arial" w:hAnsi="Arial" w:cs="Arial"/>
          <w:sz w:val="18"/>
          <w:szCs w:val="18"/>
        </w:rPr>
      </w:pPr>
    </w:p>
    <w:p w:rsidR="007831AC" w:rsidRPr="006F6C39" w:rsidRDefault="007831AC" w:rsidP="00AA1D47">
      <w:pPr>
        <w:ind w:left="540"/>
        <w:rPr>
          <w:rFonts w:ascii="Arial" w:hAnsi="Arial" w:cs="Arial"/>
          <w:sz w:val="18"/>
          <w:szCs w:val="18"/>
        </w:rPr>
      </w:pPr>
    </w:p>
    <w:p w:rsidR="002777A3" w:rsidRPr="006F6C39" w:rsidRDefault="00E956A6" w:rsidP="00DF074E">
      <w:pPr>
        <w:ind w:left="1080" w:hanging="540"/>
        <w:jc w:val="both"/>
        <w:rPr>
          <w:rFonts w:ascii="Arial" w:hAnsi="Arial" w:cs="Arial"/>
          <w:sz w:val="18"/>
          <w:szCs w:val="18"/>
        </w:rPr>
      </w:pPr>
      <w:r w:rsidRPr="006F6C39">
        <w:rPr>
          <w:rFonts w:ascii="Arial" w:hAnsi="Arial" w:cs="Arial"/>
          <w:b/>
          <w:bCs/>
          <w:sz w:val="18"/>
          <w:szCs w:val="18"/>
        </w:rPr>
        <w:t>1</w:t>
      </w:r>
      <w:r w:rsidR="00B934DF" w:rsidRPr="006F6C39">
        <w:rPr>
          <w:rFonts w:ascii="Arial" w:hAnsi="Arial" w:cs="Arial"/>
          <w:b/>
          <w:bCs/>
          <w:sz w:val="18"/>
          <w:szCs w:val="18"/>
        </w:rPr>
        <w:t>5</w:t>
      </w:r>
      <w:r w:rsidR="002777A3" w:rsidRPr="006F6C39">
        <w:rPr>
          <w:rFonts w:ascii="Arial" w:hAnsi="Arial" w:cs="Arial"/>
          <w:b/>
          <w:bCs/>
          <w:sz w:val="18"/>
          <w:szCs w:val="18"/>
        </w:rPr>
        <w:t>.</w:t>
      </w:r>
      <w:r w:rsidR="00057BDF" w:rsidRPr="006F6C39">
        <w:rPr>
          <w:rFonts w:ascii="Arial" w:hAnsi="Arial" w:cs="Arial"/>
          <w:b/>
          <w:bCs/>
          <w:sz w:val="18"/>
          <w:szCs w:val="18"/>
        </w:rPr>
        <w:t>3</w:t>
      </w:r>
      <w:r w:rsidR="002777A3" w:rsidRPr="006F6C39">
        <w:rPr>
          <w:rFonts w:ascii="Arial" w:hAnsi="Arial" w:cs="Arial"/>
          <w:b/>
          <w:bCs/>
          <w:sz w:val="18"/>
          <w:szCs w:val="18"/>
        </w:rPr>
        <w:tab/>
      </w:r>
      <w:r w:rsidR="00B0592D" w:rsidRPr="006F6C39">
        <w:rPr>
          <w:rFonts w:ascii="Arial" w:hAnsi="Arial" w:cs="Arial"/>
          <w:spacing w:val="-4"/>
          <w:sz w:val="18"/>
          <w:szCs w:val="18"/>
        </w:rPr>
        <w:t xml:space="preserve">As at </w:t>
      </w:r>
      <w:r w:rsidR="007A34A8" w:rsidRPr="006F6C39">
        <w:rPr>
          <w:rFonts w:ascii="Arial" w:hAnsi="Arial" w:cs="Arial"/>
          <w:spacing w:val="-4"/>
          <w:sz w:val="18"/>
          <w:szCs w:val="18"/>
          <w:lang w:val="en-GB"/>
        </w:rPr>
        <w:t xml:space="preserve">30 </w:t>
      </w:r>
      <w:r w:rsidR="00B47642" w:rsidRPr="006F6C39">
        <w:rPr>
          <w:rFonts w:ascii="Arial" w:hAnsi="Arial" w:cs="Arial"/>
          <w:spacing w:val="-4"/>
          <w:sz w:val="18"/>
          <w:szCs w:val="18"/>
          <w:lang w:val="en-GB"/>
        </w:rPr>
        <w:t>September</w:t>
      </w:r>
      <w:r w:rsidR="00AC1A78" w:rsidRPr="006F6C39">
        <w:rPr>
          <w:rFonts w:ascii="Arial" w:hAnsi="Arial" w:cs="Arial"/>
          <w:spacing w:val="-4"/>
          <w:sz w:val="18"/>
          <w:szCs w:val="18"/>
          <w:lang w:val="en-GB"/>
        </w:rPr>
        <w:t xml:space="preserve"> </w:t>
      </w:r>
      <w:r w:rsidR="00197012" w:rsidRPr="006F6C39">
        <w:rPr>
          <w:rFonts w:ascii="Arial" w:hAnsi="Arial" w:cs="Arial"/>
          <w:spacing w:val="-4"/>
          <w:sz w:val="18"/>
          <w:szCs w:val="18"/>
          <w:lang w:val="en-GB"/>
        </w:rPr>
        <w:t>2017</w:t>
      </w:r>
      <w:r w:rsidR="0070660C" w:rsidRPr="006F6C39">
        <w:rPr>
          <w:rFonts w:ascii="Arial" w:hAnsi="Arial" w:cs="Arial"/>
          <w:spacing w:val="-4"/>
          <w:sz w:val="18"/>
          <w:szCs w:val="18"/>
        </w:rPr>
        <w:t>, the Company h</w:t>
      </w:r>
      <w:r w:rsidR="00B0592D" w:rsidRPr="006F6C39">
        <w:rPr>
          <w:rFonts w:ascii="Arial" w:hAnsi="Arial" w:cs="Arial"/>
          <w:spacing w:val="-4"/>
          <w:sz w:val="18"/>
          <w:szCs w:val="18"/>
        </w:rPr>
        <w:t xml:space="preserve">ad overdraft facility of Baht </w:t>
      </w:r>
      <w:r w:rsidR="00B2560A" w:rsidRPr="006F6C39">
        <w:rPr>
          <w:rFonts w:ascii="Arial" w:hAnsi="Arial" w:cs="Arial"/>
          <w:spacing w:val="-4"/>
          <w:sz w:val="18"/>
          <w:szCs w:val="18"/>
        </w:rPr>
        <w:t>26</w:t>
      </w:r>
      <w:r w:rsidR="0070660C" w:rsidRPr="006F6C39">
        <w:rPr>
          <w:rFonts w:ascii="Arial" w:hAnsi="Arial" w:cs="Arial"/>
          <w:spacing w:val="-4"/>
          <w:sz w:val="18"/>
          <w:szCs w:val="18"/>
        </w:rPr>
        <w:t xml:space="preserve"> million (31 December </w:t>
      </w:r>
      <w:r w:rsidR="00DF338A" w:rsidRPr="006F6C39">
        <w:rPr>
          <w:rFonts w:ascii="Arial" w:hAnsi="Arial" w:cs="Arial"/>
          <w:spacing w:val="-4"/>
          <w:sz w:val="18"/>
          <w:szCs w:val="18"/>
          <w:lang w:val="en-GB"/>
        </w:rPr>
        <w:t>2016</w:t>
      </w:r>
      <w:r w:rsidR="0070660C" w:rsidRPr="006F6C39">
        <w:rPr>
          <w:rFonts w:ascii="Arial" w:hAnsi="Arial" w:cs="Arial"/>
          <w:spacing w:val="-4"/>
          <w:sz w:val="18"/>
          <w:szCs w:val="18"/>
        </w:rPr>
        <w:t>: Baht 25 mill</w:t>
      </w:r>
      <w:r w:rsidR="00B934DF" w:rsidRPr="006F6C39">
        <w:rPr>
          <w:rFonts w:ascii="Arial" w:hAnsi="Arial" w:cs="Arial"/>
          <w:spacing w:val="-4"/>
          <w:sz w:val="18"/>
          <w:szCs w:val="18"/>
        </w:rPr>
        <w:t>ion)</w:t>
      </w:r>
      <w:r w:rsidR="00B934DF" w:rsidRPr="006F6C39">
        <w:rPr>
          <w:rFonts w:ascii="Arial" w:hAnsi="Arial" w:cs="Arial"/>
          <w:sz w:val="18"/>
          <w:szCs w:val="18"/>
        </w:rPr>
        <w:t xml:space="preserve"> from </w:t>
      </w:r>
      <w:r w:rsidR="000D2438" w:rsidRPr="006F6C39">
        <w:rPr>
          <w:rFonts w:ascii="Arial" w:hAnsi="Arial" w:cs="Arial"/>
          <w:sz w:val="18"/>
          <w:szCs w:val="18"/>
        </w:rPr>
        <w:t>4</w:t>
      </w:r>
      <w:r w:rsidR="00B934DF" w:rsidRPr="006F6C39">
        <w:rPr>
          <w:rFonts w:ascii="Arial" w:hAnsi="Arial" w:cs="Arial"/>
          <w:sz w:val="18"/>
          <w:szCs w:val="18"/>
        </w:rPr>
        <w:t xml:space="preserve"> financial institution</w:t>
      </w:r>
      <w:r w:rsidR="00320622" w:rsidRPr="006F6C39">
        <w:rPr>
          <w:rFonts w:ascii="Arial" w:hAnsi="Arial" w:cs="Arial"/>
          <w:sz w:val="18"/>
          <w:szCs w:val="18"/>
        </w:rPr>
        <w:t>s</w:t>
      </w:r>
      <w:r w:rsidR="0070660C" w:rsidRPr="006F6C39">
        <w:rPr>
          <w:rFonts w:ascii="Arial" w:hAnsi="Arial" w:cs="Arial"/>
          <w:sz w:val="18"/>
          <w:szCs w:val="18"/>
        </w:rPr>
        <w:t xml:space="preserve"> </w:t>
      </w:r>
      <w:r w:rsidR="00C60062" w:rsidRPr="006F6C39">
        <w:rPr>
          <w:rFonts w:ascii="Arial" w:hAnsi="Arial" w:cs="Arial"/>
          <w:sz w:val="18"/>
          <w:szCs w:val="18"/>
        </w:rPr>
        <w:t xml:space="preserve">which was </w:t>
      </w:r>
      <w:r w:rsidR="0070660C" w:rsidRPr="006F6C39">
        <w:rPr>
          <w:rFonts w:ascii="Arial" w:hAnsi="Arial" w:cs="Arial"/>
          <w:sz w:val="18"/>
          <w:szCs w:val="18"/>
        </w:rPr>
        <w:t>reserved for the Company’s operation. The overdraft facility is guaranteed</w:t>
      </w:r>
      <w:r w:rsidR="00B934DF" w:rsidRPr="006F6C39">
        <w:rPr>
          <w:rFonts w:ascii="Arial" w:hAnsi="Arial" w:cs="Arial"/>
          <w:sz w:val="18"/>
          <w:szCs w:val="18"/>
        </w:rPr>
        <w:t xml:space="preserve"> by related fix deposits (Note </w:t>
      </w:r>
      <w:r w:rsidR="00D8491A" w:rsidRPr="006F6C39">
        <w:rPr>
          <w:rFonts w:ascii="Arial" w:hAnsi="Arial" w:cs="Arial"/>
          <w:sz w:val="18"/>
          <w:szCs w:val="18"/>
        </w:rPr>
        <w:t>7</w:t>
      </w:r>
      <w:r w:rsidR="0070660C" w:rsidRPr="006F6C39">
        <w:rPr>
          <w:rFonts w:ascii="Arial" w:hAnsi="Arial" w:cs="Arial"/>
          <w:sz w:val="18"/>
          <w:szCs w:val="18"/>
        </w:rPr>
        <w:t>).</w:t>
      </w:r>
    </w:p>
    <w:p w:rsidR="00343D03" w:rsidRPr="006F6C39" w:rsidRDefault="00343D03" w:rsidP="00DF074E">
      <w:pPr>
        <w:ind w:left="1080" w:hanging="540"/>
        <w:jc w:val="both"/>
        <w:rPr>
          <w:rFonts w:ascii="Arial" w:hAnsi="Arial" w:cs="Arial"/>
          <w:spacing w:val="-4"/>
          <w:sz w:val="18"/>
          <w:szCs w:val="18"/>
        </w:rPr>
      </w:pPr>
    </w:p>
    <w:p w:rsidR="003D5FA7" w:rsidRPr="006F6C39" w:rsidRDefault="003D5FA7" w:rsidP="00DF074E">
      <w:pPr>
        <w:ind w:left="1080" w:hanging="540"/>
        <w:jc w:val="both"/>
        <w:rPr>
          <w:rFonts w:ascii="Arial" w:hAnsi="Arial" w:cs="Arial"/>
          <w:spacing w:val="-4"/>
          <w:sz w:val="18"/>
          <w:szCs w:val="18"/>
        </w:rPr>
      </w:pPr>
    </w:p>
    <w:p w:rsidR="00E41E2B" w:rsidRPr="006F6C39" w:rsidRDefault="00B934DF" w:rsidP="00E41E2B">
      <w:pPr>
        <w:ind w:left="1080" w:hanging="540"/>
        <w:jc w:val="both"/>
        <w:rPr>
          <w:rFonts w:ascii="Arial" w:hAnsi="Arial" w:cs="Arial"/>
          <w:sz w:val="18"/>
          <w:szCs w:val="18"/>
        </w:rPr>
      </w:pPr>
      <w:r w:rsidRPr="006F6C39">
        <w:rPr>
          <w:rFonts w:ascii="Arial" w:hAnsi="Arial" w:cs="Arial"/>
          <w:b/>
          <w:bCs/>
          <w:sz w:val="18"/>
          <w:szCs w:val="18"/>
        </w:rPr>
        <w:t>15</w:t>
      </w:r>
      <w:r w:rsidR="00057BDF" w:rsidRPr="006F6C39">
        <w:rPr>
          <w:rFonts w:ascii="Arial" w:hAnsi="Arial" w:cs="Arial"/>
          <w:b/>
          <w:bCs/>
          <w:sz w:val="18"/>
          <w:szCs w:val="18"/>
        </w:rPr>
        <w:t>.4</w:t>
      </w:r>
      <w:r w:rsidR="003C20EF" w:rsidRPr="006F6C39">
        <w:rPr>
          <w:rFonts w:ascii="Arial" w:hAnsi="Arial" w:cs="Arial"/>
          <w:b/>
          <w:bCs/>
          <w:sz w:val="18"/>
          <w:szCs w:val="18"/>
        </w:rPr>
        <w:tab/>
      </w:r>
      <w:r w:rsidR="00E41E2B" w:rsidRPr="006F6C39">
        <w:rPr>
          <w:rFonts w:ascii="Arial" w:hAnsi="Arial" w:cs="Arial"/>
          <w:sz w:val="18"/>
          <w:szCs w:val="18"/>
        </w:rPr>
        <w:t xml:space="preserve">The Company has a commitment for the arrangement of auction biddings provided to </w:t>
      </w:r>
      <w:r w:rsidR="00522D61">
        <w:rPr>
          <w:rFonts w:ascii="Arial" w:hAnsi="Arial" w:cs="Arial"/>
          <w:sz w:val="18"/>
          <w:szCs w:val="18"/>
        </w:rPr>
        <w:t>164</w:t>
      </w:r>
      <w:r w:rsidR="00532DBC" w:rsidRPr="006F6C39">
        <w:rPr>
          <w:rFonts w:ascii="Arial" w:hAnsi="Arial" w:cs="Arial"/>
          <w:sz w:val="18"/>
          <w:szCs w:val="18"/>
        </w:rPr>
        <w:t xml:space="preserve"> non-related companies and 10</w:t>
      </w:r>
      <w:r w:rsidR="00E41E2B" w:rsidRPr="006F6C39">
        <w:rPr>
          <w:rFonts w:ascii="Arial" w:hAnsi="Arial" w:cs="Arial"/>
          <w:sz w:val="18"/>
          <w:szCs w:val="18"/>
        </w:rPr>
        <w:t xml:space="preserve"> local banks for the period from May 2006 to </w:t>
      </w:r>
      <w:r w:rsidR="00D8491A" w:rsidRPr="006F6C39">
        <w:rPr>
          <w:rFonts w:ascii="Arial" w:hAnsi="Arial" w:cs="Arial"/>
          <w:sz w:val="18"/>
          <w:szCs w:val="18"/>
        </w:rPr>
        <w:t>December</w:t>
      </w:r>
      <w:r w:rsidR="00E41E2B" w:rsidRPr="006F6C39">
        <w:rPr>
          <w:rFonts w:ascii="Arial" w:hAnsi="Arial" w:cs="Arial"/>
          <w:sz w:val="18"/>
          <w:szCs w:val="18"/>
        </w:rPr>
        <w:t xml:space="preserve"> 201</w:t>
      </w:r>
      <w:r w:rsidR="00D8491A" w:rsidRPr="006F6C39">
        <w:rPr>
          <w:rFonts w:ascii="Arial" w:hAnsi="Arial" w:cs="Arial"/>
          <w:sz w:val="18"/>
          <w:szCs w:val="18"/>
        </w:rPr>
        <w:t>9</w:t>
      </w:r>
      <w:r w:rsidR="00E41E2B" w:rsidRPr="006F6C39">
        <w:rPr>
          <w:rFonts w:ascii="Arial" w:hAnsi="Arial" w:cs="Arial"/>
          <w:sz w:val="18"/>
          <w:szCs w:val="18"/>
        </w:rPr>
        <w:t xml:space="preserve"> the Company is required to comply with significant terms in related agreements such as commission arrangements.</w:t>
      </w:r>
    </w:p>
    <w:p w:rsidR="00CA4ED5" w:rsidRPr="006F6C39" w:rsidRDefault="00CA4ED5" w:rsidP="00E41E2B">
      <w:pPr>
        <w:ind w:left="1080" w:hanging="540"/>
        <w:jc w:val="both"/>
        <w:rPr>
          <w:rFonts w:ascii="Arial" w:hAnsi="Arial" w:cs="Arial"/>
          <w:sz w:val="18"/>
          <w:szCs w:val="18"/>
        </w:rPr>
      </w:pPr>
    </w:p>
    <w:p w:rsidR="00CA4ED5" w:rsidRPr="006F6C39" w:rsidRDefault="00CA4ED5" w:rsidP="00E41E2B">
      <w:pPr>
        <w:ind w:left="1080" w:hanging="540"/>
        <w:jc w:val="both"/>
        <w:rPr>
          <w:rFonts w:ascii="Arial" w:hAnsi="Arial" w:cs="Arial"/>
          <w:sz w:val="18"/>
          <w:szCs w:val="18"/>
        </w:rPr>
      </w:pPr>
    </w:p>
    <w:sectPr w:rsidR="00CA4ED5" w:rsidRPr="006F6C39" w:rsidSect="006F6C39">
      <w:headerReference w:type="default" r:id="rId8"/>
      <w:footerReference w:type="default" r:id="rId9"/>
      <w:headerReference w:type="first" r:id="rId10"/>
      <w:footerReference w:type="first" r:id="rId11"/>
      <w:pgSz w:w="11909" w:h="16834" w:code="9"/>
      <w:pgMar w:top="1440" w:right="720" w:bottom="720" w:left="1728" w:header="706" w:footer="576" w:gutter="0"/>
      <w:pgNumType w:start="1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C0B" w:rsidRDefault="00F76C0B">
      <w:r>
        <w:separator/>
      </w:r>
    </w:p>
  </w:endnote>
  <w:endnote w:type="continuationSeparator" w:id="0">
    <w:p w:rsidR="00F76C0B" w:rsidRDefault="00F76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PSLChalalaiClassicas">
    <w:altName w:val="Times New Roman"/>
    <w:charset w:val="01"/>
    <w:family w:val="auto"/>
    <w:pitch w:val="variable"/>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506" w:rsidRPr="00E12FE3" w:rsidRDefault="00FB3506" w:rsidP="00461E25">
    <w:pPr>
      <w:pStyle w:val="Footer"/>
      <w:pBdr>
        <w:top w:val="single" w:sz="8" w:space="1" w:color="auto"/>
      </w:pBdr>
      <w:tabs>
        <w:tab w:val="clear" w:pos="4153"/>
        <w:tab w:val="clear" w:pos="8306"/>
        <w:tab w:val="right" w:pos="12780"/>
      </w:tabs>
      <w:jc w:val="right"/>
      <w:rPr>
        <w:rFonts w:ascii="Arial" w:hAnsi="Arial" w:cs="Arial"/>
        <w:noProof w:val="0"/>
        <w:sz w:val="18"/>
        <w:szCs w:val="18"/>
        <w:lang w:val="en-GB"/>
      </w:rPr>
    </w:pPr>
    <w:r w:rsidRPr="00E12FE3">
      <w:rPr>
        <w:rFonts w:ascii="Arial" w:hAnsi="Arial" w:cs="Arial"/>
        <w:sz w:val="18"/>
        <w:szCs w:val="18"/>
      </w:rPr>
      <w:fldChar w:fldCharType="begin"/>
    </w:r>
    <w:r w:rsidRPr="00E12FE3">
      <w:rPr>
        <w:rFonts w:ascii="Arial" w:hAnsi="Arial" w:cs="Arial"/>
        <w:sz w:val="18"/>
        <w:szCs w:val="18"/>
      </w:rPr>
      <w:instrText xml:space="preserve"> PAGE   \* MERGEFORMAT </w:instrText>
    </w:r>
    <w:r w:rsidRPr="00E12FE3">
      <w:rPr>
        <w:rFonts w:ascii="Arial" w:hAnsi="Arial" w:cs="Arial"/>
        <w:sz w:val="18"/>
        <w:szCs w:val="18"/>
      </w:rPr>
      <w:fldChar w:fldCharType="separate"/>
    </w:r>
    <w:r w:rsidR="00703138">
      <w:rPr>
        <w:rFonts w:ascii="Arial" w:hAnsi="Arial" w:cs="Arial"/>
        <w:sz w:val="18"/>
        <w:szCs w:val="18"/>
      </w:rPr>
      <w:t>19</w:t>
    </w:r>
    <w:r w:rsidRPr="00E12FE3">
      <w:rP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506" w:rsidRDefault="00FB3506">
    <w:pPr>
      <w:pStyle w:val="Footer"/>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C0B" w:rsidRDefault="00F76C0B">
      <w:r>
        <w:separator/>
      </w:r>
    </w:p>
  </w:footnote>
  <w:footnote w:type="continuationSeparator" w:id="0">
    <w:p w:rsidR="00F76C0B" w:rsidRDefault="00F76C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506" w:rsidRPr="00E12FE3" w:rsidRDefault="00FB3506" w:rsidP="00A25048">
    <w:pPr>
      <w:pStyle w:val="Header"/>
      <w:tabs>
        <w:tab w:val="clear" w:pos="8306"/>
      </w:tabs>
      <w:rPr>
        <w:rFonts w:ascii="Arial" w:hAnsi="Arial" w:cs="Arial"/>
        <w:b/>
        <w:bCs/>
        <w:sz w:val="18"/>
        <w:szCs w:val="18"/>
        <w:lang w:val="en-US"/>
      </w:rPr>
    </w:pPr>
    <w:r w:rsidRPr="00E12FE3">
      <w:rPr>
        <w:rFonts w:ascii="Arial" w:hAnsi="Arial" w:cs="Arial"/>
        <w:b/>
        <w:bCs/>
        <w:sz w:val="18"/>
        <w:szCs w:val="18"/>
        <w:lang w:val="en-US"/>
      </w:rPr>
      <w:t>Union Auction Public Company Limited</w:t>
    </w:r>
  </w:p>
  <w:p w:rsidR="00FB3506" w:rsidRPr="00E12FE3" w:rsidRDefault="00FB3506" w:rsidP="00A25048">
    <w:pPr>
      <w:pStyle w:val="Header"/>
      <w:rPr>
        <w:rFonts w:ascii="Arial" w:hAnsi="Arial" w:cs="Arial"/>
        <w:b/>
        <w:bCs/>
        <w:sz w:val="18"/>
        <w:szCs w:val="18"/>
        <w:lang w:val="en-US"/>
      </w:rPr>
    </w:pPr>
    <w:r w:rsidRPr="00E12FE3">
      <w:rPr>
        <w:rFonts w:ascii="Arial" w:hAnsi="Arial" w:cs="Arial"/>
        <w:b/>
        <w:bCs/>
        <w:sz w:val="18"/>
        <w:szCs w:val="18"/>
        <w:lang w:val="en-US"/>
      </w:rPr>
      <w:t>Condensed Notes to the Interim Financial Information (Unaudited)</w:t>
    </w:r>
  </w:p>
  <w:p w:rsidR="00FB3506" w:rsidRPr="00E12FE3" w:rsidRDefault="00FB3506" w:rsidP="00F90E46">
    <w:pPr>
      <w:pStyle w:val="Header"/>
      <w:pBdr>
        <w:bottom w:val="single" w:sz="8" w:space="1" w:color="auto"/>
      </w:pBdr>
      <w:rPr>
        <w:rFonts w:ascii="Arial" w:hAnsi="Arial" w:cs="Arial"/>
        <w:b/>
        <w:bCs/>
        <w:sz w:val="18"/>
        <w:szCs w:val="18"/>
        <w:lang w:val="en-US"/>
      </w:rPr>
    </w:pPr>
    <w:r w:rsidRPr="00697E31">
      <w:rPr>
        <w:rFonts w:ascii="Arial" w:hAnsi="Arial" w:cs="Arial"/>
        <w:b/>
        <w:bCs/>
        <w:sz w:val="18"/>
        <w:szCs w:val="18"/>
        <w:lang w:val="en-US"/>
      </w:rPr>
      <w:t xml:space="preserve">For the interim period ended 30 September </w:t>
    </w:r>
    <w:r w:rsidRPr="00E12FE3">
      <w:rPr>
        <w:rFonts w:ascii="Arial" w:hAnsi="Arial" w:cs="Arial"/>
        <w:b/>
        <w:bCs/>
        <w:sz w:val="18"/>
        <w:szCs w:val="18"/>
        <w:lang w:val="en-US"/>
      </w:rPr>
      <w:t>2017</w:t>
    </w:r>
  </w:p>
  <w:p w:rsidR="00FB3506" w:rsidRPr="00E12FE3" w:rsidRDefault="00FB3506" w:rsidP="004230EC">
    <w:pPr>
      <w:pStyle w:val="Header"/>
      <w:rPr>
        <w:rFonts w:ascii="Arial" w:hAnsi="Arial" w:cs="Arial"/>
        <w:sz w:val="18"/>
        <w:szCs w:val="1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506" w:rsidRDefault="00703138">
    <w:pPr>
      <w:tabs>
        <w:tab w:val="right" w:pos="9000"/>
      </w:tabs>
      <w:outlineLvl w:val="0"/>
      <w:rPr>
        <w:rFonts w:ascii="Angsana New" w:hAnsi="Angsana New"/>
        <w:b/>
        <w:bCs/>
        <w:sz w:val="32"/>
        <w:szCs w:val="32"/>
        <w:lang w:val="en-GB"/>
      </w:rPr>
    </w:pPr>
    <w:r>
      <w:rPr>
        <w:rFonts w:ascii="Angsana New" w:hAnsi="Angsana New"/>
        <w:b/>
        <w:bCs/>
        <w:noProof/>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5" o:spid="_x0000_s2049" type="#_x0000_t75" alt="draft" style="position:absolute;margin-left:316.3pt;margin-top:224.75pt;width:209.2pt;height:145.45pt;z-index:251657728;visibility:visible;mso-position-horizontal-relative:page;mso-position-vertical-relative:page">
          <v:imagedata r:id="rId1" o:title="draft"/>
          <w10:wrap type="topAndBottom" anchorx="page" anchory="page"/>
        </v:shape>
      </w:pict>
    </w:r>
    <w:r w:rsidR="00FB3506">
      <w:rPr>
        <w:rFonts w:ascii="Angsana New" w:hAnsi="Angsana New" w:cs="Angsana New" w:hint="cs"/>
        <w:b/>
        <w:bCs/>
        <w:sz w:val="26"/>
        <w:szCs w:val="26"/>
        <w:cs/>
        <w:lang w:val="en-GB"/>
      </w:rPr>
      <w:t xml:space="preserve">บริษัท </w:t>
    </w:r>
    <w:proofErr w:type="spellStart"/>
    <w:r w:rsidR="00FB3506">
      <w:rPr>
        <w:rFonts w:ascii="Angsana New" w:hAnsi="Angsana New" w:cs="Angsana New" w:hint="cs"/>
        <w:b/>
        <w:bCs/>
        <w:sz w:val="26"/>
        <w:szCs w:val="26"/>
        <w:cs/>
        <w:lang w:val="en-GB"/>
      </w:rPr>
      <w:t>มิลล์</w:t>
    </w:r>
    <w:proofErr w:type="spellEnd"/>
    <w:r w:rsidR="00FB3506">
      <w:rPr>
        <w:rFonts w:ascii="Angsana New" w:hAnsi="Angsana New" w:cs="Angsana New" w:hint="cs"/>
        <w:b/>
        <w:bCs/>
        <w:sz w:val="26"/>
        <w:szCs w:val="26"/>
        <w:cs/>
        <w:lang w:val="en-GB"/>
      </w:rPr>
      <w:t>คอน</w:t>
    </w:r>
    <w:proofErr w:type="spellStart"/>
    <w:r w:rsidR="00FB3506">
      <w:rPr>
        <w:rFonts w:ascii="Angsana New" w:hAnsi="Angsana New" w:cs="Angsana New" w:hint="cs"/>
        <w:b/>
        <w:bCs/>
        <w:sz w:val="26"/>
        <w:szCs w:val="26"/>
        <w:cs/>
        <w:lang w:val="en-GB"/>
      </w:rPr>
      <w:t>สตีลอินดัสทรีส์</w:t>
    </w:r>
    <w:proofErr w:type="spellEnd"/>
    <w:r w:rsidR="00FB3506">
      <w:rPr>
        <w:rFonts w:ascii="Angsana New" w:hAnsi="Angsana New" w:cs="Angsana New" w:hint="cs"/>
        <w:b/>
        <w:bCs/>
        <w:sz w:val="26"/>
        <w:szCs w:val="26"/>
        <w:cs/>
        <w:lang w:val="en-GB"/>
      </w:rPr>
      <w:t xml:space="preserve"> จำกัด </w:t>
    </w:r>
    <w:r w:rsidR="00FB3506">
      <w:rPr>
        <w:rFonts w:ascii="Angsana New" w:hAnsi="Angsana New" w:hint="cs"/>
        <w:b/>
        <w:bCs/>
        <w:sz w:val="26"/>
        <w:szCs w:val="26"/>
        <w:cs/>
        <w:lang w:val="en-GB"/>
      </w:rPr>
      <w:t>(</w:t>
    </w:r>
    <w:r w:rsidR="00FB3506">
      <w:rPr>
        <w:rFonts w:ascii="Angsana New" w:hAnsi="Angsana New" w:cs="Angsana New" w:hint="cs"/>
        <w:b/>
        <w:bCs/>
        <w:sz w:val="26"/>
        <w:szCs w:val="26"/>
        <w:cs/>
        <w:lang w:val="en-GB"/>
      </w:rPr>
      <w:t>มหาชน</w:t>
    </w:r>
    <w:r w:rsidR="00FB3506">
      <w:rPr>
        <w:rFonts w:ascii="Angsana New" w:hAnsi="Angsana New" w:hint="cs"/>
        <w:b/>
        <w:bCs/>
        <w:sz w:val="26"/>
        <w:szCs w:val="26"/>
        <w:cs/>
        <w:lang w:val="en-GB"/>
      </w:rPr>
      <w:t xml:space="preserve">) </w:t>
    </w:r>
    <w:r w:rsidR="00FB3506">
      <w:rPr>
        <w:rFonts w:ascii="Angsana New" w:hAnsi="Angsana New"/>
        <w:b/>
        <w:bCs/>
        <w:sz w:val="26"/>
        <w:szCs w:val="26"/>
        <w:cs/>
        <w:lang w:val="en-GB"/>
      </w:rPr>
      <w:tab/>
    </w:r>
  </w:p>
  <w:p w:rsidR="00FB3506" w:rsidRDefault="00FB3506">
    <w:pPr>
      <w:outlineLvl w:val="0"/>
      <w:rPr>
        <w:rFonts w:ascii="Angsana New" w:hAnsi="Angsana New"/>
        <w:b/>
        <w:bCs/>
        <w:sz w:val="26"/>
        <w:szCs w:val="26"/>
        <w:lang w:val="en-GB"/>
      </w:rPr>
    </w:pPr>
    <w:r>
      <w:rPr>
        <w:rFonts w:ascii="Angsana New" w:hAnsi="Angsana New" w:cs="Angsana New" w:hint="cs"/>
        <w:b/>
        <w:bCs/>
        <w:sz w:val="26"/>
        <w:szCs w:val="26"/>
        <w:cs/>
        <w:lang w:val="en-GB"/>
      </w:rPr>
      <w:t xml:space="preserve">หมายเหตุอย่างย่อประกอบงบการเงินรวมและงบการเงินเฉพาะบริษัทระหว่างกาล </w:t>
    </w:r>
    <w:r>
      <w:rPr>
        <w:rFonts w:ascii="Angsana New" w:hAnsi="Angsana New" w:hint="cs"/>
        <w:b/>
        <w:bCs/>
        <w:sz w:val="26"/>
        <w:szCs w:val="26"/>
        <w:cs/>
        <w:lang w:val="en-GB"/>
      </w:rPr>
      <w:t>(</w:t>
    </w:r>
    <w:r>
      <w:rPr>
        <w:rFonts w:ascii="Angsana New" w:hAnsi="Angsana New" w:cs="Angsana New" w:hint="cs"/>
        <w:b/>
        <w:bCs/>
        <w:sz w:val="26"/>
        <w:szCs w:val="26"/>
        <w:cs/>
        <w:lang w:val="en-GB"/>
      </w:rPr>
      <w:t>ยังไม่ได้ตรวจสอบ</w:t>
    </w:r>
    <w:r>
      <w:rPr>
        <w:rFonts w:ascii="Angsana New" w:hAnsi="Angsana New" w:hint="cs"/>
        <w:b/>
        <w:bCs/>
        <w:sz w:val="26"/>
        <w:szCs w:val="26"/>
        <w:cs/>
        <w:lang w:val="en-GB"/>
      </w:rPr>
      <w:t>)</w:t>
    </w:r>
  </w:p>
  <w:p w:rsidR="00FB3506" w:rsidRDefault="00FB3506">
    <w:pPr>
      <w:pStyle w:val="Header"/>
      <w:pBdr>
        <w:bottom w:val="single" w:sz="4" w:space="1" w:color="auto"/>
      </w:pBdr>
      <w:tabs>
        <w:tab w:val="clear" w:pos="4153"/>
        <w:tab w:val="clear" w:pos="8306"/>
      </w:tabs>
    </w:pPr>
    <w:r>
      <w:rPr>
        <w:rFonts w:ascii="Angsana New" w:cs="Angsana New"/>
        <w:b/>
        <w:bCs/>
        <w:sz w:val="26"/>
        <w:szCs w:val="26"/>
        <w:cs/>
        <w:lang w:val="th-TH"/>
      </w:rPr>
      <w:t xml:space="preserve">สำหรับงวดสามเดือนสิ้นสุดวันที่ </w:t>
    </w:r>
    <w:r>
      <w:rPr>
        <w:rFonts w:ascii="Angsana New" w:hint="cs"/>
        <w:b/>
        <w:bCs/>
        <w:sz w:val="26"/>
        <w:szCs w:val="26"/>
        <w:cs/>
        <w:lang w:val="en-GB"/>
      </w:rPr>
      <w:t>3</w:t>
    </w:r>
    <w:r>
      <w:rPr>
        <w:rFonts w:ascii="Angsana New"/>
        <w:b/>
        <w:bCs/>
        <w:sz w:val="26"/>
        <w:szCs w:val="26"/>
      </w:rPr>
      <w:t>1</w:t>
    </w:r>
    <w:r>
      <w:rPr>
        <w:rFonts w:ascii="Angsana New" w:cs="Angsana New" w:hint="cs"/>
        <w:b/>
        <w:bCs/>
        <w:sz w:val="26"/>
        <w:szCs w:val="26"/>
        <w:cs/>
        <w:lang w:val="en-GB"/>
      </w:rPr>
      <w:t xml:space="preserve"> มีนาคม</w:t>
    </w:r>
    <w:r>
      <w:rPr>
        <w:rFonts w:ascii="Angsana New"/>
        <w:b/>
        <w:bCs/>
        <w:sz w:val="26"/>
        <w:szCs w:val="26"/>
        <w:cs/>
        <w:lang w:val="en-GB"/>
      </w:rPr>
      <w:t xml:space="preserve"> </w:t>
    </w:r>
    <w:r>
      <w:rPr>
        <w:rFonts w:ascii="Angsana New" w:cs="Angsana New"/>
        <w:b/>
        <w:bCs/>
        <w:sz w:val="26"/>
        <w:szCs w:val="26"/>
        <w:cs/>
      </w:rPr>
      <w:t>พ</w:t>
    </w:r>
    <w:r>
      <w:rPr>
        <w:rFonts w:ascii="Angsana New"/>
        <w:b/>
        <w:bCs/>
        <w:sz w:val="26"/>
        <w:szCs w:val="26"/>
      </w:rPr>
      <w:t>.</w:t>
    </w:r>
    <w:r>
      <w:rPr>
        <w:rFonts w:ascii="Angsana New" w:cs="Angsana New"/>
        <w:b/>
        <w:bCs/>
        <w:sz w:val="26"/>
        <w:szCs w:val="26"/>
        <w:cs/>
      </w:rPr>
      <w:t>ศ</w:t>
    </w:r>
    <w:r>
      <w:rPr>
        <w:rFonts w:ascii="Angsana New"/>
        <w:b/>
        <w:bCs/>
        <w:sz w:val="26"/>
        <w:szCs w:val="26"/>
      </w:rPr>
      <w:t xml:space="preserve">. 2550 </w:t>
    </w:r>
    <w:r>
      <w:rPr>
        <w:rFonts w:ascii="Angsana New" w:cs="Angsana New"/>
        <w:b/>
        <w:bCs/>
        <w:sz w:val="26"/>
        <w:szCs w:val="26"/>
        <w:cs/>
        <w:lang w:val="th-TH"/>
      </w:rPr>
      <w:t>และ พ</w:t>
    </w:r>
    <w:r>
      <w:rPr>
        <w:rFonts w:ascii="Angsana New"/>
        <w:b/>
        <w:bCs/>
        <w:sz w:val="26"/>
        <w:szCs w:val="26"/>
        <w:cs/>
        <w:lang w:val="th-TH"/>
      </w:rPr>
      <w:t>.</w:t>
    </w:r>
    <w:r>
      <w:rPr>
        <w:rFonts w:ascii="Angsana New" w:cs="Angsana New"/>
        <w:b/>
        <w:bCs/>
        <w:sz w:val="26"/>
        <w:szCs w:val="26"/>
        <w:cs/>
        <w:lang w:val="th-TH"/>
      </w:rPr>
      <w:t>ศ</w:t>
    </w:r>
    <w:r>
      <w:rPr>
        <w:rFonts w:ascii="Angsana New"/>
        <w:b/>
        <w:bCs/>
        <w:sz w:val="26"/>
        <w:szCs w:val="26"/>
        <w:cs/>
        <w:lang w:val="th-TH"/>
      </w:rPr>
      <w:t>. 254</w:t>
    </w:r>
    <w:r>
      <w:rPr>
        <w:rFonts w:ascii="Angsana New"/>
        <w:b/>
        <w:bCs/>
        <w:sz w:val="26"/>
        <w:szCs w:val="26"/>
        <w:lang w:val="en-GB"/>
      </w:rPr>
      <w:t>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A2000"/>
    <w:multiLevelType w:val="hybridMultilevel"/>
    <w:tmpl w:val="13EED4AA"/>
    <w:lvl w:ilvl="0" w:tplc="5F662FE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1113F0"/>
    <w:multiLevelType w:val="hybridMultilevel"/>
    <w:tmpl w:val="89E2117E"/>
    <w:lvl w:ilvl="0" w:tplc="BFD4D06E">
      <w:start w:val="1"/>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 w15:restartNumberingAfterBreak="0">
    <w:nsid w:val="0CC922FB"/>
    <w:multiLevelType w:val="hybridMultilevel"/>
    <w:tmpl w:val="78C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40AEA"/>
    <w:multiLevelType w:val="hybridMultilevel"/>
    <w:tmpl w:val="264A2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20F06A1"/>
    <w:multiLevelType w:val="hybridMultilevel"/>
    <w:tmpl w:val="114E415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3067FDB"/>
    <w:multiLevelType w:val="hybridMultilevel"/>
    <w:tmpl w:val="5ED8F05A"/>
    <w:lvl w:ilvl="0" w:tplc="1D0EF22E">
      <w:start w:val="1"/>
      <w:numFmt w:val="thaiLetters"/>
      <w:lvlText w:val="%1)"/>
      <w:lvlJc w:val="left"/>
      <w:pPr>
        <w:ind w:left="1447" w:hanging="90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6" w15:restartNumberingAfterBreak="0">
    <w:nsid w:val="1B9E3E21"/>
    <w:multiLevelType w:val="hybridMultilevel"/>
    <w:tmpl w:val="7E109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632C96"/>
    <w:multiLevelType w:val="multilevel"/>
    <w:tmpl w:val="575E2EB0"/>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8" w15:restartNumberingAfterBreak="0">
    <w:nsid w:val="27A80F88"/>
    <w:multiLevelType w:val="hybridMultilevel"/>
    <w:tmpl w:val="82EE6F6C"/>
    <w:lvl w:ilvl="0" w:tplc="0938FF6C">
      <w:start w:val="2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8167D0E"/>
    <w:multiLevelType w:val="hybridMultilevel"/>
    <w:tmpl w:val="B518E3E4"/>
    <w:lvl w:ilvl="0" w:tplc="38928CD2">
      <w:start w:val="2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52B"/>
    <w:multiLevelType w:val="hybridMultilevel"/>
    <w:tmpl w:val="6B1ECC82"/>
    <w:lvl w:ilvl="0" w:tplc="2D94FDA6">
      <w:start w:val="1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863BD8"/>
    <w:multiLevelType w:val="hybridMultilevel"/>
    <w:tmpl w:val="E8E09906"/>
    <w:lvl w:ilvl="0" w:tplc="9A24C478">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85CF1"/>
    <w:multiLevelType w:val="hybridMultilevel"/>
    <w:tmpl w:val="36BAE4E8"/>
    <w:lvl w:ilvl="0" w:tplc="75C8D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6923984"/>
    <w:multiLevelType w:val="hybridMultilevel"/>
    <w:tmpl w:val="CF6E4830"/>
    <w:lvl w:ilvl="0" w:tplc="4E14E856">
      <w:start w:val="2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74F09DF"/>
    <w:multiLevelType w:val="hybridMultilevel"/>
    <w:tmpl w:val="EA08C7FC"/>
    <w:lvl w:ilvl="0" w:tplc="E890728C">
      <w:start w:val="2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A4936AF"/>
    <w:multiLevelType w:val="hybridMultilevel"/>
    <w:tmpl w:val="C8CE368E"/>
    <w:lvl w:ilvl="0" w:tplc="4D1EC9E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DF1197A"/>
    <w:multiLevelType w:val="hybridMultilevel"/>
    <w:tmpl w:val="9800D792"/>
    <w:lvl w:ilvl="0" w:tplc="BB403676">
      <w:start w:val="1"/>
      <w:numFmt w:val="lowerLetter"/>
      <w:lvlText w:val="%1)"/>
      <w:lvlJc w:val="left"/>
      <w:pPr>
        <w:ind w:left="1397" w:hanging="360"/>
      </w:pPr>
      <w:rPr>
        <w:rFonts w:ascii="Times New Roman" w:hAnsi="Times New Roman" w:cs="Times New Roman" w:hint="default"/>
        <w:b w:val="0"/>
        <w:bCs/>
        <w:sz w:val="22"/>
      </w:rPr>
    </w:lvl>
    <w:lvl w:ilvl="1" w:tplc="08090019" w:tentative="1">
      <w:start w:val="1"/>
      <w:numFmt w:val="lowerLetter"/>
      <w:lvlText w:val="%2."/>
      <w:lvlJc w:val="left"/>
      <w:pPr>
        <w:ind w:left="2117" w:hanging="360"/>
      </w:pPr>
    </w:lvl>
    <w:lvl w:ilvl="2" w:tplc="0809001B" w:tentative="1">
      <w:start w:val="1"/>
      <w:numFmt w:val="lowerRoman"/>
      <w:lvlText w:val="%3."/>
      <w:lvlJc w:val="right"/>
      <w:pPr>
        <w:ind w:left="2837" w:hanging="180"/>
      </w:pPr>
    </w:lvl>
    <w:lvl w:ilvl="3" w:tplc="0809000F" w:tentative="1">
      <w:start w:val="1"/>
      <w:numFmt w:val="decimal"/>
      <w:lvlText w:val="%4."/>
      <w:lvlJc w:val="left"/>
      <w:pPr>
        <w:ind w:left="3557" w:hanging="360"/>
      </w:pPr>
    </w:lvl>
    <w:lvl w:ilvl="4" w:tplc="08090019" w:tentative="1">
      <w:start w:val="1"/>
      <w:numFmt w:val="lowerLetter"/>
      <w:lvlText w:val="%5."/>
      <w:lvlJc w:val="left"/>
      <w:pPr>
        <w:ind w:left="4277" w:hanging="360"/>
      </w:pPr>
    </w:lvl>
    <w:lvl w:ilvl="5" w:tplc="0809001B" w:tentative="1">
      <w:start w:val="1"/>
      <w:numFmt w:val="lowerRoman"/>
      <w:lvlText w:val="%6."/>
      <w:lvlJc w:val="right"/>
      <w:pPr>
        <w:ind w:left="4997" w:hanging="180"/>
      </w:pPr>
    </w:lvl>
    <w:lvl w:ilvl="6" w:tplc="0809000F" w:tentative="1">
      <w:start w:val="1"/>
      <w:numFmt w:val="decimal"/>
      <w:lvlText w:val="%7."/>
      <w:lvlJc w:val="left"/>
      <w:pPr>
        <w:ind w:left="5717" w:hanging="360"/>
      </w:pPr>
    </w:lvl>
    <w:lvl w:ilvl="7" w:tplc="08090019" w:tentative="1">
      <w:start w:val="1"/>
      <w:numFmt w:val="lowerLetter"/>
      <w:lvlText w:val="%8."/>
      <w:lvlJc w:val="left"/>
      <w:pPr>
        <w:ind w:left="6437" w:hanging="360"/>
      </w:pPr>
    </w:lvl>
    <w:lvl w:ilvl="8" w:tplc="0809001B" w:tentative="1">
      <w:start w:val="1"/>
      <w:numFmt w:val="lowerRoman"/>
      <w:lvlText w:val="%9."/>
      <w:lvlJc w:val="right"/>
      <w:pPr>
        <w:ind w:left="7157" w:hanging="180"/>
      </w:pPr>
    </w:lvl>
  </w:abstractNum>
  <w:abstractNum w:abstractNumId="18" w15:restartNumberingAfterBreak="0">
    <w:nsid w:val="410D56E6"/>
    <w:multiLevelType w:val="hybridMultilevel"/>
    <w:tmpl w:val="4AE49BB0"/>
    <w:lvl w:ilvl="0" w:tplc="7996F8AA">
      <w:start w:val="4"/>
      <w:numFmt w:val="bullet"/>
      <w:lvlText w:val="-"/>
      <w:lvlJc w:val="left"/>
      <w:pPr>
        <w:ind w:left="927" w:hanging="360"/>
      </w:pPr>
      <w:rPr>
        <w:rFonts w:ascii="Angsana New" w:eastAsia="Times New Roman" w:hAnsi="Angsana New" w:cs="Angsan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44CC1560"/>
    <w:multiLevelType w:val="hybridMultilevel"/>
    <w:tmpl w:val="C2F4B512"/>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0" w15:restartNumberingAfterBreak="0">
    <w:nsid w:val="47A2493F"/>
    <w:multiLevelType w:val="hybridMultilevel"/>
    <w:tmpl w:val="FDE6F63E"/>
    <w:lvl w:ilvl="0" w:tplc="D4B6040E">
      <w:start w:val="27"/>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F2912B8"/>
    <w:multiLevelType w:val="hybridMultilevel"/>
    <w:tmpl w:val="EFBEDB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C6197F"/>
    <w:multiLevelType w:val="hybridMultilevel"/>
    <w:tmpl w:val="B322A4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36D3B94"/>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D153FD"/>
    <w:multiLevelType w:val="hybridMultilevel"/>
    <w:tmpl w:val="AC92CB6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59BE1EBF"/>
    <w:multiLevelType w:val="hybridMultilevel"/>
    <w:tmpl w:val="575E2EB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6" w15:restartNumberingAfterBreak="0">
    <w:nsid w:val="5B46599A"/>
    <w:multiLevelType w:val="hybridMultilevel"/>
    <w:tmpl w:val="65DAD066"/>
    <w:lvl w:ilvl="0" w:tplc="EC123736">
      <w:start w:val="27"/>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1221795"/>
    <w:multiLevelType w:val="hybridMultilevel"/>
    <w:tmpl w:val="D736ABE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8" w15:restartNumberingAfterBreak="0">
    <w:nsid w:val="61472190"/>
    <w:multiLevelType w:val="hybridMultilevel"/>
    <w:tmpl w:val="8D2C51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881E47"/>
    <w:multiLevelType w:val="hybridMultilevel"/>
    <w:tmpl w:val="ECE0F5AC"/>
    <w:lvl w:ilvl="0" w:tplc="56321FA8">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7AF6627"/>
    <w:multiLevelType w:val="hybridMultilevel"/>
    <w:tmpl w:val="9800D792"/>
    <w:lvl w:ilvl="0" w:tplc="BB403676">
      <w:start w:val="1"/>
      <w:numFmt w:val="lowerLetter"/>
      <w:lvlText w:val="%1)"/>
      <w:lvlJc w:val="left"/>
      <w:pPr>
        <w:ind w:left="1397" w:hanging="360"/>
      </w:pPr>
      <w:rPr>
        <w:rFonts w:ascii="Times New Roman" w:hAnsi="Times New Roman" w:cs="Times New Roman" w:hint="default"/>
        <w:b w:val="0"/>
        <w:bCs/>
        <w:sz w:val="22"/>
      </w:rPr>
    </w:lvl>
    <w:lvl w:ilvl="1" w:tplc="08090019" w:tentative="1">
      <w:start w:val="1"/>
      <w:numFmt w:val="lowerLetter"/>
      <w:lvlText w:val="%2."/>
      <w:lvlJc w:val="left"/>
      <w:pPr>
        <w:ind w:left="2117" w:hanging="360"/>
      </w:pPr>
    </w:lvl>
    <w:lvl w:ilvl="2" w:tplc="0809001B" w:tentative="1">
      <w:start w:val="1"/>
      <w:numFmt w:val="lowerRoman"/>
      <w:lvlText w:val="%3."/>
      <w:lvlJc w:val="right"/>
      <w:pPr>
        <w:ind w:left="2837" w:hanging="180"/>
      </w:pPr>
    </w:lvl>
    <w:lvl w:ilvl="3" w:tplc="0809000F" w:tentative="1">
      <w:start w:val="1"/>
      <w:numFmt w:val="decimal"/>
      <w:lvlText w:val="%4."/>
      <w:lvlJc w:val="left"/>
      <w:pPr>
        <w:ind w:left="3557" w:hanging="360"/>
      </w:pPr>
    </w:lvl>
    <w:lvl w:ilvl="4" w:tplc="08090019" w:tentative="1">
      <w:start w:val="1"/>
      <w:numFmt w:val="lowerLetter"/>
      <w:lvlText w:val="%5."/>
      <w:lvlJc w:val="left"/>
      <w:pPr>
        <w:ind w:left="4277" w:hanging="360"/>
      </w:pPr>
    </w:lvl>
    <w:lvl w:ilvl="5" w:tplc="0809001B" w:tentative="1">
      <w:start w:val="1"/>
      <w:numFmt w:val="lowerRoman"/>
      <w:lvlText w:val="%6."/>
      <w:lvlJc w:val="right"/>
      <w:pPr>
        <w:ind w:left="4997" w:hanging="180"/>
      </w:pPr>
    </w:lvl>
    <w:lvl w:ilvl="6" w:tplc="0809000F" w:tentative="1">
      <w:start w:val="1"/>
      <w:numFmt w:val="decimal"/>
      <w:lvlText w:val="%7."/>
      <w:lvlJc w:val="left"/>
      <w:pPr>
        <w:ind w:left="5717" w:hanging="360"/>
      </w:pPr>
    </w:lvl>
    <w:lvl w:ilvl="7" w:tplc="08090019" w:tentative="1">
      <w:start w:val="1"/>
      <w:numFmt w:val="lowerLetter"/>
      <w:lvlText w:val="%8."/>
      <w:lvlJc w:val="left"/>
      <w:pPr>
        <w:ind w:left="6437" w:hanging="360"/>
      </w:pPr>
    </w:lvl>
    <w:lvl w:ilvl="8" w:tplc="0809001B" w:tentative="1">
      <w:start w:val="1"/>
      <w:numFmt w:val="lowerRoman"/>
      <w:lvlText w:val="%9."/>
      <w:lvlJc w:val="right"/>
      <w:pPr>
        <w:ind w:left="7157" w:hanging="180"/>
      </w:pPr>
    </w:lvl>
  </w:abstractNum>
  <w:abstractNum w:abstractNumId="31" w15:restartNumberingAfterBreak="0">
    <w:nsid w:val="69A120D2"/>
    <w:multiLevelType w:val="hybridMultilevel"/>
    <w:tmpl w:val="A132A300"/>
    <w:lvl w:ilvl="0" w:tplc="1D38598C">
      <w:start w:val="27"/>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2" w15:restartNumberingAfterBreak="0">
    <w:nsid w:val="6B7F2955"/>
    <w:multiLevelType w:val="multilevel"/>
    <w:tmpl w:val="E1109CD4"/>
    <w:lvl w:ilvl="0">
      <w:start w:val="1"/>
      <w:numFmt w:val="decimal"/>
      <w:lvlText w:val="%1."/>
      <w:lvlJc w:val="left"/>
      <w:pPr>
        <w:tabs>
          <w:tab w:val="num" w:pos="570"/>
        </w:tabs>
        <w:ind w:left="570" w:hanging="570"/>
      </w:pPr>
      <w:rPr>
        <w:rFonts w:hint="default"/>
        <w:b/>
        <w:bCs/>
      </w:rPr>
    </w:lvl>
    <w:lvl w:ilvl="1">
      <w:start w:val="1"/>
      <w:numFmt w:val="decimal"/>
      <w:lvlText w:val="%1.%2"/>
      <w:lvlJc w:val="left"/>
      <w:pPr>
        <w:tabs>
          <w:tab w:val="num" w:pos="1421"/>
        </w:tabs>
        <w:ind w:left="1421" w:hanging="570"/>
      </w:pPr>
      <w:rPr>
        <w:rFonts w:hint="default"/>
        <w:b/>
        <w:bCs/>
        <w:lang w:bidi="th-TH"/>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C525632"/>
    <w:multiLevelType w:val="hybridMultilevel"/>
    <w:tmpl w:val="2BAE3C6C"/>
    <w:lvl w:ilvl="0" w:tplc="AD7CE086">
      <w:start w:val="1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2D5272"/>
    <w:multiLevelType w:val="hybridMultilevel"/>
    <w:tmpl w:val="767C0B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2127CD"/>
    <w:multiLevelType w:val="hybridMultilevel"/>
    <w:tmpl w:val="42644E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A795343"/>
    <w:multiLevelType w:val="hybridMultilevel"/>
    <w:tmpl w:val="E9F4B736"/>
    <w:lvl w:ilvl="0" w:tplc="C4A8F1C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38" w15:restartNumberingAfterBreak="0">
    <w:nsid w:val="7CEB0842"/>
    <w:multiLevelType w:val="hybridMultilevel"/>
    <w:tmpl w:val="E9C61366"/>
    <w:lvl w:ilvl="0" w:tplc="96F48CC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4169FB"/>
    <w:multiLevelType w:val="hybridMultilevel"/>
    <w:tmpl w:val="FBA23A66"/>
    <w:lvl w:ilvl="0" w:tplc="D4B001BE">
      <w:start w:val="1"/>
      <w:numFmt w:val="bullet"/>
      <w:lvlText w:val=""/>
      <w:lvlJc w:val="left"/>
      <w:pPr>
        <w:tabs>
          <w:tab w:val="num" w:pos="2523"/>
        </w:tabs>
        <w:ind w:left="2523" w:hanging="360"/>
      </w:pPr>
      <w:rPr>
        <w:rFonts w:ascii="Symbol" w:hAnsi="Symbol" w:hint="default"/>
        <w:sz w:val="20"/>
      </w:rPr>
    </w:lvl>
    <w:lvl w:ilvl="1" w:tplc="04090003" w:tentative="1">
      <w:start w:val="1"/>
      <w:numFmt w:val="bullet"/>
      <w:lvlText w:val="o"/>
      <w:lvlJc w:val="left"/>
      <w:pPr>
        <w:tabs>
          <w:tab w:val="num" w:pos="3243"/>
        </w:tabs>
        <w:ind w:left="3243" w:hanging="360"/>
      </w:pPr>
      <w:rPr>
        <w:rFonts w:ascii="Courier New" w:hAnsi="Courier New" w:hint="default"/>
      </w:rPr>
    </w:lvl>
    <w:lvl w:ilvl="2" w:tplc="04090005" w:tentative="1">
      <w:start w:val="1"/>
      <w:numFmt w:val="bullet"/>
      <w:lvlText w:val=""/>
      <w:lvlJc w:val="left"/>
      <w:pPr>
        <w:tabs>
          <w:tab w:val="num" w:pos="3963"/>
        </w:tabs>
        <w:ind w:left="3963" w:hanging="360"/>
      </w:pPr>
      <w:rPr>
        <w:rFonts w:ascii="Wingdings" w:hAnsi="Wingdings" w:hint="default"/>
      </w:rPr>
    </w:lvl>
    <w:lvl w:ilvl="3" w:tplc="04090001" w:tentative="1">
      <w:start w:val="1"/>
      <w:numFmt w:val="bullet"/>
      <w:lvlText w:val=""/>
      <w:lvlJc w:val="left"/>
      <w:pPr>
        <w:tabs>
          <w:tab w:val="num" w:pos="4683"/>
        </w:tabs>
        <w:ind w:left="4683" w:hanging="360"/>
      </w:pPr>
      <w:rPr>
        <w:rFonts w:ascii="Symbol" w:hAnsi="Symbol" w:hint="default"/>
      </w:rPr>
    </w:lvl>
    <w:lvl w:ilvl="4" w:tplc="04090003" w:tentative="1">
      <w:start w:val="1"/>
      <w:numFmt w:val="bullet"/>
      <w:lvlText w:val="o"/>
      <w:lvlJc w:val="left"/>
      <w:pPr>
        <w:tabs>
          <w:tab w:val="num" w:pos="5403"/>
        </w:tabs>
        <w:ind w:left="5403" w:hanging="360"/>
      </w:pPr>
      <w:rPr>
        <w:rFonts w:ascii="Courier New" w:hAnsi="Courier New" w:hint="default"/>
      </w:rPr>
    </w:lvl>
    <w:lvl w:ilvl="5" w:tplc="04090005" w:tentative="1">
      <w:start w:val="1"/>
      <w:numFmt w:val="bullet"/>
      <w:lvlText w:val=""/>
      <w:lvlJc w:val="left"/>
      <w:pPr>
        <w:tabs>
          <w:tab w:val="num" w:pos="6123"/>
        </w:tabs>
        <w:ind w:left="6123" w:hanging="360"/>
      </w:pPr>
      <w:rPr>
        <w:rFonts w:ascii="Wingdings" w:hAnsi="Wingdings" w:hint="default"/>
      </w:rPr>
    </w:lvl>
    <w:lvl w:ilvl="6" w:tplc="04090001" w:tentative="1">
      <w:start w:val="1"/>
      <w:numFmt w:val="bullet"/>
      <w:lvlText w:val=""/>
      <w:lvlJc w:val="left"/>
      <w:pPr>
        <w:tabs>
          <w:tab w:val="num" w:pos="6843"/>
        </w:tabs>
        <w:ind w:left="6843" w:hanging="360"/>
      </w:pPr>
      <w:rPr>
        <w:rFonts w:ascii="Symbol" w:hAnsi="Symbol" w:hint="default"/>
      </w:rPr>
    </w:lvl>
    <w:lvl w:ilvl="7" w:tplc="04090003" w:tentative="1">
      <w:start w:val="1"/>
      <w:numFmt w:val="bullet"/>
      <w:lvlText w:val="o"/>
      <w:lvlJc w:val="left"/>
      <w:pPr>
        <w:tabs>
          <w:tab w:val="num" w:pos="7563"/>
        </w:tabs>
        <w:ind w:left="7563" w:hanging="360"/>
      </w:pPr>
      <w:rPr>
        <w:rFonts w:ascii="Courier New" w:hAnsi="Courier New" w:hint="default"/>
      </w:rPr>
    </w:lvl>
    <w:lvl w:ilvl="8" w:tplc="04090005" w:tentative="1">
      <w:start w:val="1"/>
      <w:numFmt w:val="bullet"/>
      <w:lvlText w:val=""/>
      <w:lvlJc w:val="left"/>
      <w:pPr>
        <w:tabs>
          <w:tab w:val="num" w:pos="8283"/>
        </w:tabs>
        <w:ind w:left="8283" w:hanging="360"/>
      </w:pPr>
      <w:rPr>
        <w:rFonts w:ascii="Wingdings" w:hAnsi="Wingdings" w:hint="default"/>
      </w:rPr>
    </w:lvl>
  </w:abstractNum>
  <w:num w:numId="1">
    <w:abstractNumId w:val="19"/>
  </w:num>
  <w:num w:numId="2">
    <w:abstractNumId w:val="33"/>
  </w:num>
  <w:num w:numId="3">
    <w:abstractNumId w:val="11"/>
  </w:num>
  <w:num w:numId="4">
    <w:abstractNumId w:val="39"/>
  </w:num>
  <w:num w:numId="5">
    <w:abstractNumId w:val="2"/>
  </w:num>
  <w:num w:numId="6">
    <w:abstractNumId w:val="6"/>
  </w:num>
  <w:num w:numId="7">
    <w:abstractNumId w:val="3"/>
  </w:num>
  <w:num w:numId="8">
    <w:abstractNumId w:val="12"/>
  </w:num>
  <w:num w:numId="9">
    <w:abstractNumId w:val="5"/>
  </w:num>
  <w:num w:numId="10">
    <w:abstractNumId w:val="25"/>
  </w:num>
  <w:num w:numId="11">
    <w:abstractNumId w:val="7"/>
  </w:num>
  <w:num w:numId="12">
    <w:abstractNumId w:val="18"/>
  </w:num>
  <w:num w:numId="13">
    <w:abstractNumId w:val="29"/>
  </w:num>
  <w:num w:numId="14">
    <w:abstractNumId w:val="32"/>
  </w:num>
  <w:num w:numId="15">
    <w:abstractNumId w:val="34"/>
  </w:num>
  <w:num w:numId="16">
    <w:abstractNumId w:val="21"/>
  </w:num>
  <w:num w:numId="17">
    <w:abstractNumId w:val="24"/>
  </w:num>
  <w:num w:numId="18">
    <w:abstractNumId w:val="28"/>
  </w:num>
  <w:num w:numId="19">
    <w:abstractNumId w:val="22"/>
  </w:num>
  <w:num w:numId="20">
    <w:abstractNumId w:val="0"/>
  </w:num>
  <w:num w:numId="21">
    <w:abstractNumId w:val="36"/>
  </w:num>
  <w:num w:numId="22">
    <w:abstractNumId w:val="13"/>
  </w:num>
  <w:num w:numId="23">
    <w:abstractNumId w:val="27"/>
  </w:num>
  <w:num w:numId="24">
    <w:abstractNumId w:val="35"/>
  </w:num>
  <w:num w:numId="25">
    <w:abstractNumId w:val="23"/>
  </w:num>
  <w:num w:numId="26">
    <w:abstractNumId w:val="37"/>
  </w:num>
  <w:num w:numId="27">
    <w:abstractNumId w:val="17"/>
  </w:num>
  <w:num w:numId="28">
    <w:abstractNumId w:val="1"/>
  </w:num>
  <w:num w:numId="29">
    <w:abstractNumId w:val="30"/>
  </w:num>
  <w:num w:numId="30">
    <w:abstractNumId w:val="4"/>
  </w:num>
  <w:num w:numId="31">
    <w:abstractNumId w:val="9"/>
  </w:num>
  <w:num w:numId="32">
    <w:abstractNumId w:val="8"/>
  </w:num>
  <w:num w:numId="33">
    <w:abstractNumId w:val="15"/>
  </w:num>
  <w:num w:numId="34">
    <w:abstractNumId w:val="20"/>
  </w:num>
  <w:num w:numId="35">
    <w:abstractNumId w:val="14"/>
  </w:num>
  <w:num w:numId="36">
    <w:abstractNumId w:val="26"/>
  </w:num>
  <w:num w:numId="37">
    <w:abstractNumId w:val="31"/>
  </w:num>
  <w:num w:numId="38">
    <w:abstractNumId w:val="16"/>
  </w:num>
  <w:num w:numId="39">
    <w:abstractNumId w:val="10"/>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467F"/>
    <w:rsid w:val="000002DD"/>
    <w:rsid w:val="000003B1"/>
    <w:rsid w:val="00001674"/>
    <w:rsid w:val="000018F3"/>
    <w:rsid w:val="00001DA5"/>
    <w:rsid w:val="00002762"/>
    <w:rsid w:val="0000309F"/>
    <w:rsid w:val="000035B4"/>
    <w:rsid w:val="00003652"/>
    <w:rsid w:val="00003BB2"/>
    <w:rsid w:val="00003C40"/>
    <w:rsid w:val="0000420D"/>
    <w:rsid w:val="00004220"/>
    <w:rsid w:val="00004537"/>
    <w:rsid w:val="0000517F"/>
    <w:rsid w:val="0000593D"/>
    <w:rsid w:val="00005F16"/>
    <w:rsid w:val="00006206"/>
    <w:rsid w:val="0000657D"/>
    <w:rsid w:val="000065AA"/>
    <w:rsid w:val="000066F5"/>
    <w:rsid w:val="00006B19"/>
    <w:rsid w:val="00006EF4"/>
    <w:rsid w:val="00007128"/>
    <w:rsid w:val="000074C4"/>
    <w:rsid w:val="00007853"/>
    <w:rsid w:val="00007BED"/>
    <w:rsid w:val="00007EAA"/>
    <w:rsid w:val="0001008D"/>
    <w:rsid w:val="000100C0"/>
    <w:rsid w:val="00010FA4"/>
    <w:rsid w:val="00011224"/>
    <w:rsid w:val="00011A4B"/>
    <w:rsid w:val="00011ECC"/>
    <w:rsid w:val="00011FE5"/>
    <w:rsid w:val="000121AD"/>
    <w:rsid w:val="000122EC"/>
    <w:rsid w:val="00012BDC"/>
    <w:rsid w:val="0001355B"/>
    <w:rsid w:val="000135D1"/>
    <w:rsid w:val="00013954"/>
    <w:rsid w:val="00013960"/>
    <w:rsid w:val="00013B76"/>
    <w:rsid w:val="00013E87"/>
    <w:rsid w:val="00014170"/>
    <w:rsid w:val="000141A2"/>
    <w:rsid w:val="000142F1"/>
    <w:rsid w:val="0001444B"/>
    <w:rsid w:val="00014FD9"/>
    <w:rsid w:val="00015020"/>
    <w:rsid w:val="000157BC"/>
    <w:rsid w:val="00015B3D"/>
    <w:rsid w:val="00015F82"/>
    <w:rsid w:val="0001620C"/>
    <w:rsid w:val="00016522"/>
    <w:rsid w:val="00016D48"/>
    <w:rsid w:val="00017BE6"/>
    <w:rsid w:val="00017E74"/>
    <w:rsid w:val="000207E5"/>
    <w:rsid w:val="0002094E"/>
    <w:rsid w:val="00020A8D"/>
    <w:rsid w:val="00020C4C"/>
    <w:rsid w:val="00020DBD"/>
    <w:rsid w:val="00020FC7"/>
    <w:rsid w:val="000211A4"/>
    <w:rsid w:val="00021E10"/>
    <w:rsid w:val="00021E2E"/>
    <w:rsid w:val="000220DB"/>
    <w:rsid w:val="0002245B"/>
    <w:rsid w:val="000224A8"/>
    <w:rsid w:val="0002258D"/>
    <w:rsid w:val="00022BBB"/>
    <w:rsid w:val="0002339C"/>
    <w:rsid w:val="000236A2"/>
    <w:rsid w:val="00023B13"/>
    <w:rsid w:val="00023BF3"/>
    <w:rsid w:val="00024350"/>
    <w:rsid w:val="000243A1"/>
    <w:rsid w:val="00024625"/>
    <w:rsid w:val="00025A46"/>
    <w:rsid w:val="00025BE9"/>
    <w:rsid w:val="00025F08"/>
    <w:rsid w:val="000260E3"/>
    <w:rsid w:val="0002614C"/>
    <w:rsid w:val="00026569"/>
    <w:rsid w:val="0002698A"/>
    <w:rsid w:val="0002706C"/>
    <w:rsid w:val="000273ED"/>
    <w:rsid w:val="00027B2A"/>
    <w:rsid w:val="00027D4A"/>
    <w:rsid w:val="00030FDD"/>
    <w:rsid w:val="0003183A"/>
    <w:rsid w:val="00031989"/>
    <w:rsid w:val="00031E8D"/>
    <w:rsid w:val="000321C8"/>
    <w:rsid w:val="000325B6"/>
    <w:rsid w:val="0003289F"/>
    <w:rsid w:val="00032ECB"/>
    <w:rsid w:val="000330C1"/>
    <w:rsid w:val="000331ED"/>
    <w:rsid w:val="00033B14"/>
    <w:rsid w:val="00033B9B"/>
    <w:rsid w:val="00033C07"/>
    <w:rsid w:val="00033F63"/>
    <w:rsid w:val="00034093"/>
    <w:rsid w:val="000346FC"/>
    <w:rsid w:val="00034847"/>
    <w:rsid w:val="000354B1"/>
    <w:rsid w:val="000355AE"/>
    <w:rsid w:val="000356C6"/>
    <w:rsid w:val="000356FF"/>
    <w:rsid w:val="0003574E"/>
    <w:rsid w:val="00035F84"/>
    <w:rsid w:val="000360F3"/>
    <w:rsid w:val="000361A9"/>
    <w:rsid w:val="00036244"/>
    <w:rsid w:val="00036F19"/>
    <w:rsid w:val="00037214"/>
    <w:rsid w:val="00037862"/>
    <w:rsid w:val="000378F6"/>
    <w:rsid w:val="00041369"/>
    <w:rsid w:val="0004168D"/>
    <w:rsid w:val="00041C43"/>
    <w:rsid w:val="00041D5D"/>
    <w:rsid w:val="00041EAE"/>
    <w:rsid w:val="000425BF"/>
    <w:rsid w:val="0004272B"/>
    <w:rsid w:val="000427BB"/>
    <w:rsid w:val="00042AC7"/>
    <w:rsid w:val="00042BDA"/>
    <w:rsid w:val="00042C09"/>
    <w:rsid w:val="0004325D"/>
    <w:rsid w:val="000432D4"/>
    <w:rsid w:val="00043514"/>
    <w:rsid w:val="000438B6"/>
    <w:rsid w:val="0004395C"/>
    <w:rsid w:val="00043EE8"/>
    <w:rsid w:val="00044481"/>
    <w:rsid w:val="000446BF"/>
    <w:rsid w:val="000448DA"/>
    <w:rsid w:val="00044B68"/>
    <w:rsid w:val="0004588E"/>
    <w:rsid w:val="0004594D"/>
    <w:rsid w:val="0004607E"/>
    <w:rsid w:val="0004646D"/>
    <w:rsid w:val="00046600"/>
    <w:rsid w:val="00046BBA"/>
    <w:rsid w:val="0004729E"/>
    <w:rsid w:val="000477DE"/>
    <w:rsid w:val="00047867"/>
    <w:rsid w:val="00047D19"/>
    <w:rsid w:val="00047DB2"/>
    <w:rsid w:val="00047E87"/>
    <w:rsid w:val="000502F6"/>
    <w:rsid w:val="00050AE2"/>
    <w:rsid w:val="0005128B"/>
    <w:rsid w:val="000517E7"/>
    <w:rsid w:val="00051B51"/>
    <w:rsid w:val="00051DB0"/>
    <w:rsid w:val="00051EC9"/>
    <w:rsid w:val="000524B4"/>
    <w:rsid w:val="00052988"/>
    <w:rsid w:val="00052A1E"/>
    <w:rsid w:val="00052D71"/>
    <w:rsid w:val="00053BA8"/>
    <w:rsid w:val="000541F1"/>
    <w:rsid w:val="00054684"/>
    <w:rsid w:val="00054904"/>
    <w:rsid w:val="00054B84"/>
    <w:rsid w:val="00054B8B"/>
    <w:rsid w:val="0005500F"/>
    <w:rsid w:val="00055601"/>
    <w:rsid w:val="00056393"/>
    <w:rsid w:val="0005737B"/>
    <w:rsid w:val="00057BDF"/>
    <w:rsid w:val="00057C61"/>
    <w:rsid w:val="00057FE3"/>
    <w:rsid w:val="0006004B"/>
    <w:rsid w:val="000609F1"/>
    <w:rsid w:val="00060AE3"/>
    <w:rsid w:val="000616E1"/>
    <w:rsid w:val="00061C1B"/>
    <w:rsid w:val="000625E2"/>
    <w:rsid w:val="000625E5"/>
    <w:rsid w:val="00062637"/>
    <w:rsid w:val="00062DBA"/>
    <w:rsid w:val="0006319F"/>
    <w:rsid w:val="000632A5"/>
    <w:rsid w:val="00063AF7"/>
    <w:rsid w:val="000645EC"/>
    <w:rsid w:val="00064C74"/>
    <w:rsid w:val="00065700"/>
    <w:rsid w:val="000658D3"/>
    <w:rsid w:val="00065B6B"/>
    <w:rsid w:val="00066151"/>
    <w:rsid w:val="00066F99"/>
    <w:rsid w:val="000670F9"/>
    <w:rsid w:val="000670FD"/>
    <w:rsid w:val="00067367"/>
    <w:rsid w:val="000674C8"/>
    <w:rsid w:val="000701EB"/>
    <w:rsid w:val="00071281"/>
    <w:rsid w:val="000717D3"/>
    <w:rsid w:val="00071A5F"/>
    <w:rsid w:val="00071D39"/>
    <w:rsid w:val="000723F0"/>
    <w:rsid w:val="0007307C"/>
    <w:rsid w:val="000730FE"/>
    <w:rsid w:val="000736D9"/>
    <w:rsid w:val="00073DA5"/>
    <w:rsid w:val="00074131"/>
    <w:rsid w:val="0007468E"/>
    <w:rsid w:val="0007477D"/>
    <w:rsid w:val="00075C1E"/>
    <w:rsid w:val="000765CC"/>
    <w:rsid w:val="00076D13"/>
    <w:rsid w:val="00076EEB"/>
    <w:rsid w:val="00077800"/>
    <w:rsid w:val="00077815"/>
    <w:rsid w:val="00077917"/>
    <w:rsid w:val="00077BC3"/>
    <w:rsid w:val="00080173"/>
    <w:rsid w:val="00080A83"/>
    <w:rsid w:val="00080EB3"/>
    <w:rsid w:val="0008119C"/>
    <w:rsid w:val="00081A3A"/>
    <w:rsid w:val="00081C94"/>
    <w:rsid w:val="00081D53"/>
    <w:rsid w:val="00081F14"/>
    <w:rsid w:val="000838D6"/>
    <w:rsid w:val="000838FD"/>
    <w:rsid w:val="0008432C"/>
    <w:rsid w:val="0008445E"/>
    <w:rsid w:val="0008464D"/>
    <w:rsid w:val="00084724"/>
    <w:rsid w:val="000848B0"/>
    <w:rsid w:val="0008496F"/>
    <w:rsid w:val="00084A14"/>
    <w:rsid w:val="0008528C"/>
    <w:rsid w:val="00085F0F"/>
    <w:rsid w:val="000861DD"/>
    <w:rsid w:val="00086576"/>
    <w:rsid w:val="000867CC"/>
    <w:rsid w:val="00086803"/>
    <w:rsid w:val="00086ACF"/>
    <w:rsid w:val="000872BA"/>
    <w:rsid w:val="00087718"/>
    <w:rsid w:val="00087BF2"/>
    <w:rsid w:val="00087DC0"/>
    <w:rsid w:val="00090DDC"/>
    <w:rsid w:val="00090FE8"/>
    <w:rsid w:val="0009145E"/>
    <w:rsid w:val="00091799"/>
    <w:rsid w:val="00091957"/>
    <w:rsid w:val="00091F13"/>
    <w:rsid w:val="00092A9E"/>
    <w:rsid w:val="00092E03"/>
    <w:rsid w:val="00092EF2"/>
    <w:rsid w:val="000933AD"/>
    <w:rsid w:val="0009451A"/>
    <w:rsid w:val="00095543"/>
    <w:rsid w:val="00095C1D"/>
    <w:rsid w:val="00095E67"/>
    <w:rsid w:val="00095ECA"/>
    <w:rsid w:val="000963E5"/>
    <w:rsid w:val="000964AB"/>
    <w:rsid w:val="00096918"/>
    <w:rsid w:val="00096DFE"/>
    <w:rsid w:val="00096FE5"/>
    <w:rsid w:val="0009711D"/>
    <w:rsid w:val="000971FE"/>
    <w:rsid w:val="00097414"/>
    <w:rsid w:val="00097776"/>
    <w:rsid w:val="000A03EF"/>
    <w:rsid w:val="000A0511"/>
    <w:rsid w:val="000A0760"/>
    <w:rsid w:val="000A09F0"/>
    <w:rsid w:val="000A0C58"/>
    <w:rsid w:val="000A1578"/>
    <w:rsid w:val="000A159D"/>
    <w:rsid w:val="000A1669"/>
    <w:rsid w:val="000A172B"/>
    <w:rsid w:val="000A1E62"/>
    <w:rsid w:val="000A28F2"/>
    <w:rsid w:val="000A2CF7"/>
    <w:rsid w:val="000A3606"/>
    <w:rsid w:val="000A4320"/>
    <w:rsid w:val="000A4359"/>
    <w:rsid w:val="000A46C6"/>
    <w:rsid w:val="000A4736"/>
    <w:rsid w:val="000A496A"/>
    <w:rsid w:val="000A4D38"/>
    <w:rsid w:val="000A4D9C"/>
    <w:rsid w:val="000A5661"/>
    <w:rsid w:val="000A58C0"/>
    <w:rsid w:val="000A5C5B"/>
    <w:rsid w:val="000A5CF8"/>
    <w:rsid w:val="000A6453"/>
    <w:rsid w:val="000A6641"/>
    <w:rsid w:val="000A6CBD"/>
    <w:rsid w:val="000A71AE"/>
    <w:rsid w:val="000A7B26"/>
    <w:rsid w:val="000A7D4B"/>
    <w:rsid w:val="000B03E7"/>
    <w:rsid w:val="000B08F0"/>
    <w:rsid w:val="000B0D77"/>
    <w:rsid w:val="000B0FAD"/>
    <w:rsid w:val="000B109B"/>
    <w:rsid w:val="000B1459"/>
    <w:rsid w:val="000B168B"/>
    <w:rsid w:val="000B1F54"/>
    <w:rsid w:val="000B201A"/>
    <w:rsid w:val="000B24BA"/>
    <w:rsid w:val="000B2D1A"/>
    <w:rsid w:val="000B2D21"/>
    <w:rsid w:val="000B2F00"/>
    <w:rsid w:val="000B37AB"/>
    <w:rsid w:val="000B384D"/>
    <w:rsid w:val="000B3B67"/>
    <w:rsid w:val="000B4003"/>
    <w:rsid w:val="000B4171"/>
    <w:rsid w:val="000B4754"/>
    <w:rsid w:val="000B4ADB"/>
    <w:rsid w:val="000B4B8B"/>
    <w:rsid w:val="000B5252"/>
    <w:rsid w:val="000B5E99"/>
    <w:rsid w:val="000B5F05"/>
    <w:rsid w:val="000B653E"/>
    <w:rsid w:val="000B6C24"/>
    <w:rsid w:val="000B7506"/>
    <w:rsid w:val="000B78F3"/>
    <w:rsid w:val="000B7B4B"/>
    <w:rsid w:val="000B7BCF"/>
    <w:rsid w:val="000B7EBD"/>
    <w:rsid w:val="000C00C4"/>
    <w:rsid w:val="000C0156"/>
    <w:rsid w:val="000C074A"/>
    <w:rsid w:val="000C0A6E"/>
    <w:rsid w:val="000C0B40"/>
    <w:rsid w:val="000C0C2F"/>
    <w:rsid w:val="000C1013"/>
    <w:rsid w:val="000C14C8"/>
    <w:rsid w:val="000C155E"/>
    <w:rsid w:val="000C1CF8"/>
    <w:rsid w:val="000C1DE5"/>
    <w:rsid w:val="000C2420"/>
    <w:rsid w:val="000C244A"/>
    <w:rsid w:val="000C2852"/>
    <w:rsid w:val="000C28D7"/>
    <w:rsid w:val="000C2A13"/>
    <w:rsid w:val="000C2ACF"/>
    <w:rsid w:val="000C2B49"/>
    <w:rsid w:val="000C2EDD"/>
    <w:rsid w:val="000C31F8"/>
    <w:rsid w:val="000C32C1"/>
    <w:rsid w:val="000C32DD"/>
    <w:rsid w:val="000C38C8"/>
    <w:rsid w:val="000C3B21"/>
    <w:rsid w:val="000C4743"/>
    <w:rsid w:val="000C4C27"/>
    <w:rsid w:val="000C4DAE"/>
    <w:rsid w:val="000C526E"/>
    <w:rsid w:val="000C5609"/>
    <w:rsid w:val="000C5D5E"/>
    <w:rsid w:val="000C5D97"/>
    <w:rsid w:val="000C5DF8"/>
    <w:rsid w:val="000C6FEA"/>
    <w:rsid w:val="000C71A4"/>
    <w:rsid w:val="000C72D3"/>
    <w:rsid w:val="000C784F"/>
    <w:rsid w:val="000C7C54"/>
    <w:rsid w:val="000D06D2"/>
    <w:rsid w:val="000D07A5"/>
    <w:rsid w:val="000D0A94"/>
    <w:rsid w:val="000D1881"/>
    <w:rsid w:val="000D2438"/>
    <w:rsid w:val="000D277F"/>
    <w:rsid w:val="000D2870"/>
    <w:rsid w:val="000D2881"/>
    <w:rsid w:val="000D2AF0"/>
    <w:rsid w:val="000D2B95"/>
    <w:rsid w:val="000D2E52"/>
    <w:rsid w:val="000D3733"/>
    <w:rsid w:val="000D39FB"/>
    <w:rsid w:val="000D3A2E"/>
    <w:rsid w:val="000D3CC2"/>
    <w:rsid w:val="000D4114"/>
    <w:rsid w:val="000D419D"/>
    <w:rsid w:val="000D4274"/>
    <w:rsid w:val="000D4B94"/>
    <w:rsid w:val="000D558F"/>
    <w:rsid w:val="000D5881"/>
    <w:rsid w:val="000D5A69"/>
    <w:rsid w:val="000D5C49"/>
    <w:rsid w:val="000D5E55"/>
    <w:rsid w:val="000D5EB5"/>
    <w:rsid w:val="000D5F4B"/>
    <w:rsid w:val="000D6564"/>
    <w:rsid w:val="000D6664"/>
    <w:rsid w:val="000D6E2D"/>
    <w:rsid w:val="000D72BF"/>
    <w:rsid w:val="000D7335"/>
    <w:rsid w:val="000D756A"/>
    <w:rsid w:val="000D76B5"/>
    <w:rsid w:val="000D78A4"/>
    <w:rsid w:val="000E0109"/>
    <w:rsid w:val="000E0198"/>
    <w:rsid w:val="000E0541"/>
    <w:rsid w:val="000E05C5"/>
    <w:rsid w:val="000E0716"/>
    <w:rsid w:val="000E0742"/>
    <w:rsid w:val="000E0BD1"/>
    <w:rsid w:val="000E17B5"/>
    <w:rsid w:val="000E2061"/>
    <w:rsid w:val="000E20D5"/>
    <w:rsid w:val="000E230E"/>
    <w:rsid w:val="000E2AF2"/>
    <w:rsid w:val="000E2CAB"/>
    <w:rsid w:val="000E2D5D"/>
    <w:rsid w:val="000E2EEE"/>
    <w:rsid w:val="000E2F69"/>
    <w:rsid w:val="000E3267"/>
    <w:rsid w:val="000E3528"/>
    <w:rsid w:val="000E353C"/>
    <w:rsid w:val="000E36CB"/>
    <w:rsid w:val="000E3BD7"/>
    <w:rsid w:val="000E41EF"/>
    <w:rsid w:val="000E4552"/>
    <w:rsid w:val="000E532F"/>
    <w:rsid w:val="000E5337"/>
    <w:rsid w:val="000E599E"/>
    <w:rsid w:val="000E5A8E"/>
    <w:rsid w:val="000E60EB"/>
    <w:rsid w:val="000E6947"/>
    <w:rsid w:val="000E6B0A"/>
    <w:rsid w:val="000E72DC"/>
    <w:rsid w:val="000E7C4F"/>
    <w:rsid w:val="000E7D77"/>
    <w:rsid w:val="000E7DCC"/>
    <w:rsid w:val="000F0087"/>
    <w:rsid w:val="000F02C4"/>
    <w:rsid w:val="000F0C4B"/>
    <w:rsid w:val="000F1039"/>
    <w:rsid w:val="000F120A"/>
    <w:rsid w:val="000F14FC"/>
    <w:rsid w:val="000F16F7"/>
    <w:rsid w:val="000F18FF"/>
    <w:rsid w:val="000F1A87"/>
    <w:rsid w:val="000F2134"/>
    <w:rsid w:val="000F23A1"/>
    <w:rsid w:val="000F24D0"/>
    <w:rsid w:val="000F25F1"/>
    <w:rsid w:val="000F2DFB"/>
    <w:rsid w:val="000F2F14"/>
    <w:rsid w:val="000F3089"/>
    <w:rsid w:val="000F3329"/>
    <w:rsid w:val="000F369A"/>
    <w:rsid w:val="000F3838"/>
    <w:rsid w:val="000F3B2E"/>
    <w:rsid w:val="000F3B56"/>
    <w:rsid w:val="000F3CBF"/>
    <w:rsid w:val="000F4117"/>
    <w:rsid w:val="000F43B3"/>
    <w:rsid w:val="000F493D"/>
    <w:rsid w:val="000F4C8B"/>
    <w:rsid w:val="000F557E"/>
    <w:rsid w:val="000F5E57"/>
    <w:rsid w:val="000F5F32"/>
    <w:rsid w:val="000F60FB"/>
    <w:rsid w:val="000F66B0"/>
    <w:rsid w:val="000F683E"/>
    <w:rsid w:val="000F6B34"/>
    <w:rsid w:val="000F6C33"/>
    <w:rsid w:val="000F6CC4"/>
    <w:rsid w:val="000F7552"/>
    <w:rsid w:val="00100CF6"/>
    <w:rsid w:val="00101002"/>
    <w:rsid w:val="00101B56"/>
    <w:rsid w:val="00101CD2"/>
    <w:rsid w:val="00101CE8"/>
    <w:rsid w:val="00101F53"/>
    <w:rsid w:val="001020AF"/>
    <w:rsid w:val="00103173"/>
    <w:rsid w:val="001034E4"/>
    <w:rsid w:val="00104776"/>
    <w:rsid w:val="00104786"/>
    <w:rsid w:val="00104B6E"/>
    <w:rsid w:val="00105027"/>
    <w:rsid w:val="00105698"/>
    <w:rsid w:val="0010583F"/>
    <w:rsid w:val="001058B0"/>
    <w:rsid w:val="001059FE"/>
    <w:rsid w:val="00105E2E"/>
    <w:rsid w:val="00105E42"/>
    <w:rsid w:val="00106413"/>
    <w:rsid w:val="00106C9B"/>
    <w:rsid w:val="001076F6"/>
    <w:rsid w:val="00107854"/>
    <w:rsid w:val="00107A18"/>
    <w:rsid w:val="00110587"/>
    <w:rsid w:val="001107E2"/>
    <w:rsid w:val="00110932"/>
    <w:rsid w:val="00110970"/>
    <w:rsid w:val="00110999"/>
    <w:rsid w:val="00111B38"/>
    <w:rsid w:val="00112538"/>
    <w:rsid w:val="00112630"/>
    <w:rsid w:val="00112B6D"/>
    <w:rsid w:val="001135AE"/>
    <w:rsid w:val="001137B1"/>
    <w:rsid w:val="00113A1C"/>
    <w:rsid w:val="00113D85"/>
    <w:rsid w:val="00113D91"/>
    <w:rsid w:val="00114188"/>
    <w:rsid w:val="00114629"/>
    <w:rsid w:val="0011485D"/>
    <w:rsid w:val="00114949"/>
    <w:rsid w:val="00114B09"/>
    <w:rsid w:val="00114D38"/>
    <w:rsid w:val="001155BA"/>
    <w:rsid w:val="00115DA3"/>
    <w:rsid w:val="001163C4"/>
    <w:rsid w:val="0011647C"/>
    <w:rsid w:val="00116B53"/>
    <w:rsid w:val="001173F5"/>
    <w:rsid w:val="001177F8"/>
    <w:rsid w:val="00117B94"/>
    <w:rsid w:val="00117E43"/>
    <w:rsid w:val="0012050B"/>
    <w:rsid w:val="00120773"/>
    <w:rsid w:val="00120A16"/>
    <w:rsid w:val="001211DF"/>
    <w:rsid w:val="00121A24"/>
    <w:rsid w:val="001222D5"/>
    <w:rsid w:val="00122D5C"/>
    <w:rsid w:val="00122D87"/>
    <w:rsid w:val="00123099"/>
    <w:rsid w:val="00123560"/>
    <w:rsid w:val="00123A77"/>
    <w:rsid w:val="00123AA8"/>
    <w:rsid w:val="00124031"/>
    <w:rsid w:val="00124050"/>
    <w:rsid w:val="0012431C"/>
    <w:rsid w:val="00124873"/>
    <w:rsid w:val="00124ABF"/>
    <w:rsid w:val="00124E09"/>
    <w:rsid w:val="00125303"/>
    <w:rsid w:val="001255A7"/>
    <w:rsid w:val="00125A6C"/>
    <w:rsid w:val="00125A70"/>
    <w:rsid w:val="00125C14"/>
    <w:rsid w:val="001261A0"/>
    <w:rsid w:val="00126A71"/>
    <w:rsid w:val="001276D7"/>
    <w:rsid w:val="00130299"/>
    <w:rsid w:val="00130465"/>
    <w:rsid w:val="001307C9"/>
    <w:rsid w:val="00130B41"/>
    <w:rsid w:val="00130C72"/>
    <w:rsid w:val="00130DB3"/>
    <w:rsid w:val="00130ECB"/>
    <w:rsid w:val="0013164C"/>
    <w:rsid w:val="001319F7"/>
    <w:rsid w:val="00131C32"/>
    <w:rsid w:val="00131D52"/>
    <w:rsid w:val="00131E97"/>
    <w:rsid w:val="00132805"/>
    <w:rsid w:val="00132E09"/>
    <w:rsid w:val="00132E86"/>
    <w:rsid w:val="00133696"/>
    <w:rsid w:val="00133A2A"/>
    <w:rsid w:val="00133BFD"/>
    <w:rsid w:val="00133D5A"/>
    <w:rsid w:val="00133EB4"/>
    <w:rsid w:val="00134621"/>
    <w:rsid w:val="00134B27"/>
    <w:rsid w:val="001353CB"/>
    <w:rsid w:val="001355CD"/>
    <w:rsid w:val="00135704"/>
    <w:rsid w:val="00136193"/>
    <w:rsid w:val="00136693"/>
    <w:rsid w:val="0013694A"/>
    <w:rsid w:val="00136D27"/>
    <w:rsid w:val="00136F0C"/>
    <w:rsid w:val="0013720A"/>
    <w:rsid w:val="001372AA"/>
    <w:rsid w:val="0013746B"/>
    <w:rsid w:val="001374F0"/>
    <w:rsid w:val="00137CB7"/>
    <w:rsid w:val="0014002F"/>
    <w:rsid w:val="001405A9"/>
    <w:rsid w:val="00140666"/>
    <w:rsid w:val="0014069F"/>
    <w:rsid w:val="001407B2"/>
    <w:rsid w:val="001407F8"/>
    <w:rsid w:val="0014083A"/>
    <w:rsid w:val="00140E08"/>
    <w:rsid w:val="001412EC"/>
    <w:rsid w:val="0014135E"/>
    <w:rsid w:val="001413BC"/>
    <w:rsid w:val="001417FF"/>
    <w:rsid w:val="0014192C"/>
    <w:rsid w:val="00141BC0"/>
    <w:rsid w:val="00141E91"/>
    <w:rsid w:val="00141FB7"/>
    <w:rsid w:val="00141FD8"/>
    <w:rsid w:val="001421B6"/>
    <w:rsid w:val="00142212"/>
    <w:rsid w:val="00142315"/>
    <w:rsid w:val="001425D1"/>
    <w:rsid w:val="00142677"/>
    <w:rsid w:val="00142B80"/>
    <w:rsid w:val="001430F8"/>
    <w:rsid w:val="001432DC"/>
    <w:rsid w:val="001432F3"/>
    <w:rsid w:val="0014354B"/>
    <w:rsid w:val="001435B6"/>
    <w:rsid w:val="00143DCA"/>
    <w:rsid w:val="001443E2"/>
    <w:rsid w:val="0014446A"/>
    <w:rsid w:val="001447A6"/>
    <w:rsid w:val="00144C33"/>
    <w:rsid w:val="00144D79"/>
    <w:rsid w:val="00144E2F"/>
    <w:rsid w:val="00145A76"/>
    <w:rsid w:val="00145C8A"/>
    <w:rsid w:val="001461E7"/>
    <w:rsid w:val="00146E8F"/>
    <w:rsid w:val="00147757"/>
    <w:rsid w:val="00147A7D"/>
    <w:rsid w:val="00147FB1"/>
    <w:rsid w:val="001507EF"/>
    <w:rsid w:val="0015095C"/>
    <w:rsid w:val="00150E14"/>
    <w:rsid w:val="00150F74"/>
    <w:rsid w:val="00151140"/>
    <w:rsid w:val="0015141B"/>
    <w:rsid w:val="0015147F"/>
    <w:rsid w:val="001517DD"/>
    <w:rsid w:val="00151D7E"/>
    <w:rsid w:val="001523E4"/>
    <w:rsid w:val="001524CC"/>
    <w:rsid w:val="001524D8"/>
    <w:rsid w:val="00152B40"/>
    <w:rsid w:val="001530C4"/>
    <w:rsid w:val="001530E6"/>
    <w:rsid w:val="0015399C"/>
    <w:rsid w:val="00153A98"/>
    <w:rsid w:val="00153B25"/>
    <w:rsid w:val="00153CAB"/>
    <w:rsid w:val="00153EA0"/>
    <w:rsid w:val="00153ECE"/>
    <w:rsid w:val="0015405F"/>
    <w:rsid w:val="00154A8F"/>
    <w:rsid w:val="001553C8"/>
    <w:rsid w:val="00155829"/>
    <w:rsid w:val="00155941"/>
    <w:rsid w:val="00155A59"/>
    <w:rsid w:val="00155AEF"/>
    <w:rsid w:val="00155EC7"/>
    <w:rsid w:val="00155F20"/>
    <w:rsid w:val="0015618A"/>
    <w:rsid w:val="00156222"/>
    <w:rsid w:val="0015674E"/>
    <w:rsid w:val="00156774"/>
    <w:rsid w:val="00156A33"/>
    <w:rsid w:val="00156CFF"/>
    <w:rsid w:val="0015724C"/>
    <w:rsid w:val="001573CC"/>
    <w:rsid w:val="00157694"/>
    <w:rsid w:val="00157B1C"/>
    <w:rsid w:val="00157B34"/>
    <w:rsid w:val="001604DE"/>
    <w:rsid w:val="00160526"/>
    <w:rsid w:val="00161404"/>
    <w:rsid w:val="0016172D"/>
    <w:rsid w:val="00161762"/>
    <w:rsid w:val="001625F2"/>
    <w:rsid w:val="0016299D"/>
    <w:rsid w:val="00162A0E"/>
    <w:rsid w:val="00162CBB"/>
    <w:rsid w:val="00162D3A"/>
    <w:rsid w:val="001639FF"/>
    <w:rsid w:val="00163E3C"/>
    <w:rsid w:val="00164061"/>
    <w:rsid w:val="001644C0"/>
    <w:rsid w:val="0016482D"/>
    <w:rsid w:val="00164992"/>
    <w:rsid w:val="00164BBF"/>
    <w:rsid w:val="00164D43"/>
    <w:rsid w:val="0016592B"/>
    <w:rsid w:val="0016595A"/>
    <w:rsid w:val="00165CE4"/>
    <w:rsid w:val="00165FC0"/>
    <w:rsid w:val="00166410"/>
    <w:rsid w:val="001672E2"/>
    <w:rsid w:val="0016740C"/>
    <w:rsid w:val="001674BC"/>
    <w:rsid w:val="0016758A"/>
    <w:rsid w:val="00167B1D"/>
    <w:rsid w:val="00167B98"/>
    <w:rsid w:val="00167EC4"/>
    <w:rsid w:val="0017011E"/>
    <w:rsid w:val="00170685"/>
    <w:rsid w:val="001706CE"/>
    <w:rsid w:val="00170C45"/>
    <w:rsid w:val="0017100E"/>
    <w:rsid w:val="00171BA8"/>
    <w:rsid w:val="00172208"/>
    <w:rsid w:val="001728CD"/>
    <w:rsid w:val="00172B85"/>
    <w:rsid w:val="00172D09"/>
    <w:rsid w:val="001730D7"/>
    <w:rsid w:val="00173313"/>
    <w:rsid w:val="0017354B"/>
    <w:rsid w:val="00173588"/>
    <w:rsid w:val="001736B0"/>
    <w:rsid w:val="001736D2"/>
    <w:rsid w:val="001738CD"/>
    <w:rsid w:val="001740BC"/>
    <w:rsid w:val="00174AEF"/>
    <w:rsid w:val="00174B92"/>
    <w:rsid w:val="00174D06"/>
    <w:rsid w:val="00174FAC"/>
    <w:rsid w:val="00175654"/>
    <w:rsid w:val="001758D4"/>
    <w:rsid w:val="00175CA0"/>
    <w:rsid w:val="001762B3"/>
    <w:rsid w:val="0017661A"/>
    <w:rsid w:val="001768A3"/>
    <w:rsid w:val="0017712F"/>
    <w:rsid w:val="0017715F"/>
    <w:rsid w:val="00177AB6"/>
    <w:rsid w:val="0018002A"/>
    <w:rsid w:val="0018017B"/>
    <w:rsid w:val="001804EB"/>
    <w:rsid w:val="00180A45"/>
    <w:rsid w:val="00180AA1"/>
    <w:rsid w:val="00180F84"/>
    <w:rsid w:val="00180FDD"/>
    <w:rsid w:val="001816A5"/>
    <w:rsid w:val="001816F9"/>
    <w:rsid w:val="00181BF3"/>
    <w:rsid w:val="00181C70"/>
    <w:rsid w:val="00181F3F"/>
    <w:rsid w:val="00182015"/>
    <w:rsid w:val="001820ED"/>
    <w:rsid w:val="00182102"/>
    <w:rsid w:val="001821C7"/>
    <w:rsid w:val="00182426"/>
    <w:rsid w:val="0018269B"/>
    <w:rsid w:val="00182927"/>
    <w:rsid w:val="00182BEE"/>
    <w:rsid w:val="00182DB1"/>
    <w:rsid w:val="00183533"/>
    <w:rsid w:val="00183594"/>
    <w:rsid w:val="00183B07"/>
    <w:rsid w:val="00184971"/>
    <w:rsid w:val="00184D2C"/>
    <w:rsid w:val="0018535F"/>
    <w:rsid w:val="00185893"/>
    <w:rsid w:val="001859AE"/>
    <w:rsid w:val="00185B1E"/>
    <w:rsid w:val="00185D25"/>
    <w:rsid w:val="00185F5A"/>
    <w:rsid w:val="001865CF"/>
    <w:rsid w:val="00186DAC"/>
    <w:rsid w:val="0018791E"/>
    <w:rsid w:val="00187B87"/>
    <w:rsid w:val="00190171"/>
    <w:rsid w:val="00190216"/>
    <w:rsid w:val="001909A2"/>
    <w:rsid w:val="00190FCE"/>
    <w:rsid w:val="001910A4"/>
    <w:rsid w:val="001915B5"/>
    <w:rsid w:val="00191776"/>
    <w:rsid w:val="0019185A"/>
    <w:rsid w:val="00191E96"/>
    <w:rsid w:val="00191EBF"/>
    <w:rsid w:val="0019274A"/>
    <w:rsid w:val="00192902"/>
    <w:rsid w:val="00192FDD"/>
    <w:rsid w:val="001938F9"/>
    <w:rsid w:val="00193EE4"/>
    <w:rsid w:val="00193FB6"/>
    <w:rsid w:val="00195D08"/>
    <w:rsid w:val="00195F59"/>
    <w:rsid w:val="00196031"/>
    <w:rsid w:val="001960F1"/>
    <w:rsid w:val="00197012"/>
    <w:rsid w:val="00197051"/>
    <w:rsid w:val="00197350"/>
    <w:rsid w:val="001977F3"/>
    <w:rsid w:val="00197BFE"/>
    <w:rsid w:val="00197DF6"/>
    <w:rsid w:val="001A0106"/>
    <w:rsid w:val="001A0587"/>
    <w:rsid w:val="001A060E"/>
    <w:rsid w:val="001A0904"/>
    <w:rsid w:val="001A0F05"/>
    <w:rsid w:val="001A0F7E"/>
    <w:rsid w:val="001A0FBE"/>
    <w:rsid w:val="001A1A4A"/>
    <w:rsid w:val="001A20D6"/>
    <w:rsid w:val="001A253D"/>
    <w:rsid w:val="001A277F"/>
    <w:rsid w:val="001A2ADA"/>
    <w:rsid w:val="001A2BEB"/>
    <w:rsid w:val="001A2F5E"/>
    <w:rsid w:val="001A3075"/>
    <w:rsid w:val="001A3197"/>
    <w:rsid w:val="001A3263"/>
    <w:rsid w:val="001A44FD"/>
    <w:rsid w:val="001A4D6D"/>
    <w:rsid w:val="001A5570"/>
    <w:rsid w:val="001A5619"/>
    <w:rsid w:val="001A5B57"/>
    <w:rsid w:val="001A6242"/>
    <w:rsid w:val="001A646C"/>
    <w:rsid w:val="001A69EF"/>
    <w:rsid w:val="001A6E01"/>
    <w:rsid w:val="001A6FE8"/>
    <w:rsid w:val="001A76D5"/>
    <w:rsid w:val="001B048F"/>
    <w:rsid w:val="001B05EF"/>
    <w:rsid w:val="001B05FB"/>
    <w:rsid w:val="001B0C7A"/>
    <w:rsid w:val="001B0E88"/>
    <w:rsid w:val="001B0FD6"/>
    <w:rsid w:val="001B13A8"/>
    <w:rsid w:val="001B13D1"/>
    <w:rsid w:val="001B144E"/>
    <w:rsid w:val="001B1E4A"/>
    <w:rsid w:val="001B243D"/>
    <w:rsid w:val="001B30FD"/>
    <w:rsid w:val="001B3B10"/>
    <w:rsid w:val="001B3CBD"/>
    <w:rsid w:val="001B411D"/>
    <w:rsid w:val="001B4217"/>
    <w:rsid w:val="001B44AE"/>
    <w:rsid w:val="001B48D4"/>
    <w:rsid w:val="001B541F"/>
    <w:rsid w:val="001B5906"/>
    <w:rsid w:val="001B5A40"/>
    <w:rsid w:val="001B6418"/>
    <w:rsid w:val="001B668B"/>
    <w:rsid w:val="001B6D29"/>
    <w:rsid w:val="001B6D86"/>
    <w:rsid w:val="001B71EE"/>
    <w:rsid w:val="001B723A"/>
    <w:rsid w:val="001B7A0F"/>
    <w:rsid w:val="001C00AA"/>
    <w:rsid w:val="001C063F"/>
    <w:rsid w:val="001C0647"/>
    <w:rsid w:val="001C094E"/>
    <w:rsid w:val="001C0BDC"/>
    <w:rsid w:val="001C2514"/>
    <w:rsid w:val="001C2745"/>
    <w:rsid w:val="001C2C16"/>
    <w:rsid w:val="001C31C9"/>
    <w:rsid w:val="001C3750"/>
    <w:rsid w:val="001C4623"/>
    <w:rsid w:val="001C4E92"/>
    <w:rsid w:val="001C4ECE"/>
    <w:rsid w:val="001C4F37"/>
    <w:rsid w:val="001C5715"/>
    <w:rsid w:val="001C5FA3"/>
    <w:rsid w:val="001C60CA"/>
    <w:rsid w:val="001C61C5"/>
    <w:rsid w:val="001C6481"/>
    <w:rsid w:val="001C64A4"/>
    <w:rsid w:val="001C6660"/>
    <w:rsid w:val="001C6AC7"/>
    <w:rsid w:val="001C6F20"/>
    <w:rsid w:val="001C729E"/>
    <w:rsid w:val="001C72D1"/>
    <w:rsid w:val="001C738B"/>
    <w:rsid w:val="001C762C"/>
    <w:rsid w:val="001C7FA3"/>
    <w:rsid w:val="001D002D"/>
    <w:rsid w:val="001D0103"/>
    <w:rsid w:val="001D03B6"/>
    <w:rsid w:val="001D0572"/>
    <w:rsid w:val="001D0972"/>
    <w:rsid w:val="001D0D10"/>
    <w:rsid w:val="001D0F75"/>
    <w:rsid w:val="001D14E5"/>
    <w:rsid w:val="001D1936"/>
    <w:rsid w:val="001D1CF3"/>
    <w:rsid w:val="001D224B"/>
    <w:rsid w:val="001D251B"/>
    <w:rsid w:val="001D26AE"/>
    <w:rsid w:val="001D2FEC"/>
    <w:rsid w:val="001D32D4"/>
    <w:rsid w:val="001D32E3"/>
    <w:rsid w:val="001D38A1"/>
    <w:rsid w:val="001D3A83"/>
    <w:rsid w:val="001D3DE8"/>
    <w:rsid w:val="001D43E8"/>
    <w:rsid w:val="001D45E8"/>
    <w:rsid w:val="001D4954"/>
    <w:rsid w:val="001D4C96"/>
    <w:rsid w:val="001D55E5"/>
    <w:rsid w:val="001D5984"/>
    <w:rsid w:val="001D5A80"/>
    <w:rsid w:val="001D5DEC"/>
    <w:rsid w:val="001D6334"/>
    <w:rsid w:val="001D6667"/>
    <w:rsid w:val="001D6D7A"/>
    <w:rsid w:val="001D7138"/>
    <w:rsid w:val="001D7C76"/>
    <w:rsid w:val="001E0208"/>
    <w:rsid w:val="001E0638"/>
    <w:rsid w:val="001E07C6"/>
    <w:rsid w:val="001E088C"/>
    <w:rsid w:val="001E0CE6"/>
    <w:rsid w:val="001E0DB9"/>
    <w:rsid w:val="001E12F4"/>
    <w:rsid w:val="001E1481"/>
    <w:rsid w:val="001E1492"/>
    <w:rsid w:val="001E1BD1"/>
    <w:rsid w:val="001E235F"/>
    <w:rsid w:val="001E2B27"/>
    <w:rsid w:val="001E30F3"/>
    <w:rsid w:val="001E33D1"/>
    <w:rsid w:val="001E33D7"/>
    <w:rsid w:val="001E3541"/>
    <w:rsid w:val="001E381A"/>
    <w:rsid w:val="001E3938"/>
    <w:rsid w:val="001E4046"/>
    <w:rsid w:val="001E430E"/>
    <w:rsid w:val="001E46B1"/>
    <w:rsid w:val="001E4849"/>
    <w:rsid w:val="001E48BA"/>
    <w:rsid w:val="001E4EF0"/>
    <w:rsid w:val="001E535E"/>
    <w:rsid w:val="001E57BD"/>
    <w:rsid w:val="001E58E9"/>
    <w:rsid w:val="001E6336"/>
    <w:rsid w:val="001E7004"/>
    <w:rsid w:val="001E7468"/>
    <w:rsid w:val="001E7797"/>
    <w:rsid w:val="001E77A3"/>
    <w:rsid w:val="001E7A62"/>
    <w:rsid w:val="001E7C33"/>
    <w:rsid w:val="001E7EBB"/>
    <w:rsid w:val="001E7FBA"/>
    <w:rsid w:val="001F011C"/>
    <w:rsid w:val="001F081E"/>
    <w:rsid w:val="001F0B09"/>
    <w:rsid w:val="001F0B4B"/>
    <w:rsid w:val="001F1042"/>
    <w:rsid w:val="001F1279"/>
    <w:rsid w:val="001F13D8"/>
    <w:rsid w:val="001F15F6"/>
    <w:rsid w:val="001F1C86"/>
    <w:rsid w:val="001F2A15"/>
    <w:rsid w:val="001F2A5B"/>
    <w:rsid w:val="001F32D3"/>
    <w:rsid w:val="001F3719"/>
    <w:rsid w:val="001F3CE8"/>
    <w:rsid w:val="001F463D"/>
    <w:rsid w:val="001F4F7E"/>
    <w:rsid w:val="001F5128"/>
    <w:rsid w:val="001F51AB"/>
    <w:rsid w:val="001F5B67"/>
    <w:rsid w:val="001F5F0D"/>
    <w:rsid w:val="001F6AFB"/>
    <w:rsid w:val="001F6D2C"/>
    <w:rsid w:val="001F6E64"/>
    <w:rsid w:val="001F78A2"/>
    <w:rsid w:val="001F78D6"/>
    <w:rsid w:val="001F7A19"/>
    <w:rsid w:val="001F7DDF"/>
    <w:rsid w:val="00200052"/>
    <w:rsid w:val="0020046F"/>
    <w:rsid w:val="00200740"/>
    <w:rsid w:val="002007BA"/>
    <w:rsid w:val="0020083D"/>
    <w:rsid w:val="00200903"/>
    <w:rsid w:val="002013BC"/>
    <w:rsid w:val="002018A3"/>
    <w:rsid w:val="00201ADA"/>
    <w:rsid w:val="00201DA8"/>
    <w:rsid w:val="00201ED5"/>
    <w:rsid w:val="00202352"/>
    <w:rsid w:val="002026A9"/>
    <w:rsid w:val="00202768"/>
    <w:rsid w:val="00202828"/>
    <w:rsid w:val="00202C6E"/>
    <w:rsid w:val="00202DFD"/>
    <w:rsid w:val="00202E1D"/>
    <w:rsid w:val="00202EE9"/>
    <w:rsid w:val="0020327C"/>
    <w:rsid w:val="00203780"/>
    <w:rsid w:val="00203A3C"/>
    <w:rsid w:val="00203DBD"/>
    <w:rsid w:val="00203E8C"/>
    <w:rsid w:val="00204245"/>
    <w:rsid w:val="002042BB"/>
    <w:rsid w:val="00204413"/>
    <w:rsid w:val="00204E6A"/>
    <w:rsid w:val="0020510D"/>
    <w:rsid w:val="00205244"/>
    <w:rsid w:val="00205275"/>
    <w:rsid w:val="002052C4"/>
    <w:rsid w:val="002052ED"/>
    <w:rsid w:val="00205FF9"/>
    <w:rsid w:val="002067F9"/>
    <w:rsid w:val="00206C35"/>
    <w:rsid w:val="0020716C"/>
    <w:rsid w:val="00207261"/>
    <w:rsid w:val="002075CE"/>
    <w:rsid w:val="00207A14"/>
    <w:rsid w:val="00207A23"/>
    <w:rsid w:val="00207C0A"/>
    <w:rsid w:val="00207F0C"/>
    <w:rsid w:val="00210176"/>
    <w:rsid w:val="00210871"/>
    <w:rsid w:val="0021097D"/>
    <w:rsid w:val="00210D6F"/>
    <w:rsid w:val="00210EC2"/>
    <w:rsid w:val="00210EC9"/>
    <w:rsid w:val="00210F40"/>
    <w:rsid w:val="0021150E"/>
    <w:rsid w:val="0021171D"/>
    <w:rsid w:val="00211DFD"/>
    <w:rsid w:val="00211F77"/>
    <w:rsid w:val="002125B8"/>
    <w:rsid w:val="00212844"/>
    <w:rsid w:val="002134E6"/>
    <w:rsid w:val="00213690"/>
    <w:rsid w:val="002136F4"/>
    <w:rsid w:val="00213793"/>
    <w:rsid w:val="00213E59"/>
    <w:rsid w:val="00214098"/>
    <w:rsid w:val="00214299"/>
    <w:rsid w:val="0021503E"/>
    <w:rsid w:val="00215194"/>
    <w:rsid w:val="00215C6A"/>
    <w:rsid w:val="00215DB7"/>
    <w:rsid w:val="00216389"/>
    <w:rsid w:val="002164AB"/>
    <w:rsid w:val="0021682A"/>
    <w:rsid w:val="00216842"/>
    <w:rsid w:val="00216860"/>
    <w:rsid w:val="00217859"/>
    <w:rsid w:val="00217B4F"/>
    <w:rsid w:val="00220120"/>
    <w:rsid w:val="0022021E"/>
    <w:rsid w:val="0022062A"/>
    <w:rsid w:val="00220840"/>
    <w:rsid w:val="002208A7"/>
    <w:rsid w:val="00220E6C"/>
    <w:rsid w:val="00220EE6"/>
    <w:rsid w:val="002211E2"/>
    <w:rsid w:val="0022124D"/>
    <w:rsid w:val="0022198B"/>
    <w:rsid w:val="00221B03"/>
    <w:rsid w:val="002223EC"/>
    <w:rsid w:val="00222B65"/>
    <w:rsid w:val="00222B6B"/>
    <w:rsid w:val="00222D7C"/>
    <w:rsid w:val="00222DA0"/>
    <w:rsid w:val="0022310C"/>
    <w:rsid w:val="002231BC"/>
    <w:rsid w:val="0022356B"/>
    <w:rsid w:val="0022366A"/>
    <w:rsid w:val="00224F7B"/>
    <w:rsid w:val="00226D9A"/>
    <w:rsid w:val="0022761B"/>
    <w:rsid w:val="00230118"/>
    <w:rsid w:val="00230239"/>
    <w:rsid w:val="00230B34"/>
    <w:rsid w:val="00230B53"/>
    <w:rsid w:val="00230D4E"/>
    <w:rsid w:val="00231241"/>
    <w:rsid w:val="00231826"/>
    <w:rsid w:val="00231A0B"/>
    <w:rsid w:val="00232C58"/>
    <w:rsid w:val="00232FFE"/>
    <w:rsid w:val="002333EA"/>
    <w:rsid w:val="0023341D"/>
    <w:rsid w:val="0023367F"/>
    <w:rsid w:val="0023395C"/>
    <w:rsid w:val="00233E02"/>
    <w:rsid w:val="00233E8B"/>
    <w:rsid w:val="00233EDF"/>
    <w:rsid w:val="00233F33"/>
    <w:rsid w:val="00234262"/>
    <w:rsid w:val="0023426B"/>
    <w:rsid w:val="00234660"/>
    <w:rsid w:val="002349D1"/>
    <w:rsid w:val="00234A5A"/>
    <w:rsid w:val="00234D0C"/>
    <w:rsid w:val="00235AD7"/>
    <w:rsid w:val="002363F4"/>
    <w:rsid w:val="0023660C"/>
    <w:rsid w:val="00236753"/>
    <w:rsid w:val="002367A7"/>
    <w:rsid w:val="00236DAA"/>
    <w:rsid w:val="00236FB8"/>
    <w:rsid w:val="002376FD"/>
    <w:rsid w:val="0024000D"/>
    <w:rsid w:val="0024006C"/>
    <w:rsid w:val="002401F1"/>
    <w:rsid w:val="0024036A"/>
    <w:rsid w:val="0024046B"/>
    <w:rsid w:val="00240CB9"/>
    <w:rsid w:val="00240DFE"/>
    <w:rsid w:val="00241004"/>
    <w:rsid w:val="002412E4"/>
    <w:rsid w:val="002416CE"/>
    <w:rsid w:val="00241B11"/>
    <w:rsid w:val="00242043"/>
    <w:rsid w:val="00242A8D"/>
    <w:rsid w:val="00242D35"/>
    <w:rsid w:val="00243101"/>
    <w:rsid w:val="00244155"/>
    <w:rsid w:val="00244901"/>
    <w:rsid w:val="0024492C"/>
    <w:rsid w:val="002452AC"/>
    <w:rsid w:val="002458DB"/>
    <w:rsid w:val="00245C65"/>
    <w:rsid w:val="00245F32"/>
    <w:rsid w:val="002461E8"/>
    <w:rsid w:val="0024635B"/>
    <w:rsid w:val="00246652"/>
    <w:rsid w:val="00246A3D"/>
    <w:rsid w:val="00246F14"/>
    <w:rsid w:val="00247464"/>
    <w:rsid w:val="00247730"/>
    <w:rsid w:val="00247774"/>
    <w:rsid w:val="00247CFF"/>
    <w:rsid w:val="00247E6B"/>
    <w:rsid w:val="00247FCA"/>
    <w:rsid w:val="00250098"/>
    <w:rsid w:val="00250131"/>
    <w:rsid w:val="002506AF"/>
    <w:rsid w:val="002506EA"/>
    <w:rsid w:val="00250ABA"/>
    <w:rsid w:val="00250E3C"/>
    <w:rsid w:val="002511DF"/>
    <w:rsid w:val="002517FB"/>
    <w:rsid w:val="00251B5E"/>
    <w:rsid w:val="00251EA7"/>
    <w:rsid w:val="00252152"/>
    <w:rsid w:val="002522DB"/>
    <w:rsid w:val="00252C31"/>
    <w:rsid w:val="00252DE6"/>
    <w:rsid w:val="00252FFD"/>
    <w:rsid w:val="00253586"/>
    <w:rsid w:val="00253771"/>
    <w:rsid w:val="00253F0D"/>
    <w:rsid w:val="002540CC"/>
    <w:rsid w:val="002540DA"/>
    <w:rsid w:val="00255048"/>
    <w:rsid w:val="00255775"/>
    <w:rsid w:val="0025589E"/>
    <w:rsid w:val="00256641"/>
    <w:rsid w:val="002568A6"/>
    <w:rsid w:val="00256FEB"/>
    <w:rsid w:val="00257205"/>
    <w:rsid w:val="0025740A"/>
    <w:rsid w:val="00257A60"/>
    <w:rsid w:val="00257AA5"/>
    <w:rsid w:val="002601E4"/>
    <w:rsid w:val="002602E1"/>
    <w:rsid w:val="00260306"/>
    <w:rsid w:val="00260365"/>
    <w:rsid w:val="00260438"/>
    <w:rsid w:val="00260620"/>
    <w:rsid w:val="00260AF0"/>
    <w:rsid w:val="00260CE5"/>
    <w:rsid w:val="00260F23"/>
    <w:rsid w:val="0026136F"/>
    <w:rsid w:val="002614D3"/>
    <w:rsid w:val="00261C23"/>
    <w:rsid w:val="0026256F"/>
    <w:rsid w:val="002627BA"/>
    <w:rsid w:val="00262C93"/>
    <w:rsid w:val="00264450"/>
    <w:rsid w:val="0026460A"/>
    <w:rsid w:val="00264722"/>
    <w:rsid w:val="00264750"/>
    <w:rsid w:val="00264BB7"/>
    <w:rsid w:val="00265158"/>
    <w:rsid w:val="0026530A"/>
    <w:rsid w:val="00265FD7"/>
    <w:rsid w:val="0026651A"/>
    <w:rsid w:val="00267484"/>
    <w:rsid w:val="00267AB4"/>
    <w:rsid w:val="002704F3"/>
    <w:rsid w:val="00270882"/>
    <w:rsid w:val="00271039"/>
    <w:rsid w:val="0027112D"/>
    <w:rsid w:val="002713B7"/>
    <w:rsid w:val="002720FB"/>
    <w:rsid w:val="0027218D"/>
    <w:rsid w:val="00272824"/>
    <w:rsid w:val="00272A95"/>
    <w:rsid w:val="00272DA4"/>
    <w:rsid w:val="00273E66"/>
    <w:rsid w:val="002744AD"/>
    <w:rsid w:val="002748B3"/>
    <w:rsid w:val="00274EEA"/>
    <w:rsid w:val="002754DC"/>
    <w:rsid w:val="0027557C"/>
    <w:rsid w:val="00275792"/>
    <w:rsid w:val="00275903"/>
    <w:rsid w:val="00275B95"/>
    <w:rsid w:val="00275FA8"/>
    <w:rsid w:val="00276299"/>
    <w:rsid w:val="00276C10"/>
    <w:rsid w:val="002775BC"/>
    <w:rsid w:val="0027779F"/>
    <w:rsid w:val="002777A3"/>
    <w:rsid w:val="0027780B"/>
    <w:rsid w:val="0027784A"/>
    <w:rsid w:val="00280370"/>
    <w:rsid w:val="00280658"/>
    <w:rsid w:val="00280D36"/>
    <w:rsid w:val="00280E59"/>
    <w:rsid w:val="00281161"/>
    <w:rsid w:val="00281C87"/>
    <w:rsid w:val="00281E5B"/>
    <w:rsid w:val="002823F2"/>
    <w:rsid w:val="00282AC8"/>
    <w:rsid w:val="00282BA3"/>
    <w:rsid w:val="00283415"/>
    <w:rsid w:val="002834FE"/>
    <w:rsid w:val="00283548"/>
    <w:rsid w:val="0028379C"/>
    <w:rsid w:val="00283890"/>
    <w:rsid w:val="00283E67"/>
    <w:rsid w:val="00283EDA"/>
    <w:rsid w:val="00283FC7"/>
    <w:rsid w:val="002841E8"/>
    <w:rsid w:val="002842FE"/>
    <w:rsid w:val="00284C1B"/>
    <w:rsid w:val="0028504E"/>
    <w:rsid w:val="0028547A"/>
    <w:rsid w:val="00285A8F"/>
    <w:rsid w:val="00285E05"/>
    <w:rsid w:val="002863BF"/>
    <w:rsid w:val="00286444"/>
    <w:rsid w:val="002866CB"/>
    <w:rsid w:val="002867FC"/>
    <w:rsid w:val="002868E7"/>
    <w:rsid w:val="00286C66"/>
    <w:rsid w:val="002874E9"/>
    <w:rsid w:val="00290813"/>
    <w:rsid w:val="002909D0"/>
    <w:rsid w:val="00290F00"/>
    <w:rsid w:val="002917A7"/>
    <w:rsid w:val="00291F99"/>
    <w:rsid w:val="002920FA"/>
    <w:rsid w:val="002921B9"/>
    <w:rsid w:val="00292224"/>
    <w:rsid w:val="00292D31"/>
    <w:rsid w:val="00292D3B"/>
    <w:rsid w:val="00293152"/>
    <w:rsid w:val="00293732"/>
    <w:rsid w:val="00293836"/>
    <w:rsid w:val="00293850"/>
    <w:rsid w:val="0029410F"/>
    <w:rsid w:val="002947B4"/>
    <w:rsid w:val="00294B87"/>
    <w:rsid w:val="00294D3E"/>
    <w:rsid w:val="00294F22"/>
    <w:rsid w:val="002950C1"/>
    <w:rsid w:val="0029578E"/>
    <w:rsid w:val="00295BA5"/>
    <w:rsid w:val="00295D05"/>
    <w:rsid w:val="00296043"/>
    <w:rsid w:val="0029628B"/>
    <w:rsid w:val="00296729"/>
    <w:rsid w:val="0029693E"/>
    <w:rsid w:val="002972AB"/>
    <w:rsid w:val="0029768B"/>
    <w:rsid w:val="002976E0"/>
    <w:rsid w:val="0029791D"/>
    <w:rsid w:val="00297A6F"/>
    <w:rsid w:val="00297BF1"/>
    <w:rsid w:val="00297CA3"/>
    <w:rsid w:val="002A02FE"/>
    <w:rsid w:val="002A03B9"/>
    <w:rsid w:val="002A0F54"/>
    <w:rsid w:val="002A18CF"/>
    <w:rsid w:val="002A1ED1"/>
    <w:rsid w:val="002A2098"/>
    <w:rsid w:val="002A23D7"/>
    <w:rsid w:val="002A2487"/>
    <w:rsid w:val="002A26D9"/>
    <w:rsid w:val="002A2D13"/>
    <w:rsid w:val="002A2D50"/>
    <w:rsid w:val="002A2E8C"/>
    <w:rsid w:val="002A2EEA"/>
    <w:rsid w:val="002A3206"/>
    <w:rsid w:val="002A3F49"/>
    <w:rsid w:val="002A45CB"/>
    <w:rsid w:val="002A50BD"/>
    <w:rsid w:val="002A52E0"/>
    <w:rsid w:val="002A57DD"/>
    <w:rsid w:val="002A5893"/>
    <w:rsid w:val="002A5DFB"/>
    <w:rsid w:val="002A634B"/>
    <w:rsid w:val="002A6505"/>
    <w:rsid w:val="002A6D80"/>
    <w:rsid w:val="002A72CE"/>
    <w:rsid w:val="002A7440"/>
    <w:rsid w:val="002A7468"/>
    <w:rsid w:val="002A7588"/>
    <w:rsid w:val="002A78F4"/>
    <w:rsid w:val="002A7F5F"/>
    <w:rsid w:val="002B042A"/>
    <w:rsid w:val="002B0586"/>
    <w:rsid w:val="002B0814"/>
    <w:rsid w:val="002B0F0B"/>
    <w:rsid w:val="002B155E"/>
    <w:rsid w:val="002B1CCE"/>
    <w:rsid w:val="002B23F9"/>
    <w:rsid w:val="002B266A"/>
    <w:rsid w:val="002B28EC"/>
    <w:rsid w:val="002B2FB1"/>
    <w:rsid w:val="002B339F"/>
    <w:rsid w:val="002B3C50"/>
    <w:rsid w:val="002B3E1F"/>
    <w:rsid w:val="002B4066"/>
    <w:rsid w:val="002B47E4"/>
    <w:rsid w:val="002B48A4"/>
    <w:rsid w:val="002B49F9"/>
    <w:rsid w:val="002B4DAF"/>
    <w:rsid w:val="002B5D49"/>
    <w:rsid w:val="002B60F9"/>
    <w:rsid w:val="002B6EAB"/>
    <w:rsid w:val="002B7F77"/>
    <w:rsid w:val="002C02A2"/>
    <w:rsid w:val="002C0782"/>
    <w:rsid w:val="002C07E5"/>
    <w:rsid w:val="002C0CE0"/>
    <w:rsid w:val="002C1596"/>
    <w:rsid w:val="002C1C12"/>
    <w:rsid w:val="002C1F50"/>
    <w:rsid w:val="002C2728"/>
    <w:rsid w:val="002C2B8A"/>
    <w:rsid w:val="002C2F3A"/>
    <w:rsid w:val="002C34C2"/>
    <w:rsid w:val="002C3772"/>
    <w:rsid w:val="002C3FFC"/>
    <w:rsid w:val="002C4179"/>
    <w:rsid w:val="002C4228"/>
    <w:rsid w:val="002C4236"/>
    <w:rsid w:val="002C436A"/>
    <w:rsid w:val="002C496E"/>
    <w:rsid w:val="002C4A44"/>
    <w:rsid w:val="002C57B8"/>
    <w:rsid w:val="002C59F9"/>
    <w:rsid w:val="002C5FC8"/>
    <w:rsid w:val="002C604C"/>
    <w:rsid w:val="002C64C5"/>
    <w:rsid w:val="002C6762"/>
    <w:rsid w:val="002C6FC5"/>
    <w:rsid w:val="002C7390"/>
    <w:rsid w:val="002C78A5"/>
    <w:rsid w:val="002C7DEA"/>
    <w:rsid w:val="002D03AB"/>
    <w:rsid w:val="002D04EE"/>
    <w:rsid w:val="002D055A"/>
    <w:rsid w:val="002D089B"/>
    <w:rsid w:val="002D13B8"/>
    <w:rsid w:val="002D1B25"/>
    <w:rsid w:val="002D26F9"/>
    <w:rsid w:val="002D2C17"/>
    <w:rsid w:val="002D3044"/>
    <w:rsid w:val="002D34D6"/>
    <w:rsid w:val="002D34FD"/>
    <w:rsid w:val="002D3667"/>
    <w:rsid w:val="002D3CF5"/>
    <w:rsid w:val="002D3F7A"/>
    <w:rsid w:val="002D44A3"/>
    <w:rsid w:val="002D4878"/>
    <w:rsid w:val="002D48E6"/>
    <w:rsid w:val="002D4CC8"/>
    <w:rsid w:val="002D4CCB"/>
    <w:rsid w:val="002D4E89"/>
    <w:rsid w:val="002D509C"/>
    <w:rsid w:val="002D5C75"/>
    <w:rsid w:val="002D66D3"/>
    <w:rsid w:val="002D6A27"/>
    <w:rsid w:val="002D6D0B"/>
    <w:rsid w:val="002D6F26"/>
    <w:rsid w:val="002D7218"/>
    <w:rsid w:val="002D73B7"/>
    <w:rsid w:val="002D7792"/>
    <w:rsid w:val="002D7A5D"/>
    <w:rsid w:val="002D7A70"/>
    <w:rsid w:val="002E0B22"/>
    <w:rsid w:val="002E0B63"/>
    <w:rsid w:val="002E0EE8"/>
    <w:rsid w:val="002E14AA"/>
    <w:rsid w:val="002E1989"/>
    <w:rsid w:val="002E1B3E"/>
    <w:rsid w:val="002E1B52"/>
    <w:rsid w:val="002E2474"/>
    <w:rsid w:val="002E2A71"/>
    <w:rsid w:val="002E356C"/>
    <w:rsid w:val="002E35F3"/>
    <w:rsid w:val="002E35F5"/>
    <w:rsid w:val="002E38AC"/>
    <w:rsid w:val="002E392B"/>
    <w:rsid w:val="002E3F30"/>
    <w:rsid w:val="002E435C"/>
    <w:rsid w:val="002E49C4"/>
    <w:rsid w:val="002E4FC9"/>
    <w:rsid w:val="002E50DC"/>
    <w:rsid w:val="002E5705"/>
    <w:rsid w:val="002E5B5F"/>
    <w:rsid w:val="002E601D"/>
    <w:rsid w:val="002E7B7C"/>
    <w:rsid w:val="002E7E89"/>
    <w:rsid w:val="002F00DE"/>
    <w:rsid w:val="002F17B6"/>
    <w:rsid w:val="002F194A"/>
    <w:rsid w:val="002F197B"/>
    <w:rsid w:val="002F213C"/>
    <w:rsid w:val="002F24B4"/>
    <w:rsid w:val="002F2631"/>
    <w:rsid w:val="002F3013"/>
    <w:rsid w:val="002F3294"/>
    <w:rsid w:val="002F33F1"/>
    <w:rsid w:val="002F364D"/>
    <w:rsid w:val="002F3807"/>
    <w:rsid w:val="002F3CA7"/>
    <w:rsid w:val="002F3E8D"/>
    <w:rsid w:val="002F3F93"/>
    <w:rsid w:val="002F43C2"/>
    <w:rsid w:val="002F43F6"/>
    <w:rsid w:val="002F441F"/>
    <w:rsid w:val="002F44A8"/>
    <w:rsid w:val="002F4512"/>
    <w:rsid w:val="002F4990"/>
    <w:rsid w:val="002F4C75"/>
    <w:rsid w:val="002F5216"/>
    <w:rsid w:val="002F5360"/>
    <w:rsid w:val="002F54E2"/>
    <w:rsid w:val="002F5B27"/>
    <w:rsid w:val="002F6457"/>
    <w:rsid w:val="002F674A"/>
    <w:rsid w:val="002F6AE2"/>
    <w:rsid w:val="002F6E00"/>
    <w:rsid w:val="002F7B75"/>
    <w:rsid w:val="002F7F00"/>
    <w:rsid w:val="0030052B"/>
    <w:rsid w:val="003009BB"/>
    <w:rsid w:val="00300BB4"/>
    <w:rsid w:val="00300C1C"/>
    <w:rsid w:val="00300DF9"/>
    <w:rsid w:val="00300E99"/>
    <w:rsid w:val="00300FCF"/>
    <w:rsid w:val="0030127F"/>
    <w:rsid w:val="003014FE"/>
    <w:rsid w:val="0030166E"/>
    <w:rsid w:val="003018C9"/>
    <w:rsid w:val="00301BD4"/>
    <w:rsid w:val="00302643"/>
    <w:rsid w:val="00302817"/>
    <w:rsid w:val="00302890"/>
    <w:rsid w:val="00302B6C"/>
    <w:rsid w:val="00302D91"/>
    <w:rsid w:val="00302DE0"/>
    <w:rsid w:val="0030344E"/>
    <w:rsid w:val="00303EBE"/>
    <w:rsid w:val="00304034"/>
    <w:rsid w:val="003041E1"/>
    <w:rsid w:val="00304D37"/>
    <w:rsid w:val="00304FCB"/>
    <w:rsid w:val="00305B65"/>
    <w:rsid w:val="00306098"/>
    <w:rsid w:val="00306488"/>
    <w:rsid w:val="003075C5"/>
    <w:rsid w:val="003075D6"/>
    <w:rsid w:val="00307ABF"/>
    <w:rsid w:val="00310087"/>
    <w:rsid w:val="0031013B"/>
    <w:rsid w:val="00310886"/>
    <w:rsid w:val="00310E5E"/>
    <w:rsid w:val="00310E93"/>
    <w:rsid w:val="003110AD"/>
    <w:rsid w:val="00311136"/>
    <w:rsid w:val="003112F7"/>
    <w:rsid w:val="0031141D"/>
    <w:rsid w:val="00311560"/>
    <w:rsid w:val="003115DD"/>
    <w:rsid w:val="00311834"/>
    <w:rsid w:val="00311F35"/>
    <w:rsid w:val="00313406"/>
    <w:rsid w:val="00313561"/>
    <w:rsid w:val="0031367B"/>
    <w:rsid w:val="00313FC2"/>
    <w:rsid w:val="00314246"/>
    <w:rsid w:val="003142F5"/>
    <w:rsid w:val="00314D8C"/>
    <w:rsid w:val="0031555E"/>
    <w:rsid w:val="00315A1A"/>
    <w:rsid w:val="00315DD2"/>
    <w:rsid w:val="003161BB"/>
    <w:rsid w:val="0031653C"/>
    <w:rsid w:val="0031655E"/>
    <w:rsid w:val="00316688"/>
    <w:rsid w:val="00316E56"/>
    <w:rsid w:val="00317641"/>
    <w:rsid w:val="00320006"/>
    <w:rsid w:val="00320117"/>
    <w:rsid w:val="00320326"/>
    <w:rsid w:val="0032058E"/>
    <w:rsid w:val="003205F0"/>
    <w:rsid w:val="00320622"/>
    <w:rsid w:val="003209C3"/>
    <w:rsid w:val="00320F48"/>
    <w:rsid w:val="0032171B"/>
    <w:rsid w:val="00321789"/>
    <w:rsid w:val="0032180C"/>
    <w:rsid w:val="00321F5E"/>
    <w:rsid w:val="00322C28"/>
    <w:rsid w:val="00323120"/>
    <w:rsid w:val="0032313F"/>
    <w:rsid w:val="003239E2"/>
    <w:rsid w:val="00323BDC"/>
    <w:rsid w:val="00324354"/>
    <w:rsid w:val="00324EEA"/>
    <w:rsid w:val="003250F9"/>
    <w:rsid w:val="00326001"/>
    <w:rsid w:val="00326492"/>
    <w:rsid w:val="003273E7"/>
    <w:rsid w:val="00327AE0"/>
    <w:rsid w:val="00327BAA"/>
    <w:rsid w:val="003302C3"/>
    <w:rsid w:val="0033087E"/>
    <w:rsid w:val="00330E15"/>
    <w:rsid w:val="00331063"/>
    <w:rsid w:val="00331920"/>
    <w:rsid w:val="00331BD1"/>
    <w:rsid w:val="00332402"/>
    <w:rsid w:val="00332475"/>
    <w:rsid w:val="0033256C"/>
    <w:rsid w:val="003326A3"/>
    <w:rsid w:val="00332886"/>
    <w:rsid w:val="0033294A"/>
    <w:rsid w:val="00332B11"/>
    <w:rsid w:val="00333047"/>
    <w:rsid w:val="00333195"/>
    <w:rsid w:val="00333E92"/>
    <w:rsid w:val="003340B3"/>
    <w:rsid w:val="0033437D"/>
    <w:rsid w:val="00334461"/>
    <w:rsid w:val="003346A4"/>
    <w:rsid w:val="00334B0A"/>
    <w:rsid w:val="00334CFF"/>
    <w:rsid w:val="00334D2F"/>
    <w:rsid w:val="0033526B"/>
    <w:rsid w:val="003352BE"/>
    <w:rsid w:val="00335A5A"/>
    <w:rsid w:val="00335CD9"/>
    <w:rsid w:val="0033652B"/>
    <w:rsid w:val="003365C0"/>
    <w:rsid w:val="0033669F"/>
    <w:rsid w:val="0033694D"/>
    <w:rsid w:val="003369CC"/>
    <w:rsid w:val="00336B85"/>
    <w:rsid w:val="0033765D"/>
    <w:rsid w:val="00337B89"/>
    <w:rsid w:val="00337EB1"/>
    <w:rsid w:val="0034105C"/>
    <w:rsid w:val="003411F0"/>
    <w:rsid w:val="003412D2"/>
    <w:rsid w:val="003412F6"/>
    <w:rsid w:val="00341510"/>
    <w:rsid w:val="003415A9"/>
    <w:rsid w:val="00341C6D"/>
    <w:rsid w:val="00341FCC"/>
    <w:rsid w:val="0034207C"/>
    <w:rsid w:val="00342289"/>
    <w:rsid w:val="00342E7E"/>
    <w:rsid w:val="0034309C"/>
    <w:rsid w:val="00343964"/>
    <w:rsid w:val="00343BA5"/>
    <w:rsid w:val="00343C3C"/>
    <w:rsid w:val="00343D03"/>
    <w:rsid w:val="00343EA4"/>
    <w:rsid w:val="003448D7"/>
    <w:rsid w:val="00344E25"/>
    <w:rsid w:val="00344F47"/>
    <w:rsid w:val="00345230"/>
    <w:rsid w:val="0034546C"/>
    <w:rsid w:val="0034599C"/>
    <w:rsid w:val="00345F1F"/>
    <w:rsid w:val="0034679A"/>
    <w:rsid w:val="00346D9A"/>
    <w:rsid w:val="00347202"/>
    <w:rsid w:val="00347376"/>
    <w:rsid w:val="00347621"/>
    <w:rsid w:val="00347AD8"/>
    <w:rsid w:val="00347D39"/>
    <w:rsid w:val="003502CF"/>
    <w:rsid w:val="003504B0"/>
    <w:rsid w:val="003512F9"/>
    <w:rsid w:val="0035196D"/>
    <w:rsid w:val="00351B4C"/>
    <w:rsid w:val="00352898"/>
    <w:rsid w:val="00352D91"/>
    <w:rsid w:val="00352E3D"/>
    <w:rsid w:val="003532D7"/>
    <w:rsid w:val="00353788"/>
    <w:rsid w:val="00353794"/>
    <w:rsid w:val="00353B93"/>
    <w:rsid w:val="00353DA5"/>
    <w:rsid w:val="00353DF3"/>
    <w:rsid w:val="00353F2D"/>
    <w:rsid w:val="0035450B"/>
    <w:rsid w:val="00354534"/>
    <w:rsid w:val="00354A1B"/>
    <w:rsid w:val="00354D4C"/>
    <w:rsid w:val="00354FF1"/>
    <w:rsid w:val="003552A8"/>
    <w:rsid w:val="00355923"/>
    <w:rsid w:val="00355CD9"/>
    <w:rsid w:val="003564B9"/>
    <w:rsid w:val="00356C75"/>
    <w:rsid w:val="0035726E"/>
    <w:rsid w:val="003573FD"/>
    <w:rsid w:val="00357735"/>
    <w:rsid w:val="00357ADE"/>
    <w:rsid w:val="00357FD3"/>
    <w:rsid w:val="00361026"/>
    <w:rsid w:val="0036117C"/>
    <w:rsid w:val="003612DF"/>
    <w:rsid w:val="00361939"/>
    <w:rsid w:val="0036203E"/>
    <w:rsid w:val="003621F8"/>
    <w:rsid w:val="003622FF"/>
    <w:rsid w:val="003631D0"/>
    <w:rsid w:val="0036349A"/>
    <w:rsid w:val="003640FA"/>
    <w:rsid w:val="0036443C"/>
    <w:rsid w:val="00364B72"/>
    <w:rsid w:val="003658DC"/>
    <w:rsid w:val="003659DB"/>
    <w:rsid w:val="00365A0C"/>
    <w:rsid w:val="00365D92"/>
    <w:rsid w:val="00366041"/>
    <w:rsid w:val="003663F8"/>
    <w:rsid w:val="00366718"/>
    <w:rsid w:val="0036673D"/>
    <w:rsid w:val="00366AFB"/>
    <w:rsid w:val="00366EE1"/>
    <w:rsid w:val="00366F9E"/>
    <w:rsid w:val="003675DC"/>
    <w:rsid w:val="00367BF5"/>
    <w:rsid w:val="003702A6"/>
    <w:rsid w:val="00370536"/>
    <w:rsid w:val="003706A7"/>
    <w:rsid w:val="003709EA"/>
    <w:rsid w:val="00370B49"/>
    <w:rsid w:val="0037140C"/>
    <w:rsid w:val="003717FE"/>
    <w:rsid w:val="00371A3B"/>
    <w:rsid w:val="0037210C"/>
    <w:rsid w:val="003722C9"/>
    <w:rsid w:val="00372324"/>
    <w:rsid w:val="00372488"/>
    <w:rsid w:val="003724C1"/>
    <w:rsid w:val="003728C2"/>
    <w:rsid w:val="003728EB"/>
    <w:rsid w:val="00373109"/>
    <w:rsid w:val="003735EA"/>
    <w:rsid w:val="00373D4D"/>
    <w:rsid w:val="00373DF3"/>
    <w:rsid w:val="00374204"/>
    <w:rsid w:val="00374257"/>
    <w:rsid w:val="00374322"/>
    <w:rsid w:val="00374607"/>
    <w:rsid w:val="00374634"/>
    <w:rsid w:val="00374B4E"/>
    <w:rsid w:val="00374EE4"/>
    <w:rsid w:val="0037530C"/>
    <w:rsid w:val="0037548C"/>
    <w:rsid w:val="00375ACC"/>
    <w:rsid w:val="00376887"/>
    <w:rsid w:val="00376A32"/>
    <w:rsid w:val="00376A5D"/>
    <w:rsid w:val="00376F4D"/>
    <w:rsid w:val="003770E8"/>
    <w:rsid w:val="00377122"/>
    <w:rsid w:val="0037716B"/>
    <w:rsid w:val="00377397"/>
    <w:rsid w:val="00377D72"/>
    <w:rsid w:val="00380C8C"/>
    <w:rsid w:val="00380F6B"/>
    <w:rsid w:val="003812BB"/>
    <w:rsid w:val="00381594"/>
    <w:rsid w:val="003816B5"/>
    <w:rsid w:val="00381E48"/>
    <w:rsid w:val="00381F78"/>
    <w:rsid w:val="0038245C"/>
    <w:rsid w:val="003825A8"/>
    <w:rsid w:val="00382ABB"/>
    <w:rsid w:val="00382ABF"/>
    <w:rsid w:val="00382D87"/>
    <w:rsid w:val="00383312"/>
    <w:rsid w:val="003835DB"/>
    <w:rsid w:val="00383CA1"/>
    <w:rsid w:val="003840F4"/>
    <w:rsid w:val="003842F5"/>
    <w:rsid w:val="00384B72"/>
    <w:rsid w:val="00384EF1"/>
    <w:rsid w:val="003851AF"/>
    <w:rsid w:val="003855AD"/>
    <w:rsid w:val="0038565E"/>
    <w:rsid w:val="0038588B"/>
    <w:rsid w:val="0038669E"/>
    <w:rsid w:val="00386DCB"/>
    <w:rsid w:val="00386F79"/>
    <w:rsid w:val="003876CA"/>
    <w:rsid w:val="0039075E"/>
    <w:rsid w:val="0039125D"/>
    <w:rsid w:val="0039160C"/>
    <w:rsid w:val="00392814"/>
    <w:rsid w:val="00392DC3"/>
    <w:rsid w:val="0039360F"/>
    <w:rsid w:val="00393BCD"/>
    <w:rsid w:val="00393DDB"/>
    <w:rsid w:val="00394290"/>
    <w:rsid w:val="00394702"/>
    <w:rsid w:val="00394F17"/>
    <w:rsid w:val="00394FB4"/>
    <w:rsid w:val="0039546E"/>
    <w:rsid w:val="003959E3"/>
    <w:rsid w:val="003959F1"/>
    <w:rsid w:val="00395E17"/>
    <w:rsid w:val="00395FA3"/>
    <w:rsid w:val="003961BB"/>
    <w:rsid w:val="0039631C"/>
    <w:rsid w:val="00396901"/>
    <w:rsid w:val="00396BF0"/>
    <w:rsid w:val="00396DEA"/>
    <w:rsid w:val="003970AD"/>
    <w:rsid w:val="00397287"/>
    <w:rsid w:val="003972BF"/>
    <w:rsid w:val="003977EE"/>
    <w:rsid w:val="00397C01"/>
    <w:rsid w:val="00397C64"/>
    <w:rsid w:val="00397E15"/>
    <w:rsid w:val="003A01B2"/>
    <w:rsid w:val="003A0C56"/>
    <w:rsid w:val="003A10D5"/>
    <w:rsid w:val="003A127F"/>
    <w:rsid w:val="003A1963"/>
    <w:rsid w:val="003A1AD2"/>
    <w:rsid w:val="003A2356"/>
    <w:rsid w:val="003A2805"/>
    <w:rsid w:val="003A2CD1"/>
    <w:rsid w:val="003A2CEE"/>
    <w:rsid w:val="003A2DC4"/>
    <w:rsid w:val="003A2E43"/>
    <w:rsid w:val="003A3589"/>
    <w:rsid w:val="003A3957"/>
    <w:rsid w:val="003A3B73"/>
    <w:rsid w:val="003A3F29"/>
    <w:rsid w:val="003A41AC"/>
    <w:rsid w:val="003A42FD"/>
    <w:rsid w:val="003A466B"/>
    <w:rsid w:val="003A4815"/>
    <w:rsid w:val="003A4BFD"/>
    <w:rsid w:val="003A4F4F"/>
    <w:rsid w:val="003A4F60"/>
    <w:rsid w:val="003A5131"/>
    <w:rsid w:val="003A5F10"/>
    <w:rsid w:val="003A5F7F"/>
    <w:rsid w:val="003A603C"/>
    <w:rsid w:val="003A658D"/>
    <w:rsid w:val="003A6610"/>
    <w:rsid w:val="003A6831"/>
    <w:rsid w:val="003A7695"/>
    <w:rsid w:val="003A7D64"/>
    <w:rsid w:val="003A7E51"/>
    <w:rsid w:val="003B0292"/>
    <w:rsid w:val="003B03AC"/>
    <w:rsid w:val="003B06D5"/>
    <w:rsid w:val="003B0DAE"/>
    <w:rsid w:val="003B10F7"/>
    <w:rsid w:val="003B1267"/>
    <w:rsid w:val="003B1522"/>
    <w:rsid w:val="003B15C9"/>
    <w:rsid w:val="003B19FC"/>
    <w:rsid w:val="003B1A01"/>
    <w:rsid w:val="003B1A07"/>
    <w:rsid w:val="003B1B12"/>
    <w:rsid w:val="003B1D63"/>
    <w:rsid w:val="003B1F59"/>
    <w:rsid w:val="003B2309"/>
    <w:rsid w:val="003B27D0"/>
    <w:rsid w:val="003B2DEB"/>
    <w:rsid w:val="003B38C2"/>
    <w:rsid w:val="003B39DC"/>
    <w:rsid w:val="003B3B6D"/>
    <w:rsid w:val="003B40A5"/>
    <w:rsid w:val="003B4799"/>
    <w:rsid w:val="003B4F14"/>
    <w:rsid w:val="003B5006"/>
    <w:rsid w:val="003B547C"/>
    <w:rsid w:val="003B5634"/>
    <w:rsid w:val="003B6797"/>
    <w:rsid w:val="003B67C7"/>
    <w:rsid w:val="003B6CA2"/>
    <w:rsid w:val="003B6E72"/>
    <w:rsid w:val="003B7070"/>
    <w:rsid w:val="003B71DE"/>
    <w:rsid w:val="003B73F7"/>
    <w:rsid w:val="003B7473"/>
    <w:rsid w:val="003B78BE"/>
    <w:rsid w:val="003B7C46"/>
    <w:rsid w:val="003C0B82"/>
    <w:rsid w:val="003C0C4F"/>
    <w:rsid w:val="003C0E84"/>
    <w:rsid w:val="003C137B"/>
    <w:rsid w:val="003C13BA"/>
    <w:rsid w:val="003C1A3F"/>
    <w:rsid w:val="003C1BB2"/>
    <w:rsid w:val="003C1BCF"/>
    <w:rsid w:val="003C20EF"/>
    <w:rsid w:val="003C297B"/>
    <w:rsid w:val="003C3071"/>
    <w:rsid w:val="003C325C"/>
    <w:rsid w:val="003C32B2"/>
    <w:rsid w:val="003C33CD"/>
    <w:rsid w:val="003C376A"/>
    <w:rsid w:val="003C3DF4"/>
    <w:rsid w:val="003C3F6A"/>
    <w:rsid w:val="003C4402"/>
    <w:rsid w:val="003C470E"/>
    <w:rsid w:val="003C4BB8"/>
    <w:rsid w:val="003C4E71"/>
    <w:rsid w:val="003C619B"/>
    <w:rsid w:val="003C62A0"/>
    <w:rsid w:val="003C6C34"/>
    <w:rsid w:val="003C6D8F"/>
    <w:rsid w:val="003C6EEF"/>
    <w:rsid w:val="003C6FF2"/>
    <w:rsid w:val="003C73B8"/>
    <w:rsid w:val="003C7454"/>
    <w:rsid w:val="003C754F"/>
    <w:rsid w:val="003C79C6"/>
    <w:rsid w:val="003D04E8"/>
    <w:rsid w:val="003D06C7"/>
    <w:rsid w:val="003D0C17"/>
    <w:rsid w:val="003D1509"/>
    <w:rsid w:val="003D1FD5"/>
    <w:rsid w:val="003D231D"/>
    <w:rsid w:val="003D2484"/>
    <w:rsid w:val="003D2506"/>
    <w:rsid w:val="003D2527"/>
    <w:rsid w:val="003D2C6A"/>
    <w:rsid w:val="003D2EFD"/>
    <w:rsid w:val="003D366E"/>
    <w:rsid w:val="003D36A5"/>
    <w:rsid w:val="003D3C77"/>
    <w:rsid w:val="003D440E"/>
    <w:rsid w:val="003D4597"/>
    <w:rsid w:val="003D4D5F"/>
    <w:rsid w:val="003D4E1D"/>
    <w:rsid w:val="003D5634"/>
    <w:rsid w:val="003D56D5"/>
    <w:rsid w:val="003D58B0"/>
    <w:rsid w:val="003D5F07"/>
    <w:rsid w:val="003D5F12"/>
    <w:rsid w:val="003D5FA7"/>
    <w:rsid w:val="003D6093"/>
    <w:rsid w:val="003D6100"/>
    <w:rsid w:val="003D61C4"/>
    <w:rsid w:val="003D61E7"/>
    <w:rsid w:val="003D69AF"/>
    <w:rsid w:val="003D71D4"/>
    <w:rsid w:val="003D7244"/>
    <w:rsid w:val="003D76A8"/>
    <w:rsid w:val="003D777D"/>
    <w:rsid w:val="003D7ADB"/>
    <w:rsid w:val="003D7B7A"/>
    <w:rsid w:val="003D7CD6"/>
    <w:rsid w:val="003D7F36"/>
    <w:rsid w:val="003E007A"/>
    <w:rsid w:val="003E00B7"/>
    <w:rsid w:val="003E0923"/>
    <w:rsid w:val="003E0AED"/>
    <w:rsid w:val="003E0E2B"/>
    <w:rsid w:val="003E15DE"/>
    <w:rsid w:val="003E1818"/>
    <w:rsid w:val="003E1B64"/>
    <w:rsid w:val="003E1C02"/>
    <w:rsid w:val="003E1E29"/>
    <w:rsid w:val="003E24C3"/>
    <w:rsid w:val="003E2C1F"/>
    <w:rsid w:val="003E2DC3"/>
    <w:rsid w:val="003E3143"/>
    <w:rsid w:val="003E38CB"/>
    <w:rsid w:val="003E44FE"/>
    <w:rsid w:val="003E456F"/>
    <w:rsid w:val="003E4961"/>
    <w:rsid w:val="003E592F"/>
    <w:rsid w:val="003E5A29"/>
    <w:rsid w:val="003E64F8"/>
    <w:rsid w:val="003E6780"/>
    <w:rsid w:val="003E6B4E"/>
    <w:rsid w:val="003E6EF0"/>
    <w:rsid w:val="003E7177"/>
    <w:rsid w:val="003E7A62"/>
    <w:rsid w:val="003E7F01"/>
    <w:rsid w:val="003F0732"/>
    <w:rsid w:val="003F0E3A"/>
    <w:rsid w:val="003F0FD9"/>
    <w:rsid w:val="003F119C"/>
    <w:rsid w:val="003F1294"/>
    <w:rsid w:val="003F136F"/>
    <w:rsid w:val="003F13E0"/>
    <w:rsid w:val="003F193C"/>
    <w:rsid w:val="003F22DC"/>
    <w:rsid w:val="003F260F"/>
    <w:rsid w:val="003F26D1"/>
    <w:rsid w:val="003F2A06"/>
    <w:rsid w:val="003F2A54"/>
    <w:rsid w:val="003F2ACA"/>
    <w:rsid w:val="003F35B7"/>
    <w:rsid w:val="003F4744"/>
    <w:rsid w:val="003F4793"/>
    <w:rsid w:val="003F4941"/>
    <w:rsid w:val="003F4973"/>
    <w:rsid w:val="003F4B01"/>
    <w:rsid w:val="003F506A"/>
    <w:rsid w:val="003F5DB6"/>
    <w:rsid w:val="003F5EA0"/>
    <w:rsid w:val="003F633C"/>
    <w:rsid w:val="003F6345"/>
    <w:rsid w:val="003F6674"/>
    <w:rsid w:val="003F67D1"/>
    <w:rsid w:val="003F72CA"/>
    <w:rsid w:val="003F7846"/>
    <w:rsid w:val="003F7954"/>
    <w:rsid w:val="003F7BFB"/>
    <w:rsid w:val="0040001F"/>
    <w:rsid w:val="00400328"/>
    <w:rsid w:val="00400433"/>
    <w:rsid w:val="00400657"/>
    <w:rsid w:val="004008A7"/>
    <w:rsid w:val="004009F8"/>
    <w:rsid w:val="00400BAA"/>
    <w:rsid w:val="00400DB4"/>
    <w:rsid w:val="0040155E"/>
    <w:rsid w:val="00401AA2"/>
    <w:rsid w:val="00401F23"/>
    <w:rsid w:val="00401F2B"/>
    <w:rsid w:val="00402200"/>
    <w:rsid w:val="0040228B"/>
    <w:rsid w:val="00402687"/>
    <w:rsid w:val="00402805"/>
    <w:rsid w:val="0040283B"/>
    <w:rsid w:val="00402A99"/>
    <w:rsid w:val="00403606"/>
    <w:rsid w:val="00403A39"/>
    <w:rsid w:val="00403B45"/>
    <w:rsid w:val="00404510"/>
    <w:rsid w:val="00404836"/>
    <w:rsid w:val="00404A79"/>
    <w:rsid w:val="00404EFD"/>
    <w:rsid w:val="004053BF"/>
    <w:rsid w:val="00405713"/>
    <w:rsid w:val="00405956"/>
    <w:rsid w:val="00405B86"/>
    <w:rsid w:val="00405DB1"/>
    <w:rsid w:val="00405FE0"/>
    <w:rsid w:val="00406374"/>
    <w:rsid w:val="00406666"/>
    <w:rsid w:val="00406A33"/>
    <w:rsid w:val="00406E40"/>
    <w:rsid w:val="00406F49"/>
    <w:rsid w:val="00407E11"/>
    <w:rsid w:val="00410A05"/>
    <w:rsid w:val="00410C28"/>
    <w:rsid w:val="00410EDF"/>
    <w:rsid w:val="004114A2"/>
    <w:rsid w:val="004117C0"/>
    <w:rsid w:val="004119E9"/>
    <w:rsid w:val="00411ACE"/>
    <w:rsid w:val="00412144"/>
    <w:rsid w:val="0041218C"/>
    <w:rsid w:val="004124A0"/>
    <w:rsid w:val="00412905"/>
    <w:rsid w:val="00412D6E"/>
    <w:rsid w:val="00412DEE"/>
    <w:rsid w:val="00413167"/>
    <w:rsid w:val="004133DE"/>
    <w:rsid w:val="00413EE0"/>
    <w:rsid w:val="004142E1"/>
    <w:rsid w:val="004145E6"/>
    <w:rsid w:val="00414A02"/>
    <w:rsid w:val="00414B0C"/>
    <w:rsid w:val="00414B14"/>
    <w:rsid w:val="00415212"/>
    <w:rsid w:val="004158BF"/>
    <w:rsid w:val="00415931"/>
    <w:rsid w:val="0041595B"/>
    <w:rsid w:val="00415E4D"/>
    <w:rsid w:val="00415F27"/>
    <w:rsid w:val="004162DD"/>
    <w:rsid w:val="00416375"/>
    <w:rsid w:val="00416971"/>
    <w:rsid w:val="00416B04"/>
    <w:rsid w:val="00417422"/>
    <w:rsid w:val="00417E88"/>
    <w:rsid w:val="00420151"/>
    <w:rsid w:val="00420679"/>
    <w:rsid w:val="00420998"/>
    <w:rsid w:val="00421281"/>
    <w:rsid w:val="004212B2"/>
    <w:rsid w:val="0042160B"/>
    <w:rsid w:val="00421CFB"/>
    <w:rsid w:val="00421FD7"/>
    <w:rsid w:val="00422D6F"/>
    <w:rsid w:val="00422F21"/>
    <w:rsid w:val="004230EC"/>
    <w:rsid w:val="004233D9"/>
    <w:rsid w:val="004239EE"/>
    <w:rsid w:val="00423AB7"/>
    <w:rsid w:val="00423AC0"/>
    <w:rsid w:val="00423EF1"/>
    <w:rsid w:val="004240EC"/>
    <w:rsid w:val="00424330"/>
    <w:rsid w:val="00424396"/>
    <w:rsid w:val="00424AAA"/>
    <w:rsid w:val="00424BE6"/>
    <w:rsid w:val="00424F64"/>
    <w:rsid w:val="004254C8"/>
    <w:rsid w:val="00425516"/>
    <w:rsid w:val="00425F74"/>
    <w:rsid w:val="004268A7"/>
    <w:rsid w:val="00426DB6"/>
    <w:rsid w:val="00427711"/>
    <w:rsid w:val="00427738"/>
    <w:rsid w:val="00427DD8"/>
    <w:rsid w:val="004304BC"/>
    <w:rsid w:val="004308CE"/>
    <w:rsid w:val="00430CDD"/>
    <w:rsid w:val="00430E84"/>
    <w:rsid w:val="00431235"/>
    <w:rsid w:val="00431349"/>
    <w:rsid w:val="00431C90"/>
    <w:rsid w:val="00431D04"/>
    <w:rsid w:val="00432372"/>
    <w:rsid w:val="004327D3"/>
    <w:rsid w:val="00432944"/>
    <w:rsid w:val="00433329"/>
    <w:rsid w:val="00433502"/>
    <w:rsid w:val="00433606"/>
    <w:rsid w:val="0043362A"/>
    <w:rsid w:val="00433DCD"/>
    <w:rsid w:val="00433E2F"/>
    <w:rsid w:val="00433F15"/>
    <w:rsid w:val="00434473"/>
    <w:rsid w:val="00434ABF"/>
    <w:rsid w:val="00434D5D"/>
    <w:rsid w:val="00434F47"/>
    <w:rsid w:val="004354B3"/>
    <w:rsid w:val="0043575C"/>
    <w:rsid w:val="00435906"/>
    <w:rsid w:val="00435FFE"/>
    <w:rsid w:val="004364D5"/>
    <w:rsid w:val="004367C0"/>
    <w:rsid w:val="00436A52"/>
    <w:rsid w:val="00436C39"/>
    <w:rsid w:val="00436D39"/>
    <w:rsid w:val="00436DAD"/>
    <w:rsid w:val="0043761E"/>
    <w:rsid w:val="004378AA"/>
    <w:rsid w:val="00437FE0"/>
    <w:rsid w:val="004402DC"/>
    <w:rsid w:val="0044030C"/>
    <w:rsid w:val="00440524"/>
    <w:rsid w:val="00440592"/>
    <w:rsid w:val="00440A63"/>
    <w:rsid w:val="00441230"/>
    <w:rsid w:val="00441250"/>
    <w:rsid w:val="0044199F"/>
    <w:rsid w:val="00441F4F"/>
    <w:rsid w:val="004429CA"/>
    <w:rsid w:val="00442BF1"/>
    <w:rsid w:val="00442F88"/>
    <w:rsid w:val="004430AB"/>
    <w:rsid w:val="00443BE4"/>
    <w:rsid w:val="004441C4"/>
    <w:rsid w:val="00444529"/>
    <w:rsid w:val="0044460A"/>
    <w:rsid w:val="00444916"/>
    <w:rsid w:val="00444C19"/>
    <w:rsid w:val="00444D59"/>
    <w:rsid w:val="00444E81"/>
    <w:rsid w:val="004454A1"/>
    <w:rsid w:val="004454F4"/>
    <w:rsid w:val="00445539"/>
    <w:rsid w:val="00445AA2"/>
    <w:rsid w:val="00445F48"/>
    <w:rsid w:val="00446024"/>
    <w:rsid w:val="00446707"/>
    <w:rsid w:val="004468E3"/>
    <w:rsid w:val="00446D62"/>
    <w:rsid w:val="004470C5"/>
    <w:rsid w:val="004470E1"/>
    <w:rsid w:val="0044754D"/>
    <w:rsid w:val="00447926"/>
    <w:rsid w:val="00447E84"/>
    <w:rsid w:val="00447F65"/>
    <w:rsid w:val="00450283"/>
    <w:rsid w:val="00450771"/>
    <w:rsid w:val="004511A8"/>
    <w:rsid w:val="00451875"/>
    <w:rsid w:val="00451D9A"/>
    <w:rsid w:val="0045227E"/>
    <w:rsid w:val="004522FC"/>
    <w:rsid w:val="00452AF8"/>
    <w:rsid w:val="00452F39"/>
    <w:rsid w:val="0045372C"/>
    <w:rsid w:val="004537CF"/>
    <w:rsid w:val="00453915"/>
    <w:rsid w:val="00453AFA"/>
    <w:rsid w:val="00453E99"/>
    <w:rsid w:val="004548AB"/>
    <w:rsid w:val="004550D0"/>
    <w:rsid w:val="0045547B"/>
    <w:rsid w:val="00455B5B"/>
    <w:rsid w:val="00455BDD"/>
    <w:rsid w:val="0045694C"/>
    <w:rsid w:val="00456A04"/>
    <w:rsid w:val="00456A4B"/>
    <w:rsid w:val="00456E15"/>
    <w:rsid w:val="004573EA"/>
    <w:rsid w:val="004579DC"/>
    <w:rsid w:val="00457B94"/>
    <w:rsid w:val="00457CCC"/>
    <w:rsid w:val="004603B0"/>
    <w:rsid w:val="004605E8"/>
    <w:rsid w:val="00460AA5"/>
    <w:rsid w:val="00461298"/>
    <w:rsid w:val="00461BF4"/>
    <w:rsid w:val="00461E25"/>
    <w:rsid w:val="004620EA"/>
    <w:rsid w:val="0046226B"/>
    <w:rsid w:val="004628B0"/>
    <w:rsid w:val="00462A2F"/>
    <w:rsid w:val="004633CD"/>
    <w:rsid w:val="00463465"/>
    <w:rsid w:val="00463494"/>
    <w:rsid w:val="004637E4"/>
    <w:rsid w:val="00463875"/>
    <w:rsid w:val="00463A18"/>
    <w:rsid w:val="00463E41"/>
    <w:rsid w:val="0046480E"/>
    <w:rsid w:val="00464F3E"/>
    <w:rsid w:val="00465273"/>
    <w:rsid w:val="00465866"/>
    <w:rsid w:val="00465945"/>
    <w:rsid w:val="00465C8F"/>
    <w:rsid w:val="00465D3E"/>
    <w:rsid w:val="00466348"/>
    <w:rsid w:val="00466E54"/>
    <w:rsid w:val="00467023"/>
    <w:rsid w:val="004675E6"/>
    <w:rsid w:val="00467C8D"/>
    <w:rsid w:val="00467FD7"/>
    <w:rsid w:val="00470044"/>
    <w:rsid w:val="00470DC6"/>
    <w:rsid w:val="00470ED7"/>
    <w:rsid w:val="004712E8"/>
    <w:rsid w:val="00471486"/>
    <w:rsid w:val="00471713"/>
    <w:rsid w:val="00471CDD"/>
    <w:rsid w:val="00472078"/>
    <w:rsid w:val="00473354"/>
    <w:rsid w:val="004736B0"/>
    <w:rsid w:val="0047373A"/>
    <w:rsid w:val="00473BE4"/>
    <w:rsid w:val="00473DC8"/>
    <w:rsid w:val="00473FAD"/>
    <w:rsid w:val="00475B94"/>
    <w:rsid w:val="004763CA"/>
    <w:rsid w:val="004765C2"/>
    <w:rsid w:val="00476CCB"/>
    <w:rsid w:val="004772F1"/>
    <w:rsid w:val="00477914"/>
    <w:rsid w:val="00477A77"/>
    <w:rsid w:val="00477E84"/>
    <w:rsid w:val="00480033"/>
    <w:rsid w:val="00480A21"/>
    <w:rsid w:val="00481858"/>
    <w:rsid w:val="00481980"/>
    <w:rsid w:val="00481F44"/>
    <w:rsid w:val="0048207E"/>
    <w:rsid w:val="004823FB"/>
    <w:rsid w:val="00482C31"/>
    <w:rsid w:val="00483B30"/>
    <w:rsid w:val="00483F55"/>
    <w:rsid w:val="00483F66"/>
    <w:rsid w:val="0048432E"/>
    <w:rsid w:val="004846B7"/>
    <w:rsid w:val="00484976"/>
    <w:rsid w:val="004850CA"/>
    <w:rsid w:val="004852E3"/>
    <w:rsid w:val="00485674"/>
    <w:rsid w:val="00485A3B"/>
    <w:rsid w:val="00485CE0"/>
    <w:rsid w:val="0048651F"/>
    <w:rsid w:val="00486B78"/>
    <w:rsid w:val="00486FFC"/>
    <w:rsid w:val="0048759E"/>
    <w:rsid w:val="004875C2"/>
    <w:rsid w:val="004875C8"/>
    <w:rsid w:val="00487D4F"/>
    <w:rsid w:val="00490074"/>
    <w:rsid w:val="00490F5E"/>
    <w:rsid w:val="00491514"/>
    <w:rsid w:val="00491755"/>
    <w:rsid w:val="004919B4"/>
    <w:rsid w:val="00491A2D"/>
    <w:rsid w:val="00491B5D"/>
    <w:rsid w:val="00491BAE"/>
    <w:rsid w:val="00491BBB"/>
    <w:rsid w:val="00492174"/>
    <w:rsid w:val="00492501"/>
    <w:rsid w:val="00492586"/>
    <w:rsid w:val="00492D69"/>
    <w:rsid w:val="00492E28"/>
    <w:rsid w:val="00493252"/>
    <w:rsid w:val="004933BE"/>
    <w:rsid w:val="0049348B"/>
    <w:rsid w:val="0049371D"/>
    <w:rsid w:val="00493C6E"/>
    <w:rsid w:val="00493EBD"/>
    <w:rsid w:val="00494159"/>
    <w:rsid w:val="004942FC"/>
    <w:rsid w:val="00494C4E"/>
    <w:rsid w:val="00494FCB"/>
    <w:rsid w:val="004952FD"/>
    <w:rsid w:val="004954E1"/>
    <w:rsid w:val="00495C44"/>
    <w:rsid w:val="00496056"/>
    <w:rsid w:val="0049625D"/>
    <w:rsid w:val="00496272"/>
    <w:rsid w:val="004967F9"/>
    <w:rsid w:val="00496882"/>
    <w:rsid w:val="00496D01"/>
    <w:rsid w:val="00496FAB"/>
    <w:rsid w:val="004970FC"/>
    <w:rsid w:val="00497126"/>
    <w:rsid w:val="00497BD7"/>
    <w:rsid w:val="004A0176"/>
    <w:rsid w:val="004A043E"/>
    <w:rsid w:val="004A07D9"/>
    <w:rsid w:val="004A0A9B"/>
    <w:rsid w:val="004A0F6F"/>
    <w:rsid w:val="004A1006"/>
    <w:rsid w:val="004A16F8"/>
    <w:rsid w:val="004A1ADA"/>
    <w:rsid w:val="004A1B37"/>
    <w:rsid w:val="004A1D9C"/>
    <w:rsid w:val="004A2637"/>
    <w:rsid w:val="004A2857"/>
    <w:rsid w:val="004A28EE"/>
    <w:rsid w:val="004A29D0"/>
    <w:rsid w:val="004A3C50"/>
    <w:rsid w:val="004A40C0"/>
    <w:rsid w:val="004A423A"/>
    <w:rsid w:val="004A42F1"/>
    <w:rsid w:val="004A4F23"/>
    <w:rsid w:val="004A537F"/>
    <w:rsid w:val="004A5BE0"/>
    <w:rsid w:val="004A5FFC"/>
    <w:rsid w:val="004A608B"/>
    <w:rsid w:val="004A6BCB"/>
    <w:rsid w:val="004A713C"/>
    <w:rsid w:val="004A71E1"/>
    <w:rsid w:val="004A73FF"/>
    <w:rsid w:val="004A7BE6"/>
    <w:rsid w:val="004A7D9B"/>
    <w:rsid w:val="004B0AF9"/>
    <w:rsid w:val="004B0C6A"/>
    <w:rsid w:val="004B0DA9"/>
    <w:rsid w:val="004B0E8F"/>
    <w:rsid w:val="004B107C"/>
    <w:rsid w:val="004B2128"/>
    <w:rsid w:val="004B27F4"/>
    <w:rsid w:val="004B2A34"/>
    <w:rsid w:val="004B3341"/>
    <w:rsid w:val="004B3459"/>
    <w:rsid w:val="004B3745"/>
    <w:rsid w:val="004B38E6"/>
    <w:rsid w:val="004B3E39"/>
    <w:rsid w:val="004B4EC7"/>
    <w:rsid w:val="004B4F3D"/>
    <w:rsid w:val="004B5256"/>
    <w:rsid w:val="004B54BE"/>
    <w:rsid w:val="004B5787"/>
    <w:rsid w:val="004B57A0"/>
    <w:rsid w:val="004B5A3D"/>
    <w:rsid w:val="004B6732"/>
    <w:rsid w:val="004B680D"/>
    <w:rsid w:val="004B7006"/>
    <w:rsid w:val="004B70B8"/>
    <w:rsid w:val="004B76F4"/>
    <w:rsid w:val="004B7726"/>
    <w:rsid w:val="004B7B14"/>
    <w:rsid w:val="004B7CCD"/>
    <w:rsid w:val="004B7E0C"/>
    <w:rsid w:val="004C0613"/>
    <w:rsid w:val="004C0C95"/>
    <w:rsid w:val="004C1289"/>
    <w:rsid w:val="004C13F6"/>
    <w:rsid w:val="004C1638"/>
    <w:rsid w:val="004C20AB"/>
    <w:rsid w:val="004C2440"/>
    <w:rsid w:val="004C26F0"/>
    <w:rsid w:val="004C2824"/>
    <w:rsid w:val="004C29B0"/>
    <w:rsid w:val="004C382B"/>
    <w:rsid w:val="004C3A1C"/>
    <w:rsid w:val="004C3B03"/>
    <w:rsid w:val="004C3BE8"/>
    <w:rsid w:val="004C3F68"/>
    <w:rsid w:val="004C4370"/>
    <w:rsid w:val="004C47C4"/>
    <w:rsid w:val="004C4928"/>
    <w:rsid w:val="004C4A61"/>
    <w:rsid w:val="004C4EB1"/>
    <w:rsid w:val="004C4F18"/>
    <w:rsid w:val="004C4F59"/>
    <w:rsid w:val="004C535D"/>
    <w:rsid w:val="004C55DF"/>
    <w:rsid w:val="004C6310"/>
    <w:rsid w:val="004C65CD"/>
    <w:rsid w:val="004C665A"/>
    <w:rsid w:val="004C6978"/>
    <w:rsid w:val="004C6A65"/>
    <w:rsid w:val="004C6AA0"/>
    <w:rsid w:val="004C6C74"/>
    <w:rsid w:val="004C7064"/>
    <w:rsid w:val="004C764F"/>
    <w:rsid w:val="004C770D"/>
    <w:rsid w:val="004C7C0F"/>
    <w:rsid w:val="004C7E55"/>
    <w:rsid w:val="004D07CB"/>
    <w:rsid w:val="004D0835"/>
    <w:rsid w:val="004D0D23"/>
    <w:rsid w:val="004D132B"/>
    <w:rsid w:val="004D1D66"/>
    <w:rsid w:val="004D20C6"/>
    <w:rsid w:val="004D24C3"/>
    <w:rsid w:val="004D299E"/>
    <w:rsid w:val="004D29DE"/>
    <w:rsid w:val="004D2E8E"/>
    <w:rsid w:val="004D2F5B"/>
    <w:rsid w:val="004D36BB"/>
    <w:rsid w:val="004D3A44"/>
    <w:rsid w:val="004D3B23"/>
    <w:rsid w:val="004D40F7"/>
    <w:rsid w:val="004D4C27"/>
    <w:rsid w:val="004D4EA2"/>
    <w:rsid w:val="004D51BD"/>
    <w:rsid w:val="004D5500"/>
    <w:rsid w:val="004D58DD"/>
    <w:rsid w:val="004D5A24"/>
    <w:rsid w:val="004D5B63"/>
    <w:rsid w:val="004D5D0B"/>
    <w:rsid w:val="004D5F49"/>
    <w:rsid w:val="004D6165"/>
    <w:rsid w:val="004D650F"/>
    <w:rsid w:val="004D6546"/>
    <w:rsid w:val="004D6AF6"/>
    <w:rsid w:val="004D7201"/>
    <w:rsid w:val="004D7378"/>
    <w:rsid w:val="004D77DE"/>
    <w:rsid w:val="004D7BBE"/>
    <w:rsid w:val="004D7E1D"/>
    <w:rsid w:val="004E01C6"/>
    <w:rsid w:val="004E0E9E"/>
    <w:rsid w:val="004E0FAD"/>
    <w:rsid w:val="004E1FF7"/>
    <w:rsid w:val="004E2044"/>
    <w:rsid w:val="004E2169"/>
    <w:rsid w:val="004E35F7"/>
    <w:rsid w:val="004E3723"/>
    <w:rsid w:val="004E3E94"/>
    <w:rsid w:val="004E41EF"/>
    <w:rsid w:val="004E429F"/>
    <w:rsid w:val="004E439E"/>
    <w:rsid w:val="004E4885"/>
    <w:rsid w:val="004E4ED5"/>
    <w:rsid w:val="004E5195"/>
    <w:rsid w:val="004E51DA"/>
    <w:rsid w:val="004E52CC"/>
    <w:rsid w:val="004E530F"/>
    <w:rsid w:val="004E5683"/>
    <w:rsid w:val="004E5A72"/>
    <w:rsid w:val="004E5F25"/>
    <w:rsid w:val="004E6293"/>
    <w:rsid w:val="004E6297"/>
    <w:rsid w:val="004E63BE"/>
    <w:rsid w:val="004E645E"/>
    <w:rsid w:val="004E68EC"/>
    <w:rsid w:val="004E68FB"/>
    <w:rsid w:val="004E7513"/>
    <w:rsid w:val="004E7604"/>
    <w:rsid w:val="004E764B"/>
    <w:rsid w:val="004E7806"/>
    <w:rsid w:val="004E784D"/>
    <w:rsid w:val="004E7AB4"/>
    <w:rsid w:val="004E7BCA"/>
    <w:rsid w:val="004E7C28"/>
    <w:rsid w:val="004F007D"/>
    <w:rsid w:val="004F0172"/>
    <w:rsid w:val="004F0879"/>
    <w:rsid w:val="004F1048"/>
    <w:rsid w:val="004F10C9"/>
    <w:rsid w:val="004F16B4"/>
    <w:rsid w:val="004F1D94"/>
    <w:rsid w:val="004F1DCF"/>
    <w:rsid w:val="004F261B"/>
    <w:rsid w:val="004F271C"/>
    <w:rsid w:val="004F358D"/>
    <w:rsid w:val="004F3D5F"/>
    <w:rsid w:val="004F442C"/>
    <w:rsid w:val="004F4AC5"/>
    <w:rsid w:val="004F500C"/>
    <w:rsid w:val="004F5399"/>
    <w:rsid w:val="004F5866"/>
    <w:rsid w:val="004F5D14"/>
    <w:rsid w:val="004F68BB"/>
    <w:rsid w:val="004F6EC0"/>
    <w:rsid w:val="004F712F"/>
    <w:rsid w:val="004F78B5"/>
    <w:rsid w:val="004F7CB3"/>
    <w:rsid w:val="004F7DA8"/>
    <w:rsid w:val="00500408"/>
    <w:rsid w:val="00500A95"/>
    <w:rsid w:val="00500C9F"/>
    <w:rsid w:val="00501A60"/>
    <w:rsid w:val="005022E5"/>
    <w:rsid w:val="00502566"/>
    <w:rsid w:val="00502AA9"/>
    <w:rsid w:val="00503022"/>
    <w:rsid w:val="00503463"/>
    <w:rsid w:val="0050364F"/>
    <w:rsid w:val="0050391A"/>
    <w:rsid w:val="00503AFB"/>
    <w:rsid w:val="00503BB7"/>
    <w:rsid w:val="0050438E"/>
    <w:rsid w:val="00504E0E"/>
    <w:rsid w:val="005050FD"/>
    <w:rsid w:val="005055F6"/>
    <w:rsid w:val="00505811"/>
    <w:rsid w:val="00505D90"/>
    <w:rsid w:val="00505F16"/>
    <w:rsid w:val="00505F3E"/>
    <w:rsid w:val="00506108"/>
    <w:rsid w:val="00506476"/>
    <w:rsid w:val="00506BAB"/>
    <w:rsid w:val="00506E11"/>
    <w:rsid w:val="005078F0"/>
    <w:rsid w:val="0050797B"/>
    <w:rsid w:val="00507A36"/>
    <w:rsid w:val="00507A5F"/>
    <w:rsid w:val="00507E98"/>
    <w:rsid w:val="005100A6"/>
    <w:rsid w:val="005102EF"/>
    <w:rsid w:val="00510967"/>
    <w:rsid w:val="00510992"/>
    <w:rsid w:val="00511062"/>
    <w:rsid w:val="00511D3A"/>
    <w:rsid w:val="005126F3"/>
    <w:rsid w:val="00512819"/>
    <w:rsid w:val="00512A8E"/>
    <w:rsid w:val="00512CB6"/>
    <w:rsid w:val="00513019"/>
    <w:rsid w:val="005132B1"/>
    <w:rsid w:val="0051343F"/>
    <w:rsid w:val="00513647"/>
    <w:rsid w:val="00513F73"/>
    <w:rsid w:val="005140F4"/>
    <w:rsid w:val="005144D9"/>
    <w:rsid w:val="00514CAD"/>
    <w:rsid w:val="00514D4A"/>
    <w:rsid w:val="00514DE1"/>
    <w:rsid w:val="00514FE5"/>
    <w:rsid w:val="005153BB"/>
    <w:rsid w:val="00515618"/>
    <w:rsid w:val="00515621"/>
    <w:rsid w:val="00516069"/>
    <w:rsid w:val="00516A27"/>
    <w:rsid w:val="00516BD5"/>
    <w:rsid w:val="00516BF1"/>
    <w:rsid w:val="005173BD"/>
    <w:rsid w:val="005175EF"/>
    <w:rsid w:val="00517A56"/>
    <w:rsid w:val="0052043A"/>
    <w:rsid w:val="0052077A"/>
    <w:rsid w:val="00520B16"/>
    <w:rsid w:val="00520DE8"/>
    <w:rsid w:val="00521A42"/>
    <w:rsid w:val="00521B78"/>
    <w:rsid w:val="0052226C"/>
    <w:rsid w:val="005224B8"/>
    <w:rsid w:val="0052258B"/>
    <w:rsid w:val="00522A93"/>
    <w:rsid w:val="00522D61"/>
    <w:rsid w:val="0052304C"/>
    <w:rsid w:val="005233BA"/>
    <w:rsid w:val="00523635"/>
    <w:rsid w:val="005238FD"/>
    <w:rsid w:val="005246DA"/>
    <w:rsid w:val="00524959"/>
    <w:rsid w:val="005249CF"/>
    <w:rsid w:val="00524AA5"/>
    <w:rsid w:val="00524E9A"/>
    <w:rsid w:val="00525108"/>
    <w:rsid w:val="0052544F"/>
    <w:rsid w:val="0052567C"/>
    <w:rsid w:val="00526314"/>
    <w:rsid w:val="005264F4"/>
    <w:rsid w:val="00526C2A"/>
    <w:rsid w:val="00526CDF"/>
    <w:rsid w:val="00527553"/>
    <w:rsid w:val="00527C55"/>
    <w:rsid w:val="00530220"/>
    <w:rsid w:val="00530AFC"/>
    <w:rsid w:val="00530B13"/>
    <w:rsid w:val="00530B6C"/>
    <w:rsid w:val="00530C24"/>
    <w:rsid w:val="005312F2"/>
    <w:rsid w:val="00531B46"/>
    <w:rsid w:val="00532355"/>
    <w:rsid w:val="00532437"/>
    <w:rsid w:val="00532DBC"/>
    <w:rsid w:val="005330C6"/>
    <w:rsid w:val="00533151"/>
    <w:rsid w:val="00533284"/>
    <w:rsid w:val="005332EF"/>
    <w:rsid w:val="005338BB"/>
    <w:rsid w:val="0053392F"/>
    <w:rsid w:val="00533EDE"/>
    <w:rsid w:val="00534029"/>
    <w:rsid w:val="0053457F"/>
    <w:rsid w:val="00534D78"/>
    <w:rsid w:val="00535048"/>
    <w:rsid w:val="005351C0"/>
    <w:rsid w:val="00535B13"/>
    <w:rsid w:val="00535E9A"/>
    <w:rsid w:val="00535FE1"/>
    <w:rsid w:val="005369F5"/>
    <w:rsid w:val="00536A03"/>
    <w:rsid w:val="00536A06"/>
    <w:rsid w:val="00536BF0"/>
    <w:rsid w:val="00536DCA"/>
    <w:rsid w:val="00536FB6"/>
    <w:rsid w:val="00537191"/>
    <w:rsid w:val="005372BD"/>
    <w:rsid w:val="0053778B"/>
    <w:rsid w:val="005379DD"/>
    <w:rsid w:val="00537C19"/>
    <w:rsid w:val="005400B0"/>
    <w:rsid w:val="005402D8"/>
    <w:rsid w:val="005409E0"/>
    <w:rsid w:val="00540D8E"/>
    <w:rsid w:val="00540DE5"/>
    <w:rsid w:val="00540EE4"/>
    <w:rsid w:val="00542940"/>
    <w:rsid w:val="005429B0"/>
    <w:rsid w:val="0054342A"/>
    <w:rsid w:val="00543779"/>
    <w:rsid w:val="00543A67"/>
    <w:rsid w:val="00544746"/>
    <w:rsid w:val="00544F16"/>
    <w:rsid w:val="00544FF6"/>
    <w:rsid w:val="00545449"/>
    <w:rsid w:val="005457D3"/>
    <w:rsid w:val="00545F2F"/>
    <w:rsid w:val="005463D1"/>
    <w:rsid w:val="00546420"/>
    <w:rsid w:val="0054647C"/>
    <w:rsid w:val="005464D1"/>
    <w:rsid w:val="00546A1B"/>
    <w:rsid w:val="00546E33"/>
    <w:rsid w:val="00547743"/>
    <w:rsid w:val="00550712"/>
    <w:rsid w:val="00550AEE"/>
    <w:rsid w:val="00550E97"/>
    <w:rsid w:val="0055101B"/>
    <w:rsid w:val="005510FB"/>
    <w:rsid w:val="00551150"/>
    <w:rsid w:val="0055125C"/>
    <w:rsid w:val="005512AD"/>
    <w:rsid w:val="00551330"/>
    <w:rsid w:val="005513AC"/>
    <w:rsid w:val="005517CD"/>
    <w:rsid w:val="00551A52"/>
    <w:rsid w:val="00551BBC"/>
    <w:rsid w:val="00552ED1"/>
    <w:rsid w:val="00552F30"/>
    <w:rsid w:val="0055335F"/>
    <w:rsid w:val="00553394"/>
    <w:rsid w:val="005538E0"/>
    <w:rsid w:val="00553F66"/>
    <w:rsid w:val="00554337"/>
    <w:rsid w:val="0055452D"/>
    <w:rsid w:val="0055498D"/>
    <w:rsid w:val="005549E7"/>
    <w:rsid w:val="00554AF5"/>
    <w:rsid w:val="00554C74"/>
    <w:rsid w:val="00554DA5"/>
    <w:rsid w:val="00554F46"/>
    <w:rsid w:val="005550CE"/>
    <w:rsid w:val="00555A48"/>
    <w:rsid w:val="00555F22"/>
    <w:rsid w:val="005565E0"/>
    <w:rsid w:val="0055698E"/>
    <w:rsid w:val="005569A7"/>
    <w:rsid w:val="00556F68"/>
    <w:rsid w:val="005571BC"/>
    <w:rsid w:val="00557762"/>
    <w:rsid w:val="0055782C"/>
    <w:rsid w:val="00557D38"/>
    <w:rsid w:val="00561099"/>
    <w:rsid w:val="00561383"/>
    <w:rsid w:val="00561C32"/>
    <w:rsid w:val="00562015"/>
    <w:rsid w:val="00562A79"/>
    <w:rsid w:val="00562B29"/>
    <w:rsid w:val="00563116"/>
    <w:rsid w:val="00563136"/>
    <w:rsid w:val="00563209"/>
    <w:rsid w:val="00563239"/>
    <w:rsid w:val="005633B4"/>
    <w:rsid w:val="00563581"/>
    <w:rsid w:val="00563987"/>
    <w:rsid w:val="00563A7C"/>
    <w:rsid w:val="00564051"/>
    <w:rsid w:val="00564085"/>
    <w:rsid w:val="00564671"/>
    <w:rsid w:val="005647F7"/>
    <w:rsid w:val="0056570B"/>
    <w:rsid w:val="00565B76"/>
    <w:rsid w:val="0056695B"/>
    <w:rsid w:val="00566BC2"/>
    <w:rsid w:val="00566D6F"/>
    <w:rsid w:val="00566E23"/>
    <w:rsid w:val="00567035"/>
    <w:rsid w:val="005671DF"/>
    <w:rsid w:val="00567999"/>
    <w:rsid w:val="00567EB2"/>
    <w:rsid w:val="00570FC3"/>
    <w:rsid w:val="005712C7"/>
    <w:rsid w:val="005716EB"/>
    <w:rsid w:val="00571A8C"/>
    <w:rsid w:val="00571B94"/>
    <w:rsid w:val="00571E39"/>
    <w:rsid w:val="0057225C"/>
    <w:rsid w:val="005724AC"/>
    <w:rsid w:val="0057279A"/>
    <w:rsid w:val="00572B7D"/>
    <w:rsid w:val="00572CA9"/>
    <w:rsid w:val="00572D76"/>
    <w:rsid w:val="00573077"/>
    <w:rsid w:val="00573AFB"/>
    <w:rsid w:val="00573DDD"/>
    <w:rsid w:val="005742C8"/>
    <w:rsid w:val="0057494B"/>
    <w:rsid w:val="00574C88"/>
    <w:rsid w:val="005756EF"/>
    <w:rsid w:val="00575707"/>
    <w:rsid w:val="0057578C"/>
    <w:rsid w:val="005757D3"/>
    <w:rsid w:val="00575856"/>
    <w:rsid w:val="0057588C"/>
    <w:rsid w:val="005767DC"/>
    <w:rsid w:val="00577033"/>
    <w:rsid w:val="005774A4"/>
    <w:rsid w:val="0058047D"/>
    <w:rsid w:val="005804BE"/>
    <w:rsid w:val="00580676"/>
    <w:rsid w:val="005816E9"/>
    <w:rsid w:val="00582CF3"/>
    <w:rsid w:val="00583413"/>
    <w:rsid w:val="00583B65"/>
    <w:rsid w:val="00583C92"/>
    <w:rsid w:val="00583D4A"/>
    <w:rsid w:val="00583D7A"/>
    <w:rsid w:val="00584208"/>
    <w:rsid w:val="00584BBF"/>
    <w:rsid w:val="00584CCC"/>
    <w:rsid w:val="00584D3E"/>
    <w:rsid w:val="00585238"/>
    <w:rsid w:val="00585A5E"/>
    <w:rsid w:val="00585FDA"/>
    <w:rsid w:val="00586828"/>
    <w:rsid w:val="00586965"/>
    <w:rsid w:val="00587FE2"/>
    <w:rsid w:val="00590202"/>
    <w:rsid w:val="00590227"/>
    <w:rsid w:val="00590616"/>
    <w:rsid w:val="00590677"/>
    <w:rsid w:val="005906B5"/>
    <w:rsid w:val="005907BE"/>
    <w:rsid w:val="005907EE"/>
    <w:rsid w:val="00590A25"/>
    <w:rsid w:val="00592241"/>
    <w:rsid w:val="0059227E"/>
    <w:rsid w:val="00592397"/>
    <w:rsid w:val="00593313"/>
    <w:rsid w:val="00593AF3"/>
    <w:rsid w:val="00593B9C"/>
    <w:rsid w:val="00593D11"/>
    <w:rsid w:val="00593E87"/>
    <w:rsid w:val="00594302"/>
    <w:rsid w:val="0059431B"/>
    <w:rsid w:val="00594E6B"/>
    <w:rsid w:val="005952D7"/>
    <w:rsid w:val="005968BB"/>
    <w:rsid w:val="005969E7"/>
    <w:rsid w:val="005969F8"/>
    <w:rsid w:val="00596DF6"/>
    <w:rsid w:val="005970F6"/>
    <w:rsid w:val="0059721A"/>
    <w:rsid w:val="005979D8"/>
    <w:rsid w:val="00597B95"/>
    <w:rsid w:val="005A0DB6"/>
    <w:rsid w:val="005A0F39"/>
    <w:rsid w:val="005A1273"/>
    <w:rsid w:val="005A178F"/>
    <w:rsid w:val="005A21F8"/>
    <w:rsid w:val="005A224D"/>
    <w:rsid w:val="005A2301"/>
    <w:rsid w:val="005A237E"/>
    <w:rsid w:val="005A23F6"/>
    <w:rsid w:val="005A2724"/>
    <w:rsid w:val="005A2877"/>
    <w:rsid w:val="005A2EDE"/>
    <w:rsid w:val="005A2F21"/>
    <w:rsid w:val="005A321A"/>
    <w:rsid w:val="005A34CC"/>
    <w:rsid w:val="005A3CD2"/>
    <w:rsid w:val="005A3E01"/>
    <w:rsid w:val="005A413A"/>
    <w:rsid w:val="005A436F"/>
    <w:rsid w:val="005A4804"/>
    <w:rsid w:val="005A49EE"/>
    <w:rsid w:val="005A4ED1"/>
    <w:rsid w:val="005A52BD"/>
    <w:rsid w:val="005A53A5"/>
    <w:rsid w:val="005A56B5"/>
    <w:rsid w:val="005A5897"/>
    <w:rsid w:val="005A5976"/>
    <w:rsid w:val="005A6116"/>
    <w:rsid w:val="005A6507"/>
    <w:rsid w:val="005A6805"/>
    <w:rsid w:val="005A6C54"/>
    <w:rsid w:val="005A6E01"/>
    <w:rsid w:val="005A7449"/>
    <w:rsid w:val="005A7551"/>
    <w:rsid w:val="005A7BCD"/>
    <w:rsid w:val="005A7F45"/>
    <w:rsid w:val="005B0352"/>
    <w:rsid w:val="005B0500"/>
    <w:rsid w:val="005B089E"/>
    <w:rsid w:val="005B1032"/>
    <w:rsid w:val="005B10FD"/>
    <w:rsid w:val="005B12A8"/>
    <w:rsid w:val="005B194C"/>
    <w:rsid w:val="005B1B0A"/>
    <w:rsid w:val="005B1B22"/>
    <w:rsid w:val="005B1E92"/>
    <w:rsid w:val="005B201D"/>
    <w:rsid w:val="005B2084"/>
    <w:rsid w:val="005B2A1D"/>
    <w:rsid w:val="005B393B"/>
    <w:rsid w:val="005B3AE6"/>
    <w:rsid w:val="005B3F45"/>
    <w:rsid w:val="005B3FA9"/>
    <w:rsid w:val="005B407A"/>
    <w:rsid w:val="005B43B6"/>
    <w:rsid w:val="005B4653"/>
    <w:rsid w:val="005B4949"/>
    <w:rsid w:val="005B4EB9"/>
    <w:rsid w:val="005B5410"/>
    <w:rsid w:val="005B59B2"/>
    <w:rsid w:val="005B647D"/>
    <w:rsid w:val="005B6583"/>
    <w:rsid w:val="005B6E49"/>
    <w:rsid w:val="005B6F0F"/>
    <w:rsid w:val="005B71B4"/>
    <w:rsid w:val="005B72F2"/>
    <w:rsid w:val="005B7A6A"/>
    <w:rsid w:val="005B7E6F"/>
    <w:rsid w:val="005C01E3"/>
    <w:rsid w:val="005C01EF"/>
    <w:rsid w:val="005C0223"/>
    <w:rsid w:val="005C045E"/>
    <w:rsid w:val="005C04A6"/>
    <w:rsid w:val="005C0F7C"/>
    <w:rsid w:val="005C154A"/>
    <w:rsid w:val="005C16AF"/>
    <w:rsid w:val="005C18B2"/>
    <w:rsid w:val="005C1E5D"/>
    <w:rsid w:val="005C1FF5"/>
    <w:rsid w:val="005C2778"/>
    <w:rsid w:val="005C2A2D"/>
    <w:rsid w:val="005C2DA2"/>
    <w:rsid w:val="005C2DDC"/>
    <w:rsid w:val="005C305E"/>
    <w:rsid w:val="005C3225"/>
    <w:rsid w:val="005C3D6F"/>
    <w:rsid w:val="005C3F7F"/>
    <w:rsid w:val="005C4218"/>
    <w:rsid w:val="005C47E6"/>
    <w:rsid w:val="005C4860"/>
    <w:rsid w:val="005C49D5"/>
    <w:rsid w:val="005C4AD9"/>
    <w:rsid w:val="005C4D4D"/>
    <w:rsid w:val="005C4EA1"/>
    <w:rsid w:val="005C4ED0"/>
    <w:rsid w:val="005C53CF"/>
    <w:rsid w:val="005C622B"/>
    <w:rsid w:val="005C640B"/>
    <w:rsid w:val="005C7568"/>
    <w:rsid w:val="005C7E91"/>
    <w:rsid w:val="005D0120"/>
    <w:rsid w:val="005D082F"/>
    <w:rsid w:val="005D13CE"/>
    <w:rsid w:val="005D13CF"/>
    <w:rsid w:val="005D16D0"/>
    <w:rsid w:val="005D2286"/>
    <w:rsid w:val="005D22F2"/>
    <w:rsid w:val="005D23E8"/>
    <w:rsid w:val="005D240E"/>
    <w:rsid w:val="005D2416"/>
    <w:rsid w:val="005D265F"/>
    <w:rsid w:val="005D2B0C"/>
    <w:rsid w:val="005D2B31"/>
    <w:rsid w:val="005D2BD6"/>
    <w:rsid w:val="005D2DB9"/>
    <w:rsid w:val="005D3211"/>
    <w:rsid w:val="005D3957"/>
    <w:rsid w:val="005D3CAD"/>
    <w:rsid w:val="005D41C8"/>
    <w:rsid w:val="005D4614"/>
    <w:rsid w:val="005D476F"/>
    <w:rsid w:val="005D4DEA"/>
    <w:rsid w:val="005D4EF5"/>
    <w:rsid w:val="005D50B0"/>
    <w:rsid w:val="005D53D6"/>
    <w:rsid w:val="005D56B7"/>
    <w:rsid w:val="005D6237"/>
    <w:rsid w:val="005D659A"/>
    <w:rsid w:val="005D6626"/>
    <w:rsid w:val="005D695C"/>
    <w:rsid w:val="005D7174"/>
    <w:rsid w:val="005D760F"/>
    <w:rsid w:val="005D778B"/>
    <w:rsid w:val="005D7A21"/>
    <w:rsid w:val="005D7D29"/>
    <w:rsid w:val="005D7D85"/>
    <w:rsid w:val="005D7F48"/>
    <w:rsid w:val="005D7F89"/>
    <w:rsid w:val="005E0223"/>
    <w:rsid w:val="005E02AC"/>
    <w:rsid w:val="005E06D6"/>
    <w:rsid w:val="005E19CB"/>
    <w:rsid w:val="005E19FC"/>
    <w:rsid w:val="005E1AF5"/>
    <w:rsid w:val="005E1CEA"/>
    <w:rsid w:val="005E2A39"/>
    <w:rsid w:val="005E2CA1"/>
    <w:rsid w:val="005E35BC"/>
    <w:rsid w:val="005E3A46"/>
    <w:rsid w:val="005E3A6D"/>
    <w:rsid w:val="005E3D3E"/>
    <w:rsid w:val="005E44CF"/>
    <w:rsid w:val="005E4588"/>
    <w:rsid w:val="005E458B"/>
    <w:rsid w:val="005E4AF5"/>
    <w:rsid w:val="005E4B52"/>
    <w:rsid w:val="005E5376"/>
    <w:rsid w:val="005E57BF"/>
    <w:rsid w:val="005E57C3"/>
    <w:rsid w:val="005E5A69"/>
    <w:rsid w:val="005E5B37"/>
    <w:rsid w:val="005E5BC2"/>
    <w:rsid w:val="005E649B"/>
    <w:rsid w:val="005E689E"/>
    <w:rsid w:val="005E6E05"/>
    <w:rsid w:val="005E728D"/>
    <w:rsid w:val="005E74EC"/>
    <w:rsid w:val="005E78B6"/>
    <w:rsid w:val="005E7915"/>
    <w:rsid w:val="005E7BBF"/>
    <w:rsid w:val="005E7C56"/>
    <w:rsid w:val="005E7C9C"/>
    <w:rsid w:val="005E7D81"/>
    <w:rsid w:val="005F0A1C"/>
    <w:rsid w:val="005F0FE3"/>
    <w:rsid w:val="005F10E7"/>
    <w:rsid w:val="005F1AD9"/>
    <w:rsid w:val="005F1D0C"/>
    <w:rsid w:val="005F2284"/>
    <w:rsid w:val="005F2614"/>
    <w:rsid w:val="005F2897"/>
    <w:rsid w:val="005F2C19"/>
    <w:rsid w:val="005F3524"/>
    <w:rsid w:val="005F3E51"/>
    <w:rsid w:val="005F3F88"/>
    <w:rsid w:val="005F431D"/>
    <w:rsid w:val="005F43B3"/>
    <w:rsid w:val="005F46E2"/>
    <w:rsid w:val="005F4DE1"/>
    <w:rsid w:val="005F4E9B"/>
    <w:rsid w:val="005F4F76"/>
    <w:rsid w:val="005F51C0"/>
    <w:rsid w:val="005F53AA"/>
    <w:rsid w:val="005F5664"/>
    <w:rsid w:val="005F5BAF"/>
    <w:rsid w:val="005F5DF9"/>
    <w:rsid w:val="005F6851"/>
    <w:rsid w:val="005F6D87"/>
    <w:rsid w:val="005F7538"/>
    <w:rsid w:val="005F769E"/>
    <w:rsid w:val="005F770A"/>
    <w:rsid w:val="005F7ACC"/>
    <w:rsid w:val="00600348"/>
    <w:rsid w:val="0060083A"/>
    <w:rsid w:val="0060112B"/>
    <w:rsid w:val="006012E4"/>
    <w:rsid w:val="00601303"/>
    <w:rsid w:val="006019C9"/>
    <w:rsid w:val="00601F60"/>
    <w:rsid w:val="00602798"/>
    <w:rsid w:val="00602AD5"/>
    <w:rsid w:val="006038E8"/>
    <w:rsid w:val="00603B3C"/>
    <w:rsid w:val="0060440C"/>
    <w:rsid w:val="0060460B"/>
    <w:rsid w:val="006046B8"/>
    <w:rsid w:val="006046E4"/>
    <w:rsid w:val="006056A5"/>
    <w:rsid w:val="0060621F"/>
    <w:rsid w:val="006063C3"/>
    <w:rsid w:val="0060642B"/>
    <w:rsid w:val="00606735"/>
    <w:rsid w:val="00606A79"/>
    <w:rsid w:val="006078D3"/>
    <w:rsid w:val="00607A94"/>
    <w:rsid w:val="006102BE"/>
    <w:rsid w:val="00610519"/>
    <w:rsid w:val="0061065A"/>
    <w:rsid w:val="006111A1"/>
    <w:rsid w:val="00611251"/>
    <w:rsid w:val="006114E8"/>
    <w:rsid w:val="00611713"/>
    <w:rsid w:val="006119EA"/>
    <w:rsid w:val="00611B16"/>
    <w:rsid w:val="00611BCA"/>
    <w:rsid w:val="00611BE7"/>
    <w:rsid w:val="006120DB"/>
    <w:rsid w:val="00613430"/>
    <w:rsid w:val="0061495B"/>
    <w:rsid w:val="006151E0"/>
    <w:rsid w:val="00615A43"/>
    <w:rsid w:val="00615B3D"/>
    <w:rsid w:val="00615BFA"/>
    <w:rsid w:val="00616262"/>
    <w:rsid w:val="0061632D"/>
    <w:rsid w:val="00616831"/>
    <w:rsid w:val="00616A68"/>
    <w:rsid w:val="00616A79"/>
    <w:rsid w:val="00617352"/>
    <w:rsid w:val="006173F4"/>
    <w:rsid w:val="006178D9"/>
    <w:rsid w:val="00617A45"/>
    <w:rsid w:val="006202C6"/>
    <w:rsid w:val="00620378"/>
    <w:rsid w:val="0062042C"/>
    <w:rsid w:val="00620577"/>
    <w:rsid w:val="00620B3E"/>
    <w:rsid w:val="006217D9"/>
    <w:rsid w:val="006217DA"/>
    <w:rsid w:val="00621BBE"/>
    <w:rsid w:val="00622273"/>
    <w:rsid w:val="0062234A"/>
    <w:rsid w:val="006229F0"/>
    <w:rsid w:val="00622B18"/>
    <w:rsid w:val="00622E33"/>
    <w:rsid w:val="00623A85"/>
    <w:rsid w:val="00623A8F"/>
    <w:rsid w:val="00623AAE"/>
    <w:rsid w:val="00624599"/>
    <w:rsid w:val="00624ADC"/>
    <w:rsid w:val="00624B47"/>
    <w:rsid w:val="006254BD"/>
    <w:rsid w:val="0062552E"/>
    <w:rsid w:val="006257EC"/>
    <w:rsid w:val="0062580E"/>
    <w:rsid w:val="00625A86"/>
    <w:rsid w:val="00625EE2"/>
    <w:rsid w:val="00626A92"/>
    <w:rsid w:val="00630E0C"/>
    <w:rsid w:val="00630E22"/>
    <w:rsid w:val="00631426"/>
    <w:rsid w:val="00631C5B"/>
    <w:rsid w:val="00631D32"/>
    <w:rsid w:val="00632282"/>
    <w:rsid w:val="0063235D"/>
    <w:rsid w:val="00632370"/>
    <w:rsid w:val="0063249C"/>
    <w:rsid w:val="0063259B"/>
    <w:rsid w:val="00632ABB"/>
    <w:rsid w:val="00632E89"/>
    <w:rsid w:val="006331A0"/>
    <w:rsid w:val="00633525"/>
    <w:rsid w:val="006336D7"/>
    <w:rsid w:val="0063399B"/>
    <w:rsid w:val="00633DC1"/>
    <w:rsid w:val="00633E97"/>
    <w:rsid w:val="00634119"/>
    <w:rsid w:val="00634DE5"/>
    <w:rsid w:val="00635056"/>
    <w:rsid w:val="00635769"/>
    <w:rsid w:val="00636560"/>
    <w:rsid w:val="006369C0"/>
    <w:rsid w:val="00636FA9"/>
    <w:rsid w:val="00637B77"/>
    <w:rsid w:val="00640791"/>
    <w:rsid w:val="00640917"/>
    <w:rsid w:val="00640C3A"/>
    <w:rsid w:val="00640E16"/>
    <w:rsid w:val="006413D5"/>
    <w:rsid w:val="00641484"/>
    <w:rsid w:val="006428D6"/>
    <w:rsid w:val="00643286"/>
    <w:rsid w:val="006433FF"/>
    <w:rsid w:val="006435D4"/>
    <w:rsid w:val="00643D1E"/>
    <w:rsid w:val="006440CA"/>
    <w:rsid w:val="00644515"/>
    <w:rsid w:val="006449A0"/>
    <w:rsid w:val="00644F40"/>
    <w:rsid w:val="006456F3"/>
    <w:rsid w:val="006457F2"/>
    <w:rsid w:val="00645F3D"/>
    <w:rsid w:val="00646102"/>
    <w:rsid w:val="006461AA"/>
    <w:rsid w:val="006462F8"/>
    <w:rsid w:val="006465C2"/>
    <w:rsid w:val="00646710"/>
    <w:rsid w:val="00646B18"/>
    <w:rsid w:val="00646BB8"/>
    <w:rsid w:val="006479AE"/>
    <w:rsid w:val="00647B06"/>
    <w:rsid w:val="00647DD9"/>
    <w:rsid w:val="00647EAE"/>
    <w:rsid w:val="00650056"/>
    <w:rsid w:val="00650300"/>
    <w:rsid w:val="0065053D"/>
    <w:rsid w:val="00650622"/>
    <w:rsid w:val="00650952"/>
    <w:rsid w:val="00650A42"/>
    <w:rsid w:val="00650BE8"/>
    <w:rsid w:val="00650CA2"/>
    <w:rsid w:val="00650E27"/>
    <w:rsid w:val="0065101C"/>
    <w:rsid w:val="006510D1"/>
    <w:rsid w:val="006511A2"/>
    <w:rsid w:val="006512DF"/>
    <w:rsid w:val="00651354"/>
    <w:rsid w:val="00652B1B"/>
    <w:rsid w:val="00653E45"/>
    <w:rsid w:val="00653FAC"/>
    <w:rsid w:val="006554AC"/>
    <w:rsid w:val="00655904"/>
    <w:rsid w:val="00655BF1"/>
    <w:rsid w:val="00655C78"/>
    <w:rsid w:val="00655CBA"/>
    <w:rsid w:val="006560A5"/>
    <w:rsid w:val="006564A4"/>
    <w:rsid w:val="00656608"/>
    <w:rsid w:val="006568AF"/>
    <w:rsid w:val="00657107"/>
    <w:rsid w:val="00657B0E"/>
    <w:rsid w:val="00660398"/>
    <w:rsid w:val="0066044E"/>
    <w:rsid w:val="00660A82"/>
    <w:rsid w:val="00661C34"/>
    <w:rsid w:val="00661CEA"/>
    <w:rsid w:val="00661D4E"/>
    <w:rsid w:val="00662411"/>
    <w:rsid w:val="00662C9A"/>
    <w:rsid w:val="00662EDC"/>
    <w:rsid w:val="00663296"/>
    <w:rsid w:val="006632E9"/>
    <w:rsid w:val="006634AB"/>
    <w:rsid w:val="00663CB2"/>
    <w:rsid w:val="00664109"/>
    <w:rsid w:val="00664130"/>
    <w:rsid w:val="0066434E"/>
    <w:rsid w:val="006645A4"/>
    <w:rsid w:val="006645AB"/>
    <w:rsid w:val="006647AF"/>
    <w:rsid w:val="00664C62"/>
    <w:rsid w:val="00664F08"/>
    <w:rsid w:val="00664FFB"/>
    <w:rsid w:val="00665189"/>
    <w:rsid w:val="00665327"/>
    <w:rsid w:val="0066618C"/>
    <w:rsid w:val="00666EF6"/>
    <w:rsid w:val="00666FD0"/>
    <w:rsid w:val="0066765C"/>
    <w:rsid w:val="006679A0"/>
    <w:rsid w:val="00670080"/>
    <w:rsid w:val="006717D2"/>
    <w:rsid w:val="00671A8B"/>
    <w:rsid w:val="00671D34"/>
    <w:rsid w:val="0067225A"/>
    <w:rsid w:val="00672510"/>
    <w:rsid w:val="00672708"/>
    <w:rsid w:val="006727B7"/>
    <w:rsid w:val="00672981"/>
    <w:rsid w:val="00673726"/>
    <w:rsid w:val="00673844"/>
    <w:rsid w:val="00673D62"/>
    <w:rsid w:val="00674426"/>
    <w:rsid w:val="0067450B"/>
    <w:rsid w:val="0067456D"/>
    <w:rsid w:val="006752BF"/>
    <w:rsid w:val="00675793"/>
    <w:rsid w:val="00675B5B"/>
    <w:rsid w:val="00676184"/>
    <w:rsid w:val="00676516"/>
    <w:rsid w:val="006765D3"/>
    <w:rsid w:val="00676BB3"/>
    <w:rsid w:val="00676D58"/>
    <w:rsid w:val="00676E64"/>
    <w:rsid w:val="006770C4"/>
    <w:rsid w:val="006773FD"/>
    <w:rsid w:val="0067764D"/>
    <w:rsid w:val="00677846"/>
    <w:rsid w:val="006778D3"/>
    <w:rsid w:val="006779D8"/>
    <w:rsid w:val="006806FD"/>
    <w:rsid w:val="0068145F"/>
    <w:rsid w:val="00681676"/>
    <w:rsid w:val="00681F28"/>
    <w:rsid w:val="0068233D"/>
    <w:rsid w:val="00682628"/>
    <w:rsid w:val="00682A1E"/>
    <w:rsid w:val="00682AF9"/>
    <w:rsid w:val="00682B07"/>
    <w:rsid w:val="00682B4A"/>
    <w:rsid w:val="00682D4B"/>
    <w:rsid w:val="00682EDA"/>
    <w:rsid w:val="00683051"/>
    <w:rsid w:val="00683230"/>
    <w:rsid w:val="006838F7"/>
    <w:rsid w:val="00683EA3"/>
    <w:rsid w:val="00683EAA"/>
    <w:rsid w:val="00684C2A"/>
    <w:rsid w:val="00684C94"/>
    <w:rsid w:val="00684D13"/>
    <w:rsid w:val="00684DEC"/>
    <w:rsid w:val="006853B5"/>
    <w:rsid w:val="00685A88"/>
    <w:rsid w:val="00685F27"/>
    <w:rsid w:val="006865D4"/>
    <w:rsid w:val="00686926"/>
    <w:rsid w:val="0068715F"/>
    <w:rsid w:val="0068745D"/>
    <w:rsid w:val="00687EEC"/>
    <w:rsid w:val="006906BD"/>
    <w:rsid w:val="00690B8D"/>
    <w:rsid w:val="00690F60"/>
    <w:rsid w:val="006911C2"/>
    <w:rsid w:val="0069147E"/>
    <w:rsid w:val="0069168B"/>
    <w:rsid w:val="006916EB"/>
    <w:rsid w:val="0069203F"/>
    <w:rsid w:val="00692260"/>
    <w:rsid w:val="00692834"/>
    <w:rsid w:val="00692C26"/>
    <w:rsid w:val="00693FDF"/>
    <w:rsid w:val="00694438"/>
    <w:rsid w:val="006945CA"/>
    <w:rsid w:val="006945F2"/>
    <w:rsid w:val="006947A7"/>
    <w:rsid w:val="00694BA6"/>
    <w:rsid w:val="00694C89"/>
    <w:rsid w:val="00694DCF"/>
    <w:rsid w:val="00695376"/>
    <w:rsid w:val="006956E5"/>
    <w:rsid w:val="00696368"/>
    <w:rsid w:val="00696443"/>
    <w:rsid w:val="006964BB"/>
    <w:rsid w:val="006966CF"/>
    <w:rsid w:val="00696796"/>
    <w:rsid w:val="00696A72"/>
    <w:rsid w:val="00696D57"/>
    <w:rsid w:val="0069764F"/>
    <w:rsid w:val="00697703"/>
    <w:rsid w:val="00697AA9"/>
    <w:rsid w:val="00697DA9"/>
    <w:rsid w:val="00697E31"/>
    <w:rsid w:val="00697EAD"/>
    <w:rsid w:val="006A019E"/>
    <w:rsid w:val="006A098E"/>
    <w:rsid w:val="006A1168"/>
    <w:rsid w:val="006A185B"/>
    <w:rsid w:val="006A190B"/>
    <w:rsid w:val="006A1C69"/>
    <w:rsid w:val="006A1F15"/>
    <w:rsid w:val="006A2106"/>
    <w:rsid w:val="006A2E34"/>
    <w:rsid w:val="006A2F95"/>
    <w:rsid w:val="006A3049"/>
    <w:rsid w:val="006A31F0"/>
    <w:rsid w:val="006A3654"/>
    <w:rsid w:val="006A36C1"/>
    <w:rsid w:val="006A3A5E"/>
    <w:rsid w:val="006A3C81"/>
    <w:rsid w:val="006A404B"/>
    <w:rsid w:val="006A4304"/>
    <w:rsid w:val="006A45DF"/>
    <w:rsid w:val="006A4B2A"/>
    <w:rsid w:val="006A5632"/>
    <w:rsid w:val="006A5741"/>
    <w:rsid w:val="006A5835"/>
    <w:rsid w:val="006A58BF"/>
    <w:rsid w:val="006A6429"/>
    <w:rsid w:val="006A6548"/>
    <w:rsid w:val="006A6771"/>
    <w:rsid w:val="006A6A9E"/>
    <w:rsid w:val="006A75D6"/>
    <w:rsid w:val="006A778E"/>
    <w:rsid w:val="006A7AE5"/>
    <w:rsid w:val="006A7B50"/>
    <w:rsid w:val="006A7B7B"/>
    <w:rsid w:val="006A7E67"/>
    <w:rsid w:val="006A7F0D"/>
    <w:rsid w:val="006B068D"/>
    <w:rsid w:val="006B0C37"/>
    <w:rsid w:val="006B0C3A"/>
    <w:rsid w:val="006B16B4"/>
    <w:rsid w:val="006B1D05"/>
    <w:rsid w:val="006B1EE3"/>
    <w:rsid w:val="006B20BE"/>
    <w:rsid w:val="006B22A7"/>
    <w:rsid w:val="006B261E"/>
    <w:rsid w:val="006B2E73"/>
    <w:rsid w:val="006B2EB0"/>
    <w:rsid w:val="006B311A"/>
    <w:rsid w:val="006B3299"/>
    <w:rsid w:val="006B343F"/>
    <w:rsid w:val="006B35D0"/>
    <w:rsid w:val="006B3E5F"/>
    <w:rsid w:val="006B402B"/>
    <w:rsid w:val="006B40D2"/>
    <w:rsid w:val="006B5233"/>
    <w:rsid w:val="006B5283"/>
    <w:rsid w:val="006B55C5"/>
    <w:rsid w:val="006B568A"/>
    <w:rsid w:val="006B5AD2"/>
    <w:rsid w:val="006B6160"/>
    <w:rsid w:val="006B617B"/>
    <w:rsid w:val="006B62A8"/>
    <w:rsid w:val="006B6613"/>
    <w:rsid w:val="006B66D0"/>
    <w:rsid w:val="006B6A14"/>
    <w:rsid w:val="006B7189"/>
    <w:rsid w:val="006B7405"/>
    <w:rsid w:val="006B75E9"/>
    <w:rsid w:val="006B780C"/>
    <w:rsid w:val="006B7C93"/>
    <w:rsid w:val="006B7EA3"/>
    <w:rsid w:val="006B7F20"/>
    <w:rsid w:val="006C0236"/>
    <w:rsid w:val="006C03C4"/>
    <w:rsid w:val="006C048F"/>
    <w:rsid w:val="006C0C1F"/>
    <w:rsid w:val="006C0D43"/>
    <w:rsid w:val="006C1DCA"/>
    <w:rsid w:val="006C21D2"/>
    <w:rsid w:val="006C22B0"/>
    <w:rsid w:val="006C2A56"/>
    <w:rsid w:val="006C2B36"/>
    <w:rsid w:val="006C2FFC"/>
    <w:rsid w:val="006C3187"/>
    <w:rsid w:val="006C3698"/>
    <w:rsid w:val="006C36C0"/>
    <w:rsid w:val="006C3827"/>
    <w:rsid w:val="006C3B56"/>
    <w:rsid w:val="006C3D38"/>
    <w:rsid w:val="006C4681"/>
    <w:rsid w:val="006C4A69"/>
    <w:rsid w:val="006C5F2D"/>
    <w:rsid w:val="006C620F"/>
    <w:rsid w:val="006C62A2"/>
    <w:rsid w:val="006C6861"/>
    <w:rsid w:val="006C7201"/>
    <w:rsid w:val="006C7533"/>
    <w:rsid w:val="006C78A7"/>
    <w:rsid w:val="006C7A22"/>
    <w:rsid w:val="006C7BC5"/>
    <w:rsid w:val="006C7F81"/>
    <w:rsid w:val="006D04EC"/>
    <w:rsid w:val="006D0AB2"/>
    <w:rsid w:val="006D114F"/>
    <w:rsid w:val="006D158D"/>
    <w:rsid w:val="006D15E0"/>
    <w:rsid w:val="006D1956"/>
    <w:rsid w:val="006D25EA"/>
    <w:rsid w:val="006D280C"/>
    <w:rsid w:val="006D3A06"/>
    <w:rsid w:val="006D3CE0"/>
    <w:rsid w:val="006D4218"/>
    <w:rsid w:val="006D498F"/>
    <w:rsid w:val="006D4A5E"/>
    <w:rsid w:val="006D5416"/>
    <w:rsid w:val="006D58B4"/>
    <w:rsid w:val="006D597A"/>
    <w:rsid w:val="006D63E8"/>
    <w:rsid w:val="006D643E"/>
    <w:rsid w:val="006D65DB"/>
    <w:rsid w:val="006D6E14"/>
    <w:rsid w:val="006D6EA7"/>
    <w:rsid w:val="006D7091"/>
    <w:rsid w:val="006D75A1"/>
    <w:rsid w:val="006D76FE"/>
    <w:rsid w:val="006D771D"/>
    <w:rsid w:val="006D782E"/>
    <w:rsid w:val="006D7A62"/>
    <w:rsid w:val="006E03C8"/>
    <w:rsid w:val="006E05D3"/>
    <w:rsid w:val="006E08CE"/>
    <w:rsid w:val="006E0B0B"/>
    <w:rsid w:val="006E0D82"/>
    <w:rsid w:val="006E11B9"/>
    <w:rsid w:val="006E128D"/>
    <w:rsid w:val="006E134B"/>
    <w:rsid w:val="006E185C"/>
    <w:rsid w:val="006E224B"/>
    <w:rsid w:val="006E23B1"/>
    <w:rsid w:val="006E246F"/>
    <w:rsid w:val="006E25E6"/>
    <w:rsid w:val="006E26B9"/>
    <w:rsid w:val="006E3167"/>
    <w:rsid w:val="006E330C"/>
    <w:rsid w:val="006E3416"/>
    <w:rsid w:val="006E360C"/>
    <w:rsid w:val="006E3AA5"/>
    <w:rsid w:val="006E4EAC"/>
    <w:rsid w:val="006E57D0"/>
    <w:rsid w:val="006E5EB0"/>
    <w:rsid w:val="006E60D6"/>
    <w:rsid w:val="006E659F"/>
    <w:rsid w:val="006E6D6B"/>
    <w:rsid w:val="006E79C8"/>
    <w:rsid w:val="006E7B3B"/>
    <w:rsid w:val="006E7D98"/>
    <w:rsid w:val="006E7F02"/>
    <w:rsid w:val="006F0339"/>
    <w:rsid w:val="006F06F3"/>
    <w:rsid w:val="006F07E4"/>
    <w:rsid w:val="006F09ED"/>
    <w:rsid w:val="006F0AE9"/>
    <w:rsid w:val="006F0BB6"/>
    <w:rsid w:val="006F169C"/>
    <w:rsid w:val="006F19E2"/>
    <w:rsid w:val="006F1B20"/>
    <w:rsid w:val="006F1DD9"/>
    <w:rsid w:val="006F25ED"/>
    <w:rsid w:val="006F2985"/>
    <w:rsid w:val="006F29D3"/>
    <w:rsid w:val="006F2A15"/>
    <w:rsid w:val="006F2A2B"/>
    <w:rsid w:val="006F2A64"/>
    <w:rsid w:val="006F2BA8"/>
    <w:rsid w:val="006F2DBD"/>
    <w:rsid w:val="006F2EA1"/>
    <w:rsid w:val="006F2ED7"/>
    <w:rsid w:val="006F3824"/>
    <w:rsid w:val="006F3A81"/>
    <w:rsid w:val="006F3CFD"/>
    <w:rsid w:val="006F40BC"/>
    <w:rsid w:val="006F4ACE"/>
    <w:rsid w:val="006F6B83"/>
    <w:rsid w:val="006F6C39"/>
    <w:rsid w:val="006F6ED9"/>
    <w:rsid w:val="006F7E17"/>
    <w:rsid w:val="0070056A"/>
    <w:rsid w:val="007008EE"/>
    <w:rsid w:val="00700A87"/>
    <w:rsid w:val="00701040"/>
    <w:rsid w:val="007011F0"/>
    <w:rsid w:val="007012C8"/>
    <w:rsid w:val="007014DA"/>
    <w:rsid w:val="0070169D"/>
    <w:rsid w:val="00701E06"/>
    <w:rsid w:val="00701EDB"/>
    <w:rsid w:val="00701FCD"/>
    <w:rsid w:val="00702199"/>
    <w:rsid w:val="007024EB"/>
    <w:rsid w:val="007026E2"/>
    <w:rsid w:val="007028CA"/>
    <w:rsid w:val="00702E3C"/>
    <w:rsid w:val="00703021"/>
    <w:rsid w:val="0070302E"/>
    <w:rsid w:val="00703138"/>
    <w:rsid w:val="0070313A"/>
    <w:rsid w:val="007033B6"/>
    <w:rsid w:val="00703505"/>
    <w:rsid w:val="007036EA"/>
    <w:rsid w:val="0070449A"/>
    <w:rsid w:val="007046B9"/>
    <w:rsid w:val="007046F6"/>
    <w:rsid w:val="00704A48"/>
    <w:rsid w:val="00704AF1"/>
    <w:rsid w:val="00704F3B"/>
    <w:rsid w:val="0070519B"/>
    <w:rsid w:val="00705401"/>
    <w:rsid w:val="00705602"/>
    <w:rsid w:val="0070573B"/>
    <w:rsid w:val="007059A7"/>
    <w:rsid w:val="00705F23"/>
    <w:rsid w:val="0070660C"/>
    <w:rsid w:val="007067E2"/>
    <w:rsid w:val="00706E97"/>
    <w:rsid w:val="00707077"/>
    <w:rsid w:val="0070754C"/>
    <w:rsid w:val="00707730"/>
    <w:rsid w:val="00710047"/>
    <w:rsid w:val="00710205"/>
    <w:rsid w:val="007103B6"/>
    <w:rsid w:val="00710602"/>
    <w:rsid w:val="00711739"/>
    <w:rsid w:val="00711988"/>
    <w:rsid w:val="00711E8C"/>
    <w:rsid w:val="00711FA3"/>
    <w:rsid w:val="007122A4"/>
    <w:rsid w:val="007123DA"/>
    <w:rsid w:val="00712FB3"/>
    <w:rsid w:val="0071389B"/>
    <w:rsid w:val="007138CB"/>
    <w:rsid w:val="00713974"/>
    <w:rsid w:val="00713A71"/>
    <w:rsid w:val="00714201"/>
    <w:rsid w:val="00714213"/>
    <w:rsid w:val="00714452"/>
    <w:rsid w:val="00714628"/>
    <w:rsid w:val="00714946"/>
    <w:rsid w:val="00714F54"/>
    <w:rsid w:val="007150C8"/>
    <w:rsid w:val="007154BC"/>
    <w:rsid w:val="0071578E"/>
    <w:rsid w:val="00715A99"/>
    <w:rsid w:val="00715E6A"/>
    <w:rsid w:val="007161A5"/>
    <w:rsid w:val="00716210"/>
    <w:rsid w:val="00716301"/>
    <w:rsid w:val="00716F62"/>
    <w:rsid w:val="00716FF4"/>
    <w:rsid w:val="00717530"/>
    <w:rsid w:val="00717B03"/>
    <w:rsid w:val="00717CB0"/>
    <w:rsid w:val="00717E86"/>
    <w:rsid w:val="00720174"/>
    <w:rsid w:val="0072098F"/>
    <w:rsid w:val="00720B88"/>
    <w:rsid w:val="00720C41"/>
    <w:rsid w:val="00721393"/>
    <w:rsid w:val="00721456"/>
    <w:rsid w:val="007218A4"/>
    <w:rsid w:val="00721F0B"/>
    <w:rsid w:val="00722758"/>
    <w:rsid w:val="00722860"/>
    <w:rsid w:val="00722907"/>
    <w:rsid w:val="00722975"/>
    <w:rsid w:val="00722BF9"/>
    <w:rsid w:val="00722E07"/>
    <w:rsid w:val="00722E6A"/>
    <w:rsid w:val="00722F54"/>
    <w:rsid w:val="00723257"/>
    <w:rsid w:val="00723A87"/>
    <w:rsid w:val="00723F96"/>
    <w:rsid w:val="00724082"/>
    <w:rsid w:val="007240B3"/>
    <w:rsid w:val="00724377"/>
    <w:rsid w:val="007243DA"/>
    <w:rsid w:val="0072460A"/>
    <w:rsid w:val="00724A4E"/>
    <w:rsid w:val="00724E53"/>
    <w:rsid w:val="007258B9"/>
    <w:rsid w:val="007258C2"/>
    <w:rsid w:val="007259CE"/>
    <w:rsid w:val="0072691E"/>
    <w:rsid w:val="007269FD"/>
    <w:rsid w:val="00726CF0"/>
    <w:rsid w:val="00726F08"/>
    <w:rsid w:val="007270C8"/>
    <w:rsid w:val="007271A3"/>
    <w:rsid w:val="007271F8"/>
    <w:rsid w:val="007277A9"/>
    <w:rsid w:val="007277D9"/>
    <w:rsid w:val="00727C19"/>
    <w:rsid w:val="007301A8"/>
    <w:rsid w:val="007302E7"/>
    <w:rsid w:val="00730577"/>
    <w:rsid w:val="00730592"/>
    <w:rsid w:val="007305CE"/>
    <w:rsid w:val="007307C2"/>
    <w:rsid w:val="007315C6"/>
    <w:rsid w:val="00731750"/>
    <w:rsid w:val="00731F39"/>
    <w:rsid w:val="00732006"/>
    <w:rsid w:val="007320D9"/>
    <w:rsid w:val="00732707"/>
    <w:rsid w:val="0073273D"/>
    <w:rsid w:val="007328F0"/>
    <w:rsid w:val="00732CC5"/>
    <w:rsid w:val="00732D57"/>
    <w:rsid w:val="00732D78"/>
    <w:rsid w:val="0073316E"/>
    <w:rsid w:val="00733319"/>
    <w:rsid w:val="0073331C"/>
    <w:rsid w:val="007337A7"/>
    <w:rsid w:val="007337B0"/>
    <w:rsid w:val="007344BD"/>
    <w:rsid w:val="00734DA5"/>
    <w:rsid w:val="00734F92"/>
    <w:rsid w:val="0073504C"/>
    <w:rsid w:val="00735177"/>
    <w:rsid w:val="007352F9"/>
    <w:rsid w:val="00735426"/>
    <w:rsid w:val="00735445"/>
    <w:rsid w:val="00735E9C"/>
    <w:rsid w:val="0073652B"/>
    <w:rsid w:val="007371DF"/>
    <w:rsid w:val="007371EC"/>
    <w:rsid w:val="00737419"/>
    <w:rsid w:val="00737E22"/>
    <w:rsid w:val="0074000A"/>
    <w:rsid w:val="0074014B"/>
    <w:rsid w:val="00740188"/>
    <w:rsid w:val="0074056B"/>
    <w:rsid w:val="00740909"/>
    <w:rsid w:val="00740CE7"/>
    <w:rsid w:val="00740E4F"/>
    <w:rsid w:val="00741204"/>
    <w:rsid w:val="007412B4"/>
    <w:rsid w:val="00741A12"/>
    <w:rsid w:val="00741A60"/>
    <w:rsid w:val="00741E8C"/>
    <w:rsid w:val="00741F82"/>
    <w:rsid w:val="00742875"/>
    <w:rsid w:val="007431DA"/>
    <w:rsid w:val="0074333F"/>
    <w:rsid w:val="007436F3"/>
    <w:rsid w:val="00743D67"/>
    <w:rsid w:val="00744049"/>
    <w:rsid w:val="00744472"/>
    <w:rsid w:val="00744545"/>
    <w:rsid w:val="00744BA3"/>
    <w:rsid w:val="00744BD7"/>
    <w:rsid w:val="007454E3"/>
    <w:rsid w:val="00745575"/>
    <w:rsid w:val="00745A16"/>
    <w:rsid w:val="00745D28"/>
    <w:rsid w:val="007464C0"/>
    <w:rsid w:val="00746FA6"/>
    <w:rsid w:val="00747381"/>
    <w:rsid w:val="00747431"/>
    <w:rsid w:val="0074765E"/>
    <w:rsid w:val="0074792E"/>
    <w:rsid w:val="00747B06"/>
    <w:rsid w:val="00747C59"/>
    <w:rsid w:val="0075030E"/>
    <w:rsid w:val="00750402"/>
    <w:rsid w:val="00750B3E"/>
    <w:rsid w:val="007511EC"/>
    <w:rsid w:val="00752402"/>
    <w:rsid w:val="007526F2"/>
    <w:rsid w:val="00752740"/>
    <w:rsid w:val="007528B5"/>
    <w:rsid w:val="00752DD3"/>
    <w:rsid w:val="00753044"/>
    <w:rsid w:val="00754930"/>
    <w:rsid w:val="00754BFB"/>
    <w:rsid w:val="007551C7"/>
    <w:rsid w:val="00755525"/>
    <w:rsid w:val="00755CD0"/>
    <w:rsid w:val="0075601D"/>
    <w:rsid w:val="00756480"/>
    <w:rsid w:val="007566EC"/>
    <w:rsid w:val="007568AC"/>
    <w:rsid w:val="0075703E"/>
    <w:rsid w:val="00757359"/>
    <w:rsid w:val="00757621"/>
    <w:rsid w:val="0075777D"/>
    <w:rsid w:val="00757C53"/>
    <w:rsid w:val="00757DAA"/>
    <w:rsid w:val="00760748"/>
    <w:rsid w:val="007608A7"/>
    <w:rsid w:val="007608C4"/>
    <w:rsid w:val="007609A0"/>
    <w:rsid w:val="00760CAC"/>
    <w:rsid w:val="00760D85"/>
    <w:rsid w:val="007613F3"/>
    <w:rsid w:val="0076155C"/>
    <w:rsid w:val="00761999"/>
    <w:rsid w:val="00761BDF"/>
    <w:rsid w:val="00761C28"/>
    <w:rsid w:val="00761C64"/>
    <w:rsid w:val="00761E5E"/>
    <w:rsid w:val="0076204C"/>
    <w:rsid w:val="0076204D"/>
    <w:rsid w:val="0076213E"/>
    <w:rsid w:val="007621D5"/>
    <w:rsid w:val="00762254"/>
    <w:rsid w:val="0076247F"/>
    <w:rsid w:val="00762629"/>
    <w:rsid w:val="00762CAC"/>
    <w:rsid w:val="00763063"/>
    <w:rsid w:val="0076353E"/>
    <w:rsid w:val="007637FA"/>
    <w:rsid w:val="00763AD4"/>
    <w:rsid w:val="00763F36"/>
    <w:rsid w:val="007641AC"/>
    <w:rsid w:val="007641DE"/>
    <w:rsid w:val="00764A39"/>
    <w:rsid w:val="00764D03"/>
    <w:rsid w:val="00764D1B"/>
    <w:rsid w:val="00765628"/>
    <w:rsid w:val="0076577B"/>
    <w:rsid w:val="0076603A"/>
    <w:rsid w:val="0076697B"/>
    <w:rsid w:val="00766B21"/>
    <w:rsid w:val="00766C6A"/>
    <w:rsid w:val="00766FBC"/>
    <w:rsid w:val="007677BB"/>
    <w:rsid w:val="00767EA0"/>
    <w:rsid w:val="0077021A"/>
    <w:rsid w:val="00770486"/>
    <w:rsid w:val="007705E4"/>
    <w:rsid w:val="00771427"/>
    <w:rsid w:val="00771537"/>
    <w:rsid w:val="00772475"/>
    <w:rsid w:val="00772C02"/>
    <w:rsid w:val="0077304F"/>
    <w:rsid w:val="00773E63"/>
    <w:rsid w:val="00773FA6"/>
    <w:rsid w:val="00774006"/>
    <w:rsid w:val="00774150"/>
    <w:rsid w:val="00774586"/>
    <w:rsid w:val="007746FE"/>
    <w:rsid w:val="00774774"/>
    <w:rsid w:val="00774BFA"/>
    <w:rsid w:val="00775BAF"/>
    <w:rsid w:val="00775BBC"/>
    <w:rsid w:val="00776542"/>
    <w:rsid w:val="00776650"/>
    <w:rsid w:val="007766F3"/>
    <w:rsid w:val="007767D3"/>
    <w:rsid w:val="00776992"/>
    <w:rsid w:val="007772B8"/>
    <w:rsid w:val="00777CDA"/>
    <w:rsid w:val="00780271"/>
    <w:rsid w:val="00780A72"/>
    <w:rsid w:val="00781858"/>
    <w:rsid w:val="00781FBC"/>
    <w:rsid w:val="007827BB"/>
    <w:rsid w:val="00782CBC"/>
    <w:rsid w:val="00782E1F"/>
    <w:rsid w:val="00782F4E"/>
    <w:rsid w:val="007831AC"/>
    <w:rsid w:val="0078335E"/>
    <w:rsid w:val="00783CA4"/>
    <w:rsid w:val="007843AA"/>
    <w:rsid w:val="007848B1"/>
    <w:rsid w:val="00784C3F"/>
    <w:rsid w:val="00784D26"/>
    <w:rsid w:val="00784E23"/>
    <w:rsid w:val="00784F06"/>
    <w:rsid w:val="00785310"/>
    <w:rsid w:val="00785335"/>
    <w:rsid w:val="0078550F"/>
    <w:rsid w:val="0078583B"/>
    <w:rsid w:val="007859ED"/>
    <w:rsid w:val="0078612A"/>
    <w:rsid w:val="00786474"/>
    <w:rsid w:val="007869FA"/>
    <w:rsid w:val="00786AE7"/>
    <w:rsid w:val="00786CC5"/>
    <w:rsid w:val="0078722B"/>
    <w:rsid w:val="007877B0"/>
    <w:rsid w:val="007877F6"/>
    <w:rsid w:val="00787CE5"/>
    <w:rsid w:val="007905D6"/>
    <w:rsid w:val="00790764"/>
    <w:rsid w:val="00790AD6"/>
    <w:rsid w:val="00790C95"/>
    <w:rsid w:val="007915C3"/>
    <w:rsid w:val="007916C2"/>
    <w:rsid w:val="00791950"/>
    <w:rsid w:val="00791EB7"/>
    <w:rsid w:val="0079209F"/>
    <w:rsid w:val="00792A43"/>
    <w:rsid w:val="00792B0E"/>
    <w:rsid w:val="00792BBC"/>
    <w:rsid w:val="00792DC5"/>
    <w:rsid w:val="0079300C"/>
    <w:rsid w:val="0079347E"/>
    <w:rsid w:val="007940C3"/>
    <w:rsid w:val="007943D0"/>
    <w:rsid w:val="00794C19"/>
    <w:rsid w:val="00794FB9"/>
    <w:rsid w:val="007950E2"/>
    <w:rsid w:val="007954B0"/>
    <w:rsid w:val="00795EF2"/>
    <w:rsid w:val="00795FB9"/>
    <w:rsid w:val="00796063"/>
    <w:rsid w:val="00796603"/>
    <w:rsid w:val="0079730D"/>
    <w:rsid w:val="0079731E"/>
    <w:rsid w:val="00797539"/>
    <w:rsid w:val="007A0E5B"/>
    <w:rsid w:val="007A19C7"/>
    <w:rsid w:val="007A1B10"/>
    <w:rsid w:val="007A235E"/>
    <w:rsid w:val="007A343D"/>
    <w:rsid w:val="007A34A8"/>
    <w:rsid w:val="007A356A"/>
    <w:rsid w:val="007A3D89"/>
    <w:rsid w:val="007A4198"/>
    <w:rsid w:val="007A51C1"/>
    <w:rsid w:val="007A5BB9"/>
    <w:rsid w:val="007A5E8C"/>
    <w:rsid w:val="007A5FA8"/>
    <w:rsid w:val="007A6036"/>
    <w:rsid w:val="007A6060"/>
    <w:rsid w:val="007A61A8"/>
    <w:rsid w:val="007A6392"/>
    <w:rsid w:val="007A6549"/>
    <w:rsid w:val="007A68A0"/>
    <w:rsid w:val="007A7365"/>
    <w:rsid w:val="007A7955"/>
    <w:rsid w:val="007A7F48"/>
    <w:rsid w:val="007B0AB3"/>
    <w:rsid w:val="007B0E77"/>
    <w:rsid w:val="007B0EA4"/>
    <w:rsid w:val="007B1058"/>
    <w:rsid w:val="007B126C"/>
    <w:rsid w:val="007B136F"/>
    <w:rsid w:val="007B15DB"/>
    <w:rsid w:val="007B1866"/>
    <w:rsid w:val="007B2157"/>
    <w:rsid w:val="007B22FF"/>
    <w:rsid w:val="007B236C"/>
    <w:rsid w:val="007B282E"/>
    <w:rsid w:val="007B2B7E"/>
    <w:rsid w:val="007B31EC"/>
    <w:rsid w:val="007B329E"/>
    <w:rsid w:val="007B3B33"/>
    <w:rsid w:val="007B3B72"/>
    <w:rsid w:val="007B3DCC"/>
    <w:rsid w:val="007B4172"/>
    <w:rsid w:val="007B4199"/>
    <w:rsid w:val="007B4601"/>
    <w:rsid w:val="007B49D0"/>
    <w:rsid w:val="007B51F0"/>
    <w:rsid w:val="007B5279"/>
    <w:rsid w:val="007B5296"/>
    <w:rsid w:val="007B5BCD"/>
    <w:rsid w:val="007B600A"/>
    <w:rsid w:val="007B65F5"/>
    <w:rsid w:val="007B6A53"/>
    <w:rsid w:val="007B7593"/>
    <w:rsid w:val="007B79C5"/>
    <w:rsid w:val="007B7F28"/>
    <w:rsid w:val="007B7F53"/>
    <w:rsid w:val="007B7F5A"/>
    <w:rsid w:val="007C0B5D"/>
    <w:rsid w:val="007C19F2"/>
    <w:rsid w:val="007C1E11"/>
    <w:rsid w:val="007C269F"/>
    <w:rsid w:val="007C295D"/>
    <w:rsid w:val="007C2B0E"/>
    <w:rsid w:val="007C3290"/>
    <w:rsid w:val="007C334C"/>
    <w:rsid w:val="007C3493"/>
    <w:rsid w:val="007C39A9"/>
    <w:rsid w:val="007C3A4C"/>
    <w:rsid w:val="007C3FAD"/>
    <w:rsid w:val="007C4092"/>
    <w:rsid w:val="007C41B8"/>
    <w:rsid w:val="007C43DF"/>
    <w:rsid w:val="007C4985"/>
    <w:rsid w:val="007C4AFF"/>
    <w:rsid w:val="007C4B40"/>
    <w:rsid w:val="007C4B9B"/>
    <w:rsid w:val="007C4C23"/>
    <w:rsid w:val="007C4C71"/>
    <w:rsid w:val="007C4E63"/>
    <w:rsid w:val="007C5B06"/>
    <w:rsid w:val="007C64AC"/>
    <w:rsid w:val="007C65AC"/>
    <w:rsid w:val="007C6611"/>
    <w:rsid w:val="007C6EF7"/>
    <w:rsid w:val="007C70D5"/>
    <w:rsid w:val="007C7FC5"/>
    <w:rsid w:val="007D070A"/>
    <w:rsid w:val="007D0750"/>
    <w:rsid w:val="007D0958"/>
    <w:rsid w:val="007D0C27"/>
    <w:rsid w:val="007D0F88"/>
    <w:rsid w:val="007D1133"/>
    <w:rsid w:val="007D1136"/>
    <w:rsid w:val="007D139A"/>
    <w:rsid w:val="007D1469"/>
    <w:rsid w:val="007D17E9"/>
    <w:rsid w:val="007D1D7E"/>
    <w:rsid w:val="007D2882"/>
    <w:rsid w:val="007D2F26"/>
    <w:rsid w:val="007D2F33"/>
    <w:rsid w:val="007D307D"/>
    <w:rsid w:val="007D3C27"/>
    <w:rsid w:val="007D3DCF"/>
    <w:rsid w:val="007D4112"/>
    <w:rsid w:val="007D43D4"/>
    <w:rsid w:val="007D485C"/>
    <w:rsid w:val="007D4DE8"/>
    <w:rsid w:val="007D564F"/>
    <w:rsid w:val="007D57E7"/>
    <w:rsid w:val="007D5837"/>
    <w:rsid w:val="007D59BA"/>
    <w:rsid w:val="007D5B8C"/>
    <w:rsid w:val="007D6107"/>
    <w:rsid w:val="007D62DA"/>
    <w:rsid w:val="007D64AC"/>
    <w:rsid w:val="007D706C"/>
    <w:rsid w:val="007D7338"/>
    <w:rsid w:val="007E1A56"/>
    <w:rsid w:val="007E2AFD"/>
    <w:rsid w:val="007E2C2E"/>
    <w:rsid w:val="007E346A"/>
    <w:rsid w:val="007E3698"/>
    <w:rsid w:val="007E4422"/>
    <w:rsid w:val="007E48E9"/>
    <w:rsid w:val="007E48FC"/>
    <w:rsid w:val="007E5163"/>
    <w:rsid w:val="007E57EF"/>
    <w:rsid w:val="007E57FE"/>
    <w:rsid w:val="007E646F"/>
    <w:rsid w:val="007E65CF"/>
    <w:rsid w:val="007E67C4"/>
    <w:rsid w:val="007E6E34"/>
    <w:rsid w:val="007E6E98"/>
    <w:rsid w:val="007E7120"/>
    <w:rsid w:val="007E78F1"/>
    <w:rsid w:val="007E7CAA"/>
    <w:rsid w:val="007F056A"/>
    <w:rsid w:val="007F08EF"/>
    <w:rsid w:val="007F1333"/>
    <w:rsid w:val="007F1DF0"/>
    <w:rsid w:val="007F206E"/>
    <w:rsid w:val="007F2285"/>
    <w:rsid w:val="007F2391"/>
    <w:rsid w:val="007F2C21"/>
    <w:rsid w:val="007F3662"/>
    <w:rsid w:val="007F3AC3"/>
    <w:rsid w:val="007F3E7F"/>
    <w:rsid w:val="007F4071"/>
    <w:rsid w:val="007F428A"/>
    <w:rsid w:val="007F4338"/>
    <w:rsid w:val="007F43EF"/>
    <w:rsid w:val="007F47FE"/>
    <w:rsid w:val="007F50F9"/>
    <w:rsid w:val="007F57B4"/>
    <w:rsid w:val="007F5B18"/>
    <w:rsid w:val="007F6258"/>
    <w:rsid w:val="007F6976"/>
    <w:rsid w:val="007F6BC6"/>
    <w:rsid w:val="007F6DEA"/>
    <w:rsid w:val="007F746F"/>
    <w:rsid w:val="008002E2"/>
    <w:rsid w:val="0080057E"/>
    <w:rsid w:val="00800965"/>
    <w:rsid w:val="00800CD0"/>
    <w:rsid w:val="008015FA"/>
    <w:rsid w:val="008016A1"/>
    <w:rsid w:val="008016D8"/>
    <w:rsid w:val="00801AFC"/>
    <w:rsid w:val="00801F4B"/>
    <w:rsid w:val="00802305"/>
    <w:rsid w:val="008024AF"/>
    <w:rsid w:val="00802A4B"/>
    <w:rsid w:val="00802B7A"/>
    <w:rsid w:val="00802CE8"/>
    <w:rsid w:val="00802FFF"/>
    <w:rsid w:val="00803455"/>
    <w:rsid w:val="00804CBE"/>
    <w:rsid w:val="008051CA"/>
    <w:rsid w:val="00805589"/>
    <w:rsid w:val="00805AD8"/>
    <w:rsid w:val="008065AD"/>
    <w:rsid w:val="00806616"/>
    <w:rsid w:val="008067CD"/>
    <w:rsid w:val="00806DC8"/>
    <w:rsid w:val="00806EF9"/>
    <w:rsid w:val="008076C1"/>
    <w:rsid w:val="0081047E"/>
    <w:rsid w:val="008107E2"/>
    <w:rsid w:val="00811B7F"/>
    <w:rsid w:val="00812176"/>
    <w:rsid w:val="008121B5"/>
    <w:rsid w:val="0081280C"/>
    <w:rsid w:val="00812AE2"/>
    <w:rsid w:val="00812B69"/>
    <w:rsid w:val="00812B6A"/>
    <w:rsid w:val="00812F9F"/>
    <w:rsid w:val="00813556"/>
    <w:rsid w:val="00813775"/>
    <w:rsid w:val="00813A53"/>
    <w:rsid w:val="00814189"/>
    <w:rsid w:val="0081425E"/>
    <w:rsid w:val="008143F7"/>
    <w:rsid w:val="008148E1"/>
    <w:rsid w:val="008149DB"/>
    <w:rsid w:val="00815646"/>
    <w:rsid w:val="00815769"/>
    <w:rsid w:val="00816733"/>
    <w:rsid w:val="00816833"/>
    <w:rsid w:val="0081695A"/>
    <w:rsid w:val="00816A7E"/>
    <w:rsid w:val="00817C5F"/>
    <w:rsid w:val="008209BA"/>
    <w:rsid w:val="00820AF4"/>
    <w:rsid w:val="00820CB4"/>
    <w:rsid w:val="00820E9A"/>
    <w:rsid w:val="0082165D"/>
    <w:rsid w:val="00821B32"/>
    <w:rsid w:val="00821E02"/>
    <w:rsid w:val="00822152"/>
    <w:rsid w:val="00822863"/>
    <w:rsid w:val="00822884"/>
    <w:rsid w:val="00822C6D"/>
    <w:rsid w:val="0082389E"/>
    <w:rsid w:val="00823ABD"/>
    <w:rsid w:val="00823D44"/>
    <w:rsid w:val="00823D7A"/>
    <w:rsid w:val="0082427C"/>
    <w:rsid w:val="00824292"/>
    <w:rsid w:val="00824A7D"/>
    <w:rsid w:val="00824B1A"/>
    <w:rsid w:val="008252D5"/>
    <w:rsid w:val="00825816"/>
    <w:rsid w:val="00825851"/>
    <w:rsid w:val="00826092"/>
    <w:rsid w:val="00826381"/>
    <w:rsid w:val="00826625"/>
    <w:rsid w:val="00826A1C"/>
    <w:rsid w:val="00826B08"/>
    <w:rsid w:val="00826ED8"/>
    <w:rsid w:val="00827824"/>
    <w:rsid w:val="00830003"/>
    <w:rsid w:val="00830570"/>
    <w:rsid w:val="00830865"/>
    <w:rsid w:val="00830AE5"/>
    <w:rsid w:val="0083142B"/>
    <w:rsid w:val="00831B65"/>
    <w:rsid w:val="0083285A"/>
    <w:rsid w:val="00832936"/>
    <w:rsid w:val="008329E6"/>
    <w:rsid w:val="00832F6C"/>
    <w:rsid w:val="00833261"/>
    <w:rsid w:val="0083326D"/>
    <w:rsid w:val="008335F2"/>
    <w:rsid w:val="00833963"/>
    <w:rsid w:val="008339DC"/>
    <w:rsid w:val="00833C29"/>
    <w:rsid w:val="00833E29"/>
    <w:rsid w:val="00833ED9"/>
    <w:rsid w:val="00834201"/>
    <w:rsid w:val="0083463B"/>
    <w:rsid w:val="00834986"/>
    <w:rsid w:val="00834AB9"/>
    <w:rsid w:val="00834FEB"/>
    <w:rsid w:val="008350EC"/>
    <w:rsid w:val="00835472"/>
    <w:rsid w:val="0083575E"/>
    <w:rsid w:val="008358B6"/>
    <w:rsid w:val="00835918"/>
    <w:rsid w:val="00835957"/>
    <w:rsid w:val="00835B6C"/>
    <w:rsid w:val="00835B91"/>
    <w:rsid w:val="00835C50"/>
    <w:rsid w:val="00835DCB"/>
    <w:rsid w:val="00836D53"/>
    <w:rsid w:val="008375B4"/>
    <w:rsid w:val="008376B2"/>
    <w:rsid w:val="00837998"/>
    <w:rsid w:val="00837A3E"/>
    <w:rsid w:val="00840223"/>
    <w:rsid w:val="0084051F"/>
    <w:rsid w:val="008406BD"/>
    <w:rsid w:val="00840B7F"/>
    <w:rsid w:val="00841C99"/>
    <w:rsid w:val="00841CFC"/>
    <w:rsid w:val="00841E06"/>
    <w:rsid w:val="00842125"/>
    <w:rsid w:val="00842AEA"/>
    <w:rsid w:val="00842F35"/>
    <w:rsid w:val="00843034"/>
    <w:rsid w:val="00843132"/>
    <w:rsid w:val="00843816"/>
    <w:rsid w:val="00843F42"/>
    <w:rsid w:val="008441A9"/>
    <w:rsid w:val="008441FB"/>
    <w:rsid w:val="0084435E"/>
    <w:rsid w:val="0084446A"/>
    <w:rsid w:val="0084497E"/>
    <w:rsid w:val="00844B25"/>
    <w:rsid w:val="008453A2"/>
    <w:rsid w:val="008455F2"/>
    <w:rsid w:val="00845A3A"/>
    <w:rsid w:val="00846223"/>
    <w:rsid w:val="0084649E"/>
    <w:rsid w:val="0084675E"/>
    <w:rsid w:val="00846822"/>
    <w:rsid w:val="00846834"/>
    <w:rsid w:val="00847649"/>
    <w:rsid w:val="0085006B"/>
    <w:rsid w:val="0085014A"/>
    <w:rsid w:val="0085025C"/>
    <w:rsid w:val="0085046A"/>
    <w:rsid w:val="0085050E"/>
    <w:rsid w:val="0085067D"/>
    <w:rsid w:val="00850C85"/>
    <w:rsid w:val="0085167B"/>
    <w:rsid w:val="00851B0C"/>
    <w:rsid w:val="00851F5E"/>
    <w:rsid w:val="008521EA"/>
    <w:rsid w:val="008522AC"/>
    <w:rsid w:val="00852406"/>
    <w:rsid w:val="0085244D"/>
    <w:rsid w:val="008532DB"/>
    <w:rsid w:val="008533DF"/>
    <w:rsid w:val="0085348C"/>
    <w:rsid w:val="0085366C"/>
    <w:rsid w:val="00853789"/>
    <w:rsid w:val="00853D1F"/>
    <w:rsid w:val="00854650"/>
    <w:rsid w:val="00854B9B"/>
    <w:rsid w:val="00854DBE"/>
    <w:rsid w:val="00854DCD"/>
    <w:rsid w:val="00854E95"/>
    <w:rsid w:val="008551CD"/>
    <w:rsid w:val="00855A16"/>
    <w:rsid w:val="00855A79"/>
    <w:rsid w:val="00856269"/>
    <w:rsid w:val="008566CC"/>
    <w:rsid w:val="00856C1A"/>
    <w:rsid w:val="00856E7D"/>
    <w:rsid w:val="00857F69"/>
    <w:rsid w:val="00857FCE"/>
    <w:rsid w:val="00860033"/>
    <w:rsid w:val="00860331"/>
    <w:rsid w:val="00860AAF"/>
    <w:rsid w:val="00860DD8"/>
    <w:rsid w:val="008618BE"/>
    <w:rsid w:val="00861BDD"/>
    <w:rsid w:val="00861CAF"/>
    <w:rsid w:val="00861F63"/>
    <w:rsid w:val="00862653"/>
    <w:rsid w:val="008627AA"/>
    <w:rsid w:val="00862DFA"/>
    <w:rsid w:val="00862FC0"/>
    <w:rsid w:val="00863643"/>
    <w:rsid w:val="00863B7D"/>
    <w:rsid w:val="00863FA7"/>
    <w:rsid w:val="008647C8"/>
    <w:rsid w:val="00864C3D"/>
    <w:rsid w:val="008653C0"/>
    <w:rsid w:val="008671EA"/>
    <w:rsid w:val="0086763C"/>
    <w:rsid w:val="0086772B"/>
    <w:rsid w:val="00867FFC"/>
    <w:rsid w:val="0087025B"/>
    <w:rsid w:val="00871682"/>
    <w:rsid w:val="00871894"/>
    <w:rsid w:val="0087194E"/>
    <w:rsid w:val="008720CC"/>
    <w:rsid w:val="0087271D"/>
    <w:rsid w:val="00872C2B"/>
    <w:rsid w:val="00872E3B"/>
    <w:rsid w:val="008732B2"/>
    <w:rsid w:val="0087356F"/>
    <w:rsid w:val="0087394A"/>
    <w:rsid w:val="00873B99"/>
    <w:rsid w:val="00873E5A"/>
    <w:rsid w:val="0087410F"/>
    <w:rsid w:val="008748B3"/>
    <w:rsid w:val="00874DA9"/>
    <w:rsid w:val="008757C1"/>
    <w:rsid w:val="008759C3"/>
    <w:rsid w:val="00875A46"/>
    <w:rsid w:val="008761C7"/>
    <w:rsid w:val="0087633C"/>
    <w:rsid w:val="008764AC"/>
    <w:rsid w:val="0087693E"/>
    <w:rsid w:val="00876C2C"/>
    <w:rsid w:val="00877026"/>
    <w:rsid w:val="00877093"/>
    <w:rsid w:val="008771C1"/>
    <w:rsid w:val="008771DC"/>
    <w:rsid w:val="00877200"/>
    <w:rsid w:val="008773F9"/>
    <w:rsid w:val="00877C6B"/>
    <w:rsid w:val="008800E6"/>
    <w:rsid w:val="00880365"/>
    <w:rsid w:val="0088042F"/>
    <w:rsid w:val="00880C35"/>
    <w:rsid w:val="00881482"/>
    <w:rsid w:val="0088166A"/>
    <w:rsid w:val="00881926"/>
    <w:rsid w:val="00881FD7"/>
    <w:rsid w:val="008820EA"/>
    <w:rsid w:val="008822A3"/>
    <w:rsid w:val="00882560"/>
    <w:rsid w:val="00882C0B"/>
    <w:rsid w:val="0088375C"/>
    <w:rsid w:val="00883D45"/>
    <w:rsid w:val="00884364"/>
    <w:rsid w:val="0088466F"/>
    <w:rsid w:val="0088486B"/>
    <w:rsid w:val="008848B3"/>
    <w:rsid w:val="00884DCF"/>
    <w:rsid w:val="0088511A"/>
    <w:rsid w:val="0088559E"/>
    <w:rsid w:val="008855F1"/>
    <w:rsid w:val="00885B52"/>
    <w:rsid w:val="00885ED9"/>
    <w:rsid w:val="00886159"/>
    <w:rsid w:val="00886410"/>
    <w:rsid w:val="008864C0"/>
    <w:rsid w:val="00886731"/>
    <w:rsid w:val="00886B33"/>
    <w:rsid w:val="00886BA6"/>
    <w:rsid w:val="00886CD1"/>
    <w:rsid w:val="00886E56"/>
    <w:rsid w:val="00887635"/>
    <w:rsid w:val="0088771A"/>
    <w:rsid w:val="008879AA"/>
    <w:rsid w:val="00887AEC"/>
    <w:rsid w:val="00887C6A"/>
    <w:rsid w:val="0089029E"/>
    <w:rsid w:val="00890ACD"/>
    <w:rsid w:val="00891685"/>
    <w:rsid w:val="00891A13"/>
    <w:rsid w:val="00891AC2"/>
    <w:rsid w:val="00891F29"/>
    <w:rsid w:val="00891F5D"/>
    <w:rsid w:val="00892496"/>
    <w:rsid w:val="008928D5"/>
    <w:rsid w:val="00892BD6"/>
    <w:rsid w:val="00893231"/>
    <w:rsid w:val="00893A21"/>
    <w:rsid w:val="00893A36"/>
    <w:rsid w:val="00894345"/>
    <w:rsid w:val="008945C9"/>
    <w:rsid w:val="00894C03"/>
    <w:rsid w:val="0089556D"/>
    <w:rsid w:val="00895BE6"/>
    <w:rsid w:val="00895D87"/>
    <w:rsid w:val="00895DA4"/>
    <w:rsid w:val="00895DB5"/>
    <w:rsid w:val="00896037"/>
    <w:rsid w:val="00896B83"/>
    <w:rsid w:val="008972FC"/>
    <w:rsid w:val="00897F67"/>
    <w:rsid w:val="008A0292"/>
    <w:rsid w:val="008A036C"/>
    <w:rsid w:val="008A13B3"/>
    <w:rsid w:val="008A148E"/>
    <w:rsid w:val="008A161A"/>
    <w:rsid w:val="008A1E50"/>
    <w:rsid w:val="008A25B6"/>
    <w:rsid w:val="008A282B"/>
    <w:rsid w:val="008A2F5D"/>
    <w:rsid w:val="008A302B"/>
    <w:rsid w:val="008A324D"/>
    <w:rsid w:val="008A3B05"/>
    <w:rsid w:val="008A3E88"/>
    <w:rsid w:val="008A4897"/>
    <w:rsid w:val="008A4B26"/>
    <w:rsid w:val="008A54AC"/>
    <w:rsid w:val="008A61C6"/>
    <w:rsid w:val="008A61E1"/>
    <w:rsid w:val="008A716B"/>
    <w:rsid w:val="008A75D6"/>
    <w:rsid w:val="008A7AE2"/>
    <w:rsid w:val="008A7C13"/>
    <w:rsid w:val="008A7C88"/>
    <w:rsid w:val="008A7FBA"/>
    <w:rsid w:val="008B057E"/>
    <w:rsid w:val="008B0A42"/>
    <w:rsid w:val="008B0BA6"/>
    <w:rsid w:val="008B10D7"/>
    <w:rsid w:val="008B1557"/>
    <w:rsid w:val="008B185A"/>
    <w:rsid w:val="008B1909"/>
    <w:rsid w:val="008B1D56"/>
    <w:rsid w:val="008B1DF3"/>
    <w:rsid w:val="008B2215"/>
    <w:rsid w:val="008B2482"/>
    <w:rsid w:val="008B2743"/>
    <w:rsid w:val="008B2802"/>
    <w:rsid w:val="008B2DD7"/>
    <w:rsid w:val="008B2ED9"/>
    <w:rsid w:val="008B2EED"/>
    <w:rsid w:val="008B3146"/>
    <w:rsid w:val="008B42C9"/>
    <w:rsid w:val="008B4367"/>
    <w:rsid w:val="008B4415"/>
    <w:rsid w:val="008B4476"/>
    <w:rsid w:val="008B4571"/>
    <w:rsid w:val="008B45C5"/>
    <w:rsid w:val="008B48C1"/>
    <w:rsid w:val="008B4BD4"/>
    <w:rsid w:val="008B4CE3"/>
    <w:rsid w:val="008B4FBD"/>
    <w:rsid w:val="008B59DA"/>
    <w:rsid w:val="008B61A9"/>
    <w:rsid w:val="008B69E1"/>
    <w:rsid w:val="008B6EE8"/>
    <w:rsid w:val="008B7BD4"/>
    <w:rsid w:val="008C122E"/>
    <w:rsid w:val="008C1588"/>
    <w:rsid w:val="008C1938"/>
    <w:rsid w:val="008C1A7E"/>
    <w:rsid w:val="008C241F"/>
    <w:rsid w:val="008C2B09"/>
    <w:rsid w:val="008C2FCB"/>
    <w:rsid w:val="008C34CC"/>
    <w:rsid w:val="008C35D6"/>
    <w:rsid w:val="008C360A"/>
    <w:rsid w:val="008C36CD"/>
    <w:rsid w:val="008C377F"/>
    <w:rsid w:val="008C37B2"/>
    <w:rsid w:val="008C38ED"/>
    <w:rsid w:val="008C3971"/>
    <w:rsid w:val="008C3C08"/>
    <w:rsid w:val="008C3C83"/>
    <w:rsid w:val="008C3DDB"/>
    <w:rsid w:val="008C405A"/>
    <w:rsid w:val="008C46FA"/>
    <w:rsid w:val="008C4925"/>
    <w:rsid w:val="008C4AB8"/>
    <w:rsid w:val="008C4D6A"/>
    <w:rsid w:val="008C4E8A"/>
    <w:rsid w:val="008C4F3F"/>
    <w:rsid w:val="008C51C1"/>
    <w:rsid w:val="008C533B"/>
    <w:rsid w:val="008C5BD5"/>
    <w:rsid w:val="008C5DC0"/>
    <w:rsid w:val="008C64E3"/>
    <w:rsid w:val="008C6B46"/>
    <w:rsid w:val="008C6C5A"/>
    <w:rsid w:val="008C6FC4"/>
    <w:rsid w:val="008C702A"/>
    <w:rsid w:val="008C76C3"/>
    <w:rsid w:val="008C7A48"/>
    <w:rsid w:val="008C7AA6"/>
    <w:rsid w:val="008C7C3B"/>
    <w:rsid w:val="008D0091"/>
    <w:rsid w:val="008D00C7"/>
    <w:rsid w:val="008D0945"/>
    <w:rsid w:val="008D0BED"/>
    <w:rsid w:val="008D0D57"/>
    <w:rsid w:val="008D16E7"/>
    <w:rsid w:val="008D1B8E"/>
    <w:rsid w:val="008D1E82"/>
    <w:rsid w:val="008D24C4"/>
    <w:rsid w:val="008D26E6"/>
    <w:rsid w:val="008D2989"/>
    <w:rsid w:val="008D2D34"/>
    <w:rsid w:val="008D3825"/>
    <w:rsid w:val="008D3C01"/>
    <w:rsid w:val="008D3E1C"/>
    <w:rsid w:val="008D3EE7"/>
    <w:rsid w:val="008D4238"/>
    <w:rsid w:val="008D47A7"/>
    <w:rsid w:val="008D4B38"/>
    <w:rsid w:val="008D5168"/>
    <w:rsid w:val="008D51E6"/>
    <w:rsid w:val="008D5696"/>
    <w:rsid w:val="008D5993"/>
    <w:rsid w:val="008D59CF"/>
    <w:rsid w:val="008D692D"/>
    <w:rsid w:val="008D6C90"/>
    <w:rsid w:val="008D6D09"/>
    <w:rsid w:val="008D707C"/>
    <w:rsid w:val="008D7626"/>
    <w:rsid w:val="008D797E"/>
    <w:rsid w:val="008D7CB1"/>
    <w:rsid w:val="008D7D63"/>
    <w:rsid w:val="008D7E0A"/>
    <w:rsid w:val="008E0B3F"/>
    <w:rsid w:val="008E0BC5"/>
    <w:rsid w:val="008E0EEF"/>
    <w:rsid w:val="008E1096"/>
    <w:rsid w:val="008E1B86"/>
    <w:rsid w:val="008E1E50"/>
    <w:rsid w:val="008E1FD5"/>
    <w:rsid w:val="008E23E9"/>
    <w:rsid w:val="008E23EB"/>
    <w:rsid w:val="008E2551"/>
    <w:rsid w:val="008E3097"/>
    <w:rsid w:val="008E3971"/>
    <w:rsid w:val="008E39B8"/>
    <w:rsid w:val="008E3F1E"/>
    <w:rsid w:val="008E4030"/>
    <w:rsid w:val="008E41C1"/>
    <w:rsid w:val="008E4B5B"/>
    <w:rsid w:val="008E4E11"/>
    <w:rsid w:val="008E4EC9"/>
    <w:rsid w:val="008E4F20"/>
    <w:rsid w:val="008E5805"/>
    <w:rsid w:val="008E5C49"/>
    <w:rsid w:val="008E5D55"/>
    <w:rsid w:val="008E607F"/>
    <w:rsid w:val="008E7092"/>
    <w:rsid w:val="008E71EA"/>
    <w:rsid w:val="008E72A0"/>
    <w:rsid w:val="008E7340"/>
    <w:rsid w:val="008E7893"/>
    <w:rsid w:val="008E7DC2"/>
    <w:rsid w:val="008E7E57"/>
    <w:rsid w:val="008F0082"/>
    <w:rsid w:val="008F039D"/>
    <w:rsid w:val="008F0601"/>
    <w:rsid w:val="008F0E59"/>
    <w:rsid w:val="008F192D"/>
    <w:rsid w:val="008F19F2"/>
    <w:rsid w:val="008F1FC1"/>
    <w:rsid w:val="008F291A"/>
    <w:rsid w:val="008F38B7"/>
    <w:rsid w:val="008F3914"/>
    <w:rsid w:val="008F3AC6"/>
    <w:rsid w:val="008F3E96"/>
    <w:rsid w:val="008F4407"/>
    <w:rsid w:val="008F4553"/>
    <w:rsid w:val="008F4586"/>
    <w:rsid w:val="008F4A0B"/>
    <w:rsid w:val="008F4AF9"/>
    <w:rsid w:val="008F4E48"/>
    <w:rsid w:val="008F5006"/>
    <w:rsid w:val="008F5714"/>
    <w:rsid w:val="008F605E"/>
    <w:rsid w:val="008F6193"/>
    <w:rsid w:val="008F6AC3"/>
    <w:rsid w:val="008F6F97"/>
    <w:rsid w:val="008F7409"/>
    <w:rsid w:val="008F763C"/>
    <w:rsid w:val="008F78C1"/>
    <w:rsid w:val="008F7BEF"/>
    <w:rsid w:val="0090031E"/>
    <w:rsid w:val="00900C6C"/>
    <w:rsid w:val="00901028"/>
    <w:rsid w:val="00901333"/>
    <w:rsid w:val="0090142B"/>
    <w:rsid w:val="00901A99"/>
    <w:rsid w:val="00901F36"/>
    <w:rsid w:val="00902AD5"/>
    <w:rsid w:val="00902C6E"/>
    <w:rsid w:val="009034B8"/>
    <w:rsid w:val="00903B8B"/>
    <w:rsid w:val="00903E5A"/>
    <w:rsid w:val="00904384"/>
    <w:rsid w:val="009045DC"/>
    <w:rsid w:val="0090539F"/>
    <w:rsid w:val="00905B49"/>
    <w:rsid w:val="00905C16"/>
    <w:rsid w:val="00906082"/>
    <w:rsid w:val="009060DB"/>
    <w:rsid w:val="00906A78"/>
    <w:rsid w:val="00906F7A"/>
    <w:rsid w:val="009072D1"/>
    <w:rsid w:val="009079F2"/>
    <w:rsid w:val="00907AF9"/>
    <w:rsid w:val="00907CE7"/>
    <w:rsid w:val="00910018"/>
    <w:rsid w:val="009106FD"/>
    <w:rsid w:val="00910A3E"/>
    <w:rsid w:val="00910C1A"/>
    <w:rsid w:val="00910D42"/>
    <w:rsid w:val="0091108A"/>
    <w:rsid w:val="0091129C"/>
    <w:rsid w:val="009112C7"/>
    <w:rsid w:val="0091163D"/>
    <w:rsid w:val="00911EC9"/>
    <w:rsid w:val="00912158"/>
    <w:rsid w:val="009122D7"/>
    <w:rsid w:val="00912528"/>
    <w:rsid w:val="00912E07"/>
    <w:rsid w:val="00913DE4"/>
    <w:rsid w:val="009140E0"/>
    <w:rsid w:val="00914117"/>
    <w:rsid w:val="00914F7A"/>
    <w:rsid w:val="00915070"/>
    <w:rsid w:val="00915530"/>
    <w:rsid w:val="00915F1C"/>
    <w:rsid w:val="00916009"/>
    <w:rsid w:val="0091637A"/>
    <w:rsid w:val="0091649F"/>
    <w:rsid w:val="00916656"/>
    <w:rsid w:val="00916CA8"/>
    <w:rsid w:val="009170F5"/>
    <w:rsid w:val="009172C1"/>
    <w:rsid w:val="00917DC6"/>
    <w:rsid w:val="00920F1F"/>
    <w:rsid w:val="0092145E"/>
    <w:rsid w:val="00921594"/>
    <w:rsid w:val="00921719"/>
    <w:rsid w:val="00921B95"/>
    <w:rsid w:val="009222E8"/>
    <w:rsid w:val="0092279A"/>
    <w:rsid w:val="00922E70"/>
    <w:rsid w:val="00924483"/>
    <w:rsid w:val="00924B16"/>
    <w:rsid w:val="00924B34"/>
    <w:rsid w:val="00925093"/>
    <w:rsid w:val="0092528C"/>
    <w:rsid w:val="009252B1"/>
    <w:rsid w:val="00925422"/>
    <w:rsid w:val="00925C28"/>
    <w:rsid w:val="00926243"/>
    <w:rsid w:val="009265AA"/>
    <w:rsid w:val="009265C8"/>
    <w:rsid w:val="009265E1"/>
    <w:rsid w:val="009268A6"/>
    <w:rsid w:val="00926E5A"/>
    <w:rsid w:val="00927685"/>
    <w:rsid w:val="0092774B"/>
    <w:rsid w:val="00927A52"/>
    <w:rsid w:val="00927B3D"/>
    <w:rsid w:val="00927BFE"/>
    <w:rsid w:val="00927F5E"/>
    <w:rsid w:val="0093092B"/>
    <w:rsid w:val="0093134D"/>
    <w:rsid w:val="00931444"/>
    <w:rsid w:val="009324A1"/>
    <w:rsid w:val="00932505"/>
    <w:rsid w:val="009327DA"/>
    <w:rsid w:val="00932DC1"/>
    <w:rsid w:val="00933082"/>
    <w:rsid w:val="0093308F"/>
    <w:rsid w:val="00933B82"/>
    <w:rsid w:val="00933B91"/>
    <w:rsid w:val="00933BA0"/>
    <w:rsid w:val="00933E89"/>
    <w:rsid w:val="00933F72"/>
    <w:rsid w:val="00933FB3"/>
    <w:rsid w:val="009341CD"/>
    <w:rsid w:val="009348E6"/>
    <w:rsid w:val="00934FFB"/>
    <w:rsid w:val="009351B2"/>
    <w:rsid w:val="009353D9"/>
    <w:rsid w:val="009353F6"/>
    <w:rsid w:val="009354E7"/>
    <w:rsid w:val="00936000"/>
    <w:rsid w:val="009362AC"/>
    <w:rsid w:val="009368DB"/>
    <w:rsid w:val="00936A4D"/>
    <w:rsid w:val="00936E3F"/>
    <w:rsid w:val="00936FEF"/>
    <w:rsid w:val="009373D3"/>
    <w:rsid w:val="00937721"/>
    <w:rsid w:val="009379FD"/>
    <w:rsid w:val="00937B03"/>
    <w:rsid w:val="00941C78"/>
    <w:rsid w:val="00941CF7"/>
    <w:rsid w:val="00942A90"/>
    <w:rsid w:val="00942DFB"/>
    <w:rsid w:val="00943098"/>
    <w:rsid w:val="00943973"/>
    <w:rsid w:val="00943C18"/>
    <w:rsid w:val="00943DA7"/>
    <w:rsid w:val="00944087"/>
    <w:rsid w:val="0094484C"/>
    <w:rsid w:val="00944A8C"/>
    <w:rsid w:val="00944ED1"/>
    <w:rsid w:val="0094518B"/>
    <w:rsid w:val="009454FB"/>
    <w:rsid w:val="00945E91"/>
    <w:rsid w:val="00946568"/>
    <w:rsid w:val="009476D9"/>
    <w:rsid w:val="00947786"/>
    <w:rsid w:val="00947A20"/>
    <w:rsid w:val="00947AE9"/>
    <w:rsid w:val="00947B96"/>
    <w:rsid w:val="00947C30"/>
    <w:rsid w:val="00947DA2"/>
    <w:rsid w:val="0095037E"/>
    <w:rsid w:val="00950C13"/>
    <w:rsid w:val="0095141B"/>
    <w:rsid w:val="00951CA7"/>
    <w:rsid w:val="0095239D"/>
    <w:rsid w:val="00952675"/>
    <w:rsid w:val="00952977"/>
    <w:rsid w:val="00952ED0"/>
    <w:rsid w:val="0095311E"/>
    <w:rsid w:val="00953124"/>
    <w:rsid w:val="00953512"/>
    <w:rsid w:val="0095366B"/>
    <w:rsid w:val="009536A6"/>
    <w:rsid w:val="0095470F"/>
    <w:rsid w:val="009547B0"/>
    <w:rsid w:val="00954F24"/>
    <w:rsid w:val="00955398"/>
    <w:rsid w:val="0095541E"/>
    <w:rsid w:val="0095587F"/>
    <w:rsid w:val="00955C01"/>
    <w:rsid w:val="0095623C"/>
    <w:rsid w:val="00956266"/>
    <w:rsid w:val="00956C7E"/>
    <w:rsid w:val="00956D3E"/>
    <w:rsid w:val="00957074"/>
    <w:rsid w:val="00957F17"/>
    <w:rsid w:val="0096069C"/>
    <w:rsid w:val="00960A0D"/>
    <w:rsid w:val="00961E3D"/>
    <w:rsid w:val="009628D6"/>
    <w:rsid w:val="00962A02"/>
    <w:rsid w:val="00962DE0"/>
    <w:rsid w:val="0096344D"/>
    <w:rsid w:val="00963618"/>
    <w:rsid w:val="00963698"/>
    <w:rsid w:val="00963745"/>
    <w:rsid w:val="0096375B"/>
    <w:rsid w:val="00963DC6"/>
    <w:rsid w:val="00963E3C"/>
    <w:rsid w:val="00964016"/>
    <w:rsid w:val="00964554"/>
    <w:rsid w:val="00964795"/>
    <w:rsid w:val="00964EE1"/>
    <w:rsid w:val="0096501F"/>
    <w:rsid w:val="0096506F"/>
    <w:rsid w:val="00965122"/>
    <w:rsid w:val="00965471"/>
    <w:rsid w:val="0096592A"/>
    <w:rsid w:val="00965AE2"/>
    <w:rsid w:val="00965E4B"/>
    <w:rsid w:val="009664C5"/>
    <w:rsid w:val="009665FF"/>
    <w:rsid w:val="009672FA"/>
    <w:rsid w:val="00967539"/>
    <w:rsid w:val="00967587"/>
    <w:rsid w:val="009678C3"/>
    <w:rsid w:val="0096794B"/>
    <w:rsid w:val="00967963"/>
    <w:rsid w:val="00967E8A"/>
    <w:rsid w:val="009702FF"/>
    <w:rsid w:val="0097150B"/>
    <w:rsid w:val="00971683"/>
    <w:rsid w:val="00971B4A"/>
    <w:rsid w:val="0097220B"/>
    <w:rsid w:val="009728E0"/>
    <w:rsid w:val="0097294D"/>
    <w:rsid w:val="00972D7C"/>
    <w:rsid w:val="00973613"/>
    <w:rsid w:val="00973A99"/>
    <w:rsid w:val="00974402"/>
    <w:rsid w:val="00974522"/>
    <w:rsid w:val="009746A9"/>
    <w:rsid w:val="00974E01"/>
    <w:rsid w:val="009750E6"/>
    <w:rsid w:val="00975AEA"/>
    <w:rsid w:val="009760F2"/>
    <w:rsid w:val="00976258"/>
    <w:rsid w:val="00976961"/>
    <w:rsid w:val="00976B7A"/>
    <w:rsid w:val="00976CE8"/>
    <w:rsid w:val="009774AA"/>
    <w:rsid w:val="00977A8D"/>
    <w:rsid w:val="00977E88"/>
    <w:rsid w:val="00980000"/>
    <w:rsid w:val="009806F3"/>
    <w:rsid w:val="00980C4B"/>
    <w:rsid w:val="00980DB9"/>
    <w:rsid w:val="00981092"/>
    <w:rsid w:val="009814FE"/>
    <w:rsid w:val="00982371"/>
    <w:rsid w:val="00982666"/>
    <w:rsid w:val="009831B3"/>
    <w:rsid w:val="009835F2"/>
    <w:rsid w:val="0098362A"/>
    <w:rsid w:val="009836C8"/>
    <w:rsid w:val="0098417C"/>
    <w:rsid w:val="009846D2"/>
    <w:rsid w:val="009854F6"/>
    <w:rsid w:val="00985785"/>
    <w:rsid w:val="00985836"/>
    <w:rsid w:val="00985BA8"/>
    <w:rsid w:val="00986090"/>
    <w:rsid w:val="0098641F"/>
    <w:rsid w:val="00986850"/>
    <w:rsid w:val="00986858"/>
    <w:rsid w:val="00986F7C"/>
    <w:rsid w:val="0098733D"/>
    <w:rsid w:val="0098752E"/>
    <w:rsid w:val="00987982"/>
    <w:rsid w:val="009879E7"/>
    <w:rsid w:val="00990309"/>
    <w:rsid w:val="009903C4"/>
    <w:rsid w:val="0099062B"/>
    <w:rsid w:val="0099089E"/>
    <w:rsid w:val="00990A07"/>
    <w:rsid w:val="00990AE3"/>
    <w:rsid w:val="00990E5F"/>
    <w:rsid w:val="0099130A"/>
    <w:rsid w:val="00991378"/>
    <w:rsid w:val="009916CA"/>
    <w:rsid w:val="0099190C"/>
    <w:rsid w:val="009923C5"/>
    <w:rsid w:val="00992E69"/>
    <w:rsid w:val="00992FA0"/>
    <w:rsid w:val="0099317F"/>
    <w:rsid w:val="009933CE"/>
    <w:rsid w:val="00993480"/>
    <w:rsid w:val="009936EF"/>
    <w:rsid w:val="0099571A"/>
    <w:rsid w:val="00995B9B"/>
    <w:rsid w:val="00996091"/>
    <w:rsid w:val="0099671F"/>
    <w:rsid w:val="00996C39"/>
    <w:rsid w:val="00996CC7"/>
    <w:rsid w:val="00996D9F"/>
    <w:rsid w:val="00996F8E"/>
    <w:rsid w:val="0099701B"/>
    <w:rsid w:val="0099789E"/>
    <w:rsid w:val="009979C4"/>
    <w:rsid w:val="00997CD1"/>
    <w:rsid w:val="009A04D3"/>
    <w:rsid w:val="009A0726"/>
    <w:rsid w:val="009A0772"/>
    <w:rsid w:val="009A07A7"/>
    <w:rsid w:val="009A0885"/>
    <w:rsid w:val="009A08A2"/>
    <w:rsid w:val="009A207E"/>
    <w:rsid w:val="009A2427"/>
    <w:rsid w:val="009A2476"/>
    <w:rsid w:val="009A26AE"/>
    <w:rsid w:val="009A2701"/>
    <w:rsid w:val="009A2A10"/>
    <w:rsid w:val="009A329F"/>
    <w:rsid w:val="009A3AAB"/>
    <w:rsid w:val="009A44BE"/>
    <w:rsid w:val="009A4A65"/>
    <w:rsid w:val="009A551F"/>
    <w:rsid w:val="009A5C18"/>
    <w:rsid w:val="009A5E5D"/>
    <w:rsid w:val="009A6577"/>
    <w:rsid w:val="009A6B4B"/>
    <w:rsid w:val="009A7193"/>
    <w:rsid w:val="009A75AC"/>
    <w:rsid w:val="009A778A"/>
    <w:rsid w:val="009A7ACB"/>
    <w:rsid w:val="009A7EB6"/>
    <w:rsid w:val="009B0021"/>
    <w:rsid w:val="009B0426"/>
    <w:rsid w:val="009B0600"/>
    <w:rsid w:val="009B0760"/>
    <w:rsid w:val="009B0B3A"/>
    <w:rsid w:val="009B0C71"/>
    <w:rsid w:val="009B0F18"/>
    <w:rsid w:val="009B10B1"/>
    <w:rsid w:val="009B12CE"/>
    <w:rsid w:val="009B13EC"/>
    <w:rsid w:val="009B20ED"/>
    <w:rsid w:val="009B2837"/>
    <w:rsid w:val="009B3182"/>
    <w:rsid w:val="009B3273"/>
    <w:rsid w:val="009B3501"/>
    <w:rsid w:val="009B354A"/>
    <w:rsid w:val="009B3B90"/>
    <w:rsid w:val="009B3BE5"/>
    <w:rsid w:val="009B3EA7"/>
    <w:rsid w:val="009B3EBA"/>
    <w:rsid w:val="009B434F"/>
    <w:rsid w:val="009B49BB"/>
    <w:rsid w:val="009B4BAC"/>
    <w:rsid w:val="009B5058"/>
    <w:rsid w:val="009B5080"/>
    <w:rsid w:val="009B5757"/>
    <w:rsid w:val="009B5C5E"/>
    <w:rsid w:val="009B62B3"/>
    <w:rsid w:val="009B6473"/>
    <w:rsid w:val="009B66A5"/>
    <w:rsid w:val="009B6CDE"/>
    <w:rsid w:val="009B6D34"/>
    <w:rsid w:val="009B6FAD"/>
    <w:rsid w:val="009B795D"/>
    <w:rsid w:val="009C04BF"/>
    <w:rsid w:val="009C0F90"/>
    <w:rsid w:val="009C14C3"/>
    <w:rsid w:val="009C1D58"/>
    <w:rsid w:val="009C205A"/>
    <w:rsid w:val="009C2C5E"/>
    <w:rsid w:val="009C2D65"/>
    <w:rsid w:val="009C3052"/>
    <w:rsid w:val="009C30E0"/>
    <w:rsid w:val="009C31C1"/>
    <w:rsid w:val="009C32AE"/>
    <w:rsid w:val="009C3326"/>
    <w:rsid w:val="009C3D56"/>
    <w:rsid w:val="009C3E1F"/>
    <w:rsid w:val="009C42CE"/>
    <w:rsid w:val="009C49B5"/>
    <w:rsid w:val="009C4D69"/>
    <w:rsid w:val="009C57C5"/>
    <w:rsid w:val="009C5A9A"/>
    <w:rsid w:val="009C6B3F"/>
    <w:rsid w:val="009C6B57"/>
    <w:rsid w:val="009C6CE5"/>
    <w:rsid w:val="009C6F28"/>
    <w:rsid w:val="009C7519"/>
    <w:rsid w:val="009C7633"/>
    <w:rsid w:val="009C7679"/>
    <w:rsid w:val="009C7932"/>
    <w:rsid w:val="009C7AD6"/>
    <w:rsid w:val="009C7B7E"/>
    <w:rsid w:val="009D044E"/>
    <w:rsid w:val="009D04F8"/>
    <w:rsid w:val="009D05F6"/>
    <w:rsid w:val="009D1388"/>
    <w:rsid w:val="009D1B99"/>
    <w:rsid w:val="009D2239"/>
    <w:rsid w:val="009D22BD"/>
    <w:rsid w:val="009D295F"/>
    <w:rsid w:val="009D2B86"/>
    <w:rsid w:val="009D3030"/>
    <w:rsid w:val="009D30DA"/>
    <w:rsid w:val="009D34FF"/>
    <w:rsid w:val="009D3607"/>
    <w:rsid w:val="009D3619"/>
    <w:rsid w:val="009D3EE3"/>
    <w:rsid w:val="009D3F66"/>
    <w:rsid w:val="009D44FB"/>
    <w:rsid w:val="009D4C2B"/>
    <w:rsid w:val="009D4FBC"/>
    <w:rsid w:val="009D55D5"/>
    <w:rsid w:val="009D5D41"/>
    <w:rsid w:val="009D6276"/>
    <w:rsid w:val="009D6380"/>
    <w:rsid w:val="009D66C1"/>
    <w:rsid w:val="009D67A5"/>
    <w:rsid w:val="009D6C31"/>
    <w:rsid w:val="009D6DE7"/>
    <w:rsid w:val="009D6FEB"/>
    <w:rsid w:val="009D701F"/>
    <w:rsid w:val="009D713F"/>
    <w:rsid w:val="009D71D3"/>
    <w:rsid w:val="009D7750"/>
    <w:rsid w:val="009D7EEF"/>
    <w:rsid w:val="009E03F1"/>
    <w:rsid w:val="009E0472"/>
    <w:rsid w:val="009E0AC9"/>
    <w:rsid w:val="009E0DD6"/>
    <w:rsid w:val="009E175F"/>
    <w:rsid w:val="009E1B45"/>
    <w:rsid w:val="009E1C1C"/>
    <w:rsid w:val="009E1D10"/>
    <w:rsid w:val="009E269D"/>
    <w:rsid w:val="009E29A4"/>
    <w:rsid w:val="009E2EBC"/>
    <w:rsid w:val="009E300D"/>
    <w:rsid w:val="009E3625"/>
    <w:rsid w:val="009E3CDA"/>
    <w:rsid w:val="009E41B5"/>
    <w:rsid w:val="009E435D"/>
    <w:rsid w:val="009E4A60"/>
    <w:rsid w:val="009E4B80"/>
    <w:rsid w:val="009E4C37"/>
    <w:rsid w:val="009E4C92"/>
    <w:rsid w:val="009E4CF7"/>
    <w:rsid w:val="009E4DE9"/>
    <w:rsid w:val="009E528A"/>
    <w:rsid w:val="009E5477"/>
    <w:rsid w:val="009E57A8"/>
    <w:rsid w:val="009E5841"/>
    <w:rsid w:val="009E6ACC"/>
    <w:rsid w:val="009E6B78"/>
    <w:rsid w:val="009E6BAA"/>
    <w:rsid w:val="009E6F6D"/>
    <w:rsid w:val="009E72B4"/>
    <w:rsid w:val="009E742C"/>
    <w:rsid w:val="009E74E9"/>
    <w:rsid w:val="009E7B88"/>
    <w:rsid w:val="009F01A5"/>
    <w:rsid w:val="009F1367"/>
    <w:rsid w:val="009F1550"/>
    <w:rsid w:val="009F15D0"/>
    <w:rsid w:val="009F198E"/>
    <w:rsid w:val="009F1CF8"/>
    <w:rsid w:val="009F213B"/>
    <w:rsid w:val="009F2766"/>
    <w:rsid w:val="009F2A2E"/>
    <w:rsid w:val="009F3188"/>
    <w:rsid w:val="009F31B3"/>
    <w:rsid w:val="009F34E5"/>
    <w:rsid w:val="009F365A"/>
    <w:rsid w:val="009F3D03"/>
    <w:rsid w:val="009F3F06"/>
    <w:rsid w:val="009F405D"/>
    <w:rsid w:val="009F4278"/>
    <w:rsid w:val="009F4284"/>
    <w:rsid w:val="009F475F"/>
    <w:rsid w:val="009F47F0"/>
    <w:rsid w:val="009F49DD"/>
    <w:rsid w:val="009F4ADC"/>
    <w:rsid w:val="009F4D36"/>
    <w:rsid w:val="009F5365"/>
    <w:rsid w:val="009F6253"/>
    <w:rsid w:val="009F64E6"/>
    <w:rsid w:val="009F68CF"/>
    <w:rsid w:val="009F6B4F"/>
    <w:rsid w:val="009F6C4C"/>
    <w:rsid w:val="009F6E22"/>
    <w:rsid w:val="009F7343"/>
    <w:rsid w:val="009F7C64"/>
    <w:rsid w:val="00A00671"/>
    <w:rsid w:val="00A00C0F"/>
    <w:rsid w:val="00A01242"/>
    <w:rsid w:val="00A016B0"/>
    <w:rsid w:val="00A01E1F"/>
    <w:rsid w:val="00A02343"/>
    <w:rsid w:val="00A02590"/>
    <w:rsid w:val="00A02B71"/>
    <w:rsid w:val="00A03193"/>
    <w:rsid w:val="00A0326E"/>
    <w:rsid w:val="00A03636"/>
    <w:rsid w:val="00A038C1"/>
    <w:rsid w:val="00A03A07"/>
    <w:rsid w:val="00A03C65"/>
    <w:rsid w:val="00A03D71"/>
    <w:rsid w:val="00A03FF7"/>
    <w:rsid w:val="00A0423F"/>
    <w:rsid w:val="00A04340"/>
    <w:rsid w:val="00A047D7"/>
    <w:rsid w:val="00A048A7"/>
    <w:rsid w:val="00A04FB5"/>
    <w:rsid w:val="00A0505A"/>
    <w:rsid w:val="00A05371"/>
    <w:rsid w:val="00A055F3"/>
    <w:rsid w:val="00A06465"/>
    <w:rsid w:val="00A06AD5"/>
    <w:rsid w:val="00A06D6D"/>
    <w:rsid w:val="00A06E14"/>
    <w:rsid w:val="00A06FCE"/>
    <w:rsid w:val="00A10107"/>
    <w:rsid w:val="00A102CB"/>
    <w:rsid w:val="00A105B6"/>
    <w:rsid w:val="00A10710"/>
    <w:rsid w:val="00A10D28"/>
    <w:rsid w:val="00A11666"/>
    <w:rsid w:val="00A11F6A"/>
    <w:rsid w:val="00A128DD"/>
    <w:rsid w:val="00A129BD"/>
    <w:rsid w:val="00A13201"/>
    <w:rsid w:val="00A135A9"/>
    <w:rsid w:val="00A1368B"/>
    <w:rsid w:val="00A139A7"/>
    <w:rsid w:val="00A13A71"/>
    <w:rsid w:val="00A13BFB"/>
    <w:rsid w:val="00A13D89"/>
    <w:rsid w:val="00A14745"/>
    <w:rsid w:val="00A14E2C"/>
    <w:rsid w:val="00A14FAA"/>
    <w:rsid w:val="00A156A3"/>
    <w:rsid w:val="00A15A28"/>
    <w:rsid w:val="00A1623B"/>
    <w:rsid w:val="00A1642F"/>
    <w:rsid w:val="00A1694F"/>
    <w:rsid w:val="00A178EA"/>
    <w:rsid w:val="00A179B6"/>
    <w:rsid w:val="00A17B80"/>
    <w:rsid w:val="00A17B82"/>
    <w:rsid w:val="00A2167C"/>
    <w:rsid w:val="00A21690"/>
    <w:rsid w:val="00A21874"/>
    <w:rsid w:val="00A21C21"/>
    <w:rsid w:val="00A21F5F"/>
    <w:rsid w:val="00A22267"/>
    <w:rsid w:val="00A22F85"/>
    <w:rsid w:val="00A2328E"/>
    <w:rsid w:val="00A23599"/>
    <w:rsid w:val="00A237B5"/>
    <w:rsid w:val="00A2388D"/>
    <w:rsid w:val="00A23A66"/>
    <w:rsid w:val="00A24067"/>
    <w:rsid w:val="00A2416E"/>
    <w:rsid w:val="00A24872"/>
    <w:rsid w:val="00A24B09"/>
    <w:rsid w:val="00A24CC9"/>
    <w:rsid w:val="00A24DBA"/>
    <w:rsid w:val="00A2500F"/>
    <w:rsid w:val="00A25048"/>
    <w:rsid w:val="00A254CC"/>
    <w:rsid w:val="00A25757"/>
    <w:rsid w:val="00A257D5"/>
    <w:rsid w:val="00A258DB"/>
    <w:rsid w:val="00A25921"/>
    <w:rsid w:val="00A26072"/>
    <w:rsid w:val="00A263CA"/>
    <w:rsid w:val="00A266C8"/>
    <w:rsid w:val="00A26999"/>
    <w:rsid w:val="00A26A45"/>
    <w:rsid w:val="00A26DA0"/>
    <w:rsid w:val="00A2707F"/>
    <w:rsid w:val="00A27172"/>
    <w:rsid w:val="00A273CE"/>
    <w:rsid w:val="00A27D9A"/>
    <w:rsid w:val="00A27E92"/>
    <w:rsid w:val="00A302B0"/>
    <w:rsid w:val="00A308AD"/>
    <w:rsid w:val="00A31725"/>
    <w:rsid w:val="00A322B7"/>
    <w:rsid w:val="00A330F1"/>
    <w:rsid w:val="00A33516"/>
    <w:rsid w:val="00A336EE"/>
    <w:rsid w:val="00A34242"/>
    <w:rsid w:val="00A34A76"/>
    <w:rsid w:val="00A34B2E"/>
    <w:rsid w:val="00A34B4D"/>
    <w:rsid w:val="00A34E1A"/>
    <w:rsid w:val="00A34F4D"/>
    <w:rsid w:val="00A35BCE"/>
    <w:rsid w:val="00A361EC"/>
    <w:rsid w:val="00A367F0"/>
    <w:rsid w:val="00A37197"/>
    <w:rsid w:val="00A37377"/>
    <w:rsid w:val="00A3744C"/>
    <w:rsid w:val="00A376AD"/>
    <w:rsid w:val="00A37788"/>
    <w:rsid w:val="00A37D1C"/>
    <w:rsid w:val="00A37D40"/>
    <w:rsid w:val="00A4034A"/>
    <w:rsid w:val="00A4177C"/>
    <w:rsid w:val="00A41C15"/>
    <w:rsid w:val="00A41FF9"/>
    <w:rsid w:val="00A426BC"/>
    <w:rsid w:val="00A42887"/>
    <w:rsid w:val="00A42E42"/>
    <w:rsid w:val="00A43F60"/>
    <w:rsid w:val="00A43FEF"/>
    <w:rsid w:val="00A44066"/>
    <w:rsid w:val="00A44600"/>
    <w:rsid w:val="00A4463F"/>
    <w:rsid w:val="00A44659"/>
    <w:rsid w:val="00A45471"/>
    <w:rsid w:val="00A454F7"/>
    <w:rsid w:val="00A45C37"/>
    <w:rsid w:val="00A45D70"/>
    <w:rsid w:val="00A460EC"/>
    <w:rsid w:val="00A471CD"/>
    <w:rsid w:val="00A476CF"/>
    <w:rsid w:val="00A47899"/>
    <w:rsid w:val="00A47B2F"/>
    <w:rsid w:val="00A47C6B"/>
    <w:rsid w:val="00A50033"/>
    <w:rsid w:val="00A500F4"/>
    <w:rsid w:val="00A503F7"/>
    <w:rsid w:val="00A50557"/>
    <w:rsid w:val="00A50B3D"/>
    <w:rsid w:val="00A50C9D"/>
    <w:rsid w:val="00A51707"/>
    <w:rsid w:val="00A51B35"/>
    <w:rsid w:val="00A51B56"/>
    <w:rsid w:val="00A5246F"/>
    <w:rsid w:val="00A55642"/>
    <w:rsid w:val="00A55675"/>
    <w:rsid w:val="00A55DFD"/>
    <w:rsid w:val="00A55FBB"/>
    <w:rsid w:val="00A56126"/>
    <w:rsid w:val="00A562B4"/>
    <w:rsid w:val="00A56FC8"/>
    <w:rsid w:val="00A571AD"/>
    <w:rsid w:val="00A57221"/>
    <w:rsid w:val="00A573BE"/>
    <w:rsid w:val="00A57512"/>
    <w:rsid w:val="00A57760"/>
    <w:rsid w:val="00A577A6"/>
    <w:rsid w:val="00A577C6"/>
    <w:rsid w:val="00A5783D"/>
    <w:rsid w:val="00A57918"/>
    <w:rsid w:val="00A57D8E"/>
    <w:rsid w:val="00A601AC"/>
    <w:rsid w:val="00A6105E"/>
    <w:rsid w:val="00A61321"/>
    <w:rsid w:val="00A6180F"/>
    <w:rsid w:val="00A62336"/>
    <w:rsid w:val="00A62516"/>
    <w:rsid w:val="00A62B78"/>
    <w:rsid w:val="00A62CDF"/>
    <w:rsid w:val="00A62E3B"/>
    <w:rsid w:val="00A62E3F"/>
    <w:rsid w:val="00A62EB5"/>
    <w:rsid w:val="00A641BF"/>
    <w:rsid w:val="00A6569F"/>
    <w:rsid w:val="00A65AE6"/>
    <w:rsid w:val="00A65EAE"/>
    <w:rsid w:val="00A66236"/>
    <w:rsid w:val="00A662A5"/>
    <w:rsid w:val="00A662AE"/>
    <w:rsid w:val="00A6656F"/>
    <w:rsid w:val="00A6710D"/>
    <w:rsid w:val="00A678D7"/>
    <w:rsid w:val="00A67A3D"/>
    <w:rsid w:val="00A67FDC"/>
    <w:rsid w:val="00A70359"/>
    <w:rsid w:val="00A70808"/>
    <w:rsid w:val="00A71205"/>
    <w:rsid w:val="00A7144F"/>
    <w:rsid w:val="00A72A1B"/>
    <w:rsid w:val="00A7343E"/>
    <w:rsid w:val="00A73846"/>
    <w:rsid w:val="00A7452B"/>
    <w:rsid w:val="00A74D84"/>
    <w:rsid w:val="00A74F44"/>
    <w:rsid w:val="00A750BB"/>
    <w:rsid w:val="00A75196"/>
    <w:rsid w:val="00A756C8"/>
    <w:rsid w:val="00A75CB5"/>
    <w:rsid w:val="00A762B4"/>
    <w:rsid w:val="00A7672A"/>
    <w:rsid w:val="00A76827"/>
    <w:rsid w:val="00A77014"/>
    <w:rsid w:val="00A77C30"/>
    <w:rsid w:val="00A77C57"/>
    <w:rsid w:val="00A77EB3"/>
    <w:rsid w:val="00A8000E"/>
    <w:rsid w:val="00A805B4"/>
    <w:rsid w:val="00A809AB"/>
    <w:rsid w:val="00A80B6F"/>
    <w:rsid w:val="00A80F57"/>
    <w:rsid w:val="00A81309"/>
    <w:rsid w:val="00A81637"/>
    <w:rsid w:val="00A8183F"/>
    <w:rsid w:val="00A82332"/>
    <w:rsid w:val="00A82402"/>
    <w:rsid w:val="00A824A3"/>
    <w:rsid w:val="00A82870"/>
    <w:rsid w:val="00A8299C"/>
    <w:rsid w:val="00A82EAF"/>
    <w:rsid w:val="00A82F56"/>
    <w:rsid w:val="00A82F61"/>
    <w:rsid w:val="00A83BBB"/>
    <w:rsid w:val="00A83C86"/>
    <w:rsid w:val="00A8457B"/>
    <w:rsid w:val="00A84768"/>
    <w:rsid w:val="00A84C39"/>
    <w:rsid w:val="00A852A1"/>
    <w:rsid w:val="00A85475"/>
    <w:rsid w:val="00A85508"/>
    <w:rsid w:val="00A85BF9"/>
    <w:rsid w:val="00A85D89"/>
    <w:rsid w:val="00A86A52"/>
    <w:rsid w:val="00A86AF1"/>
    <w:rsid w:val="00A86C0E"/>
    <w:rsid w:val="00A86C3A"/>
    <w:rsid w:val="00A86FA9"/>
    <w:rsid w:val="00A870CC"/>
    <w:rsid w:val="00A87208"/>
    <w:rsid w:val="00A87B43"/>
    <w:rsid w:val="00A87EE4"/>
    <w:rsid w:val="00A90539"/>
    <w:rsid w:val="00A9070F"/>
    <w:rsid w:val="00A90C77"/>
    <w:rsid w:val="00A90EF5"/>
    <w:rsid w:val="00A921B8"/>
    <w:rsid w:val="00A927CB"/>
    <w:rsid w:val="00A928AF"/>
    <w:rsid w:val="00A92ADC"/>
    <w:rsid w:val="00A9370F"/>
    <w:rsid w:val="00A93A8C"/>
    <w:rsid w:val="00A94252"/>
    <w:rsid w:val="00A9432C"/>
    <w:rsid w:val="00A94D6C"/>
    <w:rsid w:val="00A94DCE"/>
    <w:rsid w:val="00A94EF5"/>
    <w:rsid w:val="00A9533B"/>
    <w:rsid w:val="00A95573"/>
    <w:rsid w:val="00A95630"/>
    <w:rsid w:val="00A95A67"/>
    <w:rsid w:val="00A95A86"/>
    <w:rsid w:val="00A95B4C"/>
    <w:rsid w:val="00A96316"/>
    <w:rsid w:val="00A96342"/>
    <w:rsid w:val="00A964A6"/>
    <w:rsid w:val="00A971E0"/>
    <w:rsid w:val="00A977B3"/>
    <w:rsid w:val="00A97826"/>
    <w:rsid w:val="00A97CA7"/>
    <w:rsid w:val="00A97EFA"/>
    <w:rsid w:val="00AA022B"/>
    <w:rsid w:val="00AA030E"/>
    <w:rsid w:val="00AA039B"/>
    <w:rsid w:val="00AA0ED7"/>
    <w:rsid w:val="00AA12AA"/>
    <w:rsid w:val="00AA166B"/>
    <w:rsid w:val="00AA1CBD"/>
    <w:rsid w:val="00AA1D47"/>
    <w:rsid w:val="00AA2D0A"/>
    <w:rsid w:val="00AA328D"/>
    <w:rsid w:val="00AA345F"/>
    <w:rsid w:val="00AA3D07"/>
    <w:rsid w:val="00AA3DC6"/>
    <w:rsid w:val="00AA4133"/>
    <w:rsid w:val="00AA440A"/>
    <w:rsid w:val="00AA4927"/>
    <w:rsid w:val="00AA49DE"/>
    <w:rsid w:val="00AA5225"/>
    <w:rsid w:val="00AA53A9"/>
    <w:rsid w:val="00AA5B32"/>
    <w:rsid w:val="00AA6195"/>
    <w:rsid w:val="00AA62B4"/>
    <w:rsid w:val="00AA6764"/>
    <w:rsid w:val="00AA6FA3"/>
    <w:rsid w:val="00AA7000"/>
    <w:rsid w:val="00AA703D"/>
    <w:rsid w:val="00AA767D"/>
    <w:rsid w:val="00AA7C34"/>
    <w:rsid w:val="00AB0218"/>
    <w:rsid w:val="00AB03AC"/>
    <w:rsid w:val="00AB0B4B"/>
    <w:rsid w:val="00AB126F"/>
    <w:rsid w:val="00AB128F"/>
    <w:rsid w:val="00AB13F7"/>
    <w:rsid w:val="00AB150E"/>
    <w:rsid w:val="00AB1656"/>
    <w:rsid w:val="00AB16A4"/>
    <w:rsid w:val="00AB245A"/>
    <w:rsid w:val="00AB2645"/>
    <w:rsid w:val="00AB266D"/>
    <w:rsid w:val="00AB2BD0"/>
    <w:rsid w:val="00AB3264"/>
    <w:rsid w:val="00AB3880"/>
    <w:rsid w:val="00AB408A"/>
    <w:rsid w:val="00AB445C"/>
    <w:rsid w:val="00AB4850"/>
    <w:rsid w:val="00AB4B44"/>
    <w:rsid w:val="00AB5CAE"/>
    <w:rsid w:val="00AB5D3D"/>
    <w:rsid w:val="00AB5D7D"/>
    <w:rsid w:val="00AB5E8D"/>
    <w:rsid w:val="00AB66C1"/>
    <w:rsid w:val="00AB6D2F"/>
    <w:rsid w:val="00AB7A92"/>
    <w:rsid w:val="00AB7B44"/>
    <w:rsid w:val="00AB7C29"/>
    <w:rsid w:val="00AC0519"/>
    <w:rsid w:val="00AC05AA"/>
    <w:rsid w:val="00AC07A1"/>
    <w:rsid w:val="00AC0913"/>
    <w:rsid w:val="00AC0C59"/>
    <w:rsid w:val="00AC0D51"/>
    <w:rsid w:val="00AC166D"/>
    <w:rsid w:val="00AC1924"/>
    <w:rsid w:val="00AC1A78"/>
    <w:rsid w:val="00AC21FC"/>
    <w:rsid w:val="00AC245D"/>
    <w:rsid w:val="00AC2835"/>
    <w:rsid w:val="00AC2BE0"/>
    <w:rsid w:val="00AC322B"/>
    <w:rsid w:val="00AC3339"/>
    <w:rsid w:val="00AC3B0F"/>
    <w:rsid w:val="00AC409E"/>
    <w:rsid w:val="00AC41F0"/>
    <w:rsid w:val="00AC4324"/>
    <w:rsid w:val="00AC4375"/>
    <w:rsid w:val="00AC45D4"/>
    <w:rsid w:val="00AC47DF"/>
    <w:rsid w:val="00AC4A9F"/>
    <w:rsid w:val="00AC5235"/>
    <w:rsid w:val="00AC5A45"/>
    <w:rsid w:val="00AC5C4E"/>
    <w:rsid w:val="00AC5E79"/>
    <w:rsid w:val="00AC674A"/>
    <w:rsid w:val="00AC7B3C"/>
    <w:rsid w:val="00AC7CB2"/>
    <w:rsid w:val="00AD00DB"/>
    <w:rsid w:val="00AD02FE"/>
    <w:rsid w:val="00AD0B18"/>
    <w:rsid w:val="00AD10B5"/>
    <w:rsid w:val="00AD1232"/>
    <w:rsid w:val="00AD1896"/>
    <w:rsid w:val="00AD2568"/>
    <w:rsid w:val="00AD2C89"/>
    <w:rsid w:val="00AD2D3A"/>
    <w:rsid w:val="00AD2EF2"/>
    <w:rsid w:val="00AD32A5"/>
    <w:rsid w:val="00AD3A6E"/>
    <w:rsid w:val="00AD3D00"/>
    <w:rsid w:val="00AD402F"/>
    <w:rsid w:val="00AD4079"/>
    <w:rsid w:val="00AD40B3"/>
    <w:rsid w:val="00AD4190"/>
    <w:rsid w:val="00AD4538"/>
    <w:rsid w:val="00AD4A94"/>
    <w:rsid w:val="00AD4CD4"/>
    <w:rsid w:val="00AD5C9B"/>
    <w:rsid w:val="00AD6027"/>
    <w:rsid w:val="00AD7888"/>
    <w:rsid w:val="00AD7C9A"/>
    <w:rsid w:val="00AE0041"/>
    <w:rsid w:val="00AE01D6"/>
    <w:rsid w:val="00AE0592"/>
    <w:rsid w:val="00AE08F4"/>
    <w:rsid w:val="00AE0B53"/>
    <w:rsid w:val="00AE0CD8"/>
    <w:rsid w:val="00AE1087"/>
    <w:rsid w:val="00AE10B1"/>
    <w:rsid w:val="00AE1766"/>
    <w:rsid w:val="00AE1891"/>
    <w:rsid w:val="00AE1A80"/>
    <w:rsid w:val="00AE1E95"/>
    <w:rsid w:val="00AE1F08"/>
    <w:rsid w:val="00AE1F0D"/>
    <w:rsid w:val="00AE1FD7"/>
    <w:rsid w:val="00AE227F"/>
    <w:rsid w:val="00AE22C9"/>
    <w:rsid w:val="00AE24DF"/>
    <w:rsid w:val="00AE27A1"/>
    <w:rsid w:val="00AE2B54"/>
    <w:rsid w:val="00AE30F1"/>
    <w:rsid w:val="00AE34D5"/>
    <w:rsid w:val="00AE3863"/>
    <w:rsid w:val="00AE3B61"/>
    <w:rsid w:val="00AE413C"/>
    <w:rsid w:val="00AE43A4"/>
    <w:rsid w:val="00AE4528"/>
    <w:rsid w:val="00AE5348"/>
    <w:rsid w:val="00AE5371"/>
    <w:rsid w:val="00AE5409"/>
    <w:rsid w:val="00AE5469"/>
    <w:rsid w:val="00AE5C8D"/>
    <w:rsid w:val="00AE5F33"/>
    <w:rsid w:val="00AE664A"/>
    <w:rsid w:val="00AE6D91"/>
    <w:rsid w:val="00AE6F5E"/>
    <w:rsid w:val="00AE76A7"/>
    <w:rsid w:val="00AE76B6"/>
    <w:rsid w:val="00AE7BD9"/>
    <w:rsid w:val="00AE7D69"/>
    <w:rsid w:val="00AF04AC"/>
    <w:rsid w:val="00AF0892"/>
    <w:rsid w:val="00AF0ED1"/>
    <w:rsid w:val="00AF10E6"/>
    <w:rsid w:val="00AF111A"/>
    <w:rsid w:val="00AF12BF"/>
    <w:rsid w:val="00AF1401"/>
    <w:rsid w:val="00AF2478"/>
    <w:rsid w:val="00AF2A8F"/>
    <w:rsid w:val="00AF2D72"/>
    <w:rsid w:val="00AF35D6"/>
    <w:rsid w:val="00AF3B40"/>
    <w:rsid w:val="00AF3D6E"/>
    <w:rsid w:val="00AF4AE2"/>
    <w:rsid w:val="00AF518B"/>
    <w:rsid w:val="00AF57C4"/>
    <w:rsid w:val="00AF58FE"/>
    <w:rsid w:val="00AF5D04"/>
    <w:rsid w:val="00AF6490"/>
    <w:rsid w:val="00AF690F"/>
    <w:rsid w:val="00AF6DEA"/>
    <w:rsid w:val="00AF6E95"/>
    <w:rsid w:val="00AF73E3"/>
    <w:rsid w:val="00AF752F"/>
    <w:rsid w:val="00AF79D8"/>
    <w:rsid w:val="00AF7C5A"/>
    <w:rsid w:val="00B00176"/>
    <w:rsid w:val="00B00351"/>
    <w:rsid w:val="00B00DBA"/>
    <w:rsid w:val="00B010AF"/>
    <w:rsid w:val="00B016DF"/>
    <w:rsid w:val="00B01B97"/>
    <w:rsid w:val="00B01C89"/>
    <w:rsid w:val="00B02450"/>
    <w:rsid w:val="00B025A8"/>
    <w:rsid w:val="00B0286F"/>
    <w:rsid w:val="00B0308F"/>
    <w:rsid w:val="00B032B6"/>
    <w:rsid w:val="00B03637"/>
    <w:rsid w:val="00B03C72"/>
    <w:rsid w:val="00B04009"/>
    <w:rsid w:val="00B0452A"/>
    <w:rsid w:val="00B04542"/>
    <w:rsid w:val="00B05554"/>
    <w:rsid w:val="00B0578E"/>
    <w:rsid w:val="00B0592D"/>
    <w:rsid w:val="00B06683"/>
    <w:rsid w:val="00B066DB"/>
    <w:rsid w:val="00B06D2B"/>
    <w:rsid w:val="00B07540"/>
    <w:rsid w:val="00B07A85"/>
    <w:rsid w:val="00B07D4D"/>
    <w:rsid w:val="00B07D9B"/>
    <w:rsid w:val="00B07E8B"/>
    <w:rsid w:val="00B109EC"/>
    <w:rsid w:val="00B10E0E"/>
    <w:rsid w:val="00B1121A"/>
    <w:rsid w:val="00B118CD"/>
    <w:rsid w:val="00B124B0"/>
    <w:rsid w:val="00B125E6"/>
    <w:rsid w:val="00B12A78"/>
    <w:rsid w:val="00B135D4"/>
    <w:rsid w:val="00B13754"/>
    <w:rsid w:val="00B14040"/>
    <w:rsid w:val="00B14187"/>
    <w:rsid w:val="00B141C8"/>
    <w:rsid w:val="00B1439A"/>
    <w:rsid w:val="00B1444E"/>
    <w:rsid w:val="00B145ED"/>
    <w:rsid w:val="00B14E87"/>
    <w:rsid w:val="00B14EB9"/>
    <w:rsid w:val="00B1513F"/>
    <w:rsid w:val="00B154BF"/>
    <w:rsid w:val="00B15C3C"/>
    <w:rsid w:val="00B15C8B"/>
    <w:rsid w:val="00B16304"/>
    <w:rsid w:val="00B16D4F"/>
    <w:rsid w:val="00B17058"/>
    <w:rsid w:val="00B17AF6"/>
    <w:rsid w:val="00B17B0A"/>
    <w:rsid w:val="00B17E34"/>
    <w:rsid w:val="00B20748"/>
    <w:rsid w:val="00B20AA6"/>
    <w:rsid w:val="00B20B12"/>
    <w:rsid w:val="00B2103F"/>
    <w:rsid w:val="00B2143A"/>
    <w:rsid w:val="00B21618"/>
    <w:rsid w:val="00B21709"/>
    <w:rsid w:val="00B217FF"/>
    <w:rsid w:val="00B21847"/>
    <w:rsid w:val="00B21E65"/>
    <w:rsid w:val="00B21ED0"/>
    <w:rsid w:val="00B22159"/>
    <w:rsid w:val="00B224C7"/>
    <w:rsid w:val="00B22699"/>
    <w:rsid w:val="00B226FF"/>
    <w:rsid w:val="00B22B5A"/>
    <w:rsid w:val="00B22DF1"/>
    <w:rsid w:val="00B2300B"/>
    <w:rsid w:val="00B23461"/>
    <w:rsid w:val="00B238FC"/>
    <w:rsid w:val="00B23D1E"/>
    <w:rsid w:val="00B23DC9"/>
    <w:rsid w:val="00B24148"/>
    <w:rsid w:val="00B2496E"/>
    <w:rsid w:val="00B24A63"/>
    <w:rsid w:val="00B2560A"/>
    <w:rsid w:val="00B25662"/>
    <w:rsid w:val="00B256EF"/>
    <w:rsid w:val="00B257C1"/>
    <w:rsid w:val="00B25ED5"/>
    <w:rsid w:val="00B25F95"/>
    <w:rsid w:val="00B261B1"/>
    <w:rsid w:val="00B26388"/>
    <w:rsid w:val="00B263F3"/>
    <w:rsid w:val="00B26A6D"/>
    <w:rsid w:val="00B26CFD"/>
    <w:rsid w:val="00B26ED8"/>
    <w:rsid w:val="00B2706F"/>
    <w:rsid w:val="00B27164"/>
    <w:rsid w:val="00B2782D"/>
    <w:rsid w:val="00B27DB7"/>
    <w:rsid w:val="00B27DDA"/>
    <w:rsid w:val="00B300AB"/>
    <w:rsid w:val="00B300D6"/>
    <w:rsid w:val="00B300E6"/>
    <w:rsid w:val="00B30F68"/>
    <w:rsid w:val="00B31625"/>
    <w:rsid w:val="00B31953"/>
    <w:rsid w:val="00B31B8A"/>
    <w:rsid w:val="00B31F4F"/>
    <w:rsid w:val="00B3212B"/>
    <w:rsid w:val="00B324BD"/>
    <w:rsid w:val="00B32784"/>
    <w:rsid w:val="00B32A9F"/>
    <w:rsid w:val="00B33430"/>
    <w:rsid w:val="00B33445"/>
    <w:rsid w:val="00B33D90"/>
    <w:rsid w:val="00B34736"/>
    <w:rsid w:val="00B34D86"/>
    <w:rsid w:val="00B3592E"/>
    <w:rsid w:val="00B3597C"/>
    <w:rsid w:val="00B35A1B"/>
    <w:rsid w:val="00B361EF"/>
    <w:rsid w:val="00B36B73"/>
    <w:rsid w:val="00B374D9"/>
    <w:rsid w:val="00B374EF"/>
    <w:rsid w:val="00B4014D"/>
    <w:rsid w:val="00B40545"/>
    <w:rsid w:val="00B40597"/>
    <w:rsid w:val="00B411AF"/>
    <w:rsid w:val="00B41232"/>
    <w:rsid w:val="00B418D1"/>
    <w:rsid w:val="00B41B4C"/>
    <w:rsid w:val="00B425E9"/>
    <w:rsid w:val="00B4302B"/>
    <w:rsid w:val="00B430F8"/>
    <w:rsid w:val="00B43382"/>
    <w:rsid w:val="00B436F3"/>
    <w:rsid w:val="00B43EBF"/>
    <w:rsid w:val="00B44037"/>
    <w:rsid w:val="00B4406B"/>
    <w:rsid w:val="00B44D45"/>
    <w:rsid w:val="00B44EC6"/>
    <w:rsid w:val="00B4506B"/>
    <w:rsid w:val="00B45431"/>
    <w:rsid w:val="00B4582C"/>
    <w:rsid w:val="00B45995"/>
    <w:rsid w:val="00B45AAE"/>
    <w:rsid w:val="00B45AD2"/>
    <w:rsid w:val="00B46860"/>
    <w:rsid w:val="00B46A29"/>
    <w:rsid w:val="00B46D1B"/>
    <w:rsid w:val="00B46FD1"/>
    <w:rsid w:val="00B47642"/>
    <w:rsid w:val="00B47681"/>
    <w:rsid w:val="00B47A96"/>
    <w:rsid w:val="00B5011F"/>
    <w:rsid w:val="00B508F1"/>
    <w:rsid w:val="00B50EEC"/>
    <w:rsid w:val="00B51737"/>
    <w:rsid w:val="00B51744"/>
    <w:rsid w:val="00B518A9"/>
    <w:rsid w:val="00B51E17"/>
    <w:rsid w:val="00B51F46"/>
    <w:rsid w:val="00B52220"/>
    <w:rsid w:val="00B52903"/>
    <w:rsid w:val="00B52BAC"/>
    <w:rsid w:val="00B531DC"/>
    <w:rsid w:val="00B53651"/>
    <w:rsid w:val="00B53812"/>
    <w:rsid w:val="00B5399B"/>
    <w:rsid w:val="00B53FBE"/>
    <w:rsid w:val="00B53FC6"/>
    <w:rsid w:val="00B547F1"/>
    <w:rsid w:val="00B54810"/>
    <w:rsid w:val="00B54CC8"/>
    <w:rsid w:val="00B55017"/>
    <w:rsid w:val="00B55635"/>
    <w:rsid w:val="00B559A0"/>
    <w:rsid w:val="00B55AA5"/>
    <w:rsid w:val="00B5619F"/>
    <w:rsid w:val="00B5672F"/>
    <w:rsid w:val="00B567FB"/>
    <w:rsid w:val="00B56F1E"/>
    <w:rsid w:val="00B56F25"/>
    <w:rsid w:val="00B57033"/>
    <w:rsid w:val="00B571CA"/>
    <w:rsid w:val="00B5750F"/>
    <w:rsid w:val="00B57DA3"/>
    <w:rsid w:val="00B602BE"/>
    <w:rsid w:val="00B60F39"/>
    <w:rsid w:val="00B60F75"/>
    <w:rsid w:val="00B60F8B"/>
    <w:rsid w:val="00B61088"/>
    <w:rsid w:val="00B610A6"/>
    <w:rsid w:val="00B613D6"/>
    <w:rsid w:val="00B6238D"/>
    <w:rsid w:val="00B62B37"/>
    <w:rsid w:val="00B63067"/>
    <w:rsid w:val="00B6315C"/>
    <w:rsid w:val="00B63759"/>
    <w:rsid w:val="00B63F5B"/>
    <w:rsid w:val="00B6433E"/>
    <w:rsid w:val="00B653DF"/>
    <w:rsid w:val="00B65751"/>
    <w:rsid w:val="00B65A25"/>
    <w:rsid w:val="00B65C90"/>
    <w:rsid w:val="00B65F33"/>
    <w:rsid w:val="00B66205"/>
    <w:rsid w:val="00B6633B"/>
    <w:rsid w:val="00B663C1"/>
    <w:rsid w:val="00B664DE"/>
    <w:rsid w:val="00B66F5E"/>
    <w:rsid w:val="00B67A2A"/>
    <w:rsid w:val="00B70033"/>
    <w:rsid w:val="00B70543"/>
    <w:rsid w:val="00B7057E"/>
    <w:rsid w:val="00B705A8"/>
    <w:rsid w:val="00B70C3C"/>
    <w:rsid w:val="00B712E2"/>
    <w:rsid w:val="00B71705"/>
    <w:rsid w:val="00B71EA6"/>
    <w:rsid w:val="00B72295"/>
    <w:rsid w:val="00B729DA"/>
    <w:rsid w:val="00B72E3D"/>
    <w:rsid w:val="00B731DE"/>
    <w:rsid w:val="00B73467"/>
    <w:rsid w:val="00B739E4"/>
    <w:rsid w:val="00B73E64"/>
    <w:rsid w:val="00B74EE4"/>
    <w:rsid w:val="00B75518"/>
    <w:rsid w:val="00B75AFF"/>
    <w:rsid w:val="00B762A0"/>
    <w:rsid w:val="00B7646F"/>
    <w:rsid w:val="00B7647D"/>
    <w:rsid w:val="00B76B6E"/>
    <w:rsid w:val="00B76DF7"/>
    <w:rsid w:val="00B77B92"/>
    <w:rsid w:val="00B803C1"/>
    <w:rsid w:val="00B80D7A"/>
    <w:rsid w:val="00B81055"/>
    <w:rsid w:val="00B811DF"/>
    <w:rsid w:val="00B81A61"/>
    <w:rsid w:val="00B81BC8"/>
    <w:rsid w:val="00B81EB0"/>
    <w:rsid w:val="00B82A4C"/>
    <w:rsid w:val="00B82AD7"/>
    <w:rsid w:val="00B82C5B"/>
    <w:rsid w:val="00B82F7F"/>
    <w:rsid w:val="00B82FCF"/>
    <w:rsid w:val="00B8416C"/>
    <w:rsid w:val="00B84762"/>
    <w:rsid w:val="00B84829"/>
    <w:rsid w:val="00B84C25"/>
    <w:rsid w:val="00B84D47"/>
    <w:rsid w:val="00B85149"/>
    <w:rsid w:val="00B85199"/>
    <w:rsid w:val="00B85320"/>
    <w:rsid w:val="00B8554C"/>
    <w:rsid w:val="00B8599D"/>
    <w:rsid w:val="00B86ACD"/>
    <w:rsid w:val="00B86F45"/>
    <w:rsid w:val="00B86F6C"/>
    <w:rsid w:val="00B87058"/>
    <w:rsid w:val="00B8772B"/>
    <w:rsid w:val="00B87E11"/>
    <w:rsid w:val="00B87EB9"/>
    <w:rsid w:val="00B900E7"/>
    <w:rsid w:val="00B908D3"/>
    <w:rsid w:val="00B91748"/>
    <w:rsid w:val="00B91A57"/>
    <w:rsid w:val="00B922D3"/>
    <w:rsid w:val="00B9281A"/>
    <w:rsid w:val="00B92AC9"/>
    <w:rsid w:val="00B92F7C"/>
    <w:rsid w:val="00B92FD2"/>
    <w:rsid w:val="00B92FFA"/>
    <w:rsid w:val="00B934B4"/>
    <w:rsid w:val="00B934D6"/>
    <w:rsid w:val="00B934DF"/>
    <w:rsid w:val="00B93560"/>
    <w:rsid w:val="00B936B4"/>
    <w:rsid w:val="00B9380A"/>
    <w:rsid w:val="00B93962"/>
    <w:rsid w:val="00B93A34"/>
    <w:rsid w:val="00B940E3"/>
    <w:rsid w:val="00B941D1"/>
    <w:rsid w:val="00B9453A"/>
    <w:rsid w:val="00B94ECE"/>
    <w:rsid w:val="00B9524F"/>
    <w:rsid w:val="00B9546E"/>
    <w:rsid w:val="00B95A8F"/>
    <w:rsid w:val="00B965B2"/>
    <w:rsid w:val="00B96641"/>
    <w:rsid w:val="00B96847"/>
    <w:rsid w:val="00B969B5"/>
    <w:rsid w:val="00B9721C"/>
    <w:rsid w:val="00B97422"/>
    <w:rsid w:val="00B975C1"/>
    <w:rsid w:val="00B978B1"/>
    <w:rsid w:val="00B97DB3"/>
    <w:rsid w:val="00B97E35"/>
    <w:rsid w:val="00B97E6B"/>
    <w:rsid w:val="00BA04B4"/>
    <w:rsid w:val="00BA0681"/>
    <w:rsid w:val="00BA0750"/>
    <w:rsid w:val="00BA0920"/>
    <w:rsid w:val="00BA1AB5"/>
    <w:rsid w:val="00BA210C"/>
    <w:rsid w:val="00BA233B"/>
    <w:rsid w:val="00BA2AD4"/>
    <w:rsid w:val="00BA2DB4"/>
    <w:rsid w:val="00BA2E76"/>
    <w:rsid w:val="00BA3119"/>
    <w:rsid w:val="00BA34A7"/>
    <w:rsid w:val="00BA3860"/>
    <w:rsid w:val="00BA3D32"/>
    <w:rsid w:val="00BA42CD"/>
    <w:rsid w:val="00BA5271"/>
    <w:rsid w:val="00BA5B2F"/>
    <w:rsid w:val="00BA5BB0"/>
    <w:rsid w:val="00BA5EDF"/>
    <w:rsid w:val="00BA605F"/>
    <w:rsid w:val="00BA6501"/>
    <w:rsid w:val="00BA6CBC"/>
    <w:rsid w:val="00BA7000"/>
    <w:rsid w:val="00BA7BA4"/>
    <w:rsid w:val="00BA7EF0"/>
    <w:rsid w:val="00BB04AA"/>
    <w:rsid w:val="00BB073D"/>
    <w:rsid w:val="00BB07BC"/>
    <w:rsid w:val="00BB0B90"/>
    <w:rsid w:val="00BB0C8C"/>
    <w:rsid w:val="00BB0F7F"/>
    <w:rsid w:val="00BB13B2"/>
    <w:rsid w:val="00BB18BC"/>
    <w:rsid w:val="00BB1B12"/>
    <w:rsid w:val="00BB1C8A"/>
    <w:rsid w:val="00BB1ECD"/>
    <w:rsid w:val="00BB234D"/>
    <w:rsid w:val="00BB29DF"/>
    <w:rsid w:val="00BB2E6A"/>
    <w:rsid w:val="00BB351F"/>
    <w:rsid w:val="00BB35B0"/>
    <w:rsid w:val="00BB41D0"/>
    <w:rsid w:val="00BB44C8"/>
    <w:rsid w:val="00BB4579"/>
    <w:rsid w:val="00BB48A0"/>
    <w:rsid w:val="00BB50CA"/>
    <w:rsid w:val="00BB55C2"/>
    <w:rsid w:val="00BB5C08"/>
    <w:rsid w:val="00BB6144"/>
    <w:rsid w:val="00BB63E8"/>
    <w:rsid w:val="00BB6560"/>
    <w:rsid w:val="00BB6935"/>
    <w:rsid w:val="00BB71D4"/>
    <w:rsid w:val="00BC0ADD"/>
    <w:rsid w:val="00BC0CC1"/>
    <w:rsid w:val="00BC0D7C"/>
    <w:rsid w:val="00BC0F5A"/>
    <w:rsid w:val="00BC0FFF"/>
    <w:rsid w:val="00BC1361"/>
    <w:rsid w:val="00BC15C0"/>
    <w:rsid w:val="00BC1804"/>
    <w:rsid w:val="00BC1918"/>
    <w:rsid w:val="00BC1DA4"/>
    <w:rsid w:val="00BC1DF0"/>
    <w:rsid w:val="00BC2104"/>
    <w:rsid w:val="00BC21DC"/>
    <w:rsid w:val="00BC2638"/>
    <w:rsid w:val="00BC2CBF"/>
    <w:rsid w:val="00BC2CF2"/>
    <w:rsid w:val="00BC30A4"/>
    <w:rsid w:val="00BC3352"/>
    <w:rsid w:val="00BC3949"/>
    <w:rsid w:val="00BC3FA3"/>
    <w:rsid w:val="00BC419B"/>
    <w:rsid w:val="00BC41B9"/>
    <w:rsid w:val="00BC46F0"/>
    <w:rsid w:val="00BC4F0A"/>
    <w:rsid w:val="00BC5CFC"/>
    <w:rsid w:val="00BC5DF4"/>
    <w:rsid w:val="00BC600D"/>
    <w:rsid w:val="00BC731A"/>
    <w:rsid w:val="00BC7519"/>
    <w:rsid w:val="00BC7599"/>
    <w:rsid w:val="00BC76EF"/>
    <w:rsid w:val="00BC7ADA"/>
    <w:rsid w:val="00BC7C9C"/>
    <w:rsid w:val="00BC7D15"/>
    <w:rsid w:val="00BD01D3"/>
    <w:rsid w:val="00BD07BA"/>
    <w:rsid w:val="00BD0923"/>
    <w:rsid w:val="00BD0EBF"/>
    <w:rsid w:val="00BD10E9"/>
    <w:rsid w:val="00BD1387"/>
    <w:rsid w:val="00BD1750"/>
    <w:rsid w:val="00BD1826"/>
    <w:rsid w:val="00BD18A5"/>
    <w:rsid w:val="00BD1948"/>
    <w:rsid w:val="00BD1980"/>
    <w:rsid w:val="00BD1B64"/>
    <w:rsid w:val="00BD1BE2"/>
    <w:rsid w:val="00BD2707"/>
    <w:rsid w:val="00BD2AF5"/>
    <w:rsid w:val="00BD2B5C"/>
    <w:rsid w:val="00BD300B"/>
    <w:rsid w:val="00BD31A6"/>
    <w:rsid w:val="00BD3A8E"/>
    <w:rsid w:val="00BD4FE1"/>
    <w:rsid w:val="00BD5025"/>
    <w:rsid w:val="00BD520B"/>
    <w:rsid w:val="00BD545A"/>
    <w:rsid w:val="00BD6334"/>
    <w:rsid w:val="00BD63C8"/>
    <w:rsid w:val="00BD675B"/>
    <w:rsid w:val="00BD68DE"/>
    <w:rsid w:val="00BD6F05"/>
    <w:rsid w:val="00BD6F68"/>
    <w:rsid w:val="00BD7042"/>
    <w:rsid w:val="00BD724E"/>
    <w:rsid w:val="00BD7831"/>
    <w:rsid w:val="00BD7C63"/>
    <w:rsid w:val="00BE07A9"/>
    <w:rsid w:val="00BE080D"/>
    <w:rsid w:val="00BE0828"/>
    <w:rsid w:val="00BE0959"/>
    <w:rsid w:val="00BE1482"/>
    <w:rsid w:val="00BE1BB3"/>
    <w:rsid w:val="00BE21B2"/>
    <w:rsid w:val="00BE254A"/>
    <w:rsid w:val="00BE2ABC"/>
    <w:rsid w:val="00BE3824"/>
    <w:rsid w:val="00BE3BDF"/>
    <w:rsid w:val="00BE3C88"/>
    <w:rsid w:val="00BE474B"/>
    <w:rsid w:val="00BE4A6A"/>
    <w:rsid w:val="00BE4CA1"/>
    <w:rsid w:val="00BE4E64"/>
    <w:rsid w:val="00BE64FD"/>
    <w:rsid w:val="00BE6529"/>
    <w:rsid w:val="00BE6780"/>
    <w:rsid w:val="00BE6AF6"/>
    <w:rsid w:val="00BE6C44"/>
    <w:rsid w:val="00BE6E60"/>
    <w:rsid w:val="00BE7572"/>
    <w:rsid w:val="00BE77FA"/>
    <w:rsid w:val="00BE78A4"/>
    <w:rsid w:val="00BF043B"/>
    <w:rsid w:val="00BF06FD"/>
    <w:rsid w:val="00BF1687"/>
    <w:rsid w:val="00BF1D29"/>
    <w:rsid w:val="00BF2239"/>
    <w:rsid w:val="00BF3627"/>
    <w:rsid w:val="00BF3782"/>
    <w:rsid w:val="00BF3A0F"/>
    <w:rsid w:val="00BF3B14"/>
    <w:rsid w:val="00BF3BC1"/>
    <w:rsid w:val="00BF3BE5"/>
    <w:rsid w:val="00BF430E"/>
    <w:rsid w:val="00BF43FD"/>
    <w:rsid w:val="00BF4B4E"/>
    <w:rsid w:val="00BF5101"/>
    <w:rsid w:val="00BF5510"/>
    <w:rsid w:val="00BF5594"/>
    <w:rsid w:val="00BF5692"/>
    <w:rsid w:val="00BF600A"/>
    <w:rsid w:val="00BF6270"/>
    <w:rsid w:val="00BF6382"/>
    <w:rsid w:val="00BF660A"/>
    <w:rsid w:val="00BF66E9"/>
    <w:rsid w:val="00BF670B"/>
    <w:rsid w:val="00BF6967"/>
    <w:rsid w:val="00BF6BC3"/>
    <w:rsid w:val="00BF6C6B"/>
    <w:rsid w:val="00BF7021"/>
    <w:rsid w:val="00BF70AD"/>
    <w:rsid w:val="00BF77CB"/>
    <w:rsid w:val="00C008A8"/>
    <w:rsid w:val="00C01536"/>
    <w:rsid w:val="00C01E4B"/>
    <w:rsid w:val="00C02454"/>
    <w:rsid w:val="00C0278D"/>
    <w:rsid w:val="00C027C5"/>
    <w:rsid w:val="00C02AB8"/>
    <w:rsid w:val="00C02DBE"/>
    <w:rsid w:val="00C030A8"/>
    <w:rsid w:val="00C03574"/>
    <w:rsid w:val="00C03647"/>
    <w:rsid w:val="00C0382B"/>
    <w:rsid w:val="00C0424B"/>
    <w:rsid w:val="00C0427D"/>
    <w:rsid w:val="00C04429"/>
    <w:rsid w:val="00C04914"/>
    <w:rsid w:val="00C052E4"/>
    <w:rsid w:val="00C05472"/>
    <w:rsid w:val="00C05AAD"/>
    <w:rsid w:val="00C05BD1"/>
    <w:rsid w:val="00C05BFF"/>
    <w:rsid w:val="00C05C10"/>
    <w:rsid w:val="00C067E2"/>
    <w:rsid w:val="00C0699B"/>
    <w:rsid w:val="00C069A0"/>
    <w:rsid w:val="00C06D7F"/>
    <w:rsid w:val="00C06E56"/>
    <w:rsid w:val="00C07109"/>
    <w:rsid w:val="00C07441"/>
    <w:rsid w:val="00C074F8"/>
    <w:rsid w:val="00C07708"/>
    <w:rsid w:val="00C077C3"/>
    <w:rsid w:val="00C078B7"/>
    <w:rsid w:val="00C079F0"/>
    <w:rsid w:val="00C07F14"/>
    <w:rsid w:val="00C10080"/>
    <w:rsid w:val="00C10211"/>
    <w:rsid w:val="00C11119"/>
    <w:rsid w:val="00C11220"/>
    <w:rsid w:val="00C11C84"/>
    <w:rsid w:val="00C11D52"/>
    <w:rsid w:val="00C12728"/>
    <w:rsid w:val="00C13257"/>
    <w:rsid w:val="00C1387B"/>
    <w:rsid w:val="00C13ABD"/>
    <w:rsid w:val="00C14DE0"/>
    <w:rsid w:val="00C14E92"/>
    <w:rsid w:val="00C15129"/>
    <w:rsid w:val="00C15AB5"/>
    <w:rsid w:val="00C15B1F"/>
    <w:rsid w:val="00C16009"/>
    <w:rsid w:val="00C165F6"/>
    <w:rsid w:val="00C16C08"/>
    <w:rsid w:val="00C1727F"/>
    <w:rsid w:val="00C1788E"/>
    <w:rsid w:val="00C17892"/>
    <w:rsid w:val="00C17942"/>
    <w:rsid w:val="00C17FB0"/>
    <w:rsid w:val="00C17FB9"/>
    <w:rsid w:val="00C17FF5"/>
    <w:rsid w:val="00C20092"/>
    <w:rsid w:val="00C2158C"/>
    <w:rsid w:val="00C216C4"/>
    <w:rsid w:val="00C21B05"/>
    <w:rsid w:val="00C21B8B"/>
    <w:rsid w:val="00C21EE5"/>
    <w:rsid w:val="00C22395"/>
    <w:rsid w:val="00C22927"/>
    <w:rsid w:val="00C22C3C"/>
    <w:rsid w:val="00C231F8"/>
    <w:rsid w:val="00C23589"/>
    <w:rsid w:val="00C23BB1"/>
    <w:rsid w:val="00C23C4C"/>
    <w:rsid w:val="00C23CC3"/>
    <w:rsid w:val="00C23E0F"/>
    <w:rsid w:val="00C241F0"/>
    <w:rsid w:val="00C2450B"/>
    <w:rsid w:val="00C2463D"/>
    <w:rsid w:val="00C246FC"/>
    <w:rsid w:val="00C24CBA"/>
    <w:rsid w:val="00C24EEF"/>
    <w:rsid w:val="00C25238"/>
    <w:rsid w:val="00C2553A"/>
    <w:rsid w:val="00C258BB"/>
    <w:rsid w:val="00C25CB7"/>
    <w:rsid w:val="00C25FE0"/>
    <w:rsid w:val="00C26183"/>
    <w:rsid w:val="00C26284"/>
    <w:rsid w:val="00C265AB"/>
    <w:rsid w:val="00C26ECB"/>
    <w:rsid w:val="00C26FD6"/>
    <w:rsid w:val="00C2749E"/>
    <w:rsid w:val="00C2762A"/>
    <w:rsid w:val="00C276C3"/>
    <w:rsid w:val="00C27DF1"/>
    <w:rsid w:val="00C3001A"/>
    <w:rsid w:val="00C3050E"/>
    <w:rsid w:val="00C3061B"/>
    <w:rsid w:val="00C306D8"/>
    <w:rsid w:val="00C30808"/>
    <w:rsid w:val="00C31163"/>
    <w:rsid w:val="00C311E7"/>
    <w:rsid w:val="00C31928"/>
    <w:rsid w:val="00C319EC"/>
    <w:rsid w:val="00C31EC9"/>
    <w:rsid w:val="00C32347"/>
    <w:rsid w:val="00C325B3"/>
    <w:rsid w:val="00C32A7D"/>
    <w:rsid w:val="00C32DA0"/>
    <w:rsid w:val="00C32E9A"/>
    <w:rsid w:val="00C3301C"/>
    <w:rsid w:val="00C33053"/>
    <w:rsid w:val="00C333A8"/>
    <w:rsid w:val="00C3342D"/>
    <w:rsid w:val="00C337B1"/>
    <w:rsid w:val="00C337C1"/>
    <w:rsid w:val="00C33937"/>
    <w:rsid w:val="00C33997"/>
    <w:rsid w:val="00C34130"/>
    <w:rsid w:val="00C343D2"/>
    <w:rsid w:val="00C34464"/>
    <w:rsid w:val="00C3574B"/>
    <w:rsid w:val="00C36319"/>
    <w:rsid w:val="00C36F3C"/>
    <w:rsid w:val="00C375F1"/>
    <w:rsid w:val="00C37801"/>
    <w:rsid w:val="00C37AE8"/>
    <w:rsid w:val="00C37F92"/>
    <w:rsid w:val="00C40213"/>
    <w:rsid w:val="00C403E9"/>
    <w:rsid w:val="00C40691"/>
    <w:rsid w:val="00C407FA"/>
    <w:rsid w:val="00C4097D"/>
    <w:rsid w:val="00C40CB4"/>
    <w:rsid w:val="00C410DE"/>
    <w:rsid w:val="00C412CF"/>
    <w:rsid w:val="00C41324"/>
    <w:rsid w:val="00C4140E"/>
    <w:rsid w:val="00C41485"/>
    <w:rsid w:val="00C41555"/>
    <w:rsid w:val="00C419FB"/>
    <w:rsid w:val="00C41E95"/>
    <w:rsid w:val="00C420F0"/>
    <w:rsid w:val="00C42855"/>
    <w:rsid w:val="00C42DA8"/>
    <w:rsid w:val="00C430B4"/>
    <w:rsid w:val="00C43122"/>
    <w:rsid w:val="00C435CA"/>
    <w:rsid w:val="00C43B05"/>
    <w:rsid w:val="00C445DB"/>
    <w:rsid w:val="00C446E6"/>
    <w:rsid w:val="00C44899"/>
    <w:rsid w:val="00C449B3"/>
    <w:rsid w:val="00C455EC"/>
    <w:rsid w:val="00C457BD"/>
    <w:rsid w:val="00C45A24"/>
    <w:rsid w:val="00C45C29"/>
    <w:rsid w:val="00C45D75"/>
    <w:rsid w:val="00C45FC0"/>
    <w:rsid w:val="00C4639C"/>
    <w:rsid w:val="00C466BD"/>
    <w:rsid w:val="00C46799"/>
    <w:rsid w:val="00C46A8A"/>
    <w:rsid w:val="00C46BF6"/>
    <w:rsid w:val="00C46D86"/>
    <w:rsid w:val="00C46F2C"/>
    <w:rsid w:val="00C47149"/>
    <w:rsid w:val="00C47171"/>
    <w:rsid w:val="00C47501"/>
    <w:rsid w:val="00C47623"/>
    <w:rsid w:val="00C479BE"/>
    <w:rsid w:val="00C47AD7"/>
    <w:rsid w:val="00C47B11"/>
    <w:rsid w:val="00C47C95"/>
    <w:rsid w:val="00C47DFF"/>
    <w:rsid w:val="00C47E3B"/>
    <w:rsid w:val="00C50526"/>
    <w:rsid w:val="00C5055B"/>
    <w:rsid w:val="00C509E6"/>
    <w:rsid w:val="00C50C45"/>
    <w:rsid w:val="00C51032"/>
    <w:rsid w:val="00C5145A"/>
    <w:rsid w:val="00C51DC3"/>
    <w:rsid w:val="00C5205D"/>
    <w:rsid w:val="00C520D5"/>
    <w:rsid w:val="00C52985"/>
    <w:rsid w:val="00C52D28"/>
    <w:rsid w:val="00C52D96"/>
    <w:rsid w:val="00C52E5C"/>
    <w:rsid w:val="00C52F4D"/>
    <w:rsid w:val="00C53118"/>
    <w:rsid w:val="00C53669"/>
    <w:rsid w:val="00C53E0A"/>
    <w:rsid w:val="00C54457"/>
    <w:rsid w:val="00C54574"/>
    <w:rsid w:val="00C54ED5"/>
    <w:rsid w:val="00C55014"/>
    <w:rsid w:val="00C55303"/>
    <w:rsid w:val="00C5574C"/>
    <w:rsid w:val="00C557FC"/>
    <w:rsid w:val="00C562D9"/>
    <w:rsid w:val="00C563DF"/>
    <w:rsid w:val="00C5666A"/>
    <w:rsid w:val="00C5682F"/>
    <w:rsid w:val="00C569B3"/>
    <w:rsid w:val="00C577A5"/>
    <w:rsid w:val="00C578ED"/>
    <w:rsid w:val="00C57C9F"/>
    <w:rsid w:val="00C57DC2"/>
    <w:rsid w:val="00C60062"/>
    <w:rsid w:val="00C61915"/>
    <w:rsid w:val="00C61CBF"/>
    <w:rsid w:val="00C61DD0"/>
    <w:rsid w:val="00C62044"/>
    <w:rsid w:val="00C620E1"/>
    <w:rsid w:val="00C62233"/>
    <w:rsid w:val="00C636F0"/>
    <w:rsid w:val="00C638C4"/>
    <w:rsid w:val="00C64367"/>
    <w:rsid w:val="00C64D68"/>
    <w:rsid w:val="00C6541A"/>
    <w:rsid w:val="00C65474"/>
    <w:rsid w:val="00C656F1"/>
    <w:rsid w:val="00C656FD"/>
    <w:rsid w:val="00C66C09"/>
    <w:rsid w:val="00C66EDF"/>
    <w:rsid w:val="00C6772A"/>
    <w:rsid w:val="00C702E7"/>
    <w:rsid w:val="00C705C5"/>
    <w:rsid w:val="00C70B19"/>
    <w:rsid w:val="00C70D28"/>
    <w:rsid w:val="00C71E77"/>
    <w:rsid w:val="00C71E9B"/>
    <w:rsid w:val="00C724F5"/>
    <w:rsid w:val="00C72C2E"/>
    <w:rsid w:val="00C7340C"/>
    <w:rsid w:val="00C734D1"/>
    <w:rsid w:val="00C735AE"/>
    <w:rsid w:val="00C73872"/>
    <w:rsid w:val="00C73A2D"/>
    <w:rsid w:val="00C74232"/>
    <w:rsid w:val="00C748AA"/>
    <w:rsid w:val="00C74AEC"/>
    <w:rsid w:val="00C74E24"/>
    <w:rsid w:val="00C75308"/>
    <w:rsid w:val="00C75670"/>
    <w:rsid w:val="00C769D2"/>
    <w:rsid w:val="00C76AED"/>
    <w:rsid w:val="00C770FA"/>
    <w:rsid w:val="00C771D2"/>
    <w:rsid w:val="00C772FA"/>
    <w:rsid w:val="00C802DF"/>
    <w:rsid w:val="00C803B0"/>
    <w:rsid w:val="00C8090E"/>
    <w:rsid w:val="00C8162A"/>
    <w:rsid w:val="00C816C1"/>
    <w:rsid w:val="00C81F48"/>
    <w:rsid w:val="00C82328"/>
    <w:rsid w:val="00C82775"/>
    <w:rsid w:val="00C82882"/>
    <w:rsid w:val="00C82B66"/>
    <w:rsid w:val="00C836E5"/>
    <w:rsid w:val="00C83A00"/>
    <w:rsid w:val="00C83ECA"/>
    <w:rsid w:val="00C83FA8"/>
    <w:rsid w:val="00C8450D"/>
    <w:rsid w:val="00C84A55"/>
    <w:rsid w:val="00C858BA"/>
    <w:rsid w:val="00C8595F"/>
    <w:rsid w:val="00C85A8F"/>
    <w:rsid w:val="00C85EE8"/>
    <w:rsid w:val="00C8604E"/>
    <w:rsid w:val="00C865EA"/>
    <w:rsid w:val="00C8695C"/>
    <w:rsid w:val="00C87C2B"/>
    <w:rsid w:val="00C87DDF"/>
    <w:rsid w:val="00C87EE6"/>
    <w:rsid w:val="00C87F84"/>
    <w:rsid w:val="00C90177"/>
    <w:rsid w:val="00C9086E"/>
    <w:rsid w:val="00C90BA7"/>
    <w:rsid w:val="00C90BC6"/>
    <w:rsid w:val="00C90DFA"/>
    <w:rsid w:val="00C90E2B"/>
    <w:rsid w:val="00C91024"/>
    <w:rsid w:val="00C911BE"/>
    <w:rsid w:val="00C914E8"/>
    <w:rsid w:val="00C928F0"/>
    <w:rsid w:val="00C92E79"/>
    <w:rsid w:val="00C9324D"/>
    <w:rsid w:val="00C935A1"/>
    <w:rsid w:val="00C93E55"/>
    <w:rsid w:val="00C941FB"/>
    <w:rsid w:val="00C94563"/>
    <w:rsid w:val="00C948A2"/>
    <w:rsid w:val="00C9491E"/>
    <w:rsid w:val="00C949AF"/>
    <w:rsid w:val="00C94C1C"/>
    <w:rsid w:val="00C94F16"/>
    <w:rsid w:val="00C94F82"/>
    <w:rsid w:val="00C955FD"/>
    <w:rsid w:val="00C95755"/>
    <w:rsid w:val="00C95802"/>
    <w:rsid w:val="00C95854"/>
    <w:rsid w:val="00C95EA5"/>
    <w:rsid w:val="00C96195"/>
    <w:rsid w:val="00C96399"/>
    <w:rsid w:val="00C965F1"/>
    <w:rsid w:val="00C969A7"/>
    <w:rsid w:val="00C96EB3"/>
    <w:rsid w:val="00C9763D"/>
    <w:rsid w:val="00C97A55"/>
    <w:rsid w:val="00C97F2C"/>
    <w:rsid w:val="00CA0109"/>
    <w:rsid w:val="00CA099D"/>
    <w:rsid w:val="00CA108F"/>
    <w:rsid w:val="00CA1706"/>
    <w:rsid w:val="00CA1D49"/>
    <w:rsid w:val="00CA1E0C"/>
    <w:rsid w:val="00CA1FBE"/>
    <w:rsid w:val="00CA201E"/>
    <w:rsid w:val="00CA24E5"/>
    <w:rsid w:val="00CA261D"/>
    <w:rsid w:val="00CA2AD4"/>
    <w:rsid w:val="00CA2FCA"/>
    <w:rsid w:val="00CA37B8"/>
    <w:rsid w:val="00CA4612"/>
    <w:rsid w:val="00CA4A98"/>
    <w:rsid w:val="00CA4AD5"/>
    <w:rsid w:val="00CA4D6B"/>
    <w:rsid w:val="00CA4ED5"/>
    <w:rsid w:val="00CA5017"/>
    <w:rsid w:val="00CA5DAF"/>
    <w:rsid w:val="00CA6397"/>
    <w:rsid w:val="00CA68F5"/>
    <w:rsid w:val="00CA6F80"/>
    <w:rsid w:val="00CA7A2A"/>
    <w:rsid w:val="00CA7B1C"/>
    <w:rsid w:val="00CA7B81"/>
    <w:rsid w:val="00CB03C2"/>
    <w:rsid w:val="00CB04F7"/>
    <w:rsid w:val="00CB0CF0"/>
    <w:rsid w:val="00CB1060"/>
    <w:rsid w:val="00CB11C0"/>
    <w:rsid w:val="00CB15F7"/>
    <w:rsid w:val="00CB17AB"/>
    <w:rsid w:val="00CB1D13"/>
    <w:rsid w:val="00CB1FD2"/>
    <w:rsid w:val="00CB271E"/>
    <w:rsid w:val="00CB2D13"/>
    <w:rsid w:val="00CB2E16"/>
    <w:rsid w:val="00CB2FAF"/>
    <w:rsid w:val="00CB3063"/>
    <w:rsid w:val="00CB3884"/>
    <w:rsid w:val="00CB3A78"/>
    <w:rsid w:val="00CB64C6"/>
    <w:rsid w:val="00CB6661"/>
    <w:rsid w:val="00CB66CA"/>
    <w:rsid w:val="00CB693E"/>
    <w:rsid w:val="00CB6DD8"/>
    <w:rsid w:val="00CB6F23"/>
    <w:rsid w:val="00CB70B7"/>
    <w:rsid w:val="00CB7485"/>
    <w:rsid w:val="00CB74E5"/>
    <w:rsid w:val="00CB7631"/>
    <w:rsid w:val="00CB7A74"/>
    <w:rsid w:val="00CB7E15"/>
    <w:rsid w:val="00CB7E24"/>
    <w:rsid w:val="00CC02D2"/>
    <w:rsid w:val="00CC051A"/>
    <w:rsid w:val="00CC0ADB"/>
    <w:rsid w:val="00CC0CAC"/>
    <w:rsid w:val="00CC0FD1"/>
    <w:rsid w:val="00CC130B"/>
    <w:rsid w:val="00CC1AD0"/>
    <w:rsid w:val="00CC1D55"/>
    <w:rsid w:val="00CC21B9"/>
    <w:rsid w:val="00CC2960"/>
    <w:rsid w:val="00CC2B96"/>
    <w:rsid w:val="00CC30B3"/>
    <w:rsid w:val="00CC3155"/>
    <w:rsid w:val="00CC3362"/>
    <w:rsid w:val="00CC3405"/>
    <w:rsid w:val="00CC35AB"/>
    <w:rsid w:val="00CC4905"/>
    <w:rsid w:val="00CC4A23"/>
    <w:rsid w:val="00CC4C22"/>
    <w:rsid w:val="00CC4E88"/>
    <w:rsid w:val="00CC52F3"/>
    <w:rsid w:val="00CC5BE7"/>
    <w:rsid w:val="00CC5CF6"/>
    <w:rsid w:val="00CC6295"/>
    <w:rsid w:val="00CC6934"/>
    <w:rsid w:val="00CC6B87"/>
    <w:rsid w:val="00CC6CD2"/>
    <w:rsid w:val="00CC6D01"/>
    <w:rsid w:val="00CC6D19"/>
    <w:rsid w:val="00CC724C"/>
    <w:rsid w:val="00CC7FD7"/>
    <w:rsid w:val="00CD0EB9"/>
    <w:rsid w:val="00CD1054"/>
    <w:rsid w:val="00CD1259"/>
    <w:rsid w:val="00CD13E0"/>
    <w:rsid w:val="00CD14A4"/>
    <w:rsid w:val="00CD176C"/>
    <w:rsid w:val="00CD187E"/>
    <w:rsid w:val="00CD1CAE"/>
    <w:rsid w:val="00CD1E1E"/>
    <w:rsid w:val="00CD2246"/>
    <w:rsid w:val="00CD25F7"/>
    <w:rsid w:val="00CD260D"/>
    <w:rsid w:val="00CD26BC"/>
    <w:rsid w:val="00CD3205"/>
    <w:rsid w:val="00CD3277"/>
    <w:rsid w:val="00CD3888"/>
    <w:rsid w:val="00CD3AF5"/>
    <w:rsid w:val="00CD3BD7"/>
    <w:rsid w:val="00CD3CC4"/>
    <w:rsid w:val="00CD3F81"/>
    <w:rsid w:val="00CD3FF8"/>
    <w:rsid w:val="00CD4344"/>
    <w:rsid w:val="00CD4601"/>
    <w:rsid w:val="00CD4D01"/>
    <w:rsid w:val="00CD595E"/>
    <w:rsid w:val="00CD5AF4"/>
    <w:rsid w:val="00CD5D26"/>
    <w:rsid w:val="00CD63DB"/>
    <w:rsid w:val="00CD6C8E"/>
    <w:rsid w:val="00CE0405"/>
    <w:rsid w:val="00CE0435"/>
    <w:rsid w:val="00CE05ED"/>
    <w:rsid w:val="00CE06D4"/>
    <w:rsid w:val="00CE0C1B"/>
    <w:rsid w:val="00CE1836"/>
    <w:rsid w:val="00CE185B"/>
    <w:rsid w:val="00CE1DAF"/>
    <w:rsid w:val="00CE216F"/>
    <w:rsid w:val="00CE2461"/>
    <w:rsid w:val="00CE2BAB"/>
    <w:rsid w:val="00CE3424"/>
    <w:rsid w:val="00CE3F35"/>
    <w:rsid w:val="00CE4204"/>
    <w:rsid w:val="00CE4293"/>
    <w:rsid w:val="00CE4BEC"/>
    <w:rsid w:val="00CE4CD6"/>
    <w:rsid w:val="00CE5C44"/>
    <w:rsid w:val="00CE5C87"/>
    <w:rsid w:val="00CE5F78"/>
    <w:rsid w:val="00CE62A6"/>
    <w:rsid w:val="00CE63E4"/>
    <w:rsid w:val="00CE7760"/>
    <w:rsid w:val="00CF00D7"/>
    <w:rsid w:val="00CF0A06"/>
    <w:rsid w:val="00CF0A18"/>
    <w:rsid w:val="00CF194E"/>
    <w:rsid w:val="00CF1C32"/>
    <w:rsid w:val="00CF1D04"/>
    <w:rsid w:val="00CF1F59"/>
    <w:rsid w:val="00CF224A"/>
    <w:rsid w:val="00CF22F3"/>
    <w:rsid w:val="00CF23AD"/>
    <w:rsid w:val="00CF27E0"/>
    <w:rsid w:val="00CF2CAD"/>
    <w:rsid w:val="00CF2EB8"/>
    <w:rsid w:val="00CF31E1"/>
    <w:rsid w:val="00CF3889"/>
    <w:rsid w:val="00CF39CB"/>
    <w:rsid w:val="00CF3D4F"/>
    <w:rsid w:val="00CF4079"/>
    <w:rsid w:val="00CF40EE"/>
    <w:rsid w:val="00CF4FAE"/>
    <w:rsid w:val="00CF5740"/>
    <w:rsid w:val="00CF5778"/>
    <w:rsid w:val="00CF581F"/>
    <w:rsid w:val="00CF5AE4"/>
    <w:rsid w:val="00CF5DF2"/>
    <w:rsid w:val="00CF5E8C"/>
    <w:rsid w:val="00CF63C3"/>
    <w:rsid w:val="00CF6D7D"/>
    <w:rsid w:val="00CF7091"/>
    <w:rsid w:val="00CF7118"/>
    <w:rsid w:val="00CF7BF7"/>
    <w:rsid w:val="00CF7C65"/>
    <w:rsid w:val="00CF7C9B"/>
    <w:rsid w:val="00D007A2"/>
    <w:rsid w:val="00D00C0E"/>
    <w:rsid w:val="00D00E31"/>
    <w:rsid w:val="00D01014"/>
    <w:rsid w:val="00D01394"/>
    <w:rsid w:val="00D01E7B"/>
    <w:rsid w:val="00D02852"/>
    <w:rsid w:val="00D028E7"/>
    <w:rsid w:val="00D02B55"/>
    <w:rsid w:val="00D032B4"/>
    <w:rsid w:val="00D033AF"/>
    <w:rsid w:val="00D03A7D"/>
    <w:rsid w:val="00D03D70"/>
    <w:rsid w:val="00D04832"/>
    <w:rsid w:val="00D050FD"/>
    <w:rsid w:val="00D05DC3"/>
    <w:rsid w:val="00D05F57"/>
    <w:rsid w:val="00D062DE"/>
    <w:rsid w:val="00D064E1"/>
    <w:rsid w:val="00D06CDE"/>
    <w:rsid w:val="00D07157"/>
    <w:rsid w:val="00D07BD4"/>
    <w:rsid w:val="00D10CF9"/>
    <w:rsid w:val="00D11868"/>
    <w:rsid w:val="00D1187C"/>
    <w:rsid w:val="00D11A7C"/>
    <w:rsid w:val="00D11A89"/>
    <w:rsid w:val="00D11B47"/>
    <w:rsid w:val="00D11BB9"/>
    <w:rsid w:val="00D11DD5"/>
    <w:rsid w:val="00D120B0"/>
    <w:rsid w:val="00D127FD"/>
    <w:rsid w:val="00D12B41"/>
    <w:rsid w:val="00D12C25"/>
    <w:rsid w:val="00D133DD"/>
    <w:rsid w:val="00D1357B"/>
    <w:rsid w:val="00D141DF"/>
    <w:rsid w:val="00D1441A"/>
    <w:rsid w:val="00D14907"/>
    <w:rsid w:val="00D14C7D"/>
    <w:rsid w:val="00D14E09"/>
    <w:rsid w:val="00D14F86"/>
    <w:rsid w:val="00D15336"/>
    <w:rsid w:val="00D15636"/>
    <w:rsid w:val="00D157C0"/>
    <w:rsid w:val="00D15801"/>
    <w:rsid w:val="00D16AD3"/>
    <w:rsid w:val="00D16B60"/>
    <w:rsid w:val="00D171FF"/>
    <w:rsid w:val="00D17349"/>
    <w:rsid w:val="00D17407"/>
    <w:rsid w:val="00D17D09"/>
    <w:rsid w:val="00D2051A"/>
    <w:rsid w:val="00D205FB"/>
    <w:rsid w:val="00D20694"/>
    <w:rsid w:val="00D20A6D"/>
    <w:rsid w:val="00D2150C"/>
    <w:rsid w:val="00D2186E"/>
    <w:rsid w:val="00D21C71"/>
    <w:rsid w:val="00D2238F"/>
    <w:rsid w:val="00D224E7"/>
    <w:rsid w:val="00D22580"/>
    <w:rsid w:val="00D22811"/>
    <w:rsid w:val="00D23304"/>
    <w:rsid w:val="00D24349"/>
    <w:rsid w:val="00D245F7"/>
    <w:rsid w:val="00D24672"/>
    <w:rsid w:val="00D2471C"/>
    <w:rsid w:val="00D24E22"/>
    <w:rsid w:val="00D25475"/>
    <w:rsid w:val="00D258AC"/>
    <w:rsid w:val="00D25E01"/>
    <w:rsid w:val="00D25EB4"/>
    <w:rsid w:val="00D267F2"/>
    <w:rsid w:val="00D2707F"/>
    <w:rsid w:val="00D272DC"/>
    <w:rsid w:val="00D27393"/>
    <w:rsid w:val="00D27B45"/>
    <w:rsid w:val="00D300A6"/>
    <w:rsid w:val="00D3052D"/>
    <w:rsid w:val="00D305F5"/>
    <w:rsid w:val="00D306AE"/>
    <w:rsid w:val="00D30AA9"/>
    <w:rsid w:val="00D31009"/>
    <w:rsid w:val="00D3173B"/>
    <w:rsid w:val="00D31B72"/>
    <w:rsid w:val="00D31D16"/>
    <w:rsid w:val="00D31D3A"/>
    <w:rsid w:val="00D3224E"/>
    <w:rsid w:val="00D32585"/>
    <w:rsid w:val="00D3271D"/>
    <w:rsid w:val="00D32980"/>
    <w:rsid w:val="00D33D74"/>
    <w:rsid w:val="00D33EB4"/>
    <w:rsid w:val="00D3405D"/>
    <w:rsid w:val="00D343AA"/>
    <w:rsid w:val="00D344B9"/>
    <w:rsid w:val="00D349A0"/>
    <w:rsid w:val="00D34E51"/>
    <w:rsid w:val="00D361F1"/>
    <w:rsid w:val="00D362CA"/>
    <w:rsid w:val="00D363EF"/>
    <w:rsid w:val="00D3658F"/>
    <w:rsid w:val="00D36673"/>
    <w:rsid w:val="00D36DFB"/>
    <w:rsid w:val="00D36E3A"/>
    <w:rsid w:val="00D37120"/>
    <w:rsid w:val="00D37A2A"/>
    <w:rsid w:val="00D37ABF"/>
    <w:rsid w:val="00D37D45"/>
    <w:rsid w:val="00D400E7"/>
    <w:rsid w:val="00D403E5"/>
    <w:rsid w:val="00D40525"/>
    <w:rsid w:val="00D4108C"/>
    <w:rsid w:val="00D41375"/>
    <w:rsid w:val="00D41748"/>
    <w:rsid w:val="00D41A8D"/>
    <w:rsid w:val="00D41C5D"/>
    <w:rsid w:val="00D41DB0"/>
    <w:rsid w:val="00D42138"/>
    <w:rsid w:val="00D42604"/>
    <w:rsid w:val="00D42874"/>
    <w:rsid w:val="00D43912"/>
    <w:rsid w:val="00D439F8"/>
    <w:rsid w:val="00D43A11"/>
    <w:rsid w:val="00D43B07"/>
    <w:rsid w:val="00D442E3"/>
    <w:rsid w:val="00D45DC9"/>
    <w:rsid w:val="00D45FAC"/>
    <w:rsid w:val="00D46195"/>
    <w:rsid w:val="00D4677C"/>
    <w:rsid w:val="00D4686E"/>
    <w:rsid w:val="00D46B2F"/>
    <w:rsid w:val="00D46B85"/>
    <w:rsid w:val="00D46E56"/>
    <w:rsid w:val="00D47087"/>
    <w:rsid w:val="00D4741A"/>
    <w:rsid w:val="00D47665"/>
    <w:rsid w:val="00D47D27"/>
    <w:rsid w:val="00D47E10"/>
    <w:rsid w:val="00D502F8"/>
    <w:rsid w:val="00D50B27"/>
    <w:rsid w:val="00D50DDE"/>
    <w:rsid w:val="00D50DE0"/>
    <w:rsid w:val="00D50F45"/>
    <w:rsid w:val="00D51208"/>
    <w:rsid w:val="00D51423"/>
    <w:rsid w:val="00D523A9"/>
    <w:rsid w:val="00D523BB"/>
    <w:rsid w:val="00D525DA"/>
    <w:rsid w:val="00D528FD"/>
    <w:rsid w:val="00D5381A"/>
    <w:rsid w:val="00D53D57"/>
    <w:rsid w:val="00D53DED"/>
    <w:rsid w:val="00D5423E"/>
    <w:rsid w:val="00D54250"/>
    <w:rsid w:val="00D54404"/>
    <w:rsid w:val="00D54EE2"/>
    <w:rsid w:val="00D554A0"/>
    <w:rsid w:val="00D5582F"/>
    <w:rsid w:val="00D55898"/>
    <w:rsid w:val="00D5599C"/>
    <w:rsid w:val="00D559AA"/>
    <w:rsid w:val="00D55C80"/>
    <w:rsid w:val="00D56104"/>
    <w:rsid w:val="00D562AE"/>
    <w:rsid w:val="00D563D8"/>
    <w:rsid w:val="00D567C7"/>
    <w:rsid w:val="00D56FAB"/>
    <w:rsid w:val="00D57200"/>
    <w:rsid w:val="00D5739B"/>
    <w:rsid w:val="00D575FE"/>
    <w:rsid w:val="00D577D9"/>
    <w:rsid w:val="00D57863"/>
    <w:rsid w:val="00D578F1"/>
    <w:rsid w:val="00D57ACC"/>
    <w:rsid w:val="00D60239"/>
    <w:rsid w:val="00D60652"/>
    <w:rsid w:val="00D607E7"/>
    <w:rsid w:val="00D60C2B"/>
    <w:rsid w:val="00D6120E"/>
    <w:rsid w:val="00D6125B"/>
    <w:rsid w:val="00D6126D"/>
    <w:rsid w:val="00D61467"/>
    <w:rsid w:val="00D61C75"/>
    <w:rsid w:val="00D620C4"/>
    <w:rsid w:val="00D623F4"/>
    <w:rsid w:val="00D625D0"/>
    <w:rsid w:val="00D626CC"/>
    <w:rsid w:val="00D62748"/>
    <w:rsid w:val="00D63053"/>
    <w:rsid w:val="00D630B8"/>
    <w:rsid w:val="00D63521"/>
    <w:rsid w:val="00D63A80"/>
    <w:rsid w:val="00D63C0F"/>
    <w:rsid w:val="00D63CB4"/>
    <w:rsid w:val="00D63E94"/>
    <w:rsid w:val="00D64EA3"/>
    <w:rsid w:val="00D65268"/>
    <w:rsid w:val="00D65334"/>
    <w:rsid w:val="00D65359"/>
    <w:rsid w:val="00D65752"/>
    <w:rsid w:val="00D668B1"/>
    <w:rsid w:val="00D66D65"/>
    <w:rsid w:val="00D6709F"/>
    <w:rsid w:val="00D670EA"/>
    <w:rsid w:val="00D67572"/>
    <w:rsid w:val="00D7004C"/>
    <w:rsid w:val="00D70702"/>
    <w:rsid w:val="00D7074F"/>
    <w:rsid w:val="00D714DE"/>
    <w:rsid w:val="00D71A18"/>
    <w:rsid w:val="00D71B73"/>
    <w:rsid w:val="00D71F03"/>
    <w:rsid w:val="00D72705"/>
    <w:rsid w:val="00D728B6"/>
    <w:rsid w:val="00D72A0D"/>
    <w:rsid w:val="00D730E2"/>
    <w:rsid w:val="00D73622"/>
    <w:rsid w:val="00D73946"/>
    <w:rsid w:val="00D73980"/>
    <w:rsid w:val="00D73D51"/>
    <w:rsid w:val="00D73D8E"/>
    <w:rsid w:val="00D747CA"/>
    <w:rsid w:val="00D748D2"/>
    <w:rsid w:val="00D74D5D"/>
    <w:rsid w:val="00D74DA4"/>
    <w:rsid w:val="00D75440"/>
    <w:rsid w:val="00D755C3"/>
    <w:rsid w:val="00D75EB9"/>
    <w:rsid w:val="00D76B61"/>
    <w:rsid w:val="00D76C0A"/>
    <w:rsid w:val="00D776C4"/>
    <w:rsid w:val="00D800D1"/>
    <w:rsid w:val="00D80357"/>
    <w:rsid w:val="00D8085F"/>
    <w:rsid w:val="00D80FA3"/>
    <w:rsid w:val="00D8140B"/>
    <w:rsid w:val="00D81C87"/>
    <w:rsid w:val="00D821E6"/>
    <w:rsid w:val="00D8245A"/>
    <w:rsid w:val="00D82490"/>
    <w:rsid w:val="00D82E12"/>
    <w:rsid w:val="00D836D6"/>
    <w:rsid w:val="00D83C9D"/>
    <w:rsid w:val="00D83D7E"/>
    <w:rsid w:val="00D841E6"/>
    <w:rsid w:val="00D84295"/>
    <w:rsid w:val="00D8491A"/>
    <w:rsid w:val="00D84949"/>
    <w:rsid w:val="00D84981"/>
    <w:rsid w:val="00D84C52"/>
    <w:rsid w:val="00D8507B"/>
    <w:rsid w:val="00D85477"/>
    <w:rsid w:val="00D85966"/>
    <w:rsid w:val="00D85AB4"/>
    <w:rsid w:val="00D864E8"/>
    <w:rsid w:val="00D8650B"/>
    <w:rsid w:val="00D86589"/>
    <w:rsid w:val="00D865D4"/>
    <w:rsid w:val="00D87319"/>
    <w:rsid w:val="00D87508"/>
    <w:rsid w:val="00D87B8F"/>
    <w:rsid w:val="00D90580"/>
    <w:rsid w:val="00D905CE"/>
    <w:rsid w:val="00D90BE5"/>
    <w:rsid w:val="00D90C73"/>
    <w:rsid w:val="00D9128F"/>
    <w:rsid w:val="00D912FE"/>
    <w:rsid w:val="00D91398"/>
    <w:rsid w:val="00D914DC"/>
    <w:rsid w:val="00D91FC3"/>
    <w:rsid w:val="00D92576"/>
    <w:rsid w:val="00D92690"/>
    <w:rsid w:val="00D92F76"/>
    <w:rsid w:val="00D93915"/>
    <w:rsid w:val="00D9394F"/>
    <w:rsid w:val="00D93BC0"/>
    <w:rsid w:val="00D9427A"/>
    <w:rsid w:val="00D944F1"/>
    <w:rsid w:val="00D94E1A"/>
    <w:rsid w:val="00D94E4E"/>
    <w:rsid w:val="00D94F42"/>
    <w:rsid w:val="00D95611"/>
    <w:rsid w:val="00D95FC4"/>
    <w:rsid w:val="00D96827"/>
    <w:rsid w:val="00D96E5E"/>
    <w:rsid w:val="00D96E82"/>
    <w:rsid w:val="00D97A49"/>
    <w:rsid w:val="00D97DA5"/>
    <w:rsid w:val="00DA0691"/>
    <w:rsid w:val="00DA0AC1"/>
    <w:rsid w:val="00DA11FA"/>
    <w:rsid w:val="00DA139C"/>
    <w:rsid w:val="00DA14F0"/>
    <w:rsid w:val="00DA1B21"/>
    <w:rsid w:val="00DA1FD5"/>
    <w:rsid w:val="00DA27DA"/>
    <w:rsid w:val="00DA29E1"/>
    <w:rsid w:val="00DA316E"/>
    <w:rsid w:val="00DA3A64"/>
    <w:rsid w:val="00DA3F3F"/>
    <w:rsid w:val="00DA3FB4"/>
    <w:rsid w:val="00DA4015"/>
    <w:rsid w:val="00DA46C3"/>
    <w:rsid w:val="00DA4936"/>
    <w:rsid w:val="00DA49D7"/>
    <w:rsid w:val="00DA49F6"/>
    <w:rsid w:val="00DA4E60"/>
    <w:rsid w:val="00DA50FD"/>
    <w:rsid w:val="00DA5536"/>
    <w:rsid w:val="00DA577F"/>
    <w:rsid w:val="00DA59CE"/>
    <w:rsid w:val="00DA61EC"/>
    <w:rsid w:val="00DA65E2"/>
    <w:rsid w:val="00DA6B38"/>
    <w:rsid w:val="00DA7AF4"/>
    <w:rsid w:val="00DA7CA9"/>
    <w:rsid w:val="00DB07EF"/>
    <w:rsid w:val="00DB1160"/>
    <w:rsid w:val="00DB1204"/>
    <w:rsid w:val="00DB12C8"/>
    <w:rsid w:val="00DB1508"/>
    <w:rsid w:val="00DB1716"/>
    <w:rsid w:val="00DB1E2B"/>
    <w:rsid w:val="00DB1FB3"/>
    <w:rsid w:val="00DB2280"/>
    <w:rsid w:val="00DB2680"/>
    <w:rsid w:val="00DB2729"/>
    <w:rsid w:val="00DB28A0"/>
    <w:rsid w:val="00DB2DBC"/>
    <w:rsid w:val="00DB3577"/>
    <w:rsid w:val="00DB360A"/>
    <w:rsid w:val="00DB3868"/>
    <w:rsid w:val="00DB3990"/>
    <w:rsid w:val="00DB45F6"/>
    <w:rsid w:val="00DB4BA3"/>
    <w:rsid w:val="00DB5152"/>
    <w:rsid w:val="00DB58BD"/>
    <w:rsid w:val="00DB60A2"/>
    <w:rsid w:val="00DB66EA"/>
    <w:rsid w:val="00DB6835"/>
    <w:rsid w:val="00DB715E"/>
    <w:rsid w:val="00DB735A"/>
    <w:rsid w:val="00DB7454"/>
    <w:rsid w:val="00DB74AA"/>
    <w:rsid w:val="00DB7A48"/>
    <w:rsid w:val="00DC00A6"/>
    <w:rsid w:val="00DC0119"/>
    <w:rsid w:val="00DC041B"/>
    <w:rsid w:val="00DC0C53"/>
    <w:rsid w:val="00DC0EA6"/>
    <w:rsid w:val="00DC1052"/>
    <w:rsid w:val="00DC15E3"/>
    <w:rsid w:val="00DC17EC"/>
    <w:rsid w:val="00DC1B1C"/>
    <w:rsid w:val="00DC2960"/>
    <w:rsid w:val="00DC2B3D"/>
    <w:rsid w:val="00DC2E1B"/>
    <w:rsid w:val="00DC2EA9"/>
    <w:rsid w:val="00DC30A4"/>
    <w:rsid w:val="00DC30DB"/>
    <w:rsid w:val="00DC44A0"/>
    <w:rsid w:val="00DC46BC"/>
    <w:rsid w:val="00DC47ED"/>
    <w:rsid w:val="00DC500B"/>
    <w:rsid w:val="00DC5409"/>
    <w:rsid w:val="00DC5604"/>
    <w:rsid w:val="00DC5935"/>
    <w:rsid w:val="00DC596B"/>
    <w:rsid w:val="00DC5BFD"/>
    <w:rsid w:val="00DC60A3"/>
    <w:rsid w:val="00DC60EB"/>
    <w:rsid w:val="00DC63F3"/>
    <w:rsid w:val="00DC6922"/>
    <w:rsid w:val="00DC7396"/>
    <w:rsid w:val="00DC79DD"/>
    <w:rsid w:val="00DC7C6A"/>
    <w:rsid w:val="00DD0122"/>
    <w:rsid w:val="00DD024A"/>
    <w:rsid w:val="00DD029C"/>
    <w:rsid w:val="00DD1228"/>
    <w:rsid w:val="00DD1550"/>
    <w:rsid w:val="00DD225D"/>
    <w:rsid w:val="00DD22DD"/>
    <w:rsid w:val="00DD24D0"/>
    <w:rsid w:val="00DD269A"/>
    <w:rsid w:val="00DD280A"/>
    <w:rsid w:val="00DD2F1F"/>
    <w:rsid w:val="00DD32B6"/>
    <w:rsid w:val="00DD3780"/>
    <w:rsid w:val="00DD3B9B"/>
    <w:rsid w:val="00DD3C85"/>
    <w:rsid w:val="00DD4983"/>
    <w:rsid w:val="00DD539C"/>
    <w:rsid w:val="00DD5AE9"/>
    <w:rsid w:val="00DD6133"/>
    <w:rsid w:val="00DD617A"/>
    <w:rsid w:val="00DD6205"/>
    <w:rsid w:val="00DD69E7"/>
    <w:rsid w:val="00DD6C16"/>
    <w:rsid w:val="00DD7178"/>
    <w:rsid w:val="00DD71EC"/>
    <w:rsid w:val="00DD75B7"/>
    <w:rsid w:val="00DD76E9"/>
    <w:rsid w:val="00DE053F"/>
    <w:rsid w:val="00DE0DF3"/>
    <w:rsid w:val="00DE12EB"/>
    <w:rsid w:val="00DE1D04"/>
    <w:rsid w:val="00DE1F67"/>
    <w:rsid w:val="00DE2111"/>
    <w:rsid w:val="00DE21A4"/>
    <w:rsid w:val="00DE28D9"/>
    <w:rsid w:val="00DE2E8F"/>
    <w:rsid w:val="00DE34DE"/>
    <w:rsid w:val="00DE387F"/>
    <w:rsid w:val="00DE3962"/>
    <w:rsid w:val="00DE40A2"/>
    <w:rsid w:val="00DE4CBC"/>
    <w:rsid w:val="00DE5748"/>
    <w:rsid w:val="00DE5783"/>
    <w:rsid w:val="00DE57F9"/>
    <w:rsid w:val="00DE596A"/>
    <w:rsid w:val="00DE5C2E"/>
    <w:rsid w:val="00DE6C4C"/>
    <w:rsid w:val="00DE764D"/>
    <w:rsid w:val="00DE7659"/>
    <w:rsid w:val="00DE76FB"/>
    <w:rsid w:val="00DE7CB8"/>
    <w:rsid w:val="00DE7FCC"/>
    <w:rsid w:val="00DF03B8"/>
    <w:rsid w:val="00DF074E"/>
    <w:rsid w:val="00DF07B1"/>
    <w:rsid w:val="00DF0854"/>
    <w:rsid w:val="00DF0860"/>
    <w:rsid w:val="00DF089D"/>
    <w:rsid w:val="00DF0A16"/>
    <w:rsid w:val="00DF0F89"/>
    <w:rsid w:val="00DF14A3"/>
    <w:rsid w:val="00DF159E"/>
    <w:rsid w:val="00DF18AA"/>
    <w:rsid w:val="00DF1B8E"/>
    <w:rsid w:val="00DF1DB2"/>
    <w:rsid w:val="00DF1DBF"/>
    <w:rsid w:val="00DF20BC"/>
    <w:rsid w:val="00DF2A3A"/>
    <w:rsid w:val="00DF2CC3"/>
    <w:rsid w:val="00DF338A"/>
    <w:rsid w:val="00DF3B05"/>
    <w:rsid w:val="00DF3CDB"/>
    <w:rsid w:val="00DF3CFA"/>
    <w:rsid w:val="00DF3F1B"/>
    <w:rsid w:val="00DF4AAB"/>
    <w:rsid w:val="00DF57F2"/>
    <w:rsid w:val="00DF6352"/>
    <w:rsid w:val="00DF6785"/>
    <w:rsid w:val="00DF6DFF"/>
    <w:rsid w:val="00DF6E00"/>
    <w:rsid w:val="00DF745D"/>
    <w:rsid w:val="00DF7A86"/>
    <w:rsid w:val="00DF7E5E"/>
    <w:rsid w:val="00E00042"/>
    <w:rsid w:val="00E00F8D"/>
    <w:rsid w:val="00E01BEF"/>
    <w:rsid w:val="00E0219D"/>
    <w:rsid w:val="00E0248F"/>
    <w:rsid w:val="00E02580"/>
    <w:rsid w:val="00E02E3D"/>
    <w:rsid w:val="00E02EA6"/>
    <w:rsid w:val="00E03149"/>
    <w:rsid w:val="00E03F50"/>
    <w:rsid w:val="00E0454E"/>
    <w:rsid w:val="00E04C4B"/>
    <w:rsid w:val="00E04C8E"/>
    <w:rsid w:val="00E04D90"/>
    <w:rsid w:val="00E0553B"/>
    <w:rsid w:val="00E0598F"/>
    <w:rsid w:val="00E05BF7"/>
    <w:rsid w:val="00E05CA9"/>
    <w:rsid w:val="00E060C1"/>
    <w:rsid w:val="00E06110"/>
    <w:rsid w:val="00E063EA"/>
    <w:rsid w:val="00E06558"/>
    <w:rsid w:val="00E06B07"/>
    <w:rsid w:val="00E06C45"/>
    <w:rsid w:val="00E072FB"/>
    <w:rsid w:val="00E07379"/>
    <w:rsid w:val="00E07440"/>
    <w:rsid w:val="00E074D9"/>
    <w:rsid w:val="00E074DF"/>
    <w:rsid w:val="00E077B9"/>
    <w:rsid w:val="00E07A50"/>
    <w:rsid w:val="00E07B9B"/>
    <w:rsid w:val="00E07D79"/>
    <w:rsid w:val="00E07FC9"/>
    <w:rsid w:val="00E10184"/>
    <w:rsid w:val="00E102D2"/>
    <w:rsid w:val="00E106DA"/>
    <w:rsid w:val="00E10FC5"/>
    <w:rsid w:val="00E112EF"/>
    <w:rsid w:val="00E11855"/>
    <w:rsid w:val="00E11985"/>
    <w:rsid w:val="00E11C2F"/>
    <w:rsid w:val="00E12416"/>
    <w:rsid w:val="00E1280D"/>
    <w:rsid w:val="00E12CA7"/>
    <w:rsid w:val="00E12FE3"/>
    <w:rsid w:val="00E133D9"/>
    <w:rsid w:val="00E135E0"/>
    <w:rsid w:val="00E137DF"/>
    <w:rsid w:val="00E13969"/>
    <w:rsid w:val="00E139CE"/>
    <w:rsid w:val="00E13AA1"/>
    <w:rsid w:val="00E14139"/>
    <w:rsid w:val="00E147D7"/>
    <w:rsid w:val="00E14C36"/>
    <w:rsid w:val="00E14CAD"/>
    <w:rsid w:val="00E14D31"/>
    <w:rsid w:val="00E15552"/>
    <w:rsid w:val="00E1576E"/>
    <w:rsid w:val="00E16CF9"/>
    <w:rsid w:val="00E16DB1"/>
    <w:rsid w:val="00E16F6F"/>
    <w:rsid w:val="00E1713B"/>
    <w:rsid w:val="00E174BD"/>
    <w:rsid w:val="00E1769C"/>
    <w:rsid w:val="00E200B2"/>
    <w:rsid w:val="00E206EE"/>
    <w:rsid w:val="00E20D59"/>
    <w:rsid w:val="00E20E4A"/>
    <w:rsid w:val="00E2120A"/>
    <w:rsid w:val="00E2125B"/>
    <w:rsid w:val="00E21C3F"/>
    <w:rsid w:val="00E221BB"/>
    <w:rsid w:val="00E2292A"/>
    <w:rsid w:val="00E22D54"/>
    <w:rsid w:val="00E23041"/>
    <w:rsid w:val="00E23396"/>
    <w:rsid w:val="00E23DF0"/>
    <w:rsid w:val="00E23EC0"/>
    <w:rsid w:val="00E23F6B"/>
    <w:rsid w:val="00E24148"/>
    <w:rsid w:val="00E24461"/>
    <w:rsid w:val="00E24A6F"/>
    <w:rsid w:val="00E250F1"/>
    <w:rsid w:val="00E25359"/>
    <w:rsid w:val="00E2580B"/>
    <w:rsid w:val="00E25966"/>
    <w:rsid w:val="00E25BA0"/>
    <w:rsid w:val="00E25E62"/>
    <w:rsid w:val="00E25E71"/>
    <w:rsid w:val="00E262EF"/>
    <w:rsid w:val="00E2674E"/>
    <w:rsid w:val="00E271DB"/>
    <w:rsid w:val="00E27786"/>
    <w:rsid w:val="00E27B44"/>
    <w:rsid w:val="00E311C8"/>
    <w:rsid w:val="00E31DE9"/>
    <w:rsid w:val="00E31EBF"/>
    <w:rsid w:val="00E328A0"/>
    <w:rsid w:val="00E32CC4"/>
    <w:rsid w:val="00E33B39"/>
    <w:rsid w:val="00E3402B"/>
    <w:rsid w:val="00E340DA"/>
    <w:rsid w:val="00E340F2"/>
    <w:rsid w:val="00E347DB"/>
    <w:rsid w:val="00E34F92"/>
    <w:rsid w:val="00E35ABD"/>
    <w:rsid w:val="00E35B65"/>
    <w:rsid w:val="00E35D84"/>
    <w:rsid w:val="00E360C6"/>
    <w:rsid w:val="00E36125"/>
    <w:rsid w:val="00E366BD"/>
    <w:rsid w:val="00E36CC8"/>
    <w:rsid w:val="00E36CFA"/>
    <w:rsid w:val="00E36D7A"/>
    <w:rsid w:val="00E36E33"/>
    <w:rsid w:val="00E376B9"/>
    <w:rsid w:val="00E377B2"/>
    <w:rsid w:val="00E377CC"/>
    <w:rsid w:val="00E37804"/>
    <w:rsid w:val="00E37A28"/>
    <w:rsid w:val="00E37CA2"/>
    <w:rsid w:val="00E37CA9"/>
    <w:rsid w:val="00E37FFD"/>
    <w:rsid w:val="00E4038F"/>
    <w:rsid w:val="00E40A60"/>
    <w:rsid w:val="00E40C7A"/>
    <w:rsid w:val="00E40F76"/>
    <w:rsid w:val="00E4188C"/>
    <w:rsid w:val="00E41E2B"/>
    <w:rsid w:val="00E42634"/>
    <w:rsid w:val="00E43253"/>
    <w:rsid w:val="00E435EC"/>
    <w:rsid w:val="00E43C87"/>
    <w:rsid w:val="00E447F5"/>
    <w:rsid w:val="00E448E1"/>
    <w:rsid w:val="00E45055"/>
    <w:rsid w:val="00E456F6"/>
    <w:rsid w:val="00E457DA"/>
    <w:rsid w:val="00E458D7"/>
    <w:rsid w:val="00E45A18"/>
    <w:rsid w:val="00E45E5A"/>
    <w:rsid w:val="00E46128"/>
    <w:rsid w:val="00E46435"/>
    <w:rsid w:val="00E46B3C"/>
    <w:rsid w:val="00E47FC5"/>
    <w:rsid w:val="00E5064D"/>
    <w:rsid w:val="00E50802"/>
    <w:rsid w:val="00E50891"/>
    <w:rsid w:val="00E50899"/>
    <w:rsid w:val="00E517AC"/>
    <w:rsid w:val="00E517B4"/>
    <w:rsid w:val="00E51D0F"/>
    <w:rsid w:val="00E51FFB"/>
    <w:rsid w:val="00E5221D"/>
    <w:rsid w:val="00E526DD"/>
    <w:rsid w:val="00E527E8"/>
    <w:rsid w:val="00E52BEB"/>
    <w:rsid w:val="00E53143"/>
    <w:rsid w:val="00E544CF"/>
    <w:rsid w:val="00E54804"/>
    <w:rsid w:val="00E54A7A"/>
    <w:rsid w:val="00E552C4"/>
    <w:rsid w:val="00E552E2"/>
    <w:rsid w:val="00E554E0"/>
    <w:rsid w:val="00E5559A"/>
    <w:rsid w:val="00E55892"/>
    <w:rsid w:val="00E55D63"/>
    <w:rsid w:val="00E55FDF"/>
    <w:rsid w:val="00E566E6"/>
    <w:rsid w:val="00E56942"/>
    <w:rsid w:val="00E569F1"/>
    <w:rsid w:val="00E56BE3"/>
    <w:rsid w:val="00E56C27"/>
    <w:rsid w:val="00E575F0"/>
    <w:rsid w:val="00E60698"/>
    <w:rsid w:val="00E606E2"/>
    <w:rsid w:val="00E60A8F"/>
    <w:rsid w:val="00E60F31"/>
    <w:rsid w:val="00E62850"/>
    <w:rsid w:val="00E62BA3"/>
    <w:rsid w:val="00E63443"/>
    <w:rsid w:val="00E63F04"/>
    <w:rsid w:val="00E649C3"/>
    <w:rsid w:val="00E64B8A"/>
    <w:rsid w:val="00E64CB4"/>
    <w:rsid w:val="00E64D66"/>
    <w:rsid w:val="00E6586C"/>
    <w:rsid w:val="00E65C4F"/>
    <w:rsid w:val="00E65D30"/>
    <w:rsid w:val="00E65E5B"/>
    <w:rsid w:val="00E65FB1"/>
    <w:rsid w:val="00E6615D"/>
    <w:rsid w:val="00E66442"/>
    <w:rsid w:val="00E66ECE"/>
    <w:rsid w:val="00E66F64"/>
    <w:rsid w:val="00E67069"/>
    <w:rsid w:val="00E67163"/>
    <w:rsid w:val="00E67373"/>
    <w:rsid w:val="00E678D5"/>
    <w:rsid w:val="00E67C15"/>
    <w:rsid w:val="00E7045D"/>
    <w:rsid w:val="00E7071E"/>
    <w:rsid w:val="00E70A8E"/>
    <w:rsid w:val="00E70C31"/>
    <w:rsid w:val="00E7127C"/>
    <w:rsid w:val="00E712FB"/>
    <w:rsid w:val="00E71912"/>
    <w:rsid w:val="00E71F2D"/>
    <w:rsid w:val="00E722EA"/>
    <w:rsid w:val="00E723F0"/>
    <w:rsid w:val="00E72528"/>
    <w:rsid w:val="00E725BA"/>
    <w:rsid w:val="00E727E1"/>
    <w:rsid w:val="00E72D4B"/>
    <w:rsid w:val="00E7306F"/>
    <w:rsid w:val="00E73222"/>
    <w:rsid w:val="00E734B9"/>
    <w:rsid w:val="00E73789"/>
    <w:rsid w:val="00E73833"/>
    <w:rsid w:val="00E73B9F"/>
    <w:rsid w:val="00E73F6C"/>
    <w:rsid w:val="00E7409D"/>
    <w:rsid w:val="00E742BA"/>
    <w:rsid w:val="00E745E9"/>
    <w:rsid w:val="00E746F8"/>
    <w:rsid w:val="00E74780"/>
    <w:rsid w:val="00E748BA"/>
    <w:rsid w:val="00E74C06"/>
    <w:rsid w:val="00E75BEE"/>
    <w:rsid w:val="00E7609E"/>
    <w:rsid w:val="00E76406"/>
    <w:rsid w:val="00E764A8"/>
    <w:rsid w:val="00E76707"/>
    <w:rsid w:val="00E7691E"/>
    <w:rsid w:val="00E77123"/>
    <w:rsid w:val="00E7778E"/>
    <w:rsid w:val="00E8017D"/>
    <w:rsid w:val="00E8056C"/>
    <w:rsid w:val="00E80A64"/>
    <w:rsid w:val="00E80F15"/>
    <w:rsid w:val="00E8131A"/>
    <w:rsid w:val="00E8155A"/>
    <w:rsid w:val="00E81DCB"/>
    <w:rsid w:val="00E82166"/>
    <w:rsid w:val="00E82786"/>
    <w:rsid w:val="00E82C0E"/>
    <w:rsid w:val="00E82F06"/>
    <w:rsid w:val="00E833BA"/>
    <w:rsid w:val="00E83493"/>
    <w:rsid w:val="00E842B7"/>
    <w:rsid w:val="00E84732"/>
    <w:rsid w:val="00E848C4"/>
    <w:rsid w:val="00E848CB"/>
    <w:rsid w:val="00E851C4"/>
    <w:rsid w:val="00E8529D"/>
    <w:rsid w:val="00E85695"/>
    <w:rsid w:val="00E85D82"/>
    <w:rsid w:val="00E85E87"/>
    <w:rsid w:val="00E86182"/>
    <w:rsid w:val="00E866E8"/>
    <w:rsid w:val="00E86E6F"/>
    <w:rsid w:val="00E877BB"/>
    <w:rsid w:val="00E877DE"/>
    <w:rsid w:val="00E900CA"/>
    <w:rsid w:val="00E900D9"/>
    <w:rsid w:val="00E91018"/>
    <w:rsid w:val="00E91031"/>
    <w:rsid w:val="00E915A9"/>
    <w:rsid w:val="00E91D0F"/>
    <w:rsid w:val="00E9231A"/>
    <w:rsid w:val="00E92416"/>
    <w:rsid w:val="00E9264D"/>
    <w:rsid w:val="00E92C81"/>
    <w:rsid w:val="00E9316E"/>
    <w:rsid w:val="00E9328C"/>
    <w:rsid w:val="00E93676"/>
    <w:rsid w:val="00E937D9"/>
    <w:rsid w:val="00E9392D"/>
    <w:rsid w:val="00E94008"/>
    <w:rsid w:val="00E94411"/>
    <w:rsid w:val="00E946AA"/>
    <w:rsid w:val="00E9482C"/>
    <w:rsid w:val="00E951B5"/>
    <w:rsid w:val="00E95271"/>
    <w:rsid w:val="00E956A6"/>
    <w:rsid w:val="00E95A4F"/>
    <w:rsid w:val="00E95F13"/>
    <w:rsid w:val="00E9613C"/>
    <w:rsid w:val="00E96328"/>
    <w:rsid w:val="00E970FB"/>
    <w:rsid w:val="00EA0160"/>
    <w:rsid w:val="00EA0428"/>
    <w:rsid w:val="00EA0605"/>
    <w:rsid w:val="00EA06F0"/>
    <w:rsid w:val="00EA07DD"/>
    <w:rsid w:val="00EA0818"/>
    <w:rsid w:val="00EA0BD2"/>
    <w:rsid w:val="00EA0D33"/>
    <w:rsid w:val="00EA12C4"/>
    <w:rsid w:val="00EA1EBC"/>
    <w:rsid w:val="00EA1FCF"/>
    <w:rsid w:val="00EA2003"/>
    <w:rsid w:val="00EA2661"/>
    <w:rsid w:val="00EA2A5F"/>
    <w:rsid w:val="00EA3509"/>
    <w:rsid w:val="00EA370D"/>
    <w:rsid w:val="00EA3723"/>
    <w:rsid w:val="00EA3E63"/>
    <w:rsid w:val="00EA3F4B"/>
    <w:rsid w:val="00EA4863"/>
    <w:rsid w:val="00EA4E70"/>
    <w:rsid w:val="00EA4FFC"/>
    <w:rsid w:val="00EA5165"/>
    <w:rsid w:val="00EA603A"/>
    <w:rsid w:val="00EA6A15"/>
    <w:rsid w:val="00EA6B9C"/>
    <w:rsid w:val="00EA6E07"/>
    <w:rsid w:val="00EA6F50"/>
    <w:rsid w:val="00EA6FD9"/>
    <w:rsid w:val="00EA70E8"/>
    <w:rsid w:val="00EA730D"/>
    <w:rsid w:val="00EA73D5"/>
    <w:rsid w:val="00EA772E"/>
    <w:rsid w:val="00EA7773"/>
    <w:rsid w:val="00EB010B"/>
    <w:rsid w:val="00EB010F"/>
    <w:rsid w:val="00EB180C"/>
    <w:rsid w:val="00EB1E35"/>
    <w:rsid w:val="00EB24EE"/>
    <w:rsid w:val="00EB26D0"/>
    <w:rsid w:val="00EB272B"/>
    <w:rsid w:val="00EB2792"/>
    <w:rsid w:val="00EB34EB"/>
    <w:rsid w:val="00EB356F"/>
    <w:rsid w:val="00EB3929"/>
    <w:rsid w:val="00EB39EB"/>
    <w:rsid w:val="00EB3F7D"/>
    <w:rsid w:val="00EB4865"/>
    <w:rsid w:val="00EB486E"/>
    <w:rsid w:val="00EB4A92"/>
    <w:rsid w:val="00EB52ED"/>
    <w:rsid w:val="00EB5518"/>
    <w:rsid w:val="00EB55B0"/>
    <w:rsid w:val="00EB561D"/>
    <w:rsid w:val="00EB58FB"/>
    <w:rsid w:val="00EB5B33"/>
    <w:rsid w:val="00EB5F12"/>
    <w:rsid w:val="00EB5FE3"/>
    <w:rsid w:val="00EB6332"/>
    <w:rsid w:val="00EB678F"/>
    <w:rsid w:val="00EB69C5"/>
    <w:rsid w:val="00EB7359"/>
    <w:rsid w:val="00EC0056"/>
    <w:rsid w:val="00EC04F2"/>
    <w:rsid w:val="00EC0671"/>
    <w:rsid w:val="00EC114D"/>
    <w:rsid w:val="00EC171F"/>
    <w:rsid w:val="00EC1734"/>
    <w:rsid w:val="00EC1865"/>
    <w:rsid w:val="00EC1898"/>
    <w:rsid w:val="00EC1E74"/>
    <w:rsid w:val="00EC1F94"/>
    <w:rsid w:val="00EC2367"/>
    <w:rsid w:val="00EC2637"/>
    <w:rsid w:val="00EC268E"/>
    <w:rsid w:val="00EC2769"/>
    <w:rsid w:val="00EC2AF0"/>
    <w:rsid w:val="00EC352B"/>
    <w:rsid w:val="00EC3680"/>
    <w:rsid w:val="00EC3F7A"/>
    <w:rsid w:val="00EC40E9"/>
    <w:rsid w:val="00EC41CB"/>
    <w:rsid w:val="00EC4383"/>
    <w:rsid w:val="00EC46E9"/>
    <w:rsid w:val="00EC4CAD"/>
    <w:rsid w:val="00EC56B1"/>
    <w:rsid w:val="00EC5B8A"/>
    <w:rsid w:val="00EC5ED3"/>
    <w:rsid w:val="00EC6834"/>
    <w:rsid w:val="00EC6BA3"/>
    <w:rsid w:val="00EC6BC7"/>
    <w:rsid w:val="00EC6DF2"/>
    <w:rsid w:val="00EC7C47"/>
    <w:rsid w:val="00EC7F35"/>
    <w:rsid w:val="00EC7FDF"/>
    <w:rsid w:val="00ED00B8"/>
    <w:rsid w:val="00ED042C"/>
    <w:rsid w:val="00ED0433"/>
    <w:rsid w:val="00ED0934"/>
    <w:rsid w:val="00ED0CA6"/>
    <w:rsid w:val="00ED1139"/>
    <w:rsid w:val="00ED1280"/>
    <w:rsid w:val="00ED12A1"/>
    <w:rsid w:val="00ED1A04"/>
    <w:rsid w:val="00ED276D"/>
    <w:rsid w:val="00ED27A0"/>
    <w:rsid w:val="00ED2F90"/>
    <w:rsid w:val="00ED3B79"/>
    <w:rsid w:val="00ED3EE3"/>
    <w:rsid w:val="00ED44F9"/>
    <w:rsid w:val="00ED4678"/>
    <w:rsid w:val="00ED46E7"/>
    <w:rsid w:val="00ED4C0C"/>
    <w:rsid w:val="00ED4DAF"/>
    <w:rsid w:val="00ED514F"/>
    <w:rsid w:val="00ED5BCC"/>
    <w:rsid w:val="00ED5D88"/>
    <w:rsid w:val="00ED60C1"/>
    <w:rsid w:val="00ED6681"/>
    <w:rsid w:val="00ED6868"/>
    <w:rsid w:val="00ED6893"/>
    <w:rsid w:val="00ED68C1"/>
    <w:rsid w:val="00ED6D01"/>
    <w:rsid w:val="00ED6D94"/>
    <w:rsid w:val="00ED6F7F"/>
    <w:rsid w:val="00ED7236"/>
    <w:rsid w:val="00ED7427"/>
    <w:rsid w:val="00ED7696"/>
    <w:rsid w:val="00ED7D9C"/>
    <w:rsid w:val="00ED7F59"/>
    <w:rsid w:val="00ED7FDE"/>
    <w:rsid w:val="00EE020A"/>
    <w:rsid w:val="00EE096D"/>
    <w:rsid w:val="00EE0AC4"/>
    <w:rsid w:val="00EE0E70"/>
    <w:rsid w:val="00EE16A8"/>
    <w:rsid w:val="00EE16F0"/>
    <w:rsid w:val="00EE225B"/>
    <w:rsid w:val="00EE243A"/>
    <w:rsid w:val="00EE3240"/>
    <w:rsid w:val="00EE3502"/>
    <w:rsid w:val="00EE36C9"/>
    <w:rsid w:val="00EE374A"/>
    <w:rsid w:val="00EE37E6"/>
    <w:rsid w:val="00EE38A1"/>
    <w:rsid w:val="00EE3A60"/>
    <w:rsid w:val="00EE3CE9"/>
    <w:rsid w:val="00EE44C7"/>
    <w:rsid w:val="00EE451D"/>
    <w:rsid w:val="00EE456D"/>
    <w:rsid w:val="00EE45A0"/>
    <w:rsid w:val="00EE4B58"/>
    <w:rsid w:val="00EE4C09"/>
    <w:rsid w:val="00EE5CF8"/>
    <w:rsid w:val="00EE6104"/>
    <w:rsid w:val="00EE611C"/>
    <w:rsid w:val="00EE6297"/>
    <w:rsid w:val="00EF0595"/>
    <w:rsid w:val="00EF0598"/>
    <w:rsid w:val="00EF0603"/>
    <w:rsid w:val="00EF06C0"/>
    <w:rsid w:val="00EF0ACE"/>
    <w:rsid w:val="00EF17F4"/>
    <w:rsid w:val="00EF2165"/>
    <w:rsid w:val="00EF21D8"/>
    <w:rsid w:val="00EF2BA3"/>
    <w:rsid w:val="00EF3561"/>
    <w:rsid w:val="00EF39E0"/>
    <w:rsid w:val="00EF3A11"/>
    <w:rsid w:val="00EF3ED6"/>
    <w:rsid w:val="00EF4006"/>
    <w:rsid w:val="00EF44D0"/>
    <w:rsid w:val="00EF44FF"/>
    <w:rsid w:val="00EF451C"/>
    <w:rsid w:val="00EF4DE7"/>
    <w:rsid w:val="00EF5031"/>
    <w:rsid w:val="00EF50C2"/>
    <w:rsid w:val="00EF5C82"/>
    <w:rsid w:val="00EF5DEF"/>
    <w:rsid w:val="00EF6335"/>
    <w:rsid w:val="00EF6577"/>
    <w:rsid w:val="00EF69DD"/>
    <w:rsid w:val="00EF7432"/>
    <w:rsid w:val="00EF7779"/>
    <w:rsid w:val="00EF78E9"/>
    <w:rsid w:val="00EF7D82"/>
    <w:rsid w:val="00EF7FAB"/>
    <w:rsid w:val="00F00116"/>
    <w:rsid w:val="00F00ADA"/>
    <w:rsid w:val="00F00DE3"/>
    <w:rsid w:val="00F0262A"/>
    <w:rsid w:val="00F02C88"/>
    <w:rsid w:val="00F03192"/>
    <w:rsid w:val="00F03CE1"/>
    <w:rsid w:val="00F0422B"/>
    <w:rsid w:val="00F0438A"/>
    <w:rsid w:val="00F0458E"/>
    <w:rsid w:val="00F046D1"/>
    <w:rsid w:val="00F04875"/>
    <w:rsid w:val="00F04A56"/>
    <w:rsid w:val="00F04E95"/>
    <w:rsid w:val="00F052BD"/>
    <w:rsid w:val="00F0579E"/>
    <w:rsid w:val="00F05868"/>
    <w:rsid w:val="00F05A5D"/>
    <w:rsid w:val="00F05AC1"/>
    <w:rsid w:val="00F05B3A"/>
    <w:rsid w:val="00F05CC3"/>
    <w:rsid w:val="00F05DDE"/>
    <w:rsid w:val="00F06438"/>
    <w:rsid w:val="00F066EF"/>
    <w:rsid w:val="00F06892"/>
    <w:rsid w:val="00F06E17"/>
    <w:rsid w:val="00F07832"/>
    <w:rsid w:val="00F07D13"/>
    <w:rsid w:val="00F1010A"/>
    <w:rsid w:val="00F102A3"/>
    <w:rsid w:val="00F1041A"/>
    <w:rsid w:val="00F109CC"/>
    <w:rsid w:val="00F10BB4"/>
    <w:rsid w:val="00F113F7"/>
    <w:rsid w:val="00F11C4D"/>
    <w:rsid w:val="00F11CAD"/>
    <w:rsid w:val="00F12B7B"/>
    <w:rsid w:val="00F1318D"/>
    <w:rsid w:val="00F13311"/>
    <w:rsid w:val="00F1356E"/>
    <w:rsid w:val="00F13570"/>
    <w:rsid w:val="00F13698"/>
    <w:rsid w:val="00F13C07"/>
    <w:rsid w:val="00F143C3"/>
    <w:rsid w:val="00F1460D"/>
    <w:rsid w:val="00F14767"/>
    <w:rsid w:val="00F14A19"/>
    <w:rsid w:val="00F15207"/>
    <w:rsid w:val="00F1543B"/>
    <w:rsid w:val="00F15A37"/>
    <w:rsid w:val="00F15D11"/>
    <w:rsid w:val="00F15E20"/>
    <w:rsid w:val="00F16045"/>
    <w:rsid w:val="00F16ADB"/>
    <w:rsid w:val="00F16D2B"/>
    <w:rsid w:val="00F1749D"/>
    <w:rsid w:val="00F17A06"/>
    <w:rsid w:val="00F2081F"/>
    <w:rsid w:val="00F2093E"/>
    <w:rsid w:val="00F20C69"/>
    <w:rsid w:val="00F2101A"/>
    <w:rsid w:val="00F211E2"/>
    <w:rsid w:val="00F213CE"/>
    <w:rsid w:val="00F214B2"/>
    <w:rsid w:val="00F21502"/>
    <w:rsid w:val="00F21CD8"/>
    <w:rsid w:val="00F2217D"/>
    <w:rsid w:val="00F22248"/>
    <w:rsid w:val="00F22696"/>
    <w:rsid w:val="00F2281D"/>
    <w:rsid w:val="00F22A02"/>
    <w:rsid w:val="00F22C26"/>
    <w:rsid w:val="00F2305D"/>
    <w:rsid w:val="00F231DE"/>
    <w:rsid w:val="00F23849"/>
    <w:rsid w:val="00F2415E"/>
    <w:rsid w:val="00F2423D"/>
    <w:rsid w:val="00F244D5"/>
    <w:rsid w:val="00F250CF"/>
    <w:rsid w:val="00F25193"/>
    <w:rsid w:val="00F25B7C"/>
    <w:rsid w:val="00F25BA8"/>
    <w:rsid w:val="00F25F2F"/>
    <w:rsid w:val="00F26407"/>
    <w:rsid w:val="00F26989"/>
    <w:rsid w:val="00F26A23"/>
    <w:rsid w:val="00F26B9F"/>
    <w:rsid w:val="00F26D82"/>
    <w:rsid w:val="00F270BC"/>
    <w:rsid w:val="00F2732D"/>
    <w:rsid w:val="00F27679"/>
    <w:rsid w:val="00F300A5"/>
    <w:rsid w:val="00F301C5"/>
    <w:rsid w:val="00F309C7"/>
    <w:rsid w:val="00F30CD2"/>
    <w:rsid w:val="00F313DF"/>
    <w:rsid w:val="00F31E7E"/>
    <w:rsid w:val="00F3209A"/>
    <w:rsid w:val="00F327DB"/>
    <w:rsid w:val="00F33611"/>
    <w:rsid w:val="00F33957"/>
    <w:rsid w:val="00F33990"/>
    <w:rsid w:val="00F3403A"/>
    <w:rsid w:val="00F3462D"/>
    <w:rsid w:val="00F34708"/>
    <w:rsid w:val="00F34F7E"/>
    <w:rsid w:val="00F3527C"/>
    <w:rsid w:val="00F353FD"/>
    <w:rsid w:val="00F3577B"/>
    <w:rsid w:val="00F35ACF"/>
    <w:rsid w:val="00F36B3D"/>
    <w:rsid w:val="00F3710C"/>
    <w:rsid w:val="00F372E3"/>
    <w:rsid w:val="00F37B35"/>
    <w:rsid w:val="00F37C97"/>
    <w:rsid w:val="00F37E9D"/>
    <w:rsid w:val="00F4036A"/>
    <w:rsid w:val="00F40681"/>
    <w:rsid w:val="00F407C4"/>
    <w:rsid w:val="00F408E4"/>
    <w:rsid w:val="00F40E7D"/>
    <w:rsid w:val="00F411BB"/>
    <w:rsid w:val="00F41600"/>
    <w:rsid w:val="00F41648"/>
    <w:rsid w:val="00F41B1F"/>
    <w:rsid w:val="00F41B3A"/>
    <w:rsid w:val="00F4283A"/>
    <w:rsid w:val="00F42B88"/>
    <w:rsid w:val="00F43380"/>
    <w:rsid w:val="00F43BF1"/>
    <w:rsid w:val="00F43E54"/>
    <w:rsid w:val="00F441ED"/>
    <w:rsid w:val="00F444A8"/>
    <w:rsid w:val="00F44A72"/>
    <w:rsid w:val="00F44D2C"/>
    <w:rsid w:val="00F45A3F"/>
    <w:rsid w:val="00F460FF"/>
    <w:rsid w:val="00F46193"/>
    <w:rsid w:val="00F46700"/>
    <w:rsid w:val="00F46709"/>
    <w:rsid w:val="00F46E56"/>
    <w:rsid w:val="00F47429"/>
    <w:rsid w:val="00F47F1C"/>
    <w:rsid w:val="00F510AA"/>
    <w:rsid w:val="00F511F9"/>
    <w:rsid w:val="00F51739"/>
    <w:rsid w:val="00F51F40"/>
    <w:rsid w:val="00F52735"/>
    <w:rsid w:val="00F52B25"/>
    <w:rsid w:val="00F52C64"/>
    <w:rsid w:val="00F52E45"/>
    <w:rsid w:val="00F53829"/>
    <w:rsid w:val="00F53C14"/>
    <w:rsid w:val="00F54557"/>
    <w:rsid w:val="00F5465F"/>
    <w:rsid w:val="00F54E7F"/>
    <w:rsid w:val="00F54E86"/>
    <w:rsid w:val="00F54EBF"/>
    <w:rsid w:val="00F55261"/>
    <w:rsid w:val="00F56498"/>
    <w:rsid w:val="00F56690"/>
    <w:rsid w:val="00F578D8"/>
    <w:rsid w:val="00F60DBE"/>
    <w:rsid w:val="00F61F86"/>
    <w:rsid w:val="00F62018"/>
    <w:rsid w:val="00F62210"/>
    <w:rsid w:val="00F62526"/>
    <w:rsid w:val="00F62AA0"/>
    <w:rsid w:val="00F62C67"/>
    <w:rsid w:val="00F62E70"/>
    <w:rsid w:val="00F63618"/>
    <w:rsid w:val="00F6369D"/>
    <w:rsid w:val="00F638D8"/>
    <w:rsid w:val="00F63BDB"/>
    <w:rsid w:val="00F64058"/>
    <w:rsid w:val="00F648B3"/>
    <w:rsid w:val="00F649D7"/>
    <w:rsid w:val="00F64BB2"/>
    <w:rsid w:val="00F65AD4"/>
    <w:rsid w:val="00F65B3F"/>
    <w:rsid w:val="00F65E6D"/>
    <w:rsid w:val="00F661B2"/>
    <w:rsid w:val="00F6681F"/>
    <w:rsid w:val="00F678B7"/>
    <w:rsid w:val="00F67F54"/>
    <w:rsid w:val="00F67FE7"/>
    <w:rsid w:val="00F709BE"/>
    <w:rsid w:val="00F70A9E"/>
    <w:rsid w:val="00F71617"/>
    <w:rsid w:val="00F72BF1"/>
    <w:rsid w:val="00F72E9C"/>
    <w:rsid w:val="00F73CBD"/>
    <w:rsid w:val="00F73F26"/>
    <w:rsid w:val="00F7429F"/>
    <w:rsid w:val="00F74379"/>
    <w:rsid w:val="00F7476A"/>
    <w:rsid w:val="00F7489B"/>
    <w:rsid w:val="00F748E9"/>
    <w:rsid w:val="00F74BE9"/>
    <w:rsid w:val="00F74DE8"/>
    <w:rsid w:val="00F74E39"/>
    <w:rsid w:val="00F74EF6"/>
    <w:rsid w:val="00F74FCC"/>
    <w:rsid w:val="00F751F1"/>
    <w:rsid w:val="00F7572A"/>
    <w:rsid w:val="00F757B9"/>
    <w:rsid w:val="00F75F8D"/>
    <w:rsid w:val="00F75FCD"/>
    <w:rsid w:val="00F7624A"/>
    <w:rsid w:val="00F76928"/>
    <w:rsid w:val="00F76C0B"/>
    <w:rsid w:val="00F770A1"/>
    <w:rsid w:val="00F773AF"/>
    <w:rsid w:val="00F7767D"/>
    <w:rsid w:val="00F804DE"/>
    <w:rsid w:val="00F80784"/>
    <w:rsid w:val="00F80F09"/>
    <w:rsid w:val="00F80FC1"/>
    <w:rsid w:val="00F812AE"/>
    <w:rsid w:val="00F81345"/>
    <w:rsid w:val="00F81414"/>
    <w:rsid w:val="00F81458"/>
    <w:rsid w:val="00F81849"/>
    <w:rsid w:val="00F81B76"/>
    <w:rsid w:val="00F8249F"/>
    <w:rsid w:val="00F83457"/>
    <w:rsid w:val="00F83B56"/>
    <w:rsid w:val="00F83B90"/>
    <w:rsid w:val="00F84420"/>
    <w:rsid w:val="00F845CA"/>
    <w:rsid w:val="00F84983"/>
    <w:rsid w:val="00F854AD"/>
    <w:rsid w:val="00F85551"/>
    <w:rsid w:val="00F85F1F"/>
    <w:rsid w:val="00F86823"/>
    <w:rsid w:val="00F90647"/>
    <w:rsid w:val="00F90E46"/>
    <w:rsid w:val="00F910DB"/>
    <w:rsid w:val="00F911EB"/>
    <w:rsid w:val="00F91510"/>
    <w:rsid w:val="00F91641"/>
    <w:rsid w:val="00F91BB8"/>
    <w:rsid w:val="00F91D6E"/>
    <w:rsid w:val="00F91E56"/>
    <w:rsid w:val="00F92775"/>
    <w:rsid w:val="00F927C5"/>
    <w:rsid w:val="00F92885"/>
    <w:rsid w:val="00F92DB5"/>
    <w:rsid w:val="00F9309B"/>
    <w:rsid w:val="00F931EE"/>
    <w:rsid w:val="00F94C08"/>
    <w:rsid w:val="00F94E57"/>
    <w:rsid w:val="00F94F07"/>
    <w:rsid w:val="00F958A6"/>
    <w:rsid w:val="00F95BFF"/>
    <w:rsid w:val="00F95E38"/>
    <w:rsid w:val="00F96036"/>
    <w:rsid w:val="00F9611B"/>
    <w:rsid w:val="00F9638D"/>
    <w:rsid w:val="00F963C6"/>
    <w:rsid w:val="00F9656A"/>
    <w:rsid w:val="00F97315"/>
    <w:rsid w:val="00F97E4B"/>
    <w:rsid w:val="00F97FFE"/>
    <w:rsid w:val="00FA01CB"/>
    <w:rsid w:val="00FA04FF"/>
    <w:rsid w:val="00FA1255"/>
    <w:rsid w:val="00FA125E"/>
    <w:rsid w:val="00FA1407"/>
    <w:rsid w:val="00FA1412"/>
    <w:rsid w:val="00FA14BB"/>
    <w:rsid w:val="00FA1C03"/>
    <w:rsid w:val="00FA28AA"/>
    <w:rsid w:val="00FA37F8"/>
    <w:rsid w:val="00FA3C9B"/>
    <w:rsid w:val="00FA421E"/>
    <w:rsid w:val="00FA4749"/>
    <w:rsid w:val="00FA4967"/>
    <w:rsid w:val="00FA5637"/>
    <w:rsid w:val="00FA6398"/>
    <w:rsid w:val="00FA6429"/>
    <w:rsid w:val="00FA65C5"/>
    <w:rsid w:val="00FA6BD9"/>
    <w:rsid w:val="00FA6DC7"/>
    <w:rsid w:val="00FA7164"/>
    <w:rsid w:val="00FA771B"/>
    <w:rsid w:val="00FA77CB"/>
    <w:rsid w:val="00FB0106"/>
    <w:rsid w:val="00FB0268"/>
    <w:rsid w:val="00FB0A11"/>
    <w:rsid w:val="00FB0E58"/>
    <w:rsid w:val="00FB0ED4"/>
    <w:rsid w:val="00FB0FA0"/>
    <w:rsid w:val="00FB1188"/>
    <w:rsid w:val="00FB1346"/>
    <w:rsid w:val="00FB142A"/>
    <w:rsid w:val="00FB1889"/>
    <w:rsid w:val="00FB1893"/>
    <w:rsid w:val="00FB18D5"/>
    <w:rsid w:val="00FB1A43"/>
    <w:rsid w:val="00FB1EDE"/>
    <w:rsid w:val="00FB2210"/>
    <w:rsid w:val="00FB2B42"/>
    <w:rsid w:val="00FB2C09"/>
    <w:rsid w:val="00FB2D5A"/>
    <w:rsid w:val="00FB32A6"/>
    <w:rsid w:val="00FB3506"/>
    <w:rsid w:val="00FB38EA"/>
    <w:rsid w:val="00FB3917"/>
    <w:rsid w:val="00FB39C5"/>
    <w:rsid w:val="00FB439E"/>
    <w:rsid w:val="00FB446F"/>
    <w:rsid w:val="00FB4554"/>
    <w:rsid w:val="00FB489F"/>
    <w:rsid w:val="00FB4AC8"/>
    <w:rsid w:val="00FB4CC2"/>
    <w:rsid w:val="00FB4EE0"/>
    <w:rsid w:val="00FB4FC6"/>
    <w:rsid w:val="00FB538B"/>
    <w:rsid w:val="00FB5971"/>
    <w:rsid w:val="00FB630D"/>
    <w:rsid w:val="00FB6F13"/>
    <w:rsid w:val="00FB73FF"/>
    <w:rsid w:val="00FB76A0"/>
    <w:rsid w:val="00FB7839"/>
    <w:rsid w:val="00FB786B"/>
    <w:rsid w:val="00FB7EA2"/>
    <w:rsid w:val="00FC02B5"/>
    <w:rsid w:val="00FC07FA"/>
    <w:rsid w:val="00FC0AF2"/>
    <w:rsid w:val="00FC11E4"/>
    <w:rsid w:val="00FC187D"/>
    <w:rsid w:val="00FC1A01"/>
    <w:rsid w:val="00FC1A2B"/>
    <w:rsid w:val="00FC1A97"/>
    <w:rsid w:val="00FC1CFD"/>
    <w:rsid w:val="00FC2034"/>
    <w:rsid w:val="00FC2327"/>
    <w:rsid w:val="00FC325D"/>
    <w:rsid w:val="00FC3586"/>
    <w:rsid w:val="00FC3F0A"/>
    <w:rsid w:val="00FC455C"/>
    <w:rsid w:val="00FC478D"/>
    <w:rsid w:val="00FC48D3"/>
    <w:rsid w:val="00FC492E"/>
    <w:rsid w:val="00FC4A77"/>
    <w:rsid w:val="00FC4B6F"/>
    <w:rsid w:val="00FC51CC"/>
    <w:rsid w:val="00FC53F1"/>
    <w:rsid w:val="00FC5563"/>
    <w:rsid w:val="00FC56D1"/>
    <w:rsid w:val="00FC5958"/>
    <w:rsid w:val="00FC5B14"/>
    <w:rsid w:val="00FC5C75"/>
    <w:rsid w:val="00FC6093"/>
    <w:rsid w:val="00FC6849"/>
    <w:rsid w:val="00FC69AB"/>
    <w:rsid w:val="00FC6E94"/>
    <w:rsid w:val="00FC7263"/>
    <w:rsid w:val="00FC7B87"/>
    <w:rsid w:val="00FD0038"/>
    <w:rsid w:val="00FD00A3"/>
    <w:rsid w:val="00FD0AD3"/>
    <w:rsid w:val="00FD0BF9"/>
    <w:rsid w:val="00FD1007"/>
    <w:rsid w:val="00FD18D4"/>
    <w:rsid w:val="00FD1A32"/>
    <w:rsid w:val="00FD1A7F"/>
    <w:rsid w:val="00FD2047"/>
    <w:rsid w:val="00FD20FE"/>
    <w:rsid w:val="00FD28A3"/>
    <w:rsid w:val="00FD2A24"/>
    <w:rsid w:val="00FD3187"/>
    <w:rsid w:val="00FD3235"/>
    <w:rsid w:val="00FD3684"/>
    <w:rsid w:val="00FD39BD"/>
    <w:rsid w:val="00FD39F4"/>
    <w:rsid w:val="00FD40EF"/>
    <w:rsid w:val="00FD4356"/>
    <w:rsid w:val="00FD5141"/>
    <w:rsid w:val="00FD5F76"/>
    <w:rsid w:val="00FD6181"/>
    <w:rsid w:val="00FD6260"/>
    <w:rsid w:val="00FD660F"/>
    <w:rsid w:val="00FD66D0"/>
    <w:rsid w:val="00FD6865"/>
    <w:rsid w:val="00FD6AF6"/>
    <w:rsid w:val="00FD6B14"/>
    <w:rsid w:val="00FD717E"/>
    <w:rsid w:val="00FD75C5"/>
    <w:rsid w:val="00FD778F"/>
    <w:rsid w:val="00FD7847"/>
    <w:rsid w:val="00FD7A7F"/>
    <w:rsid w:val="00FD7F07"/>
    <w:rsid w:val="00FE05AB"/>
    <w:rsid w:val="00FE06B3"/>
    <w:rsid w:val="00FE0943"/>
    <w:rsid w:val="00FE0FE9"/>
    <w:rsid w:val="00FE1166"/>
    <w:rsid w:val="00FE135E"/>
    <w:rsid w:val="00FE1820"/>
    <w:rsid w:val="00FE2CF6"/>
    <w:rsid w:val="00FE2F0E"/>
    <w:rsid w:val="00FE31E3"/>
    <w:rsid w:val="00FE31E8"/>
    <w:rsid w:val="00FE3C28"/>
    <w:rsid w:val="00FE467F"/>
    <w:rsid w:val="00FE4777"/>
    <w:rsid w:val="00FE4936"/>
    <w:rsid w:val="00FE4BD3"/>
    <w:rsid w:val="00FE4E90"/>
    <w:rsid w:val="00FE51AB"/>
    <w:rsid w:val="00FE57A8"/>
    <w:rsid w:val="00FE5976"/>
    <w:rsid w:val="00FE6350"/>
    <w:rsid w:val="00FE64F0"/>
    <w:rsid w:val="00FE696D"/>
    <w:rsid w:val="00FE6E0D"/>
    <w:rsid w:val="00FE7239"/>
    <w:rsid w:val="00FE74AE"/>
    <w:rsid w:val="00FE74C6"/>
    <w:rsid w:val="00FE762C"/>
    <w:rsid w:val="00FE77BD"/>
    <w:rsid w:val="00FE7AC0"/>
    <w:rsid w:val="00FE7B75"/>
    <w:rsid w:val="00FE7E1C"/>
    <w:rsid w:val="00FF0528"/>
    <w:rsid w:val="00FF0B4A"/>
    <w:rsid w:val="00FF0BD2"/>
    <w:rsid w:val="00FF0C7D"/>
    <w:rsid w:val="00FF1388"/>
    <w:rsid w:val="00FF156A"/>
    <w:rsid w:val="00FF16BC"/>
    <w:rsid w:val="00FF1B0A"/>
    <w:rsid w:val="00FF1B5C"/>
    <w:rsid w:val="00FF1E1D"/>
    <w:rsid w:val="00FF2241"/>
    <w:rsid w:val="00FF2656"/>
    <w:rsid w:val="00FF274C"/>
    <w:rsid w:val="00FF2C8A"/>
    <w:rsid w:val="00FF2C8E"/>
    <w:rsid w:val="00FF2E4F"/>
    <w:rsid w:val="00FF2F23"/>
    <w:rsid w:val="00FF3079"/>
    <w:rsid w:val="00FF3728"/>
    <w:rsid w:val="00FF3D27"/>
    <w:rsid w:val="00FF3F83"/>
    <w:rsid w:val="00FF3F9C"/>
    <w:rsid w:val="00FF41AF"/>
    <w:rsid w:val="00FF4356"/>
    <w:rsid w:val="00FF45A9"/>
    <w:rsid w:val="00FF4921"/>
    <w:rsid w:val="00FF5310"/>
    <w:rsid w:val="00FF5F37"/>
    <w:rsid w:val="00FF6309"/>
    <w:rsid w:val="00FF64CC"/>
    <w:rsid w:val="00FF6973"/>
    <w:rsid w:val="00FF74A5"/>
    <w:rsid w:val="00FF7DEE"/>
    <w:rsid w:val="00FF7FD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32BC44EF-2DA9-4691-83D8-DE0811F1B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346"/>
    <w:rPr>
      <w:rFonts w:ascii="Times New Roman" w:eastAsia="Times New Roman" w:hAnsi="Times New Roman" w:cs="Times New Roman"/>
      <w:sz w:val="24"/>
      <w:szCs w:val="24"/>
      <w:lang w:val="en-US" w:eastAsia="en-US"/>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qFormat/>
    <w:rsid w:val="00EF78E9"/>
    <w:pPr>
      <w:spacing w:before="240" w:after="60"/>
      <w:outlineLvl w:val="4"/>
    </w:pPr>
    <w:rPr>
      <w:rFonts w:cs="Courier New"/>
    </w:rPr>
  </w:style>
  <w:style w:type="paragraph" w:styleId="Heading6">
    <w:name w:val="heading 6"/>
    <w:basedOn w:val="Normal"/>
    <w:next w:val="Normal"/>
    <w:qFormat/>
    <w:rsid w:val="00EF78E9"/>
    <w:pPr>
      <w:spacing w:before="240" w:after="60"/>
      <w:outlineLvl w:val="5"/>
    </w:pPr>
    <w:rPr>
      <w:rFonts w:cs="Courier New"/>
      <w:i/>
      <w:iCs/>
    </w:rPr>
  </w:style>
  <w:style w:type="paragraph" w:styleId="Heading7">
    <w:name w:val="heading 7"/>
    <w:basedOn w:val="Normal"/>
    <w:next w:val="Normal"/>
    <w:qFormat/>
    <w:rsid w:val="00EF78E9"/>
    <w:pPr>
      <w:spacing w:before="240" w:after="60"/>
      <w:outlineLvl w:val="6"/>
    </w:pPr>
    <w:rPr>
      <w:rFonts w:cs="Courier New"/>
    </w:rPr>
  </w:style>
  <w:style w:type="paragraph" w:styleId="Heading8">
    <w:name w:val="heading 8"/>
    <w:basedOn w:val="Normal"/>
    <w:next w:val="Normal"/>
    <w:qFormat/>
    <w:rsid w:val="00EF78E9"/>
    <w:pPr>
      <w:spacing w:before="240" w:after="60"/>
      <w:outlineLvl w:val="7"/>
    </w:pPr>
    <w:rPr>
      <w:rFonts w:cs="Courier New"/>
      <w:i/>
      <w:iCs/>
    </w:rPr>
  </w:style>
  <w:style w:type="paragraph" w:styleId="Heading9">
    <w:name w:val="heading 9"/>
    <w:basedOn w:val="Normal"/>
    <w:next w:val="Normal"/>
    <w:qFormat/>
    <w:rsid w:val="00EF78E9"/>
    <w:pPr>
      <w:spacing w:before="240" w:after="60"/>
      <w:outlineLvl w:val="8"/>
    </w:pPr>
    <w:rPr>
      <w:rFonts w:cs="Courier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semiHidden/>
    <w:rsid w:val="00EF78E9"/>
    <w:pPr>
      <w:shd w:val="clear" w:color="auto" w:fill="000080"/>
    </w:pPr>
  </w:style>
  <w:style w:type="character" w:styleId="Emphasis">
    <w:name w:val="Emphasis"/>
    <w:qFormat/>
    <w:rsid w:val="00EF78E9"/>
    <w:rPr>
      <w:rFonts w:ascii="PSLChalalaiClassicas" w:hAnsi="PSLChalalaiClassicas"/>
      <w:noProof w:val="0"/>
      <w:sz w:val="20"/>
      <w:szCs w:val="20"/>
      <w:lang w:val="en-US"/>
    </w:rPr>
  </w:style>
  <w:style w:type="character" w:styleId="EndnoteReference">
    <w:name w:val="endnote reference"/>
    <w:semiHidden/>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link w:val="MacroTextChar"/>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lang w:val="en-US" w:eastAsia="en-U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EF78E9"/>
    <w:pPr>
      <w:tabs>
        <w:tab w:val="center" w:pos="4153"/>
        <w:tab w:val="right" w:pos="8306"/>
      </w:tabs>
    </w:pPr>
    <w:rPr>
      <w:rFonts w:eastAsia="PSLChalalaiClassicas"/>
      <w:noProof/>
      <w:lang w:val="x-none" w:eastAsia="x-none"/>
    </w:rPr>
  </w:style>
  <w:style w:type="paragraph" w:styleId="BodyText">
    <w:name w:val="Body Text"/>
    <w:basedOn w:val="Normal"/>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pPr>
    <w:rPr>
      <w:rFonts w:eastAsia="PSLChalalaiClassicas" w:cs="PSLChalalaiClassicas"/>
      <w:noProof/>
      <w:color w:val="000080"/>
      <w:sz w:val="28"/>
      <w:szCs w:val="28"/>
    </w:rPr>
  </w:style>
  <w:style w:type="paragraph" w:styleId="Header">
    <w:name w:val="header"/>
    <w:basedOn w:val="Normal"/>
    <w:link w:val="HeaderChar"/>
    <w:rsid w:val="00EF78E9"/>
    <w:pPr>
      <w:tabs>
        <w:tab w:val="center" w:pos="4153"/>
        <w:tab w:val="right" w:pos="8306"/>
      </w:tabs>
    </w:pPr>
    <w:rPr>
      <w:lang w:val="x-none" w:eastAsia="x-none"/>
    </w:r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rPr>
      <w:rFonts w:cs="Courier New"/>
      <w:b/>
      <w:bCs/>
      <w:snapToGrid w:val="0"/>
      <w:lang w:val="th-TH" w:eastAsia="th-TH"/>
    </w:rPr>
  </w:style>
  <w:style w:type="paragraph" w:styleId="BodyTextIndent3">
    <w:name w:val="Body Text Indent 3"/>
    <w:basedOn w:val="Normal"/>
    <w:rsid w:val="00EF78E9"/>
    <w:pPr>
      <w:ind w:left="720"/>
      <w:jc w:val="thaiDistribute"/>
    </w:pPr>
    <w:rPr>
      <w:rFonts w:cs="Brush Script MT"/>
      <w:color w:val="000000"/>
      <w:lang w:val="th-TH"/>
    </w:rPr>
  </w:style>
  <w:style w:type="paragraph" w:styleId="BodyTextIndent">
    <w:name w:val="Body Text Indent"/>
    <w:basedOn w:val="Normal"/>
    <w:link w:val="BodyTextIndentChar"/>
    <w:rsid w:val="00EF78E9"/>
    <w:pPr>
      <w:ind w:left="360" w:hanging="360"/>
    </w:pPr>
    <w:rPr>
      <w:rFonts w:ascii="Courier New" w:hAnsi="Courier New"/>
      <w:sz w:val="26"/>
      <w:szCs w:val="26"/>
      <w:lang w:val="x-none" w:eastAsia="x-none"/>
    </w:rPr>
  </w:style>
  <w:style w:type="paragraph" w:styleId="Caption">
    <w:name w:val="caption"/>
    <w:basedOn w:val="Normal"/>
    <w:next w:val="Normal"/>
    <w:qFormat/>
    <w:rsid w:val="00EF78E9"/>
    <w:pPr>
      <w:ind w:left="426" w:right="-691" w:hanging="426"/>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
    <w:basedOn w:val="Normal"/>
    <w:rsid w:val="00DF6785"/>
    <w:pPr>
      <w:tabs>
        <w:tab w:val="decimal" w:pos="765"/>
      </w:tabs>
      <w:spacing w:line="260" w:lineRule="atLeast"/>
    </w:pPr>
    <w:rPr>
      <w:rFonts w:eastAsia="MS Mincho"/>
      <w:sz w:val="22"/>
      <w:lang w:val="en-GB" w:bidi="ar-SA"/>
    </w:rPr>
  </w:style>
  <w:style w:type="paragraph" w:styleId="ListParagraph">
    <w:name w:val="List Paragraph"/>
    <w:basedOn w:val="Normal"/>
    <w:uiPriority w:val="34"/>
    <w:qFormat/>
    <w:rsid w:val="00B03C72"/>
    <w:pPr>
      <w:spacing w:after="240" w:line="240" w:lineRule="atLeast"/>
      <w:ind w:left="720"/>
      <w:contextualSpacing/>
    </w:pPr>
    <w:rPr>
      <w:rFonts w:ascii="Arial" w:hAnsi="Arial"/>
      <w:color w:val="000000"/>
      <w:sz w:val="21"/>
      <w:szCs w:val="21"/>
      <w:lang w:val="en-GB" w:bidi="ar-SA"/>
    </w:rPr>
  </w:style>
  <w:style w:type="paragraph" w:customStyle="1" w:styleId="a1">
    <w:name w:val="???????????"/>
    <w:basedOn w:val="Normal"/>
    <w:rsid w:val="002D34FD"/>
    <w:pPr>
      <w:widowControl w:val="0"/>
      <w:ind w:right="386"/>
    </w:pPr>
    <w:rPr>
      <w:rFonts w:ascii="Cordia New"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link w:val="BodyTextIndent"/>
    <w:rsid w:val="00F56690"/>
    <w:rPr>
      <w:rFonts w:cs="PSLChalalaiClassicas"/>
      <w:sz w:val="26"/>
      <w:szCs w:val="26"/>
    </w:rPr>
  </w:style>
  <w:style w:type="table" w:customStyle="1" w:styleId="PwCTableText">
    <w:name w:val="PwC Table Text"/>
    <w:basedOn w:val="TableNormal"/>
    <w:uiPriority w:val="99"/>
    <w:qFormat/>
    <w:rsid w:val="005A21F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uiPriority w:val="99"/>
    <w:rsid w:val="006D597A"/>
    <w:rPr>
      <w:rFonts w:ascii="PSLChalalaiClassicas" w:eastAsia="PSLChalalaiClassicas" w:hAnsi="PSLChalalaiClassicas" w:cs="Courier New"/>
      <w:noProof/>
    </w:rPr>
  </w:style>
  <w:style w:type="character" w:customStyle="1" w:styleId="HeaderChar">
    <w:name w:val="Header Char"/>
    <w:link w:val="Header"/>
    <w:locked/>
    <w:rsid w:val="0066044E"/>
    <w:rPr>
      <w:rFonts w:ascii="PSLChalalaiClassicas" w:hAnsi="PSLChalalaiClassicas"/>
    </w:rPr>
  </w:style>
  <w:style w:type="character" w:customStyle="1" w:styleId="MacroTextChar">
    <w:name w:val="Macro Text Char"/>
    <w:link w:val="MacroText"/>
    <w:semiHidden/>
    <w:rsid w:val="00A45C37"/>
    <w:rPr>
      <w:rFonts w:ascii="PSLChalalaiClassicas" w:hAnsi="PSLChalalaiClassicas"/>
      <w:lang w:val="en-US" w:eastAsia="en-US" w:bidi="th-TH"/>
    </w:rPr>
  </w:style>
  <w:style w:type="character" w:customStyle="1" w:styleId="st1">
    <w:name w:val="st1"/>
    <w:basedOn w:val="DefaultParagraphFont"/>
    <w:rsid w:val="00F214B2"/>
  </w:style>
  <w:style w:type="table" w:styleId="TableGrid">
    <w:name w:val="Table Grid"/>
    <w:basedOn w:val="TableNormal"/>
    <w:uiPriority w:val="59"/>
    <w:rsid w:val="00096FE5"/>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381F78"/>
  </w:style>
  <w:style w:type="character" w:customStyle="1" w:styleId="hps">
    <w:name w:val="hps"/>
    <w:rsid w:val="00381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353349">
      <w:bodyDiv w:val="1"/>
      <w:marLeft w:val="0"/>
      <w:marRight w:val="0"/>
      <w:marTop w:val="0"/>
      <w:marBottom w:val="0"/>
      <w:divBdr>
        <w:top w:val="none" w:sz="0" w:space="0" w:color="auto"/>
        <w:left w:val="none" w:sz="0" w:space="0" w:color="auto"/>
        <w:bottom w:val="none" w:sz="0" w:space="0" w:color="auto"/>
        <w:right w:val="none" w:sz="0" w:space="0" w:color="auto"/>
      </w:divBdr>
    </w:div>
    <w:div w:id="328756873">
      <w:bodyDiv w:val="1"/>
      <w:marLeft w:val="0"/>
      <w:marRight w:val="0"/>
      <w:marTop w:val="0"/>
      <w:marBottom w:val="0"/>
      <w:divBdr>
        <w:top w:val="none" w:sz="0" w:space="0" w:color="auto"/>
        <w:left w:val="none" w:sz="0" w:space="0" w:color="auto"/>
        <w:bottom w:val="none" w:sz="0" w:space="0" w:color="auto"/>
        <w:right w:val="none" w:sz="0" w:space="0" w:color="auto"/>
      </w:divBdr>
    </w:div>
    <w:div w:id="583681501">
      <w:bodyDiv w:val="1"/>
      <w:marLeft w:val="0"/>
      <w:marRight w:val="0"/>
      <w:marTop w:val="0"/>
      <w:marBottom w:val="0"/>
      <w:divBdr>
        <w:top w:val="none" w:sz="0" w:space="0" w:color="auto"/>
        <w:left w:val="none" w:sz="0" w:space="0" w:color="auto"/>
        <w:bottom w:val="none" w:sz="0" w:space="0" w:color="auto"/>
        <w:right w:val="none" w:sz="0" w:space="0" w:color="auto"/>
      </w:divBdr>
    </w:div>
    <w:div w:id="610163039">
      <w:bodyDiv w:val="1"/>
      <w:marLeft w:val="0"/>
      <w:marRight w:val="0"/>
      <w:marTop w:val="0"/>
      <w:marBottom w:val="0"/>
      <w:divBdr>
        <w:top w:val="none" w:sz="0" w:space="0" w:color="auto"/>
        <w:left w:val="none" w:sz="0" w:space="0" w:color="auto"/>
        <w:bottom w:val="none" w:sz="0" w:space="0" w:color="auto"/>
        <w:right w:val="none" w:sz="0" w:space="0" w:color="auto"/>
      </w:divBdr>
    </w:div>
    <w:div w:id="661009875">
      <w:bodyDiv w:val="1"/>
      <w:marLeft w:val="0"/>
      <w:marRight w:val="0"/>
      <w:marTop w:val="0"/>
      <w:marBottom w:val="0"/>
      <w:divBdr>
        <w:top w:val="none" w:sz="0" w:space="0" w:color="auto"/>
        <w:left w:val="none" w:sz="0" w:space="0" w:color="auto"/>
        <w:bottom w:val="none" w:sz="0" w:space="0" w:color="auto"/>
        <w:right w:val="none" w:sz="0" w:space="0" w:color="auto"/>
      </w:divBdr>
    </w:div>
    <w:div w:id="849150168">
      <w:bodyDiv w:val="1"/>
      <w:marLeft w:val="0"/>
      <w:marRight w:val="0"/>
      <w:marTop w:val="0"/>
      <w:marBottom w:val="0"/>
      <w:divBdr>
        <w:top w:val="none" w:sz="0" w:space="0" w:color="auto"/>
        <w:left w:val="none" w:sz="0" w:space="0" w:color="auto"/>
        <w:bottom w:val="none" w:sz="0" w:space="0" w:color="auto"/>
        <w:right w:val="none" w:sz="0" w:space="0" w:color="auto"/>
      </w:divBdr>
    </w:div>
    <w:div w:id="849758695">
      <w:bodyDiv w:val="1"/>
      <w:marLeft w:val="0"/>
      <w:marRight w:val="0"/>
      <w:marTop w:val="0"/>
      <w:marBottom w:val="0"/>
      <w:divBdr>
        <w:top w:val="none" w:sz="0" w:space="0" w:color="auto"/>
        <w:left w:val="none" w:sz="0" w:space="0" w:color="auto"/>
        <w:bottom w:val="none" w:sz="0" w:space="0" w:color="auto"/>
        <w:right w:val="none" w:sz="0" w:space="0" w:color="auto"/>
      </w:divBdr>
    </w:div>
    <w:div w:id="997348408">
      <w:bodyDiv w:val="1"/>
      <w:marLeft w:val="0"/>
      <w:marRight w:val="0"/>
      <w:marTop w:val="0"/>
      <w:marBottom w:val="0"/>
      <w:divBdr>
        <w:top w:val="none" w:sz="0" w:space="0" w:color="auto"/>
        <w:left w:val="none" w:sz="0" w:space="0" w:color="auto"/>
        <w:bottom w:val="none" w:sz="0" w:space="0" w:color="auto"/>
        <w:right w:val="none" w:sz="0" w:space="0" w:color="auto"/>
      </w:divBdr>
    </w:div>
    <w:div w:id="1044674183">
      <w:bodyDiv w:val="1"/>
      <w:marLeft w:val="0"/>
      <w:marRight w:val="0"/>
      <w:marTop w:val="0"/>
      <w:marBottom w:val="0"/>
      <w:divBdr>
        <w:top w:val="none" w:sz="0" w:space="0" w:color="auto"/>
        <w:left w:val="none" w:sz="0" w:space="0" w:color="auto"/>
        <w:bottom w:val="none" w:sz="0" w:space="0" w:color="auto"/>
        <w:right w:val="none" w:sz="0" w:space="0" w:color="auto"/>
      </w:divBdr>
    </w:div>
    <w:div w:id="1089162224">
      <w:bodyDiv w:val="1"/>
      <w:marLeft w:val="0"/>
      <w:marRight w:val="0"/>
      <w:marTop w:val="0"/>
      <w:marBottom w:val="0"/>
      <w:divBdr>
        <w:top w:val="none" w:sz="0" w:space="0" w:color="auto"/>
        <w:left w:val="none" w:sz="0" w:space="0" w:color="auto"/>
        <w:bottom w:val="none" w:sz="0" w:space="0" w:color="auto"/>
        <w:right w:val="none" w:sz="0" w:space="0" w:color="auto"/>
      </w:divBdr>
    </w:div>
    <w:div w:id="1094547074">
      <w:bodyDiv w:val="1"/>
      <w:marLeft w:val="0"/>
      <w:marRight w:val="0"/>
      <w:marTop w:val="0"/>
      <w:marBottom w:val="0"/>
      <w:divBdr>
        <w:top w:val="none" w:sz="0" w:space="0" w:color="auto"/>
        <w:left w:val="none" w:sz="0" w:space="0" w:color="auto"/>
        <w:bottom w:val="none" w:sz="0" w:space="0" w:color="auto"/>
        <w:right w:val="none" w:sz="0" w:space="0" w:color="auto"/>
      </w:divBdr>
    </w:div>
    <w:div w:id="1249657269">
      <w:bodyDiv w:val="1"/>
      <w:marLeft w:val="0"/>
      <w:marRight w:val="0"/>
      <w:marTop w:val="0"/>
      <w:marBottom w:val="0"/>
      <w:divBdr>
        <w:top w:val="none" w:sz="0" w:space="0" w:color="auto"/>
        <w:left w:val="none" w:sz="0" w:space="0" w:color="auto"/>
        <w:bottom w:val="none" w:sz="0" w:space="0" w:color="auto"/>
        <w:right w:val="none" w:sz="0" w:space="0" w:color="auto"/>
      </w:divBdr>
    </w:div>
    <w:div w:id="1269507229">
      <w:bodyDiv w:val="1"/>
      <w:marLeft w:val="0"/>
      <w:marRight w:val="0"/>
      <w:marTop w:val="0"/>
      <w:marBottom w:val="0"/>
      <w:divBdr>
        <w:top w:val="none" w:sz="0" w:space="0" w:color="auto"/>
        <w:left w:val="none" w:sz="0" w:space="0" w:color="auto"/>
        <w:bottom w:val="none" w:sz="0" w:space="0" w:color="auto"/>
        <w:right w:val="none" w:sz="0" w:space="0" w:color="auto"/>
      </w:divBdr>
    </w:div>
    <w:div w:id="1325622137">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510408451">
      <w:bodyDiv w:val="1"/>
      <w:marLeft w:val="0"/>
      <w:marRight w:val="0"/>
      <w:marTop w:val="0"/>
      <w:marBottom w:val="0"/>
      <w:divBdr>
        <w:top w:val="none" w:sz="0" w:space="0" w:color="auto"/>
        <w:left w:val="none" w:sz="0" w:space="0" w:color="auto"/>
        <w:bottom w:val="none" w:sz="0" w:space="0" w:color="auto"/>
        <w:right w:val="none" w:sz="0" w:space="0" w:color="auto"/>
      </w:divBdr>
    </w:div>
    <w:div w:id="1598371633">
      <w:bodyDiv w:val="1"/>
      <w:marLeft w:val="0"/>
      <w:marRight w:val="0"/>
      <w:marTop w:val="0"/>
      <w:marBottom w:val="0"/>
      <w:divBdr>
        <w:top w:val="none" w:sz="0" w:space="0" w:color="auto"/>
        <w:left w:val="none" w:sz="0" w:space="0" w:color="auto"/>
        <w:bottom w:val="none" w:sz="0" w:space="0" w:color="auto"/>
        <w:right w:val="none" w:sz="0" w:space="0" w:color="auto"/>
      </w:divBdr>
    </w:div>
    <w:div w:id="1639073303">
      <w:bodyDiv w:val="1"/>
      <w:marLeft w:val="0"/>
      <w:marRight w:val="0"/>
      <w:marTop w:val="0"/>
      <w:marBottom w:val="0"/>
      <w:divBdr>
        <w:top w:val="none" w:sz="0" w:space="0" w:color="auto"/>
        <w:left w:val="none" w:sz="0" w:space="0" w:color="auto"/>
        <w:bottom w:val="none" w:sz="0" w:space="0" w:color="auto"/>
        <w:right w:val="none" w:sz="0" w:space="0" w:color="auto"/>
      </w:divBdr>
    </w:div>
    <w:div w:id="1663042865">
      <w:bodyDiv w:val="1"/>
      <w:marLeft w:val="0"/>
      <w:marRight w:val="0"/>
      <w:marTop w:val="0"/>
      <w:marBottom w:val="0"/>
      <w:divBdr>
        <w:top w:val="none" w:sz="0" w:space="0" w:color="auto"/>
        <w:left w:val="none" w:sz="0" w:space="0" w:color="auto"/>
        <w:bottom w:val="none" w:sz="0" w:space="0" w:color="auto"/>
        <w:right w:val="none" w:sz="0" w:space="0" w:color="auto"/>
      </w:divBdr>
    </w:div>
    <w:div w:id="1692028652">
      <w:bodyDiv w:val="1"/>
      <w:marLeft w:val="0"/>
      <w:marRight w:val="0"/>
      <w:marTop w:val="0"/>
      <w:marBottom w:val="0"/>
      <w:divBdr>
        <w:top w:val="none" w:sz="0" w:space="0" w:color="auto"/>
        <w:left w:val="none" w:sz="0" w:space="0" w:color="auto"/>
        <w:bottom w:val="none" w:sz="0" w:space="0" w:color="auto"/>
        <w:right w:val="none" w:sz="0" w:space="0" w:color="auto"/>
      </w:divBdr>
    </w:div>
    <w:div w:id="1859272298">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204544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9BD59-1343-440E-B89E-FBE9421F8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3515</Words>
  <Characters>20039</Characters>
  <Application>Microsoft Office Word</Application>
  <DocSecurity>0</DocSecurity>
  <Lines>166</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23507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Duangporn Pongvitaya</cp:lastModifiedBy>
  <cp:revision>12</cp:revision>
  <cp:lastPrinted>2017-11-08T09:44:00Z</cp:lastPrinted>
  <dcterms:created xsi:type="dcterms:W3CDTF">2017-11-06T05:50:00Z</dcterms:created>
  <dcterms:modified xsi:type="dcterms:W3CDTF">2017-11-08T09:45:00Z</dcterms:modified>
</cp:coreProperties>
</file>